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51332" w:rsidRPr="00951332" w:rsidRDefault="00951332" w:rsidP="00876D46">
      <w:pPr>
        <w:jc w:val="center"/>
        <w:rPr>
          <w:rFonts w:eastAsia="Times New Roman" w:cs="Times New Roman"/>
          <w:b/>
          <w:sz w:val="32"/>
          <w:szCs w:val="32"/>
          <w:lang w:eastAsia="es-ES"/>
        </w:rPr>
      </w:pPr>
      <w:bookmarkStart w:id="0" w:name="_Toc431549103"/>
      <w:r w:rsidRPr="00951332">
        <w:rPr>
          <w:rFonts w:eastAsia="Times New Roman" w:cs="Times New Roman"/>
          <w:b/>
          <w:noProof/>
          <w:sz w:val="32"/>
          <w:szCs w:val="32"/>
          <w:lang w:eastAsia="es-ES"/>
        </w:rPr>
        <w:drawing>
          <wp:inline distT="0" distB="0" distL="0" distR="0" wp14:anchorId="71AF2B1B" wp14:editId="68159AD3">
            <wp:extent cx="1459395" cy="1440000"/>
            <wp:effectExtent l="0" t="0" r="7620" b="8255"/>
            <wp:docPr id="1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och.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59395" cy="1440000"/>
                    </a:xfrm>
                    <a:prstGeom prst="rect">
                      <a:avLst/>
                    </a:prstGeom>
                  </pic:spPr>
                </pic:pic>
              </a:graphicData>
            </a:graphic>
          </wp:inline>
        </w:drawing>
      </w:r>
      <w:bookmarkStart w:id="1" w:name="_GoBack"/>
      <w:bookmarkEnd w:id="1"/>
    </w:p>
    <w:p w:rsidR="00951332" w:rsidRPr="00951332" w:rsidRDefault="00951332" w:rsidP="00876D46">
      <w:pPr>
        <w:jc w:val="center"/>
        <w:rPr>
          <w:rFonts w:eastAsia="Times New Roman" w:cs="Times New Roman"/>
          <w:b/>
          <w:sz w:val="32"/>
          <w:szCs w:val="32"/>
          <w:lang w:eastAsia="es-ES"/>
        </w:rPr>
      </w:pPr>
    </w:p>
    <w:p w:rsidR="00951332" w:rsidRPr="00951332" w:rsidRDefault="00951332" w:rsidP="00876D46">
      <w:pPr>
        <w:jc w:val="center"/>
        <w:rPr>
          <w:rFonts w:eastAsia="Times New Roman" w:cs="Times New Roman"/>
          <w:b/>
          <w:sz w:val="32"/>
          <w:szCs w:val="32"/>
          <w:lang w:eastAsia="es-ES"/>
        </w:rPr>
      </w:pPr>
    </w:p>
    <w:p w:rsidR="00951332" w:rsidRPr="00951332" w:rsidRDefault="00951332" w:rsidP="00876D46">
      <w:pPr>
        <w:jc w:val="center"/>
        <w:rPr>
          <w:rFonts w:eastAsia="Times New Roman" w:cs="Times New Roman"/>
          <w:b/>
          <w:sz w:val="32"/>
          <w:szCs w:val="32"/>
          <w:lang w:eastAsia="es-ES"/>
        </w:rPr>
      </w:pPr>
      <w:r w:rsidRPr="00951332">
        <w:rPr>
          <w:rFonts w:eastAsia="Times New Roman" w:cs="Times New Roman"/>
          <w:b/>
          <w:sz w:val="32"/>
          <w:szCs w:val="32"/>
          <w:lang w:eastAsia="es-ES"/>
        </w:rPr>
        <w:t xml:space="preserve">ESCUELA SUPERIOR </w:t>
      </w:r>
      <w:r w:rsidR="00445852" w:rsidRPr="00951332">
        <w:rPr>
          <w:rFonts w:eastAsia="Times New Roman" w:cs="Times New Roman"/>
          <w:b/>
          <w:sz w:val="32"/>
          <w:szCs w:val="32"/>
          <w:lang w:eastAsia="es-ES"/>
        </w:rPr>
        <w:t>POLITÉCNICA</w:t>
      </w:r>
      <w:r w:rsidRPr="00951332">
        <w:rPr>
          <w:rFonts w:eastAsia="Times New Roman" w:cs="Times New Roman"/>
          <w:b/>
          <w:sz w:val="32"/>
          <w:szCs w:val="32"/>
          <w:lang w:eastAsia="es-ES"/>
        </w:rPr>
        <w:t xml:space="preserve"> DE CHIMBORAZO</w:t>
      </w:r>
    </w:p>
    <w:p w:rsidR="00951332" w:rsidRPr="00951332" w:rsidRDefault="00951332" w:rsidP="00876D46">
      <w:pPr>
        <w:jc w:val="center"/>
        <w:rPr>
          <w:rFonts w:eastAsia="Times New Roman" w:cs="Times New Roman"/>
          <w:b/>
          <w:sz w:val="28"/>
          <w:szCs w:val="28"/>
          <w:lang w:eastAsia="es-ES"/>
        </w:rPr>
      </w:pPr>
      <w:r w:rsidRPr="00951332">
        <w:rPr>
          <w:rFonts w:eastAsia="Times New Roman" w:cs="Times New Roman"/>
          <w:b/>
          <w:sz w:val="28"/>
          <w:szCs w:val="28"/>
          <w:lang w:eastAsia="es-ES"/>
        </w:rPr>
        <w:t xml:space="preserve">FACULTAD DE </w:t>
      </w:r>
      <w:r w:rsidR="00445852" w:rsidRPr="00951332">
        <w:rPr>
          <w:rFonts w:eastAsia="Times New Roman" w:cs="Times New Roman"/>
          <w:b/>
          <w:sz w:val="28"/>
          <w:szCs w:val="28"/>
          <w:lang w:eastAsia="es-ES"/>
        </w:rPr>
        <w:t>INFORMÁTICA</w:t>
      </w:r>
      <w:r w:rsidRPr="00951332">
        <w:rPr>
          <w:rFonts w:eastAsia="Times New Roman" w:cs="Times New Roman"/>
          <w:b/>
          <w:sz w:val="28"/>
          <w:szCs w:val="28"/>
          <w:lang w:eastAsia="es-ES"/>
        </w:rPr>
        <w:t xml:space="preserve"> Y </w:t>
      </w:r>
      <w:r w:rsidR="00445852" w:rsidRPr="00951332">
        <w:rPr>
          <w:rFonts w:eastAsia="Times New Roman" w:cs="Times New Roman"/>
          <w:b/>
          <w:sz w:val="28"/>
          <w:szCs w:val="28"/>
          <w:lang w:eastAsia="es-ES"/>
        </w:rPr>
        <w:t>ELECTRÓNICA</w:t>
      </w:r>
    </w:p>
    <w:p w:rsidR="00951332" w:rsidRPr="00951332" w:rsidRDefault="00951332" w:rsidP="00876D46">
      <w:pPr>
        <w:jc w:val="center"/>
        <w:rPr>
          <w:rFonts w:eastAsia="Times New Roman" w:cs="Times New Roman"/>
          <w:b/>
          <w:sz w:val="24"/>
          <w:szCs w:val="28"/>
          <w:lang w:eastAsia="es-ES"/>
        </w:rPr>
      </w:pPr>
      <w:r w:rsidRPr="00951332">
        <w:rPr>
          <w:rFonts w:eastAsia="Times New Roman" w:cs="Times New Roman"/>
          <w:b/>
          <w:sz w:val="24"/>
          <w:szCs w:val="28"/>
          <w:lang w:eastAsia="es-ES"/>
        </w:rPr>
        <w:t xml:space="preserve">ESCUELA DE </w:t>
      </w:r>
      <w:r w:rsidR="00445852" w:rsidRPr="00951332">
        <w:rPr>
          <w:rFonts w:eastAsia="Times New Roman" w:cs="Times New Roman"/>
          <w:b/>
          <w:sz w:val="24"/>
          <w:szCs w:val="28"/>
          <w:lang w:eastAsia="es-ES"/>
        </w:rPr>
        <w:t>INGENIERÍA</w:t>
      </w:r>
      <w:r w:rsidRPr="00951332">
        <w:rPr>
          <w:rFonts w:eastAsia="Times New Roman" w:cs="Times New Roman"/>
          <w:b/>
          <w:sz w:val="24"/>
          <w:szCs w:val="28"/>
          <w:lang w:eastAsia="es-ES"/>
        </w:rPr>
        <w:t xml:space="preserve"> </w:t>
      </w:r>
      <w:r w:rsidR="00445852" w:rsidRPr="00951332">
        <w:rPr>
          <w:rFonts w:eastAsia="Times New Roman" w:cs="Times New Roman"/>
          <w:b/>
          <w:sz w:val="24"/>
          <w:szCs w:val="28"/>
          <w:lang w:eastAsia="es-ES"/>
        </w:rPr>
        <w:t>ELECTRÓNICA</w:t>
      </w:r>
      <w:r w:rsidRPr="00951332">
        <w:rPr>
          <w:rFonts w:eastAsia="Times New Roman" w:cs="Times New Roman"/>
          <w:b/>
          <w:sz w:val="24"/>
          <w:szCs w:val="28"/>
          <w:lang w:eastAsia="es-ES"/>
        </w:rPr>
        <w:t xml:space="preserve"> </w:t>
      </w:r>
      <w:r w:rsidR="00884B35">
        <w:rPr>
          <w:rFonts w:eastAsia="Times New Roman" w:cs="Times New Roman"/>
          <w:b/>
          <w:sz w:val="24"/>
          <w:szCs w:val="28"/>
          <w:lang w:eastAsia="es-ES"/>
        </w:rPr>
        <w:t xml:space="preserve">EN </w:t>
      </w:r>
      <w:r w:rsidRPr="00951332">
        <w:rPr>
          <w:rFonts w:eastAsia="Times New Roman" w:cs="Times New Roman"/>
          <w:b/>
          <w:sz w:val="24"/>
          <w:szCs w:val="28"/>
          <w:lang w:eastAsia="es-ES"/>
        </w:rPr>
        <w:t>CONTROL Y REDES INDUSTRIALES</w:t>
      </w:r>
    </w:p>
    <w:p w:rsidR="00951332" w:rsidRPr="00951332" w:rsidRDefault="00951332" w:rsidP="00876D46">
      <w:pPr>
        <w:jc w:val="center"/>
        <w:rPr>
          <w:rFonts w:eastAsia="Times New Roman" w:cs="Times New Roman"/>
          <w:b/>
          <w:sz w:val="28"/>
          <w:szCs w:val="28"/>
          <w:lang w:eastAsia="es-ES"/>
        </w:rPr>
      </w:pPr>
    </w:p>
    <w:p w:rsidR="00951332" w:rsidRPr="00951332" w:rsidRDefault="00951332" w:rsidP="00876D46">
      <w:pPr>
        <w:jc w:val="center"/>
        <w:rPr>
          <w:rFonts w:eastAsia="Times New Roman" w:cs="Times New Roman"/>
          <w:b/>
          <w:sz w:val="28"/>
          <w:szCs w:val="28"/>
          <w:lang w:eastAsia="es-ES"/>
        </w:rPr>
      </w:pPr>
    </w:p>
    <w:p w:rsidR="00951332" w:rsidRPr="00951332" w:rsidRDefault="00951332" w:rsidP="00876D46">
      <w:pPr>
        <w:jc w:val="center"/>
        <w:rPr>
          <w:rFonts w:eastAsia="Times New Roman" w:cs="Times New Roman"/>
          <w:b/>
          <w:sz w:val="28"/>
          <w:szCs w:val="28"/>
          <w:lang w:eastAsia="es-ES"/>
        </w:rPr>
      </w:pPr>
      <w:r w:rsidRPr="00951332">
        <w:rPr>
          <w:rFonts w:eastAsia="Times New Roman" w:cs="Times New Roman"/>
          <w:b/>
          <w:sz w:val="28"/>
          <w:szCs w:val="28"/>
          <w:lang w:eastAsia="es-ES"/>
        </w:rPr>
        <w:t xml:space="preserve">AUTOMATIZACIÓN DEL REACTOR PARA EL PROCESO DE ELABORACIÓN DE YOGURT EN EL LABORATORIO DE PROCESOS INDUSTRIALES DE LA FACULTAD DE CIENCIAS </w:t>
      </w:r>
    </w:p>
    <w:p w:rsidR="00951332" w:rsidRPr="00951332" w:rsidRDefault="00951332" w:rsidP="00876D46">
      <w:pPr>
        <w:jc w:val="center"/>
        <w:rPr>
          <w:rFonts w:eastAsia="Times New Roman" w:cs="Times New Roman"/>
          <w:b/>
          <w:sz w:val="24"/>
          <w:szCs w:val="24"/>
          <w:lang w:eastAsia="es-ES"/>
        </w:rPr>
      </w:pPr>
    </w:p>
    <w:p w:rsidR="00951332" w:rsidRPr="00951332" w:rsidRDefault="00951332" w:rsidP="00876D46">
      <w:pPr>
        <w:jc w:val="center"/>
        <w:rPr>
          <w:rFonts w:eastAsia="Times New Roman" w:cs="Times New Roman"/>
          <w:b/>
          <w:sz w:val="24"/>
          <w:szCs w:val="24"/>
          <w:lang w:eastAsia="es-ES"/>
        </w:rPr>
      </w:pPr>
    </w:p>
    <w:p w:rsidR="00951332" w:rsidRPr="00951332" w:rsidRDefault="00951332" w:rsidP="00876D46">
      <w:pPr>
        <w:jc w:val="center"/>
        <w:rPr>
          <w:rFonts w:eastAsia="Times New Roman" w:cs="Times New Roman"/>
          <w:b/>
          <w:sz w:val="24"/>
          <w:szCs w:val="24"/>
          <w:lang w:eastAsia="es-ES"/>
        </w:rPr>
      </w:pPr>
      <w:r w:rsidRPr="00951332">
        <w:rPr>
          <w:rFonts w:eastAsia="Times New Roman" w:cs="Times New Roman"/>
          <w:b/>
          <w:sz w:val="24"/>
          <w:szCs w:val="24"/>
          <w:lang w:eastAsia="es-ES"/>
        </w:rPr>
        <w:t>Trabajo de titulación presentado para optar al grado académico de:</w:t>
      </w:r>
    </w:p>
    <w:p w:rsidR="00951332" w:rsidRPr="00951332" w:rsidRDefault="00951332" w:rsidP="00876D46">
      <w:pPr>
        <w:jc w:val="center"/>
        <w:rPr>
          <w:rFonts w:eastAsia="Calibri" w:cs="Times New Roman"/>
          <w:b/>
          <w:bCs/>
          <w:color w:val="000000"/>
          <w:sz w:val="28"/>
          <w:szCs w:val="24"/>
          <w:lang w:val="es-EC"/>
        </w:rPr>
      </w:pPr>
      <w:r w:rsidRPr="00951332">
        <w:rPr>
          <w:rFonts w:eastAsia="Times New Roman" w:cs="Times New Roman"/>
          <w:b/>
          <w:sz w:val="24"/>
          <w:szCs w:val="24"/>
          <w:lang w:eastAsia="es-ES"/>
        </w:rPr>
        <w:t xml:space="preserve"> </w:t>
      </w:r>
      <w:r w:rsidRPr="00951332">
        <w:rPr>
          <w:rFonts w:eastAsia="Calibri" w:cs="Times New Roman"/>
          <w:b/>
          <w:bCs/>
          <w:color w:val="000000"/>
          <w:sz w:val="28"/>
          <w:szCs w:val="24"/>
          <w:lang w:val="es-EC"/>
        </w:rPr>
        <w:t>INGENIERO EN ELECTRÓNICA, CONTROL Y REDES INDUSTRIALES</w:t>
      </w:r>
    </w:p>
    <w:p w:rsidR="00951332" w:rsidRPr="00951332" w:rsidRDefault="00951332" w:rsidP="00876D46">
      <w:pPr>
        <w:jc w:val="center"/>
        <w:rPr>
          <w:rFonts w:eastAsia="Times New Roman" w:cs="Times New Roman"/>
          <w:b/>
          <w:sz w:val="24"/>
          <w:szCs w:val="28"/>
          <w:lang w:eastAsia="es-ES"/>
        </w:rPr>
      </w:pPr>
    </w:p>
    <w:p w:rsidR="00951332" w:rsidRPr="00951332" w:rsidRDefault="00951332" w:rsidP="00876D46">
      <w:pPr>
        <w:jc w:val="center"/>
        <w:rPr>
          <w:rFonts w:eastAsia="Times New Roman" w:cs="Times New Roman"/>
          <w:b/>
          <w:sz w:val="24"/>
          <w:szCs w:val="28"/>
          <w:lang w:eastAsia="es-ES"/>
        </w:rPr>
      </w:pPr>
    </w:p>
    <w:p w:rsidR="00951332" w:rsidRPr="00951332" w:rsidRDefault="00951332" w:rsidP="00876D46">
      <w:pPr>
        <w:jc w:val="center"/>
        <w:rPr>
          <w:rFonts w:eastAsia="Times New Roman" w:cs="Times New Roman"/>
          <w:b/>
          <w:sz w:val="28"/>
          <w:szCs w:val="28"/>
          <w:lang w:eastAsia="es-ES"/>
        </w:rPr>
      </w:pPr>
      <w:r w:rsidRPr="00951332">
        <w:rPr>
          <w:rFonts w:eastAsia="Times New Roman" w:cs="Times New Roman"/>
          <w:b/>
          <w:sz w:val="28"/>
          <w:szCs w:val="28"/>
          <w:lang w:eastAsia="es-ES"/>
        </w:rPr>
        <w:t xml:space="preserve">AUTOR: SILVIA LILIBETH POALACIN </w:t>
      </w:r>
      <w:r w:rsidR="00B032B1" w:rsidRPr="00951332">
        <w:rPr>
          <w:rFonts w:eastAsia="Times New Roman" w:cs="Times New Roman"/>
          <w:b/>
          <w:sz w:val="28"/>
          <w:szCs w:val="28"/>
          <w:lang w:eastAsia="es-ES"/>
        </w:rPr>
        <w:t>BARRAGÁN</w:t>
      </w:r>
    </w:p>
    <w:p w:rsidR="00951332" w:rsidRPr="00951332" w:rsidRDefault="00951332" w:rsidP="00876D46">
      <w:pPr>
        <w:ind w:left="567"/>
        <w:jc w:val="center"/>
        <w:rPr>
          <w:rFonts w:eastAsia="Times New Roman" w:cs="Times New Roman"/>
          <w:b/>
          <w:sz w:val="28"/>
          <w:szCs w:val="28"/>
          <w:lang w:eastAsia="es-ES"/>
        </w:rPr>
      </w:pPr>
      <w:r w:rsidRPr="00951332">
        <w:rPr>
          <w:rFonts w:eastAsia="Times New Roman" w:cs="Times New Roman"/>
          <w:b/>
          <w:sz w:val="28"/>
          <w:szCs w:val="28"/>
          <w:lang w:eastAsia="es-ES"/>
        </w:rPr>
        <w:t>JAIME VLADIMIR HUARACA AGUAY</w:t>
      </w:r>
    </w:p>
    <w:p w:rsidR="00951332" w:rsidRPr="00951332" w:rsidRDefault="00951332" w:rsidP="00876D46">
      <w:pPr>
        <w:jc w:val="center"/>
        <w:rPr>
          <w:rFonts w:eastAsia="Times New Roman" w:cs="Times New Roman"/>
          <w:b/>
          <w:sz w:val="24"/>
          <w:szCs w:val="28"/>
          <w:lang w:eastAsia="es-ES"/>
        </w:rPr>
      </w:pPr>
      <w:r w:rsidRPr="00951332">
        <w:rPr>
          <w:rFonts w:eastAsia="Times New Roman" w:cs="Times New Roman"/>
          <w:b/>
          <w:sz w:val="24"/>
          <w:szCs w:val="28"/>
          <w:lang w:eastAsia="es-ES"/>
        </w:rPr>
        <w:t xml:space="preserve">TUTOR: ING BYRON </w:t>
      </w:r>
      <w:r w:rsidR="00445852" w:rsidRPr="00951332">
        <w:rPr>
          <w:rFonts w:eastAsia="Times New Roman" w:cs="Times New Roman"/>
          <w:b/>
          <w:sz w:val="24"/>
          <w:szCs w:val="28"/>
          <w:lang w:eastAsia="es-ES"/>
        </w:rPr>
        <w:t>ANDRÉS</w:t>
      </w:r>
      <w:r w:rsidRPr="00951332">
        <w:rPr>
          <w:rFonts w:eastAsia="Times New Roman" w:cs="Times New Roman"/>
          <w:b/>
          <w:sz w:val="24"/>
          <w:szCs w:val="28"/>
          <w:lang w:eastAsia="es-ES"/>
        </w:rPr>
        <w:t xml:space="preserve"> CASIGNIA V</w:t>
      </w:r>
      <w:r w:rsidR="005B6FA9" w:rsidRPr="005B6FA9">
        <w:rPr>
          <w:rFonts w:eastAsia="Times New Roman" w:cs="Times New Roman"/>
          <w:b/>
          <w:sz w:val="24"/>
          <w:szCs w:val="28"/>
          <w:lang w:eastAsia="es-ES"/>
        </w:rPr>
        <w:t>Á</w:t>
      </w:r>
      <w:r w:rsidRPr="00951332">
        <w:rPr>
          <w:rFonts w:eastAsia="Times New Roman" w:cs="Times New Roman"/>
          <w:b/>
          <w:sz w:val="24"/>
          <w:szCs w:val="28"/>
          <w:lang w:eastAsia="es-ES"/>
        </w:rPr>
        <w:t xml:space="preserve">SCONEZ </w:t>
      </w:r>
    </w:p>
    <w:p w:rsidR="00951332" w:rsidRPr="00951332" w:rsidRDefault="00951332" w:rsidP="00876D46">
      <w:pPr>
        <w:jc w:val="center"/>
        <w:rPr>
          <w:rFonts w:eastAsia="Times New Roman" w:cs="Times New Roman"/>
          <w:b/>
          <w:sz w:val="24"/>
          <w:szCs w:val="28"/>
          <w:lang w:eastAsia="es-ES"/>
        </w:rPr>
      </w:pPr>
    </w:p>
    <w:p w:rsidR="00951332" w:rsidRPr="00951332" w:rsidRDefault="00951332" w:rsidP="00876D46">
      <w:pPr>
        <w:jc w:val="center"/>
        <w:rPr>
          <w:rFonts w:eastAsia="Times New Roman" w:cs="Times New Roman"/>
          <w:b/>
          <w:sz w:val="24"/>
          <w:szCs w:val="24"/>
          <w:lang w:eastAsia="es-ES"/>
        </w:rPr>
      </w:pPr>
      <w:r w:rsidRPr="00951332">
        <w:rPr>
          <w:rFonts w:eastAsia="Times New Roman" w:cs="Times New Roman"/>
          <w:b/>
          <w:sz w:val="24"/>
          <w:szCs w:val="24"/>
          <w:lang w:eastAsia="es-ES"/>
        </w:rPr>
        <w:t>RIOBAMBA – ECUADOR</w:t>
      </w:r>
    </w:p>
    <w:p w:rsidR="00951332" w:rsidRPr="00951332" w:rsidRDefault="00951332" w:rsidP="00876D46">
      <w:pPr>
        <w:jc w:val="center"/>
        <w:rPr>
          <w:rFonts w:eastAsia="Times New Roman" w:cs="Times New Roman"/>
          <w:b/>
          <w:sz w:val="24"/>
          <w:szCs w:val="24"/>
          <w:lang w:eastAsia="es-ES"/>
        </w:rPr>
      </w:pPr>
      <w:r w:rsidRPr="00951332">
        <w:rPr>
          <w:rFonts w:eastAsia="Times New Roman" w:cs="Times New Roman"/>
          <w:b/>
          <w:sz w:val="24"/>
          <w:szCs w:val="24"/>
          <w:lang w:eastAsia="es-ES"/>
        </w:rPr>
        <w:t>2015</w:t>
      </w:r>
    </w:p>
    <w:p w:rsidR="00DF0DA7" w:rsidRDefault="00DF0DA7" w:rsidP="00876D46">
      <w:pPr>
        <w:autoSpaceDE w:val="0"/>
        <w:autoSpaceDN w:val="0"/>
        <w:adjustRightInd w:val="0"/>
        <w:jc w:val="center"/>
      </w:pPr>
    </w:p>
    <w:p w:rsidR="00951332" w:rsidRPr="005234E3" w:rsidRDefault="00FD6BDC" w:rsidP="002D200A">
      <w:pPr>
        <w:autoSpaceDE w:val="0"/>
        <w:autoSpaceDN w:val="0"/>
        <w:adjustRightInd w:val="0"/>
        <w:spacing w:line="480" w:lineRule="auto"/>
      </w:pPr>
      <w:r w:rsidRPr="00DF0DA7">
        <w:br w:type="page"/>
      </w:r>
      <w:r w:rsidR="00951332" w:rsidRPr="00951332">
        <w:rPr>
          <w:rFonts w:eastAsia="Calibri" w:cs="Times New Roman"/>
          <w:b/>
          <w:bCs/>
          <w:sz w:val="24"/>
          <w:szCs w:val="24"/>
          <w:lang w:val="es-EC"/>
        </w:rPr>
        <w:lastRenderedPageBreak/>
        <w:t>NOMBRE</w:t>
      </w:r>
      <w:r w:rsidR="00951332" w:rsidRPr="00951332">
        <w:rPr>
          <w:rFonts w:eastAsia="Calibri" w:cs="Times New Roman"/>
          <w:b/>
          <w:bCs/>
          <w:sz w:val="24"/>
          <w:szCs w:val="24"/>
          <w:lang w:val="es-EC"/>
        </w:rPr>
        <w:tab/>
      </w:r>
      <w:r w:rsidR="00951332" w:rsidRPr="00951332">
        <w:rPr>
          <w:rFonts w:eastAsia="Calibri" w:cs="Times New Roman"/>
          <w:b/>
          <w:bCs/>
          <w:sz w:val="24"/>
          <w:szCs w:val="24"/>
          <w:lang w:val="es-EC"/>
        </w:rPr>
        <w:tab/>
      </w:r>
      <w:r w:rsidR="00951332" w:rsidRPr="00951332">
        <w:rPr>
          <w:rFonts w:eastAsia="Calibri" w:cs="Times New Roman"/>
          <w:b/>
          <w:bCs/>
          <w:sz w:val="24"/>
          <w:szCs w:val="24"/>
          <w:lang w:val="es-EC"/>
        </w:rPr>
        <w:tab/>
      </w:r>
      <w:r w:rsidR="00951332" w:rsidRPr="00951332">
        <w:rPr>
          <w:rFonts w:eastAsia="Calibri" w:cs="Times New Roman"/>
          <w:b/>
          <w:bCs/>
          <w:sz w:val="24"/>
          <w:szCs w:val="24"/>
          <w:lang w:val="es-EC"/>
        </w:rPr>
        <w:tab/>
      </w:r>
      <w:r w:rsidR="00951332" w:rsidRPr="00951332">
        <w:rPr>
          <w:rFonts w:eastAsia="Calibri" w:cs="Times New Roman"/>
          <w:b/>
          <w:bCs/>
          <w:sz w:val="24"/>
          <w:szCs w:val="24"/>
          <w:lang w:val="es-EC"/>
        </w:rPr>
        <w:tab/>
      </w:r>
      <w:r w:rsidR="00951332" w:rsidRPr="00951332">
        <w:rPr>
          <w:rFonts w:eastAsia="Calibri" w:cs="Times New Roman"/>
          <w:b/>
          <w:bCs/>
          <w:sz w:val="24"/>
          <w:szCs w:val="24"/>
          <w:lang w:val="es-EC"/>
        </w:rPr>
        <w:tab/>
        <w:t xml:space="preserve"> FIRMA </w:t>
      </w:r>
      <w:r w:rsidR="00951332" w:rsidRPr="00951332">
        <w:rPr>
          <w:rFonts w:eastAsia="Calibri" w:cs="Times New Roman"/>
          <w:b/>
          <w:bCs/>
          <w:sz w:val="24"/>
          <w:szCs w:val="24"/>
          <w:lang w:val="es-EC"/>
        </w:rPr>
        <w:tab/>
      </w:r>
      <w:r w:rsidR="00951332" w:rsidRPr="00951332">
        <w:rPr>
          <w:rFonts w:eastAsia="Calibri" w:cs="Times New Roman"/>
          <w:b/>
          <w:bCs/>
          <w:sz w:val="24"/>
          <w:szCs w:val="24"/>
          <w:lang w:val="es-EC"/>
        </w:rPr>
        <w:tab/>
        <w:t>FECHA</w:t>
      </w:r>
    </w:p>
    <w:p w:rsidR="00951332" w:rsidRPr="00951332" w:rsidRDefault="00E76103" w:rsidP="00E76103">
      <w:pPr>
        <w:pStyle w:val="Ttulo1"/>
        <w:numPr>
          <w:ilvl w:val="0"/>
          <w:numId w:val="0"/>
        </w:numPr>
        <w:rPr>
          <w:rFonts w:eastAsia="Calibri" w:cs="Times New Roman"/>
          <w:b w:val="0"/>
          <w:bCs w:val="0"/>
          <w:sz w:val="24"/>
          <w:szCs w:val="24"/>
          <w:lang w:val="es-EC"/>
        </w:rPr>
      </w:pPr>
      <w:bookmarkStart w:id="2" w:name="_Toc436047008"/>
      <w:r w:rsidRPr="00E76103">
        <w:rPr>
          <w:rFonts w:cs="Times New Roman"/>
          <w:color w:val="FFFFFF" w:themeColor="background1"/>
          <w:szCs w:val="24"/>
        </w:rPr>
        <w:t>HOJA DE CERTIFICACIÓN</w:t>
      </w:r>
      <w:bookmarkEnd w:id="2"/>
    </w:p>
    <w:p w:rsidR="00951332" w:rsidRPr="00951332" w:rsidRDefault="00951332" w:rsidP="002D200A">
      <w:pPr>
        <w:autoSpaceDE w:val="0"/>
        <w:autoSpaceDN w:val="0"/>
        <w:adjustRightInd w:val="0"/>
        <w:spacing w:line="480" w:lineRule="auto"/>
        <w:rPr>
          <w:rFonts w:eastAsia="Calibri" w:cs="Times New Roman"/>
          <w:sz w:val="24"/>
          <w:szCs w:val="24"/>
          <w:lang w:val="es-EC"/>
        </w:rPr>
      </w:pPr>
      <w:r w:rsidRPr="00951332">
        <w:rPr>
          <w:rFonts w:eastAsia="Calibri" w:cs="Times New Roman"/>
          <w:sz w:val="24"/>
          <w:szCs w:val="24"/>
          <w:lang w:val="es-EC"/>
        </w:rPr>
        <w:t xml:space="preserve">Ing. Gonzalo Samaniego </w:t>
      </w:r>
    </w:p>
    <w:p w:rsidR="00951332" w:rsidRPr="00951332" w:rsidRDefault="00951332" w:rsidP="002D200A">
      <w:pPr>
        <w:autoSpaceDE w:val="0"/>
        <w:autoSpaceDN w:val="0"/>
        <w:adjustRightInd w:val="0"/>
        <w:spacing w:line="480" w:lineRule="auto"/>
        <w:rPr>
          <w:rFonts w:eastAsia="Calibri" w:cs="Times New Roman"/>
          <w:b/>
          <w:bCs/>
          <w:sz w:val="24"/>
          <w:szCs w:val="24"/>
          <w:lang w:val="es-EC"/>
        </w:rPr>
      </w:pPr>
      <w:r w:rsidRPr="00951332">
        <w:rPr>
          <w:rFonts w:eastAsia="Calibri" w:cs="Times New Roman"/>
          <w:b/>
          <w:bCs/>
          <w:sz w:val="24"/>
          <w:szCs w:val="24"/>
          <w:lang w:val="es-EC"/>
        </w:rPr>
        <w:t>DECANO DE LA FACULTAD DE</w:t>
      </w:r>
    </w:p>
    <w:p w:rsidR="00951332" w:rsidRPr="00951332" w:rsidRDefault="00951332" w:rsidP="002D200A">
      <w:pPr>
        <w:autoSpaceDE w:val="0"/>
        <w:autoSpaceDN w:val="0"/>
        <w:adjustRightInd w:val="0"/>
        <w:spacing w:line="480" w:lineRule="auto"/>
        <w:rPr>
          <w:rFonts w:eastAsia="Calibri" w:cs="Times New Roman"/>
          <w:b/>
          <w:bCs/>
          <w:sz w:val="24"/>
          <w:szCs w:val="24"/>
          <w:lang w:val="es-EC"/>
        </w:rPr>
      </w:pPr>
      <w:r w:rsidRPr="00951332">
        <w:rPr>
          <w:rFonts w:eastAsia="Calibri" w:cs="Times New Roman"/>
          <w:b/>
          <w:bCs/>
          <w:sz w:val="24"/>
          <w:szCs w:val="24"/>
          <w:lang w:val="es-EC"/>
        </w:rPr>
        <w:t>INFORMÁTICA Y ELECTRÓNICA</w:t>
      </w:r>
      <w:r w:rsidRPr="00951332">
        <w:rPr>
          <w:rFonts w:eastAsia="Calibri" w:cs="Times New Roman"/>
          <w:b/>
          <w:bCs/>
          <w:sz w:val="24"/>
          <w:szCs w:val="24"/>
          <w:lang w:val="es-EC"/>
        </w:rPr>
        <w:tab/>
        <w:t xml:space="preserve"> ………………….</w:t>
      </w:r>
      <w:r w:rsidRPr="00951332">
        <w:rPr>
          <w:rFonts w:eastAsia="Calibri" w:cs="Times New Roman"/>
          <w:b/>
          <w:bCs/>
          <w:sz w:val="24"/>
          <w:szCs w:val="24"/>
          <w:lang w:val="es-EC"/>
        </w:rPr>
        <w:tab/>
        <w:t>………..………….</w:t>
      </w:r>
    </w:p>
    <w:p w:rsidR="00951332" w:rsidRPr="00951332" w:rsidRDefault="00951332" w:rsidP="002D200A">
      <w:pPr>
        <w:autoSpaceDE w:val="0"/>
        <w:autoSpaceDN w:val="0"/>
        <w:adjustRightInd w:val="0"/>
        <w:spacing w:line="480" w:lineRule="auto"/>
        <w:rPr>
          <w:rFonts w:eastAsia="Calibri" w:cs="Times New Roman"/>
          <w:sz w:val="24"/>
          <w:szCs w:val="24"/>
          <w:lang w:val="es-EC"/>
        </w:rPr>
      </w:pPr>
    </w:p>
    <w:p w:rsidR="00D23988" w:rsidRDefault="00447B8C" w:rsidP="002D200A">
      <w:pPr>
        <w:autoSpaceDE w:val="0"/>
        <w:autoSpaceDN w:val="0"/>
        <w:adjustRightInd w:val="0"/>
        <w:spacing w:line="480" w:lineRule="auto"/>
        <w:rPr>
          <w:rFonts w:eastAsia="Times New Roman" w:cs="Times New Roman"/>
          <w:sz w:val="23"/>
          <w:szCs w:val="23"/>
          <w:lang w:eastAsia="es-ES"/>
        </w:rPr>
      </w:pPr>
      <w:r>
        <w:rPr>
          <w:rFonts w:eastAsia="Times New Roman" w:cs="Times New Roman"/>
          <w:sz w:val="23"/>
          <w:szCs w:val="23"/>
          <w:lang w:eastAsia="es-ES"/>
        </w:rPr>
        <w:t>Ing. Msc. Alberto Arellano.</w:t>
      </w:r>
    </w:p>
    <w:p w:rsidR="00951332" w:rsidRPr="00447B8C" w:rsidRDefault="00951332" w:rsidP="002D200A">
      <w:pPr>
        <w:autoSpaceDE w:val="0"/>
        <w:autoSpaceDN w:val="0"/>
        <w:adjustRightInd w:val="0"/>
        <w:spacing w:line="480" w:lineRule="auto"/>
        <w:rPr>
          <w:rFonts w:eastAsia="Times New Roman" w:cs="Times New Roman"/>
          <w:sz w:val="23"/>
          <w:szCs w:val="23"/>
          <w:lang w:eastAsia="es-ES"/>
        </w:rPr>
      </w:pPr>
      <w:r w:rsidRPr="00951332">
        <w:rPr>
          <w:rFonts w:eastAsia="Calibri" w:cs="Times New Roman"/>
          <w:b/>
          <w:bCs/>
          <w:sz w:val="24"/>
          <w:szCs w:val="24"/>
          <w:lang w:val="es-EC"/>
        </w:rPr>
        <w:t>DIRECTOR DE LA ESCUELA DE</w:t>
      </w:r>
    </w:p>
    <w:p w:rsidR="00951332" w:rsidRPr="00951332" w:rsidRDefault="00951332" w:rsidP="002D200A">
      <w:pPr>
        <w:autoSpaceDE w:val="0"/>
        <w:autoSpaceDN w:val="0"/>
        <w:adjustRightInd w:val="0"/>
        <w:spacing w:line="480" w:lineRule="auto"/>
        <w:rPr>
          <w:rFonts w:eastAsia="Calibri" w:cs="Times New Roman"/>
          <w:b/>
          <w:bCs/>
          <w:sz w:val="24"/>
          <w:szCs w:val="24"/>
          <w:lang w:val="es-EC"/>
        </w:rPr>
      </w:pPr>
      <w:r w:rsidRPr="00951332">
        <w:rPr>
          <w:rFonts w:eastAsia="Calibri" w:cs="Times New Roman"/>
          <w:b/>
          <w:bCs/>
          <w:sz w:val="24"/>
          <w:szCs w:val="24"/>
          <w:lang w:val="es-EC"/>
        </w:rPr>
        <w:t>INGENIERÍA ELECTRÓNICA EN</w:t>
      </w:r>
    </w:p>
    <w:p w:rsidR="00951332" w:rsidRPr="00951332" w:rsidRDefault="00951332" w:rsidP="002D200A">
      <w:pPr>
        <w:tabs>
          <w:tab w:val="left" w:pos="4253"/>
        </w:tabs>
        <w:autoSpaceDE w:val="0"/>
        <w:autoSpaceDN w:val="0"/>
        <w:adjustRightInd w:val="0"/>
        <w:spacing w:line="480" w:lineRule="auto"/>
        <w:rPr>
          <w:rFonts w:eastAsia="Calibri" w:cs="Times New Roman"/>
          <w:sz w:val="24"/>
          <w:szCs w:val="24"/>
          <w:lang w:val="es-EC"/>
        </w:rPr>
      </w:pPr>
      <w:r w:rsidRPr="00951332">
        <w:rPr>
          <w:rFonts w:eastAsia="Calibri" w:cs="Times New Roman"/>
          <w:b/>
          <w:bCs/>
          <w:sz w:val="24"/>
          <w:szCs w:val="24"/>
          <w:lang w:val="es-EC"/>
        </w:rPr>
        <w:t>CONTROL Y REDES INDUSTRIALES</w:t>
      </w:r>
      <w:r w:rsidRPr="00951332">
        <w:rPr>
          <w:rFonts w:eastAsia="Calibri" w:cs="Times New Roman"/>
          <w:b/>
          <w:bCs/>
          <w:sz w:val="24"/>
          <w:szCs w:val="24"/>
          <w:lang w:val="es-EC"/>
        </w:rPr>
        <w:tab/>
        <w:t>………………….</w:t>
      </w:r>
      <w:r w:rsidRPr="00951332">
        <w:rPr>
          <w:rFonts w:eastAsia="Calibri" w:cs="Times New Roman"/>
          <w:b/>
          <w:bCs/>
          <w:sz w:val="24"/>
          <w:szCs w:val="24"/>
          <w:lang w:val="es-EC"/>
        </w:rPr>
        <w:tab/>
        <w:t>………..………….</w:t>
      </w:r>
    </w:p>
    <w:p w:rsidR="00951332" w:rsidRPr="00951332" w:rsidRDefault="00951332" w:rsidP="002D200A">
      <w:pPr>
        <w:autoSpaceDE w:val="0"/>
        <w:autoSpaceDN w:val="0"/>
        <w:adjustRightInd w:val="0"/>
        <w:spacing w:line="480" w:lineRule="auto"/>
        <w:rPr>
          <w:rFonts w:eastAsia="Calibri" w:cs="Times New Roman"/>
          <w:sz w:val="24"/>
          <w:szCs w:val="24"/>
          <w:lang w:val="es-EC"/>
        </w:rPr>
      </w:pPr>
    </w:p>
    <w:p w:rsidR="00951332" w:rsidRPr="00951332" w:rsidRDefault="00951332" w:rsidP="002D200A">
      <w:pPr>
        <w:autoSpaceDE w:val="0"/>
        <w:autoSpaceDN w:val="0"/>
        <w:adjustRightInd w:val="0"/>
        <w:spacing w:line="480" w:lineRule="auto"/>
        <w:rPr>
          <w:rFonts w:eastAsia="Calibri" w:cs="Times New Roman"/>
          <w:sz w:val="24"/>
          <w:szCs w:val="24"/>
          <w:lang w:val="es-EC"/>
        </w:rPr>
      </w:pPr>
      <w:r w:rsidRPr="00951332">
        <w:rPr>
          <w:rFonts w:eastAsia="Calibri" w:cs="Times New Roman"/>
          <w:sz w:val="24"/>
          <w:szCs w:val="24"/>
          <w:lang w:val="es-EC"/>
        </w:rPr>
        <w:t>Ing. Byron Casignia</w:t>
      </w:r>
    </w:p>
    <w:p w:rsidR="00951332" w:rsidRPr="00951332" w:rsidRDefault="00951332" w:rsidP="002D200A">
      <w:pPr>
        <w:tabs>
          <w:tab w:val="left" w:pos="4253"/>
        </w:tabs>
        <w:autoSpaceDE w:val="0"/>
        <w:autoSpaceDN w:val="0"/>
        <w:adjustRightInd w:val="0"/>
        <w:spacing w:line="480" w:lineRule="auto"/>
        <w:rPr>
          <w:rFonts w:eastAsia="Calibri" w:cs="Times New Roman"/>
          <w:sz w:val="24"/>
          <w:szCs w:val="24"/>
          <w:lang w:val="es-EC"/>
        </w:rPr>
      </w:pPr>
      <w:r w:rsidRPr="00951332">
        <w:rPr>
          <w:rFonts w:eastAsia="Calibri" w:cs="Times New Roman"/>
          <w:b/>
          <w:bCs/>
          <w:sz w:val="24"/>
          <w:szCs w:val="24"/>
          <w:lang w:val="es-EC"/>
        </w:rPr>
        <w:t>DIRECTOR DE TESIS</w:t>
      </w:r>
      <w:r w:rsidRPr="00951332">
        <w:rPr>
          <w:rFonts w:eastAsia="Calibri" w:cs="Times New Roman"/>
          <w:b/>
          <w:bCs/>
          <w:sz w:val="24"/>
          <w:szCs w:val="24"/>
          <w:lang w:val="es-EC"/>
        </w:rPr>
        <w:tab/>
        <w:t>………………….</w:t>
      </w:r>
      <w:r w:rsidRPr="00951332">
        <w:rPr>
          <w:rFonts w:eastAsia="Calibri" w:cs="Times New Roman"/>
          <w:b/>
          <w:bCs/>
          <w:sz w:val="24"/>
          <w:szCs w:val="24"/>
          <w:lang w:val="es-EC"/>
        </w:rPr>
        <w:tab/>
        <w:t>………..………….</w:t>
      </w:r>
    </w:p>
    <w:p w:rsidR="00951332" w:rsidRPr="00951332" w:rsidRDefault="00951332" w:rsidP="002D200A">
      <w:pPr>
        <w:autoSpaceDE w:val="0"/>
        <w:autoSpaceDN w:val="0"/>
        <w:adjustRightInd w:val="0"/>
        <w:spacing w:line="480" w:lineRule="auto"/>
        <w:rPr>
          <w:rFonts w:eastAsia="Calibri" w:cs="Times New Roman"/>
          <w:sz w:val="24"/>
          <w:szCs w:val="24"/>
          <w:lang w:val="es-EC"/>
        </w:rPr>
      </w:pPr>
    </w:p>
    <w:p w:rsidR="00951332" w:rsidRPr="00951332" w:rsidRDefault="00951332" w:rsidP="002D200A">
      <w:pPr>
        <w:autoSpaceDE w:val="0"/>
        <w:autoSpaceDN w:val="0"/>
        <w:adjustRightInd w:val="0"/>
        <w:spacing w:line="480" w:lineRule="auto"/>
        <w:rPr>
          <w:rFonts w:eastAsia="Calibri" w:cs="Times New Roman"/>
          <w:sz w:val="24"/>
          <w:szCs w:val="24"/>
          <w:lang w:val="es-EC"/>
        </w:rPr>
      </w:pPr>
    </w:p>
    <w:p w:rsidR="00951332" w:rsidRPr="00951332" w:rsidRDefault="00951332" w:rsidP="002D200A">
      <w:pPr>
        <w:autoSpaceDE w:val="0"/>
        <w:autoSpaceDN w:val="0"/>
        <w:adjustRightInd w:val="0"/>
        <w:spacing w:line="480" w:lineRule="auto"/>
        <w:rPr>
          <w:rFonts w:eastAsia="Calibri" w:cs="Times New Roman"/>
          <w:sz w:val="24"/>
          <w:szCs w:val="24"/>
          <w:lang w:val="es-EC"/>
        </w:rPr>
      </w:pPr>
      <w:r w:rsidRPr="00951332">
        <w:rPr>
          <w:rFonts w:eastAsia="Calibri" w:cs="Times New Roman"/>
          <w:sz w:val="24"/>
          <w:szCs w:val="24"/>
          <w:lang w:val="es-EC"/>
        </w:rPr>
        <w:t xml:space="preserve">Ing. Msc. </w:t>
      </w:r>
      <w:r w:rsidRPr="00951332">
        <w:rPr>
          <w:rFonts w:eastAsia="Times New Roman" w:cs="Times New Roman"/>
          <w:sz w:val="23"/>
          <w:szCs w:val="23"/>
          <w:lang w:eastAsia="es-ES"/>
        </w:rPr>
        <w:t>Alberto Arellano</w:t>
      </w:r>
    </w:p>
    <w:p w:rsidR="00951332" w:rsidRPr="00951332" w:rsidRDefault="00951332" w:rsidP="002D200A">
      <w:pPr>
        <w:tabs>
          <w:tab w:val="left" w:pos="4253"/>
        </w:tabs>
        <w:autoSpaceDE w:val="0"/>
        <w:autoSpaceDN w:val="0"/>
        <w:adjustRightInd w:val="0"/>
        <w:spacing w:line="480" w:lineRule="auto"/>
        <w:rPr>
          <w:rFonts w:eastAsia="Calibri" w:cs="Times New Roman"/>
          <w:sz w:val="24"/>
          <w:szCs w:val="24"/>
          <w:lang w:val="es-EC"/>
        </w:rPr>
      </w:pPr>
      <w:r w:rsidRPr="00951332">
        <w:rPr>
          <w:rFonts w:eastAsia="Calibri" w:cs="Times New Roman"/>
          <w:b/>
          <w:bCs/>
          <w:sz w:val="24"/>
          <w:szCs w:val="24"/>
          <w:lang w:val="es-EC"/>
        </w:rPr>
        <w:t xml:space="preserve">MIEMBRO DEL TRIBUNAL </w:t>
      </w:r>
      <w:r w:rsidRPr="00951332">
        <w:rPr>
          <w:rFonts w:eastAsia="Calibri" w:cs="Times New Roman"/>
          <w:b/>
          <w:bCs/>
          <w:sz w:val="24"/>
          <w:szCs w:val="24"/>
          <w:lang w:val="es-EC"/>
        </w:rPr>
        <w:tab/>
        <w:t>………………….</w:t>
      </w:r>
      <w:r w:rsidRPr="00951332">
        <w:rPr>
          <w:rFonts w:eastAsia="Calibri" w:cs="Times New Roman"/>
          <w:b/>
          <w:bCs/>
          <w:sz w:val="24"/>
          <w:szCs w:val="24"/>
          <w:lang w:val="es-EC"/>
        </w:rPr>
        <w:tab/>
        <w:t>………..………….</w:t>
      </w:r>
    </w:p>
    <w:p w:rsidR="00951332" w:rsidRPr="00951332" w:rsidRDefault="00951332" w:rsidP="002D200A">
      <w:pPr>
        <w:autoSpaceDE w:val="0"/>
        <w:autoSpaceDN w:val="0"/>
        <w:adjustRightInd w:val="0"/>
        <w:spacing w:line="480" w:lineRule="auto"/>
        <w:rPr>
          <w:rFonts w:eastAsia="Calibri" w:cs="Times New Roman"/>
          <w:sz w:val="24"/>
          <w:szCs w:val="24"/>
          <w:lang w:val="es-EC"/>
        </w:rPr>
      </w:pPr>
    </w:p>
    <w:p w:rsidR="00951332" w:rsidRPr="00951332" w:rsidRDefault="00951332" w:rsidP="002D200A">
      <w:pPr>
        <w:autoSpaceDE w:val="0"/>
        <w:autoSpaceDN w:val="0"/>
        <w:adjustRightInd w:val="0"/>
        <w:spacing w:line="480" w:lineRule="auto"/>
        <w:rPr>
          <w:rFonts w:eastAsia="Calibri" w:cs="Times New Roman"/>
          <w:sz w:val="24"/>
          <w:szCs w:val="24"/>
          <w:lang w:val="es-EC"/>
        </w:rPr>
      </w:pPr>
    </w:p>
    <w:p w:rsidR="00D23988" w:rsidRDefault="00D23988" w:rsidP="002D200A">
      <w:pPr>
        <w:autoSpaceDE w:val="0"/>
        <w:autoSpaceDN w:val="0"/>
        <w:adjustRightInd w:val="0"/>
        <w:spacing w:line="480" w:lineRule="auto"/>
        <w:rPr>
          <w:rFonts w:eastAsia="Calibri" w:cs="Times New Roman"/>
          <w:b/>
          <w:bCs/>
          <w:sz w:val="24"/>
          <w:szCs w:val="24"/>
          <w:lang w:val="es-EC"/>
        </w:rPr>
      </w:pPr>
      <w:r>
        <w:rPr>
          <w:rFonts w:eastAsia="Calibri" w:cs="Times New Roman"/>
          <w:b/>
          <w:bCs/>
          <w:sz w:val="24"/>
          <w:szCs w:val="24"/>
          <w:lang w:val="es-EC"/>
        </w:rPr>
        <w:t>DOCUMENTALISTA</w:t>
      </w:r>
    </w:p>
    <w:p w:rsidR="00951332" w:rsidRPr="00951332" w:rsidRDefault="00D23988" w:rsidP="002D200A">
      <w:pPr>
        <w:autoSpaceDE w:val="0"/>
        <w:autoSpaceDN w:val="0"/>
        <w:adjustRightInd w:val="0"/>
        <w:spacing w:line="480" w:lineRule="auto"/>
        <w:rPr>
          <w:rFonts w:eastAsia="Calibri" w:cs="Times New Roman"/>
          <w:b/>
          <w:bCs/>
          <w:sz w:val="24"/>
          <w:szCs w:val="24"/>
          <w:lang w:val="es-EC"/>
        </w:rPr>
      </w:pPr>
      <w:r>
        <w:rPr>
          <w:rFonts w:eastAsia="Calibri" w:cs="Times New Roman"/>
          <w:b/>
          <w:bCs/>
          <w:sz w:val="24"/>
          <w:szCs w:val="24"/>
          <w:lang w:val="es-EC"/>
        </w:rPr>
        <w:t>ESPOCH</w:t>
      </w:r>
      <w:r>
        <w:rPr>
          <w:rFonts w:eastAsia="Calibri" w:cs="Times New Roman"/>
          <w:b/>
          <w:bCs/>
          <w:sz w:val="24"/>
          <w:szCs w:val="24"/>
          <w:lang w:val="es-EC"/>
        </w:rPr>
        <w:tab/>
      </w:r>
      <w:r>
        <w:rPr>
          <w:rFonts w:eastAsia="Calibri" w:cs="Times New Roman"/>
          <w:b/>
          <w:bCs/>
          <w:sz w:val="24"/>
          <w:szCs w:val="24"/>
          <w:lang w:val="es-EC"/>
        </w:rPr>
        <w:tab/>
      </w:r>
      <w:r w:rsidR="00951332" w:rsidRPr="00951332">
        <w:rPr>
          <w:rFonts w:eastAsia="Calibri" w:cs="Times New Roman"/>
          <w:b/>
          <w:bCs/>
          <w:sz w:val="24"/>
          <w:szCs w:val="24"/>
          <w:lang w:val="es-EC"/>
        </w:rPr>
        <w:tab/>
      </w:r>
      <w:r w:rsidR="00951332" w:rsidRPr="00951332">
        <w:rPr>
          <w:rFonts w:eastAsia="Calibri" w:cs="Times New Roman"/>
          <w:b/>
          <w:bCs/>
          <w:sz w:val="24"/>
          <w:szCs w:val="24"/>
          <w:lang w:val="es-EC"/>
        </w:rPr>
        <w:tab/>
      </w:r>
      <w:r w:rsidR="00951332" w:rsidRPr="00951332">
        <w:rPr>
          <w:rFonts w:eastAsia="Calibri" w:cs="Times New Roman"/>
          <w:b/>
          <w:bCs/>
          <w:sz w:val="24"/>
          <w:szCs w:val="24"/>
          <w:lang w:val="es-EC"/>
        </w:rPr>
        <w:tab/>
        <w:t>………………….</w:t>
      </w:r>
      <w:r w:rsidR="00951332" w:rsidRPr="00951332">
        <w:rPr>
          <w:rFonts w:eastAsia="Calibri" w:cs="Times New Roman"/>
          <w:b/>
          <w:bCs/>
          <w:sz w:val="24"/>
          <w:szCs w:val="24"/>
          <w:lang w:val="es-EC"/>
        </w:rPr>
        <w:tab/>
        <w:t>………..………….</w:t>
      </w:r>
    </w:p>
    <w:p w:rsidR="00951332" w:rsidRPr="00951332" w:rsidRDefault="00951332" w:rsidP="002D200A">
      <w:pPr>
        <w:autoSpaceDE w:val="0"/>
        <w:autoSpaceDN w:val="0"/>
        <w:adjustRightInd w:val="0"/>
        <w:spacing w:line="480" w:lineRule="auto"/>
        <w:rPr>
          <w:rFonts w:eastAsia="Calibri" w:cs="Times New Roman"/>
          <w:b/>
          <w:bCs/>
          <w:sz w:val="24"/>
          <w:szCs w:val="24"/>
          <w:lang w:val="es-EC"/>
        </w:rPr>
      </w:pPr>
    </w:p>
    <w:p w:rsidR="00951332" w:rsidRPr="00951332" w:rsidRDefault="00951332" w:rsidP="002D200A">
      <w:pPr>
        <w:autoSpaceDE w:val="0"/>
        <w:autoSpaceDN w:val="0"/>
        <w:adjustRightInd w:val="0"/>
        <w:spacing w:line="480" w:lineRule="auto"/>
        <w:rPr>
          <w:rFonts w:eastAsia="Calibri" w:cs="Times New Roman"/>
          <w:b/>
          <w:bCs/>
          <w:sz w:val="24"/>
          <w:szCs w:val="24"/>
          <w:lang w:val="es-EC"/>
        </w:rPr>
      </w:pPr>
    </w:p>
    <w:p w:rsidR="00951332" w:rsidRPr="00951332" w:rsidRDefault="000F6F8E" w:rsidP="002D200A">
      <w:pPr>
        <w:autoSpaceDE w:val="0"/>
        <w:autoSpaceDN w:val="0"/>
        <w:adjustRightInd w:val="0"/>
        <w:spacing w:line="480" w:lineRule="auto"/>
        <w:rPr>
          <w:rFonts w:eastAsia="Calibri" w:cs="Times New Roman"/>
          <w:b/>
          <w:bCs/>
          <w:sz w:val="24"/>
          <w:szCs w:val="24"/>
          <w:lang w:val="es-EC"/>
        </w:rPr>
      </w:pPr>
      <w:r>
        <w:rPr>
          <w:rFonts w:eastAsia="Calibri" w:cs="Times New Roman"/>
          <w:b/>
          <w:bCs/>
          <w:sz w:val="24"/>
          <w:szCs w:val="24"/>
          <w:lang w:val="es-EC"/>
        </w:rPr>
        <w:t xml:space="preserve">NOTA         </w:t>
      </w:r>
      <w:r>
        <w:rPr>
          <w:rFonts w:eastAsia="Calibri" w:cs="Times New Roman"/>
          <w:b/>
          <w:bCs/>
          <w:sz w:val="24"/>
          <w:szCs w:val="24"/>
          <w:lang w:val="es-EC"/>
        </w:rPr>
        <w:tab/>
      </w:r>
      <w:r>
        <w:rPr>
          <w:rFonts w:eastAsia="Calibri" w:cs="Times New Roman"/>
          <w:b/>
          <w:bCs/>
          <w:sz w:val="24"/>
          <w:szCs w:val="24"/>
          <w:lang w:val="es-EC"/>
        </w:rPr>
        <w:tab/>
      </w:r>
      <w:r w:rsidR="00951332" w:rsidRPr="00951332">
        <w:rPr>
          <w:rFonts w:eastAsia="Calibri" w:cs="Times New Roman"/>
          <w:b/>
          <w:bCs/>
          <w:sz w:val="24"/>
          <w:szCs w:val="24"/>
          <w:lang w:val="es-EC"/>
        </w:rPr>
        <w:tab/>
      </w:r>
      <w:r w:rsidR="00951332" w:rsidRPr="00951332">
        <w:rPr>
          <w:rFonts w:eastAsia="Calibri" w:cs="Times New Roman"/>
          <w:b/>
          <w:bCs/>
          <w:sz w:val="24"/>
          <w:szCs w:val="24"/>
          <w:lang w:val="es-EC"/>
        </w:rPr>
        <w:tab/>
      </w:r>
      <w:r w:rsidR="00951332" w:rsidRPr="00951332">
        <w:rPr>
          <w:rFonts w:eastAsia="Calibri" w:cs="Times New Roman"/>
          <w:b/>
          <w:bCs/>
          <w:sz w:val="24"/>
          <w:szCs w:val="24"/>
          <w:lang w:val="es-EC"/>
        </w:rPr>
        <w:tab/>
        <w:t>………………….</w:t>
      </w:r>
      <w:r w:rsidR="00951332" w:rsidRPr="00951332">
        <w:rPr>
          <w:rFonts w:eastAsia="Calibri" w:cs="Times New Roman"/>
          <w:b/>
          <w:bCs/>
          <w:sz w:val="24"/>
          <w:szCs w:val="24"/>
          <w:lang w:val="es-EC"/>
        </w:rPr>
        <w:tab/>
        <w:t>………..………….</w:t>
      </w:r>
    </w:p>
    <w:p w:rsidR="00FD6BDC" w:rsidRDefault="00FD6BDC" w:rsidP="002D200A">
      <w:pPr>
        <w:pStyle w:val="Sinespaciado"/>
        <w:spacing w:line="480" w:lineRule="auto"/>
        <w:rPr>
          <w:b/>
          <w:bCs/>
          <w:sz w:val="24"/>
          <w:szCs w:val="24"/>
          <w:lang w:val="es-EC"/>
        </w:rPr>
      </w:pPr>
    </w:p>
    <w:p w:rsidR="002D200A" w:rsidRDefault="002D200A" w:rsidP="007F1677">
      <w:pPr>
        <w:rPr>
          <w:rFonts w:asciiTheme="minorHAnsi" w:hAnsiTheme="minorHAnsi"/>
          <w:sz w:val="24"/>
          <w:szCs w:val="24"/>
          <w:lang w:val="es-EC"/>
        </w:rPr>
      </w:pPr>
    </w:p>
    <w:p w:rsidR="00FD6BDC" w:rsidRPr="005234E3" w:rsidRDefault="00FD6BDC" w:rsidP="00876D46">
      <w:pPr>
        <w:pStyle w:val="Ttulo1"/>
        <w:numPr>
          <w:ilvl w:val="0"/>
          <w:numId w:val="0"/>
        </w:numPr>
        <w:rPr>
          <w:rFonts w:cs="Times New Roman"/>
          <w:color w:val="000000" w:themeColor="text1"/>
          <w:szCs w:val="24"/>
        </w:rPr>
      </w:pPr>
      <w:bookmarkStart w:id="3" w:name="_Toc436047009"/>
      <w:r w:rsidRPr="005234E3">
        <w:rPr>
          <w:rFonts w:cs="Times New Roman"/>
          <w:color w:val="000000" w:themeColor="text1"/>
          <w:szCs w:val="24"/>
        </w:rPr>
        <w:t>DERECHOS DE AUTOR</w:t>
      </w:r>
      <w:bookmarkEnd w:id="3"/>
    </w:p>
    <w:p w:rsidR="00FD6BDC" w:rsidRDefault="00FD6BDC" w:rsidP="00876D46">
      <w:pPr>
        <w:autoSpaceDE w:val="0"/>
        <w:autoSpaceDN w:val="0"/>
        <w:adjustRightInd w:val="0"/>
        <w:rPr>
          <w:b/>
          <w:bCs/>
          <w:sz w:val="24"/>
          <w:szCs w:val="24"/>
          <w:lang w:val="es-EC"/>
        </w:rPr>
      </w:pPr>
    </w:p>
    <w:p w:rsidR="005234E3" w:rsidRDefault="005234E3" w:rsidP="00876D46">
      <w:pPr>
        <w:autoSpaceDE w:val="0"/>
        <w:autoSpaceDN w:val="0"/>
        <w:adjustRightInd w:val="0"/>
        <w:rPr>
          <w:b/>
          <w:bCs/>
          <w:sz w:val="24"/>
          <w:szCs w:val="24"/>
          <w:lang w:val="es-EC"/>
        </w:rPr>
      </w:pPr>
    </w:p>
    <w:p w:rsidR="00FD6BDC" w:rsidRPr="0082375B" w:rsidRDefault="00FD6BDC" w:rsidP="0076615B">
      <w:pPr>
        <w:autoSpaceDE w:val="0"/>
        <w:autoSpaceDN w:val="0"/>
        <w:adjustRightInd w:val="0"/>
        <w:rPr>
          <w:sz w:val="24"/>
          <w:szCs w:val="24"/>
          <w:lang w:val="es-EC"/>
        </w:rPr>
      </w:pPr>
      <w:r w:rsidRPr="0082375B">
        <w:rPr>
          <w:sz w:val="24"/>
          <w:szCs w:val="24"/>
          <w:lang w:val="es-EC"/>
        </w:rPr>
        <w:t xml:space="preserve">“Nosotros, </w:t>
      </w:r>
      <w:r>
        <w:rPr>
          <w:b/>
          <w:bCs/>
          <w:sz w:val="24"/>
          <w:szCs w:val="24"/>
          <w:lang w:val="es-EC"/>
        </w:rPr>
        <w:t xml:space="preserve">SILVIA LILIBETH POALACIN </w:t>
      </w:r>
      <w:r w:rsidR="00B032B1">
        <w:rPr>
          <w:b/>
          <w:bCs/>
          <w:sz w:val="24"/>
          <w:szCs w:val="24"/>
          <w:lang w:val="es-EC"/>
        </w:rPr>
        <w:t>BARRAGÁN</w:t>
      </w:r>
      <w:r>
        <w:rPr>
          <w:b/>
          <w:bCs/>
          <w:sz w:val="24"/>
          <w:szCs w:val="24"/>
          <w:lang w:val="es-EC"/>
        </w:rPr>
        <w:t xml:space="preserve"> Y JAIME VLADIMIR HUARACA AGUAY</w:t>
      </w:r>
      <w:r w:rsidRPr="0082375B">
        <w:rPr>
          <w:sz w:val="24"/>
          <w:szCs w:val="24"/>
          <w:lang w:val="es-EC"/>
        </w:rPr>
        <w:t>, somos</w:t>
      </w:r>
      <w:r>
        <w:rPr>
          <w:sz w:val="24"/>
          <w:szCs w:val="24"/>
          <w:lang w:val="es-EC"/>
        </w:rPr>
        <w:t xml:space="preserve"> </w:t>
      </w:r>
      <w:r w:rsidRPr="0082375B">
        <w:rPr>
          <w:sz w:val="24"/>
          <w:szCs w:val="24"/>
          <w:lang w:val="es-EC"/>
        </w:rPr>
        <w:t>responsables de las</w:t>
      </w:r>
      <w:r>
        <w:rPr>
          <w:sz w:val="24"/>
          <w:szCs w:val="24"/>
          <w:lang w:val="es-EC"/>
        </w:rPr>
        <w:t xml:space="preserve"> ideas, doctrinas y resultados, </w:t>
      </w:r>
      <w:r w:rsidRPr="0082375B">
        <w:rPr>
          <w:sz w:val="24"/>
          <w:szCs w:val="24"/>
          <w:lang w:val="es-EC"/>
        </w:rPr>
        <w:t>expuestos en esta tesis, y el</w:t>
      </w:r>
      <w:r>
        <w:rPr>
          <w:sz w:val="24"/>
          <w:szCs w:val="24"/>
          <w:lang w:val="es-EC"/>
        </w:rPr>
        <w:t xml:space="preserve"> </w:t>
      </w:r>
      <w:r w:rsidRPr="0082375B">
        <w:rPr>
          <w:sz w:val="24"/>
          <w:szCs w:val="24"/>
          <w:lang w:val="es-EC"/>
        </w:rPr>
        <w:t>patrimonio intelectual de l</w:t>
      </w:r>
      <w:r>
        <w:rPr>
          <w:sz w:val="24"/>
          <w:szCs w:val="24"/>
          <w:lang w:val="es-EC"/>
        </w:rPr>
        <w:t xml:space="preserve">a Tesis de Grado pertenece a La </w:t>
      </w:r>
      <w:r w:rsidRPr="0082375B">
        <w:rPr>
          <w:b/>
          <w:bCs/>
          <w:sz w:val="24"/>
          <w:szCs w:val="24"/>
          <w:lang w:val="es-EC"/>
        </w:rPr>
        <w:t>ESCUELA SUPERIOR</w:t>
      </w:r>
      <w:r>
        <w:rPr>
          <w:b/>
          <w:bCs/>
          <w:sz w:val="24"/>
          <w:szCs w:val="24"/>
          <w:lang w:val="es-EC"/>
        </w:rPr>
        <w:t xml:space="preserve"> </w:t>
      </w:r>
      <w:r w:rsidRPr="0082375B">
        <w:rPr>
          <w:b/>
          <w:bCs/>
          <w:sz w:val="24"/>
          <w:szCs w:val="24"/>
          <w:lang w:val="es-EC"/>
        </w:rPr>
        <w:t>POLITÉCNICA DE CHIMBORAZO</w:t>
      </w:r>
      <w:r w:rsidRPr="0082375B">
        <w:rPr>
          <w:sz w:val="24"/>
          <w:szCs w:val="24"/>
          <w:lang w:val="es-EC"/>
        </w:rPr>
        <w:t>”.</w:t>
      </w:r>
    </w:p>
    <w:p w:rsidR="00FD6BDC" w:rsidRDefault="00FD6BDC" w:rsidP="0076615B">
      <w:pPr>
        <w:autoSpaceDE w:val="0"/>
        <w:autoSpaceDN w:val="0"/>
        <w:adjustRightInd w:val="0"/>
        <w:rPr>
          <w:sz w:val="24"/>
          <w:szCs w:val="24"/>
          <w:lang w:val="es-EC"/>
        </w:rPr>
      </w:pPr>
    </w:p>
    <w:p w:rsidR="00FD6BDC" w:rsidRDefault="00FD6BDC" w:rsidP="00876D46">
      <w:pPr>
        <w:autoSpaceDE w:val="0"/>
        <w:autoSpaceDN w:val="0"/>
        <w:adjustRightInd w:val="0"/>
        <w:jc w:val="center"/>
        <w:rPr>
          <w:sz w:val="24"/>
          <w:szCs w:val="24"/>
          <w:lang w:val="es-EC"/>
        </w:rPr>
      </w:pPr>
    </w:p>
    <w:p w:rsidR="00FD6BDC" w:rsidRPr="0082375B" w:rsidRDefault="00FD6BDC" w:rsidP="00876D46">
      <w:pPr>
        <w:autoSpaceDE w:val="0"/>
        <w:autoSpaceDN w:val="0"/>
        <w:adjustRightInd w:val="0"/>
        <w:rPr>
          <w:sz w:val="24"/>
          <w:szCs w:val="24"/>
          <w:lang w:val="es-EC"/>
        </w:rPr>
      </w:pPr>
    </w:p>
    <w:p w:rsidR="00FD6BDC" w:rsidRPr="0082375B" w:rsidRDefault="00FD6BDC" w:rsidP="00876D46">
      <w:pPr>
        <w:autoSpaceDE w:val="0"/>
        <w:autoSpaceDN w:val="0"/>
        <w:adjustRightInd w:val="0"/>
        <w:rPr>
          <w:sz w:val="24"/>
          <w:szCs w:val="24"/>
          <w:lang w:val="es-EC"/>
        </w:rPr>
      </w:pPr>
    </w:p>
    <w:p w:rsidR="00FD6BDC" w:rsidRPr="0082375B" w:rsidRDefault="00FD6BDC" w:rsidP="00876D46">
      <w:pPr>
        <w:autoSpaceDE w:val="0"/>
        <w:autoSpaceDN w:val="0"/>
        <w:adjustRightInd w:val="0"/>
        <w:rPr>
          <w:sz w:val="24"/>
          <w:szCs w:val="24"/>
          <w:lang w:val="es-EC"/>
        </w:rPr>
      </w:pPr>
      <w:r w:rsidRPr="0082375B">
        <w:rPr>
          <w:sz w:val="24"/>
          <w:szCs w:val="24"/>
          <w:lang w:val="es-EC"/>
        </w:rPr>
        <w:t>----------------------------------</w:t>
      </w:r>
      <w:r>
        <w:rPr>
          <w:sz w:val="24"/>
          <w:szCs w:val="24"/>
          <w:lang w:val="es-EC"/>
        </w:rPr>
        <w:t>--------------</w:t>
      </w:r>
      <w:r>
        <w:rPr>
          <w:sz w:val="24"/>
          <w:szCs w:val="24"/>
          <w:lang w:val="es-EC"/>
        </w:rPr>
        <w:tab/>
        <w:t>-------</w:t>
      </w:r>
      <w:r w:rsidRPr="0082375B">
        <w:rPr>
          <w:sz w:val="24"/>
          <w:szCs w:val="24"/>
          <w:lang w:val="es-EC"/>
        </w:rPr>
        <w:t>---------------------------------------</w:t>
      </w:r>
    </w:p>
    <w:p w:rsidR="00FD6BDC" w:rsidRPr="0082375B" w:rsidRDefault="00FD6BDC" w:rsidP="00876D46">
      <w:pPr>
        <w:autoSpaceDE w:val="0"/>
        <w:autoSpaceDN w:val="0"/>
        <w:adjustRightInd w:val="0"/>
        <w:rPr>
          <w:bCs/>
          <w:sz w:val="24"/>
          <w:szCs w:val="24"/>
          <w:lang w:val="es-EC"/>
        </w:rPr>
      </w:pPr>
      <w:r w:rsidRPr="0082375B">
        <w:rPr>
          <w:bCs/>
          <w:sz w:val="24"/>
          <w:szCs w:val="24"/>
          <w:lang w:val="es-EC"/>
        </w:rPr>
        <w:t>Silvia L</w:t>
      </w:r>
      <w:r w:rsidR="00FD2309">
        <w:rPr>
          <w:bCs/>
          <w:sz w:val="24"/>
          <w:szCs w:val="24"/>
          <w:lang w:val="es-EC"/>
        </w:rPr>
        <w:t>ilibeth Poalaci</w:t>
      </w:r>
      <w:r>
        <w:rPr>
          <w:bCs/>
          <w:sz w:val="24"/>
          <w:szCs w:val="24"/>
          <w:lang w:val="es-EC"/>
        </w:rPr>
        <w:t>n Barragán</w:t>
      </w:r>
      <w:r>
        <w:rPr>
          <w:bCs/>
          <w:sz w:val="24"/>
          <w:szCs w:val="24"/>
          <w:lang w:val="es-EC"/>
        </w:rPr>
        <w:tab/>
      </w:r>
      <w:r>
        <w:rPr>
          <w:bCs/>
          <w:sz w:val="24"/>
          <w:szCs w:val="24"/>
          <w:lang w:val="es-EC"/>
        </w:rPr>
        <w:tab/>
      </w:r>
      <w:r w:rsidRPr="0082375B">
        <w:rPr>
          <w:bCs/>
          <w:sz w:val="24"/>
          <w:szCs w:val="24"/>
          <w:lang w:val="es-EC"/>
        </w:rPr>
        <w:t>Jaime Vladimir Huaraca Aguay</w:t>
      </w:r>
    </w:p>
    <w:p w:rsidR="00FD6BDC" w:rsidRPr="0082375B" w:rsidRDefault="00FD6BDC" w:rsidP="00876D46">
      <w:pPr>
        <w:autoSpaceDE w:val="0"/>
        <w:autoSpaceDN w:val="0"/>
        <w:adjustRightInd w:val="0"/>
        <w:rPr>
          <w:sz w:val="24"/>
          <w:szCs w:val="24"/>
          <w:lang w:val="es-EC"/>
        </w:rPr>
      </w:pPr>
    </w:p>
    <w:p w:rsidR="00FD6BDC" w:rsidRDefault="00FD6BDC" w:rsidP="00876D46">
      <w:pPr>
        <w:autoSpaceDE w:val="0"/>
        <w:autoSpaceDN w:val="0"/>
        <w:adjustRightInd w:val="0"/>
        <w:rPr>
          <w:b/>
          <w:sz w:val="24"/>
          <w:szCs w:val="24"/>
          <w:lang w:val="es-EC"/>
        </w:rPr>
      </w:pPr>
    </w:p>
    <w:p w:rsidR="00FD6BDC" w:rsidRDefault="00FD6BDC" w:rsidP="00876D46">
      <w:pPr>
        <w:autoSpaceDE w:val="0"/>
        <w:autoSpaceDN w:val="0"/>
        <w:adjustRightInd w:val="0"/>
        <w:rPr>
          <w:b/>
          <w:sz w:val="24"/>
          <w:szCs w:val="24"/>
          <w:lang w:val="es-EC"/>
        </w:rPr>
      </w:pPr>
    </w:p>
    <w:p w:rsidR="00BA26D2" w:rsidRDefault="00BA26D2" w:rsidP="00876D46">
      <w:pPr>
        <w:autoSpaceDE w:val="0"/>
        <w:autoSpaceDN w:val="0"/>
        <w:adjustRightInd w:val="0"/>
        <w:rPr>
          <w:b/>
          <w:bCs/>
          <w:sz w:val="24"/>
          <w:szCs w:val="24"/>
          <w:lang w:val="es-EC"/>
        </w:rPr>
      </w:pPr>
    </w:p>
    <w:p w:rsidR="005234E3" w:rsidRDefault="005234E3" w:rsidP="00876D46">
      <w:pPr>
        <w:autoSpaceDE w:val="0"/>
        <w:autoSpaceDN w:val="0"/>
        <w:adjustRightInd w:val="0"/>
        <w:rPr>
          <w:b/>
          <w:bCs/>
          <w:sz w:val="24"/>
          <w:szCs w:val="24"/>
          <w:lang w:val="es-EC"/>
        </w:rPr>
      </w:pPr>
    </w:p>
    <w:p w:rsidR="002D200A" w:rsidRDefault="002D200A">
      <w:pPr>
        <w:rPr>
          <w:b/>
          <w:bCs/>
          <w:sz w:val="24"/>
          <w:szCs w:val="24"/>
          <w:lang w:val="es-EC"/>
        </w:rPr>
      </w:pPr>
      <w:r>
        <w:rPr>
          <w:b/>
          <w:bCs/>
          <w:sz w:val="24"/>
          <w:szCs w:val="24"/>
          <w:lang w:val="es-EC"/>
        </w:rPr>
        <w:br w:type="page"/>
      </w:r>
    </w:p>
    <w:p w:rsidR="00FD6BDC" w:rsidRPr="005234E3" w:rsidRDefault="00FD6BDC" w:rsidP="00876D46">
      <w:pPr>
        <w:pStyle w:val="Ttulo1"/>
        <w:numPr>
          <w:ilvl w:val="0"/>
          <w:numId w:val="0"/>
        </w:numPr>
        <w:jc w:val="center"/>
        <w:rPr>
          <w:rFonts w:cs="Times New Roman"/>
          <w:color w:val="000000" w:themeColor="text1"/>
          <w:szCs w:val="24"/>
        </w:rPr>
      </w:pPr>
      <w:bookmarkStart w:id="4" w:name="_Toc436047010"/>
      <w:r w:rsidRPr="005234E3">
        <w:rPr>
          <w:rFonts w:cs="Times New Roman"/>
          <w:color w:val="000000" w:themeColor="text1"/>
          <w:szCs w:val="24"/>
        </w:rPr>
        <w:lastRenderedPageBreak/>
        <w:t>DEDICATORIA</w:t>
      </w:r>
      <w:bookmarkEnd w:id="4"/>
    </w:p>
    <w:p w:rsidR="00375872" w:rsidRDefault="00375872" w:rsidP="00876D46">
      <w:pPr>
        <w:spacing w:after="160"/>
        <w:jc w:val="center"/>
        <w:rPr>
          <w:b/>
          <w:sz w:val="24"/>
          <w:szCs w:val="24"/>
        </w:rPr>
      </w:pPr>
    </w:p>
    <w:p w:rsidR="008D5032" w:rsidRDefault="008D5032" w:rsidP="00876D46">
      <w:pPr>
        <w:spacing w:after="160"/>
        <w:jc w:val="center"/>
        <w:rPr>
          <w:b/>
          <w:sz w:val="24"/>
          <w:szCs w:val="24"/>
        </w:rPr>
      </w:pPr>
    </w:p>
    <w:p w:rsidR="00AE46EA" w:rsidRDefault="008F05E7" w:rsidP="008D5032">
      <w:r w:rsidRPr="00AE46EA">
        <w:t xml:space="preserve">A la Virgen del Cisne por ser la luz y guía </w:t>
      </w:r>
      <w:r w:rsidR="00AE46EA">
        <w:t>en mi camino.</w:t>
      </w:r>
    </w:p>
    <w:p w:rsidR="00AE46EA" w:rsidRDefault="00AE46EA" w:rsidP="008D5032"/>
    <w:p w:rsidR="00AE46EA" w:rsidRDefault="00AE46EA" w:rsidP="008D5032">
      <w:pPr>
        <w:rPr>
          <w:rFonts w:cs="Times New Roman"/>
        </w:rPr>
      </w:pPr>
      <w:r>
        <w:t>C</w:t>
      </w:r>
      <w:r w:rsidR="00375872" w:rsidRPr="00AE46EA">
        <w:t xml:space="preserve">on mucho  amor a mi mami </w:t>
      </w:r>
      <w:r w:rsidR="0073221E">
        <w:rPr>
          <w:rFonts w:cs="Times New Roman"/>
        </w:rPr>
        <w:t>Silvana Barragá</w:t>
      </w:r>
      <w:r w:rsidR="00375872" w:rsidRPr="00AE46EA">
        <w:rPr>
          <w:rFonts w:cs="Times New Roman"/>
        </w:rPr>
        <w:t>n, por su cariño</w:t>
      </w:r>
      <w:r w:rsidR="008F05E7" w:rsidRPr="00AE46EA">
        <w:rPr>
          <w:rFonts w:cs="Times New Roman"/>
        </w:rPr>
        <w:t xml:space="preserve">, </w:t>
      </w:r>
      <w:r w:rsidR="00375872" w:rsidRPr="00AE46EA">
        <w:rPr>
          <w:rFonts w:cs="Times New Roman"/>
        </w:rPr>
        <w:t xml:space="preserve">paciencia, enteresa y </w:t>
      </w:r>
      <w:r w:rsidR="008F05E7" w:rsidRPr="00AE46EA">
        <w:rPr>
          <w:rFonts w:cs="Times New Roman"/>
        </w:rPr>
        <w:t>compañía</w:t>
      </w:r>
      <w:r w:rsidR="00375872" w:rsidRPr="00AE46EA">
        <w:rPr>
          <w:rFonts w:cs="Times New Roman"/>
        </w:rPr>
        <w:t xml:space="preserve">, </w:t>
      </w:r>
      <w:r w:rsidR="008F05E7" w:rsidRPr="00AE46EA">
        <w:rPr>
          <w:rFonts w:cs="Times New Roman"/>
        </w:rPr>
        <w:t xml:space="preserve">por ensenarme con su ejemplo a mejorar cada dia, con su ayuda me a </w:t>
      </w:r>
      <w:r w:rsidR="00375872" w:rsidRPr="00AE46EA">
        <w:rPr>
          <w:rFonts w:cs="Times New Roman"/>
        </w:rPr>
        <w:t>permitido cumplir esta meta</w:t>
      </w:r>
      <w:r>
        <w:rPr>
          <w:rFonts w:cs="Times New Roman"/>
        </w:rPr>
        <w:t>,</w:t>
      </w:r>
      <w:r w:rsidRPr="00AE46EA">
        <w:rPr>
          <w:rFonts w:cs="Times New Roman"/>
        </w:rPr>
        <w:t xml:space="preserve"> </w:t>
      </w:r>
      <w:r>
        <w:rPr>
          <w:rFonts w:cs="Times New Roman"/>
        </w:rPr>
        <w:t>Ha sabido ser mi</w:t>
      </w:r>
      <w:r w:rsidRPr="00AE46EA">
        <w:rPr>
          <w:rFonts w:cs="Times New Roman"/>
        </w:rPr>
        <w:t xml:space="preserve"> </w:t>
      </w:r>
      <w:r>
        <w:rPr>
          <w:rFonts w:cs="Times New Roman"/>
        </w:rPr>
        <w:t>guía</w:t>
      </w:r>
      <w:r w:rsidRPr="00AE46EA">
        <w:rPr>
          <w:rFonts w:cs="Times New Roman"/>
        </w:rPr>
        <w:t xml:space="preserve"> al camino del éxito</w:t>
      </w:r>
      <w:r>
        <w:rPr>
          <w:rFonts w:cs="Times New Roman"/>
        </w:rPr>
        <w:t>,</w:t>
      </w:r>
      <w:r w:rsidRPr="00AE46EA">
        <w:rPr>
          <w:rFonts w:cs="Times New Roman"/>
        </w:rPr>
        <w:t xml:space="preserve"> me </w:t>
      </w:r>
      <w:r>
        <w:rPr>
          <w:rFonts w:cs="Times New Roman"/>
        </w:rPr>
        <w:t>a dado</w:t>
      </w:r>
      <w:r w:rsidRPr="00AE46EA">
        <w:rPr>
          <w:rFonts w:cs="Times New Roman"/>
        </w:rPr>
        <w:t xml:space="preserve"> las f</w:t>
      </w:r>
      <w:r>
        <w:rPr>
          <w:rFonts w:cs="Times New Roman"/>
        </w:rPr>
        <w:t>uerzas para ser mejor cada día</w:t>
      </w:r>
      <w:r w:rsidRPr="00AE46EA">
        <w:rPr>
          <w:rFonts w:cs="Times New Roman"/>
        </w:rPr>
        <w:t>.</w:t>
      </w:r>
    </w:p>
    <w:p w:rsidR="00AE46EA" w:rsidRDefault="00AE46EA" w:rsidP="008D5032">
      <w:pPr>
        <w:rPr>
          <w:rFonts w:cs="Times New Roman"/>
        </w:rPr>
      </w:pPr>
    </w:p>
    <w:p w:rsidR="00AE46EA" w:rsidRDefault="00AE46EA" w:rsidP="008D5032">
      <w:r w:rsidRPr="00AE46EA">
        <w:t>A mi hermana Daniela</w:t>
      </w:r>
      <w:r>
        <w:t xml:space="preserve"> quien </w:t>
      </w:r>
      <w:r>
        <w:rPr>
          <w:rFonts w:cs="Times New Roman"/>
        </w:rPr>
        <w:t>ha</w:t>
      </w:r>
      <w:r w:rsidRPr="00AE46EA">
        <w:rPr>
          <w:rFonts w:cs="Times New Roman"/>
        </w:rPr>
        <w:t xml:space="preserve"> sido mi inspiración para seguir adelante cada día y no derrumbarme en tan difícil camino</w:t>
      </w:r>
      <w:r>
        <w:rPr>
          <w:rFonts w:cs="Times New Roman"/>
        </w:rPr>
        <w:t xml:space="preserve">, </w:t>
      </w:r>
      <w:r w:rsidR="008F05E7" w:rsidRPr="00AE46EA">
        <w:t xml:space="preserve">por </w:t>
      </w:r>
      <w:r w:rsidR="00375872" w:rsidRPr="00AE46EA">
        <w:t xml:space="preserve"> haberme apoyado en los momentos difíciles</w:t>
      </w:r>
      <w:r>
        <w:t>.</w:t>
      </w:r>
    </w:p>
    <w:p w:rsidR="00375872" w:rsidRDefault="00375872" w:rsidP="008D5032">
      <w:r w:rsidRPr="00AE46EA">
        <w:t xml:space="preserve"> </w:t>
      </w:r>
    </w:p>
    <w:p w:rsidR="00CE5E71" w:rsidRPr="00CE5E71" w:rsidRDefault="00CE5E71" w:rsidP="008D5032">
      <w:pPr>
        <w:rPr>
          <w:b/>
        </w:rPr>
      </w:pPr>
      <w:r w:rsidRPr="00CE5E71">
        <w:rPr>
          <w:b/>
        </w:rPr>
        <w:t>Silvia P</w:t>
      </w:r>
      <w:r w:rsidR="005A6FCB">
        <w:rPr>
          <w:b/>
        </w:rPr>
        <w:t>oalacin</w:t>
      </w:r>
      <w:r w:rsidRPr="00CE5E71">
        <w:rPr>
          <w:b/>
        </w:rPr>
        <w:t>.</w:t>
      </w:r>
    </w:p>
    <w:p w:rsidR="00FD6BDC" w:rsidRDefault="00FD6BDC" w:rsidP="00876D46">
      <w:pPr>
        <w:spacing w:after="160"/>
        <w:jc w:val="center"/>
        <w:rPr>
          <w:b/>
          <w:sz w:val="24"/>
          <w:szCs w:val="24"/>
        </w:rPr>
      </w:pPr>
      <w:r>
        <w:rPr>
          <w:b/>
          <w:sz w:val="24"/>
          <w:szCs w:val="24"/>
        </w:rPr>
        <w:br w:type="page"/>
      </w:r>
    </w:p>
    <w:p w:rsidR="00FD6BDC" w:rsidRPr="005234E3" w:rsidRDefault="00FD6BDC" w:rsidP="00876D46">
      <w:pPr>
        <w:jc w:val="center"/>
        <w:rPr>
          <w:rFonts w:cs="Times New Roman"/>
          <w:b/>
          <w:color w:val="000000" w:themeColor="text1"/>
          <w:sz w:val="28"/>
          <w:szCs w:val="24"/>
        </w:rPr>
      </w:pPr>
      <w:r w:rsidRPr="005234E3">
        <w:rPr>
          <w:rFonts w:cs="Times New Roman"/>
          <w:b/>
          <w:color w:val="000000" w:themeColor="text1"/>
          <w:sz w:val="28"/>
          <w:szCs w:val="24"/>
        </w:rPr>
        <w:lastRenderedPageBreak/>
        <w:t>DEDICATORIA</w:t>
      </w:r>
    </w:p>
    <w:p w:rsidR="00FD6BDC" w:rsidRDefault="00FD6BDC" w:rsidP="00876D46">
      <w:pPr>
        <w:rPr>
          <w:b/>
          <w:sz w:val="24"/>
          <w:szCs w:val="24"/>
        </w:rPr>
      </w:pPr>
    </w:p>
    <w:p w:rsidR="00D51967" w:rsidRPr="00D51967" w:rsidRDefault="00D51967" w:rsidP="00D51967">
      <w:pPr>
        <w:rPr>
          <w:rStyle w:val="nfasis"/>
          <w:rFonts w:cs="Times New Roman"/>
          <w:i w:val="0"/>
          <w:color w:val="000000"/>
          <w:bdr w:val="none" w:sz="0" w:space="0" w:color="auto" w:frame="1"/>
          <w:shd w:val="clear" w:color="auto" w:fill="FFFFFF"/>
        </w:rPr>
      </w:pPr>
      <w:r w:rsidRPr="00D51967">
        <w:rPr>
          <w:rStyle w:val="nfasis"/>
          <w:rFonts w:cs="Times New Roman"/>
          <w:i w:val="0"/>
          <w:color w:val="000000"/>
          <w:bdr w:val="none" w:sz="0" w:space="0" w:color="auto" w:frame="1"/>
          <w:shd w:val="clear" w:color="auto" w:fill="FFFFFF"/>
        </w:rPr>
        <w:t>A mis padres  Jorge y Clarita, por ser  el pilar fundamental en mi vida, porque con su amor y paciencia apoyaron cada una de mis decisiones, porque me han regalado un hogar donde el ejemplo constante de respeto, responsabilidad, humildad y sacrificio han hecho la persona que ahora soy.</w:t>
      </w:r>
    </w:p>
    <w:p w:rsidR="00D51967" w:rsidRPr="00D51967" w:rsidRDefault="00D51967" w:rsidP="00D51967">
      <w:pPr>
        <w:rPr>
          <w:rStyle w:val="nfasis"/>
          <w:rFonts w:cs="Times New Roman"/>
          <w:i w:val="0"/>
          <w:color w:val="000000"/>
          <w:bdr w:val="none" w:sz="0" w:space="0" w:color="auto" w:frame="1"/>
          <w:shd w:val="clear" w:color="auto" w:fill="FFFFFF"/>
        </w:rPr>
      </w:pPr>
    </w:p>
    <w:p w:rsidR="00D51967" w:rsidRPr="00D51967" w:rsidRDefault="00D51967" w:rsidP="00D51967">
      <w:pPr>
        <w:rPr>
          <w:rStyle w:val="nfasis"/>
          <w:rFonts w:cs="Times New Roman"/>
          <w:i w:val="0"/>
          <w:color w:val="000000"/>
          <w:bdr w:val="none" w:sz="0" w:space="0" w:color="auto" w:frame="1"/>
          <w:shd w:val="clear" w:color="auto" w:fill="FFFFFF"/>
        </w:rPr>
      </w:pPr>
      <w:r w:rsidRPr="00D51967">
        <w:rPr>
          <w:rStyle w:val="nfasis"/>
          <w:rFonts w:cs="Times New Roman"/>
          <w:i w:val="0"/>
          <w:color w:val="000000"/>
          <w:bdr w:val="none" w:sz="0" w:space="0" w:color="auto" w:frame="1"/>
          <w:shd w:val="clear" w:color="auto" w:fill="FFFFFF"/>
        </w:rPr>
        <w:t xml:space="preserve">A mis hermanos  Orlando, Juan Carlos y Adriana, por apoyarme siempre, por confiar en mí y por ser mi ejemplo de superación a seguir.  </w:t>
      </w:r>
    </w:p>
    <w:p w:rsidR="00D51967" w:rsidRPr="00D51967" w:rsidRDefault="00D51967" w:rsidP="00876D46">
      <w:pPr>
        <w:spacing w:after="160"/>
        <w:rPr>
          <w:b/>
        </w:rPr>
      </w:pPr>
    </w:p>
    <w:p w:rsidR="00FD6BDC" w:rsidRPr="00D51967" w:rsidRDefault="00D51967" w:rsidP="00876D46">
      <w:pPr>
        <w:spacing w:after="160"/>
        <w:rPr>
          <w:b/>
          <w:sz w:val="24"/>
          <w:szCs w:val="24"/>
        </w:rPr>
      </w:pPr>
      <w:r w:rsidRPr="00D51967">
        <w:rPr>
          <w:b/>
        </w:rPr>
        <w:t>Vladimir Huaraca</w:t>
      </w:r>
      <w:r w:rsidR="00FD6BDC" w:rsidRPr="00D51967">
        <w:rPr>
          <w:b/>
          <w:sz w:val="24"/>
          <w:szCs w:val="24"/>
        </w:rPr>
        <w:br w:type="page"/>
      </w:r>
    </w:p>
    <w:p w:rsidR="00FD6BDC" w:rsidRPr="005234E3" w:rsidRDefault="00FD6BDC" w:rsidP="00876D46">
      <w:pPr>
        <w:pStyle w:val="Ttulo1"/>
        <w:numPr>
          <w:ilvl w:val="0"/>
          <w:numId w:val="0"/>
        </w:numPr>
        <w:jc w:val="center"/>
        <w:rPr>
          <w:rFonts w:cs="Times New Roman"/>
          <w:color w:val="000000" w:themeColor="text1"/>
          <w:szCs w:val="24"/>
        </w:rPr>
      </w:pPr>
      <w:bookmarkStart w:id="5" w:name="_Toc436047011"/>
      <w:r w:rsidRPr="005234E3">
        <w:rPr>
          <w:rFonts w:cs="Times New Roman"/>
          <w:color w:val="000000" w:themeColor="text1"/>
          <w:szCs w:val="24"/>
        </w:rPr>
        <w:lastRenderedPageBreak/>
        <w:t>AGRADECIMIENTO</w:t>
      </w:r>
      <w:bookmarkEnd w:id="5"/>
    </w:p>
    <w:p w:rsidR="00FD6BDC" w:rsidRDefault="00FD6BDC" w:rsidP="00876D46">
      <w:pPr>
        <w:rPr>
          <w:b/>
          <w:sz w:val="24"/>
          <w:szCs w:val="24"/>
        </w:rPr>
      </w:pPr>
    </w:p>
    <w:p w:rsidR="00CE5E71" w:rsidRDefault="00CE5E71" w:rsidP="00876D46">
      <w:pPr>
        <w:rPr>
          <w:b/>
          <w:sz w:val="24"/>
          <w:szCs w:val="24"/>
        </w:rPr>
      </w:pPr>
    </w:p>
    <w:p w:rsidR="00AE46EA" w:rsidRDefault="0014312F" w:rsidP="00876D46">
      <w:pPr>
        <w:rPr>
          <w:sz w:val="24"/>
          <w:szCs w:val="24"/>
        </w:rPr>
      </w:pPr>
      <w:r>
        <w:rPr>
          <w:sz w:val="24"/>
          <w:szCs w:val="24"/>
        </w:rPr>
        <w:t>A la Escuela Superior Politécnica de Chimborazo, Facultad de Ciencias  por el apoyo brindado para realizar este proyecto de tesis.</w:t>
      </w:r>
    </w:p>
    <w:p w:rsidR="0014312F" w:rsidRDefault="0014312F" w:rsidP="00876D46">
      <w:pPr>
        <w:rPr>
          <w:sz w:val="24"/>
          <w:szCs w:val="24"/>
        </w:rPr>
      </w:pPr>
    </w:p>
    <w:p w:rsidR="0014312F" w:rsidRDefault="0014312F" w:rsidP="00876D46">
      <w:pPr>
        <w:rPr>
          <w:sz w:val="24"/>
          <w:szCs w:val="24"/>
        </w:rPr>
      </w:pPr>
      <w:r>
        <w:rPr>
          <w:sz w:val="24"/>
          <w:szCs w:val="24"/>
        </w:rPr>
        <w:t>A los profesores de la Escuela de Ingeniería Electrónica Control y Redes Industriales por haber compartido su amistad, experiencia, conocimiento y sabiduría.</w:t>
      </w:r>
    </w:p>
    <w:p w:rsidR="0014312F" w:rsidRDefault="0014312F" w:rsidP="00876D46">
      <w:pPr>
        <w:rPr>
          <w:sz w:val="24"/>
          <w:szCs w:val="24"/>
        </w:rPr>
      </w:pPr>
    </w:p>
    <w:p w:rsidR="0014312F" w:rsidRDefault="0014312F" w:rsidP="00876D46">
      <w:pPr>
        <w:rPr>
          <w:sz w:val="24"/>
          <w:szCs w:val="24"/>
        </w:rPr>
      </w:pPr>
      <w:r>
        <w:rPr>
          <w:sz w:val="24"/>
          <w:szCs w:val="24"/>
        </w:rPr>
        <w:t>Al</w:t>
      </w:r>
      <w:r w:rsidR="0060557D">
        <w:rPr>
          <w:sz w:val="24"/>
          <w:szCs w:val="24"/>
        </w:rPr>
        <w:t xml:space="preserve"> I</w:t>
      </w:r>
      <w:r>
        <w:rPr>
          <w:sz w:val="24"/>
          <w:szCs w:val="24"/>
        </w:rPr>
        <w:t>ngeniero Byron Casignia director del proyecto de titulación, por impartir sus conocimientos y experiencia, además de estar presto para ayudarnos en todo momento.</w:t>
      </w:r>
    </w:p>
    <w:p w:rsidR="0014312F" w:rsidRDefault="0014312F" w:rsidP="00876D46">
      <w:pPr>
        <w:rPr>
          <w:sz w:val="24"/>
          <w:szCs w:val="24"/>
        </w:rPr>
      </w:pPr>
    </w:p>
    <w:p w:rsidR="0014312F" w:rsidRDefault="0014312F" w:rsidP="00876D46">
      <w:pPr>
        <w:rPr>
          <w:sz w:val="24"/>
          <w:szCs w:val="24"/>
        </w:rPr>
      </w:pPr>
      <w:r>
        <w:rPr>
          <w:sz w:val="24"/>
          <w:szCs w:val="24"/>
        </w:rPr>
        <w:t xml:space="preserve">A mi padre Andrés, por </w:t>
      </w:r>
      <w:r w:rsidR="005A6FCB">
        <w:rPr>
          <w:sz w:val="24"/>
          <w:szCs w:val="24"/>
        </w:rPr>
        <w:t>su compañía y apoyo</w:t>
      </w:r>
      <w:r>
        <w:rPr>
          <w:sz w:val="24"/>
          <w:szCs w:val="24"/>
        </w:rPr>
        <w:t xml:space="preserve"> a pesar de las adversidades. </w:t>
      </w:r>
    </w:p>
    <w:p w:rsidR="0014312F" w:rsidRDefault="0014312F" w:rsidP="00876D46">
      <w:pPr>
        <w:rPr>
          <w:sz w:val="24"/>
          <w:szCs w:val="24"/>
        </w:rPr>
      </w:pPr>
    </w:p>
    <w:p w:rsidR="00D51967" w:rsidRDefault="00D51967" w:rsidP="00876D46">
      <w:pPr>
        <w:rPr>
          <w:sz w:val="24"/>
          <w:szCs w:val="24"/>
        </w:rPr>
      </w:pPr>
      <w:r>
        <w:rPr>
          <w:sz w:val="24"/>
          <w:szCs w:val="24"/>
        </w:rPr>
        <w:t>A mi mami Silvana, a mis hermanos Daniela y Joselo, al Señor Galo Campaña, y a toda mi familia, por brindarme toda la ayuda necesaria,  por estar a mi lado.</w:t>
      </w:r>
    </w:p>
    <w:p w:rsidR="00D51967" w:rsidRDefault="00D51967" w:rsidP="00876D46">
      <w:pPr>
        <w:rPr>
          <w:sz w:val="24"/>
          <w:szCs w:val="24"/>
        </w:rPr>
      </w:pPr>
    </w:p>
    <w:p w:rsidR="00F25305" w:rsidRDefault="0014312F" w:rsidP="00876D46">
      <w:pPr>
        <w:rPr>
          <w:sz w:val="24"/>
          <w:szCs w:val="24"/>
        </w:rPr>
      </w:pPr>
      <w:r>
        <w:rPr>
          <w:sz w:val="24"/>
          <w:szCs w:val="24"/>
        </w:rPr>
        <w:t>A m</w:t>
      </w:r>
      <w:r w:rsidR="00F25305">
        <w:rPr>
          <w:sz w:val="24"/>
          <w:szCs w:val="24"/>
        </w:rPr>
        <w:t>is amigas y amigos, muchas gra</w:t>
      </w:r>
      <w:r w:rsidR="0060557D">
        <w:rPr>
          <w:sz w:val="24"/>
          <w:szCs w:val="24"/>
        </w:rPr>
        <w:t>cias por estar conmigo.</w:t>
      </w:r>
    </w:p>
    <w:p w:rsidR="00F25305" w:rsidRDefault="00F25305" w:rsidP="00876D46">
      <w:pPr>
        <w:rPr>
          <w:sz w:val="24"/>
          <w:szCs w:val="24"/>
        </w:rPr>
      </w:pPr>
    </w:p>
    <w:p w:rsidR="00F25305" w:rsidRDefault="00F25305" w:rsidP="00876D46">
      <w:pPr>
        <w:rPr>
          <w:sz w:val="24"/>
          <w:szCs w:val="24"/>
        </w:rPr>
      </w:pPr>
      <w:r>
        <w:rPr>
          <w:sz w:val="24"/>
          <w:szCs w:val="24"/>
        </w:rPr>
        <w:t>Al amor que quise y no pudo quedarse, por haber sido un gran apoyo, en los momentos más difíciles, gracias por brindarme su hombro cuando más lo necesitaba, por estar conmigo en los buenos y malos momentos.</w:t>
      </w:r>
    </w:p>
    <w:p w:rsidR="0014312F" w:rsidRDefault="0014312F" w:rsidP="00876D46">
      <w:pPr>
        <w:rPr>
          <w:sz w:val="24"/>
          <w:szCs w:val="24"/>
        </w:rPr>
      </w:pPr>
    </w:p>
    <w:p w:rsidR="0014312F" w:rsidRPr="0014312F" w:rsidRDefault="005A6FCB" w:rsidP="00876D46">
      <w:pPr>
        <w:rPr>
          <w:sz w:val="24"/>
          <w:szCs w:val="24"/>
        </w:rPr>
      </w:pPr>
      <w:r w:rsidRPr="00CE5E71">
        <w:rPr>
          <w:b/>
        </w:rPr>
        <w:t>Silvia P</w:t>
      </w:r>
      <w:r>
        <w:rPr>
          <w:b/>
        </w:rPr>
        <w:t>oalacin</w:t>
      </w:r>
      <w:r w:rsidRPr="00CE5E71">
        <w:rPr>
          <w:b/>
        </w:rPr>
        <w:t>.</w:t>
      </w:r>
    </w:p>
    <w:p w:rsidR="00FD6BDC" w:rsidRDefault="00FD6BDC" w:rsidP="00876D46">
      <w:pPr>
        <w:spacing w:after="160"/>
        <w:rPr>
          <w:b/>
          <w:sz w:val="24"/>
          <w:szCs w:val="24"/>
        </w:rPr>
      </w:pPr>
      <w:r>
        <w:rPr>
          <w:b/>
          <w:sz w:val="24"/>
          <w:szCs w:val="24"/>
        </w:rPr>
        <w:br w:type="page"/>
      </w:r>
    </w:p>
    <w:p w:rsidR="00FD6BDC" w:rsidRDefault="00FD6BDC" w:rsidP="00876D46">
      <w:pPr>
        <w:jc w:val="center"/>
        <w:rPr>
          <w:b/>
          <w:sz w:val="24"/>
          <w:szCs w:val="24"/>
        </w:rPr>
      </w:pPr>
      <w:r>
        <w:rPr>
          <w:b/>
          <w:sz w:val="24"/>
          <w:szCs w:val="24"/>
        </w:rPr>
        <w:lastRenderedPageBreak/>
        <w:t>AGRADECIMIENTO</w:t>
      </w:r>
    </w:p>
    <w:p w:rsidR="00FD6BDC" w:rsidRDefault="00FD6BDC" w:rsidP="00876D46">
      <w:pPr>
        <w:rPr>
          <w:b/>
          <w:sz w:val="24"/>
          <w:szCs w:val="24"/>
        </w:rPr>
      </w:pPr>
    </w:p>
    <w:p w:rsidR="00D51967" w:rsidRPr="00D51967" w:rsidRDefault="00D51967" w:rsidP="00D51967">
      <w:pPr>
        <w:rPr>
          <w:rStyle w:val="nfasis"/>
          <w:rFonts w:cs="Times New Roman"/>
          <w:i w:val="0"/>
          <w:color w:val="000000"/>
          <w:bdr w:val="none" w:sz="0" w:space="0" w:color="auto" w:frame="1"/>
          <w:shd w:val="clear" w:color="auto" w:fill="FFFFFF"/>
        </w:rPr>
      </w:pPr>
      <w:r w:rsidRPr="00D51967">
        <w:rPr>
          <w:rStyle w:val="nfasis"/>
          <w:rFonts w:cs="Times New Roman"/>
          <w:i w:val="0"/>
          <w:color w:val="000000"/>
          <w:bdr w:val="none" w:sz="0" w:space="0" w:color="auto" w:frame="1"/>
          <w:shd w:val="clear" w:color="auto" w:fill="FFFFFF"/>
        </w:rPr>
        <w:t>A Dios,  por bendecirme, iluminarme y permitirme llegar hasta este momento transcendental en mi formación profesional.</w:t>
      </w:r>
    </w:p>
    <w:p w:rsidR="00D51967" w:rsidRPr="00D51967" w:rsidRDefault="00D51967" w:rsidP="00D51967">
      <w:pPr>
        <w:rPr>
          <w:rFonts w:cs="Times New Roman"/>
          <w:iCs/>
          <w:color w:val="000000"/>
          <w:bdr w:val="none" w:sz="0" w:space="0" w:color="auto" w:frame="1"/>
          <w:shd w:val="clear" w:color="auto" w:fill="FFFFFF"/>
        </w:rPr>
      </w:pPr>
    </w:p>
    <w:p w:rsidR="00D51967" w:rsidRPr="00D51967" w:rsidRDefault="00D51967" w:rsidP="00D51967">
      <w:pPr>
        <w:rPr>
          <w:rFonts w:cs="Times New Roman"/>
        </w:rPr>
      </w:pPr>
      <w:r w:rsidRPr="00D51967">
        <w:rPr>
          <w:rFonts w:cs="Times New Roman"/>
        </w:rPr>
        <w:t xml:space="preserve">A mi familia por su apoyo incondicional, colaboración e inspiración para la culminación de mi carrera universitaria. </w:t>
      </w:r>
    </w:p>
    <w:p w:rsidR="00D51967" w:rsidRPr="00D51967" w:rsidRDefault="00D51967" w:rsidP="00D51967">
      <w:pPr>
        <w:rPr>
          <w:rFonts w:cs="Times New Roman"/>
        </w:rPr>
      </w:pPr>
    </w:p>
    <w:p w:rsidR="00D51967" w:rsidRPr="00D51967" w:rsidRDefault="00D51967" w:rsidP="00D51967">
      <w:pPr>
        <w:rPr>
          <w:rFonts w:cs="Times New Roman"/>
        </w:rPr>
      </w:pPr>
      <w:r w:rsidRPr="00D51967">
        <w:rPr>
          <w:rFonts w:cs="Times New Roman"/>
        </w:rPr>
        <w:t>Al Ing. Byron Casignia, tutor de tesis, por su guía y asesoramiento en la elaboración de esta tesis.</w:t>
      </w:r>
    </w:p>
    <w:p w:rsidR="00D51967" w:rsidRPr="00D51967" w:rsidRDefault="00D51967" w:rsidP="00D51967">
      <w:pPr>
        <w:rPr>
          <w:rFonts w:cs="Times New Roman"/>
        </w:rPr>
      </w:pPr>
    </w:p>
    <w:p w:rsidR="00D51967" w:rsidRPr="00D51967" w:rsidRDefault="00D51967" w:rsidP="00D51967">
      <w:pPr>
        <w:rPr>
          <w:rFonts w:cs="Times New Roman"/>
        </w:rPr>
      </w:pPr>
      <w:r w:rsidRPr="00D51967">
        <w:rPr>
          <w:rFonts w:cs="Times New Roman"/>
        </w:rPr>
        <w:t>A mis amigos, por compartir muchas buenas y malas vivencias en las aulas de clase.</w:t>
      </w:r>
    </w:p>
    <w:p w:rsidR="00FD6BDC" w:rsidRDefault="00FD6BDC" w:rsidP="00876D46">
      <w:pPr>
        <w:spacing w:after="160"/>
        <w:rPr>
          <w:b/>
          <w:sz w:val="24"/>
          <w:szCs w:val="24"/>
        </w:rPr>
      </w:pPr>
    </w:p>
    <w:p w:rsidR="00FD6BDC" w:rsidRDefault="00FD6BDC" w:rsidP="00876D46">
      <w:pPr>
        <w:spacing w:after="160"/>
        <w:rPr>
          <w:b/>
          <w:sz w:val="24"/>
          <w:szCs w:val="24"/>
        </w:rPr>
      </w:pPr>
      <w:r>
        <w:rPr>
          <w:b/>
          <w:sz w:val="24"/>
          <w:szCs w:val="24"/>
        </w:rPr>
        <w:br w:type="page"/>
      </w:r>
    </w:p>
    <w:sdt>
      <w:sdtPr>
        <w:rPr>
          <w:rFonts w:ascii="Times New Roman" w:eastAsiaTheme="minorHAnsi" w:hAnsi="Times New Roman" w:cstheme="minorBidi"/>
          <w:b w:val="0"/>
          <w:bCs w:val="0"/>
          <w:color w:val="auto"/>
          <w:sz w:val="22"/>
          <w:szCs w:val="22"/>
          <w:lang w:eastAsia="en-US"/>
        </w:rPr>
        <w:id w:val="-1244175253"/>
        <w:docPartObj>
          <w:docPartGallery w:val="Table of Contents"/>
          <w:docPartUnique/>
        </w:docPartObj>
      </w:sdtPr>
      <w:sdtEndPr/>
      <w:sdtContent>
        <w:p w:rsidR="006C49BF" w:rsidRPr="005337E5" w:rsidRDefault="005337E5">
          <w:pPr>
            <w:pStyle w:val="TtulodeTDC"/>
            <w:rPr>
              <w:rFonts w:ascii="Times New Roman" w:hAnsi="Times New Roman" w:cs="Times New Roman"/>
              <w:color w:val="auto"/>
            </w:rPr>
          </w:pPr>
          <w:r w:rsidRPr="005337E5">
            <w:rPr>
              <w:rFonts w:ascii="Times New Roman" w:hAnsi="Times New Roman" w:cs="Times New Roman"/>
              <w:color w:val="auto"/>
            </w:rPr>
            <w:t>CONTENIDO</w:t>
          </w:r>
        </w:p>
        <w:p w:rsidR="0060557D" w:rsidRDefault="006C49BF">
          <w:pPr>
            <w:pStyle w:val="TDC1"/>
            <w:rPr>
              <w:rFonts w:asciiTheme="minorHAnsi" w:eastAsiaTheme="minorEastAsia" w:hAnsiTheme="minorHAnsi"/>
              <w:b w:val="0"/>
              <w:bCs w:val="0"/>
              <w:iCs w:val="0"/>
              <w:noProof/>
              <w:szCs w:val="22"/>
              <w:lang w:val="es-EC" w:eastAsia="es-EC"/>
            </w:rPr>
          </w:pPr>
          <w:r>
            <w:fldChar w:fldCharType="begin"/>
          </w:r>
          <w:r>
            <w:instrText xml:space="preserve"> TOC \o "1-3" \h \z \u </w:instrText>
          </w:r>
          <w:r>
            <w:fldChar w:fldCharType="separate"/>
          </w:r>
          <w:hyperlink w:anchor="_Toc436047008" w:history="1">
            <w:r w:rsidR="0060557D" w:rsidRPr="00D83152">
              <w:rPr>
                <w:rStyle w:val="Hipervnculo"/>
                <w:rFonts w:cs="Times New Roman"/>
                <w:noProof/>
              </w:rPr>
              <w:t>HOJA DE CERTIFICACIÓN</w:t>
            </w:r>
            <w:r w:rsidR="0060557D">
              <w:rPr>
                <w:noProof/>
                <w:webHidden/>
              </w:rPr>
              <w:tab/>
            </w:r>
            <w:r w:rsidR="0060557D">
              <w:rPr>
                <w:noProof/>
                <w:webHidden/>
              </w:rPr>
              <w:fldChar w:fldCharType="begin"/>
            </w:r>
            <w:r w:rsidR="0060557D">
              <w:rPr>
                <w:noProof/>
                <w:webHidden/>
              </w:rPr>
              <w:instrText xml:space="preserve"> PAGEREF _Toc436047008 \h </w:instrText>
            </w:r>
            <w:r w:rsidR="0060557D">
              <w:rPr>
                <w:noProof/>
                <w:webHidden/>
              </w:rPr>
            </w:r>
            <w:r w:rsidR="0060557D">
              <w:rPr>
                <w:noProof/>
                <w:webHidden/>
              </w:rPr>
              <w:fldChar w:fldCharType="separate"/>
            </w:r>
            <w:r w:rsidR="00884B35">
              <w:rPr>
                <w:noProof/>
                <w:webHidden/>
              </w:rPr>
              <w:t>II</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009" w:history="1">
            <w:r w:rsidR="0060557D" w:rsidRPr="00D83152">
              <w:rPr>
                <w:rStyle w:val="Hipervnculo"/>
                <w:rFonts w:cs="Times New Roman"/>
                <w:noProof/>
              </w:rPr>
              <w:t>DERECHOS DE AUTOR</w:t>
            </w:r>
            <w:r w:rsidR="0060557D">
              <w:rPr>
                <w:noProof/>
                <w:webHidden/>
              </w:rPr>
              <w:tab/>
            </w:r>
            <w:r w:rsidR="0060557D">
              <w:rPr>
                <w:noProof/>
                <w:webHidden/>
              </w:rPr>
              <w:fldChar w:fldCharType="begin"/>
            </w:r>
            <w:r w:rsidR="0060557D">
              <w:rPr>
                <w:noProof/>
                <w:webHidden/>
              </w:rPr>
              <w:instrText xml:space="preserve"> PAGEREF _Toc436047009 \h </w:instrText>
            </w:r>
            <w:r w:rsidR="0060557D">
              <w:rPr>
                <w:noProof/>
                <w:webHidden/>
              </w:rPr>
            </w:r>
            <w:r w:rsidR="0060557D">
              <w:rPr>
                <w:noProof/>
                <w:webHidden/>
              </w:rPr>
              <w:fldChar w:fldCharType="separate"/>
            </w:r>
            <w:r w:rsidR="00884B35">
              <w:rPr>
                <w:noProof/>
                <w:webHidden/>
              </w:rPr>
              <w:t>III</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010" w:history="1">
            <w:r w:rsidR="0060557D" w:rsidRPr="00D83152">
              <w:rPr>
                <w:rStyle w:val="Hipervnculo"/>
                <w:rFonts w:cs="Times New Roman"/>
                <w:noProof/>
              </w:rPr>
              <w:t>DEDICATORIA</w:t>
            </w:r>
            <w:r w:rsidR="0060557D">
              <w:rPr>
                <w:noProof/>
                <w:webHidden/>
              </w:rPr>
              <w:tab/>
            </w:r>
            <w:r w:rsidR="0060557D">
              <w:rPr>
                <w:noProof/>
                <w:webHidden/>
              </w:rPr>
              <w:fldChar w:fldCharType="begin"/>
            </w:r>
            <w:r w:rsidR="0060557D">
              <w:rPr>
                <w:noProof/>
                <w:webHidden/>
              </w:rPr>
              <w:instrText xml:space="preserve"> PAGEREF _Toc436047010 \h </w:instrText>
            </w:r>
            <w:r w:rsidR="0060557D">
              <w:rPr>
                <w:noProof/>
                <w:webHidden/>
              </w:rPr>
            </w:r>
            <w:r w:rsidR="0060557D">
              <w:rPr>
                <w:noProof/>
                <w:webHidden/>
              </w:rPr>
              <w:fldChar w:fldCharType="separate"/>
            </w:r>
            <w:r w:rsidR="00884B35">
              <w:rPr>
                <w:noProof/>
                <w:webHidden/>
              </w:rPr>
              <w:t>IV</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011" w:history="1">
            <w:r w:rsidR="0060557D" w:rsidRPr="00D83152">
              <w:rPr>
                <w:rStyle w:val="Hipervnculo"/>
                <w:rFonts w:cs="Times New Roman"/>
                <w:noProof/>
              </w:rPr>
              <w:t>AGRADECIMIENTO</w:t>
            </w:r>
            <w:r w:rsidR="0060557D">
              <w:rPr>
                <w:noProof/>
                <w:webHidden/>
              </w:rPr>
              <w:tab/>
            </w:r>
            <w:r w:rsidR="0060557D">
              <w:rPr>
                <w:noProof/>
                <w:webHidden/>
              </w:rPr>
              <w:fldChar w:fldCharType="begin"/>
            </w:r>
            <w:r w:rsidR="0060557D">
              <w:rPr>
                <w:noProof/>
                <w:webHidden/>
              </w:rPr>
              <w:instrText xml:space="preserve"> PAGEREF _Toc436047011 \h </w:instrText>
            </w:r>
            <w:r w:rsidR="0060557D">
              <w:rPr>
                <w:noProof/>
                <w:webHidden/>
              </w:rPr>
            </w:r>
            <w:r w:rsidR="0060557D">
              <w:rPr>
                <w:noProof/>
                <w:webHidden/>
              </w:rPr>
              <w:fldChar w:fldCharType="separate"/>
            </w:r>
            <w:r w:rsidR="00884B35">
              <w:rPr>
                <w:noProof/>
                <w:webHidden/>
              </w:rPr>
              <w:t>VI</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012" w:history="1">
            <w:r w:rsidR="0060557D" w:rsidRPr="00D83152">
              <w:rPr>
                <w:rStyle w:val="Hipervnculo"/>
                <w:rFonts w:cs="Times New Roman"/>
                <w:noProof/>
              </w:rPr>
              <w:t>ÍNDICE DE TABLAS</w:t>
            </w:r>
            <w:r w:rsidR="0060557D">
              <w:rPr>
                <w:noProof/>
                <w:webHidden/>
              </w:rPr>
              <w:tab/>
            </w:r>
            <w:r w:rsidR="0060557D">
              <w:rPr>
                <w:noProof/>
                <w:webHidden/>
              </w:rPr>
              <w:fldChar w:fldCharType="begin"/>
            </w:r>
            <w:r w:rsidR="0060557D">
              <w:rPr>
                <w:noProof/>
                <w:webHidden/>
              </w:rPr>
              <w:instrText xml:space="preserve"> PAGEREF _Toc436047012 \h </w:instrText>
            </w:r>
            <w:r w:rsidR="0060557D">
              <w:rPr>
                <w:noProof/>
                <w:webHidden/>
              </w:rPr>
            </w:r>
            <w:r w:rsidR="0060557D">
              <w:rPr>
                <w:noProof/>
                <w:webHidden/>
              </w:rPr>
              <w:fldChar w:fldCharType="separate"/>
            </w:r>
            <w:r w:rsidR="00884B35">
              <w:rPr>
                <w:noProof/>
                <w:webHidden/>
              </w:rPr>
              <w:t>XIV</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013" w:history="1">
            <w:r w:rsidR="0060557D" w:rsidRPr="00D83152">
              <w:rPr>
                <w:rStyle w:val="Hipervnculo"/>
                <w:rFonts w:cs="Times New Roman"/>
                <w:noProof/>
              </w:rPr>
              <w:t>ÍNDICE DE FIGURAS</w:t>
            </w:r>
            <w:r w:rsidR="0060557D">
              <w:rPr>
                <w:noProof/>
                <w:webHidden/>
              </w:rPr>
              <w:tab/>
            </w:r>
            <w:r w:rsidR="0060557D">
              <w:rPr>
                <w:noProof/>
                <w:webHidden/>
              </w:rPr>
              <w:fldChar w:fldCharType="begin"/>
            </w:r>
            <w:r w:rsidR="0060557D">
              <w:rPr>
                <w:noProof/>
                <w:webHidden/>
              </w:rPr>
              <w:instrText xml:space="preserve"> PAGEREF _Toc436047013 \h </w:instrText>
            </w:r>
            <w:r w:rsidR="0060557D">
              <w:rPr>
                <w:noProof/>
                <w:webHidden/>
              </w:rPr>
            </w:r>
            <w:r w:rsidR="0060557D">
              <w:rPr>
                <w:noProof/>
                <w:webHidden/>
              </w:rPr>
              <w:fldChar w:fldCharType="separate"/>
            </w:r>
            <w:r w:rsidR="00884B35">
              <w:rPr>
                <w:noProof/>
                <w:webHidden/>
              </w:rPr>
              <w:t>XV</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014" w:history="1">
            <w:r w:rsidR="0060557D" w:rsidRPr="00D83152">
              <w:rPr>
                <w:rStyle w:val="Hipervnculo"/>
                <w:rFonts w:cs="Times New Roman"/>
                <w:noProof/>
              </w:rPr>
              <w:t>ÍNDICE DE GRÁFICOS</w:t>
            </w:r>
            <w:r w:rsidR="0060557D">
              <w:rPr>
                <w:noProof/>
                <w:webHidden/>
              </w:rPr>
              <w:tab/>
            </w:r>
            <w:r w:rsidR="0060557D">
              <w:rPr>
                <w:noProof/>
                <w:webHidden/>
              </w:rPr>
              <w:fldChar w:fldCharType="begin"/>
            </w:r>
            <w:r w:rsidR="0060557D">
              <w:rPr>
                <w:noProof/>
                <w:webHidden/>
              </w:rPr>
              <w:instrText xml:space="preserve"> PAGEREF _Toc436047014 \h </w:instrText>
            </w:r>
            <w:r w:rsidR="0060557D">
              <w:rPr>
                <w:noProof/>
                <w:webHidden/>
              </w:rPr>
            </w:r>
            <w:r w:rsidR="0060557D">
              <w:rPr>
                <w:noProof/>
                <w:webHidden/>
              </w:rPr>
              <w:fldChar w:fldCharType="separate"/>
            </w:r>
            <w:r w:rsidR="00884B35">
              <w:rPr>
                <w:noProof/>
                <w:webHidden/>
              </w:rPr>
              <w:t>XIX</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015" w:history="1">
            <w:r w:rsidR="0060557D" w:rsidRPr="00D83152">
              <w:rPr>
                <w:rStyle w:val="Hipervnculo"/>
                <w:rFonts w:cs="Times New Roman"/>
                <w:noProof/>
              </w:rPr>
              <w:t>ÍNDICE DE ABREVIATURAS</w:t>
            </w:r>
            <w:r w:rsidR="0060557D">
              <w:rPr>
                <w:noProof/>
                <w:webHidden/>
              </w:rPr>
              <w:tab/>
            </w:r>
            <w:r w:rsidR="0060557D">
              <w:rPr>
                <w:noProof/>
                <w:webHidden/>
              </w:rPr>
              <w:fldChar w:fldCharType="begin"/>
            </w:r>
            <w:r w:rsidR="0060557D">
              <w:rPr>
                <w:noProof/>
                <w:webHidden/>
              </w:rPr>
              <w:instrText xml:space="preserve"> PAGEREF _Toc436047015 \h </w:instrText>
            </w:r>
            <w:r w:rsidR="0060557D">
              <w:rPr>
                <w:noProof/>
                <w:webHidden/>
              </w:rPr>
            </w:r>
            <w:r w:rsidR="0060557D">
              <w:rPr>
                <w:noProof/>
                <w:webHidden/>
              </w:rPr>
              <w:fldChar w:fldCharType="separate"/>
            </w:r>
            <w:r w:rsidR="00884B35">
              <w:rPr>
                <w:noProof/>
                <w:webHidden/>
              </w:rPr>
              <w:t>XX</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016" w:history="1">
            <w:r w:rsidR="0060557D" w:rsidRPr="00D83152">
              <w:rPr>
                <w:rStyle w:val="Hipervnculo"/>
                <w:rFonts w:cs="Times New Roman"/>
                <w:noProof/>
              </w:rPr>
              <w:t>ÍNDICE DE ECUACIONES</w:t>
            </w:r>
            <w:r w:rsidR="0060557D">
              <w:rPr>
                <w:noProof/>
                <w:webHidden/>
              </w:rPr>
              <w:tab/>
            </w:r>
            <w:r w:rsidR="0060557D">
              <w:rPr>
                <w:noProof/>
                <w:webHidden/>
              </w:rPr>
              <w:fldChar w:fldCharType="begin"/>
            </w:r>
            <w:r w:rsidR="0060557D">
              <w:rPr>
                <w:noProof/>
                <w:webHidden/>
              </w:rPr>
              <w:instrText xml:space="preserve"> PAGEREF _Toc436047016 \h </w:instrText>
            </w:r>
            <w:r w:rsidR="0060557D">
              <w:rPr>
                <w:noProof/>
                <w:webHidden/>
              </w:rPr>
            </w:r>
            <w:r w:rsidR="0060557D">
              <w:rPr>
                <w:noProof/>
                <w:webHidden/>
              </w:rPr>
              <w:fldChar w:fldCharType="separate"/>
            </w:r>
            <w:r w:rsidR="00884B35">
              <w:rPr>
                <w:noProof/>
                <w:webHidden/>
              </w:rPr>
              <w:t>XXII</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017" w:history="1">
            <w:r w:rsidR="0060557D" w:rsidRPr="00D83152">
              <w:rPr>
                <w:rStyle w:val="Hipervnculo"/>
                <w:rFonts w:cs="Times New Roman"/>
                <w:noProof/>
              </w:rPr>
              <w:t>ÍNDICE DE ANEXOS</w:t>
            </w:r>
            <w:r w:rsidR="0060557D">
              <w:rPr>
                <w:noProof/>
                <w:webHidden/>
              </w:rPr>
              <w:tab/>
            </w:r>
            <w:r w:rsidR="0060557D">
              <w:rPr>
                <w:noProof/>
                <w:webHidden/>
              </w:rPr>
              <w:fldChar w:fldCharType="begin"/>
            </w:r>
            <w:r w:rsidR="0060557D">
              <w:rPr>
                <w:noProof/>
                <w:webHidden/>
              </w:rPr>
              <w:instrText xml:space="preserve"> PAGEREF _Toc436047017 \h </w:instrText>
            </w:r>
            <w:r w:rsidR="0060557D">
              <w:rPr>
                <w:noProof/>
                <w:webHidden/>
              </w:rPr>
            </w:r>
            <w:r w:rsidR="0060557D">
              <w:rPr>
                <w:noProof/>
                <w:webHidden/>
              </w:rPr>
              <w:fldChar w:fldCharType="separate"/>
            </w:r>
            <w:r w:rsidR="00884B35">
              <w:rPr>
                <w:noProof/>
                <w:webHidden/>
              </w:rPr>
              <w:t>XXIII</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018" w:history="1">
            <w:r w:rsidR="0060557D" w:rsidRPr="00D83152">
              <w:rPr>
                <w:rStyle w:val="Hipervnculo"/>
                <w:rFonts w:cs="Times New Roman"/>
                <w:noProof/>
              </w:rPr>
              <w:t>RESUMEN</w:t>
            </w:r>
            <w:r w:rsidR="0060557D">
              <w:rPr>
                <w:noProof/>
                <w:webHidden/>
              </w:rPr>
              <w:tab/>
            </w:r>
            <w:r w:rsidR="0060557D">
              <w:rPr>
                <w:noProof/>
                <w:webHidden/>
              </w:rPr>
              <w:fldChar w:fldCharType="begin"/>
            </w:r>
            <w:r w:rsidR="0060557D">
              <w:rPr>
                <w:noProof/>
                <w:webHidden/>
              </w:rPr>
              <w:instrText xml:space="preserve"> PAGEREF _Toc436047018 \h </w:instrText>
            </w:r>
            <w:r w:rsidR="0060557D">
              <w:rPr>
                <w:noProof/>
                <w:webHidden/>
              </w:rPr>
            </w:r>
            <w:r w:rsidR="0060557D">
              <w:rPr>
                <w:noProof/>
                <w:webHidden/>
              </w:rPr>
              <w:fldChar w:fldCharType="separate"/>
            </w:r>
            <w:r w:rsidR="00884B35">
              <w:rPr>
                <w:noProof/>
                <w:webHidden/>
              </w:rPr>
              <w:t>XXIV</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019" w:history="1">
            <w:r w:rsidR="0060557D" w:rsidRPr="00D83152">
              <w:rPr>
                <w:rStyle w:val="Hipervnculo"/>
                <w:noProof/>
                <w:lang w:val="en-US"/>
              </w:rPr>
              <w:t>SUMMARY</w:t>
            </w:r>
            <w:r w:rsidR="0060557D">
              <w:rPr>
                <w:noProof/>
                <w:webHidden/>
              </w:rPr>
              <w:tab/>
            </w:r>
            <w:r w:rsidR="0060557D">
              <w:rPr>
                <w:noProof/>
                <w:webHidden/>
              </w:rPr>
              <w:fldChar w:fldCharType="begin"/>
            </w:r>
            <w:r w:rsidR="0060557D">
              <w:rPr>
                <w:noProof/>
                <w:webHidden/>
              </w:rPr>
              <w:instrText xml:space="preserve"> PAGEREF _Toc436047019 \h </w:instrText>
            </w:r>
            <w:r w:rsidR="0060557D">
              <w:rPr>
                <w:noProof/>
                <w:webHidden/>
              </w:rPr>
            </w:r>
            <w:r w:rsidR="0060557D">
              <w:rPr>
                <w:noProof/>
                <w:webHidden/>
              </w:rPr>
              <w:fldChar w:fldCharType="separate"/>
            </w:r>
            <w:r w:rsidR="00884B35">
              <w:rPr>
                <w:noProof/>
                <w:webHidden/>
              </w:rPr>
              <w:t>XXV</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020" w:history="1">
            <w:r w:rsidR="0060557D" w:rsidRPr="00D83152">
              <w:rPr>
                <w:rStyle w:val="Hipervnculo"/>
                <w:rFonts w:cs="Times New Roman"/>
                <w:noProof/>
              </w:rPr>
              <w:t>INTRODUCCIÓN</w:t>
            </w:r>
            <w:r w:rsidR="0060557D">
              <w:rPr>
                <w:noProof/>
                <w:webHidden/>
              </w:rPr>
              <w:tab/>
            </w:r>
            <w:r w:rsidR="0060557D">
              <w:rPr>
                <w:noProof/>
                <w:webHidden/>
              </w:rPr>
              <w:fldChar w:fldCharType="begin"/>
            </w:r>
            <w:r w:rsidR="0060557D">
              <w:rPr>
                <w:noProof/>
                <w:webHidden/>
              </w:rPr>
              <w:instrText xml:space="preserve"> PAGEREF _Toc436047020 \h </w:instrText>
            </w:r>
            <w:r w:rsidR="0060557D">
              <w:rPr>
                <w:noProof/>
                <w:webHidden/>
              </w:rPr>
            </w:r>
            <w:r w:rsidR="0060557D">
              <w:rPr>
                <w:noProof/>
                <w:webHidden/>
              </w:rPr>
              <w:fldChar w:fldCharType="separate"/>
            </w:r>
            <w:r w:rsidR="00884B35">
              <w:rPr>
                <w:noProof/>
                <w:webHidden/>
              </w:rPr>
              <w:t>1</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021" w:history="1">
            <w:r w:rsidR="0060557D" w:rsidRPr="00D83152">
              <w:rPr>
                <w:rStyle w:val="Hipervnculo"/>
                <w:noProof/>
              </w:rPr>
              <w:t>CAPITULO I</w:t>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022" w:history="1">
            <w:r w:rsidR="0060557D" w:rsidRPr="00D83152">
              <w:rPr>
                <w:rStyle w:val="Hipervnculo"/>
                <w:noProof/>
              </w:rPr>
              <w:t>1</w:t>
            </w:r>
            <w:r w:rsidR="0060557D">
              <w:rPr>
                <w:rFonts w:asciiTheme="minorHAnsi" w:eastAsiaTheme="minorEastAsia" w:hAnsiTheme="minorHAnsi"/>
                <w:b w:val="0"/>
                <w:bCs w:val="0"/>
                <w:iCs w:val="0"/>
                <w:noProof/>
                <w:szCs w:val="22"/>
                <w:lang w:val="es-EC" w:eastAsia="es-EC"/>
              </w:rPr>
              <w:tab/>
            </w:r>
            <w:r w:rsidR="0060557D" w:rsidRPr="00D83152">
              <w:rPr>
                <w:rStyle w:val="Hipervnculo"/>
                <w:noProof/>
              </w:rPr>
              <w:t>MARCO TEÓRICO REFERENCIAL</w:t>
            </w:r>
            <w:r w:rsidR="0060557D">
              <w:rPr>
                <w:noProof/>
                <w:webHidden/>
              </w:rPr>
              <w:tab/>
            </w:r>
            <w:r w:rsidR="0060557D">
              <w:rPr>
                <w:noProof/>
                <w:webHidden/>
              </w:rPr>
              <w:fldChar w:fldCharType="begin"/>
            </w:r>
            <w:r w:rsidR="0060557D">
              <w:rPr>
                <w:noProof/>
                <w:webHidden/>
              </w:rPr>
              <w:instrText xml:space="preserve"> PAGEREF _Toc436047022 \h </w:instrText>
            </w:r>
            <w:r w:rsidR="0060557D">
              <w:rPr>
                <w:noProof/>
                <w:webHidden/>
              </w:rPr>
            </w:r>
            <w:r w:rsidR="0060557D">
              <w:rPr>
                <w:noProof/>
                <w:webHidden/>
              </w:rPr>
              <w:fldChar w:fldCharType="separate"/>
            </w:r>
            <w:r w:rsidR="00884B35">
              <w:rPr>
                <w:noProof/>
                <w:webHidden/>
              </w:rPr>
              <w:t>4</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024" w:history="1">
            <w:r w:rsidR="0060557D" w:rsidRPr="00D83152">
              <w:rPr>
                <w:rStyle w:val="Hipervnculo"/>
                <w:rFonts w:cs="Times New Roman"/>
                <w:noProof/>
              </w:rPr>
              <w:t>1.1</w:t>
            </w:r>
            <w:r w:rsidR="0060557D">
              <w:rPr>
                <w:rFonts w:asciiTheme="minorHAnsi" w:eastAsiaTheme="minorEastAsia" w:hAnsiTheme="minorHAnsi"/>
                <w:b w:val="0"/>
                <w:bCs w:val="0"/>
                <w:noProof/>
                <w:lang w:val="es-EC" w:eastAsia="es-EC"/>
              </w:rPr>
              <w:tab/>
            </w:r>
            <w:r w:rsidR="0060557D" w:rsidRPr="00D83152">
              <w:rPr>
                <w:rStyle w:val="Hipervnculo"/>
                <w:rFonts w:cs="Times New Roman"/>
                <w:noProof/>
              </w:rPr>
              <w:t>YOGURT</w:t>
            </w:r>
            <w:r w:rsidR="0060557D">
              <w:rPr>
                <w:noProof/>
                <w:webHidden/>
              </w:rPr>
              <w:tab/>
            </w:r>
            <w:r w:rsidR="0060557D">
              <w:rPr>
                <w:noProof/>
                <w:webHidden/>
              </w:rPr>
              <w:fldChar w:fldCharType="begin"/>
            </w:r>
            <w:r w:rsidR="0060557D">
              <w:rPr>
                <w:noProof/>
                <w:webHidden/>
              </w:rPr>
              <w:instrText xml:space="preserve"> PAGEREF _Toc436047024 \h </w:instrText>
            </w:r>
            <w:r w:rsidR="0060557D">
              <w:rPr>
                <w:noProof/>
                <w:webHidden/>
              </w:rPr>
            </w:r>
            <w:r w:rsidR="0060557D">
              <w:rPr>
                <w:noProof/>
                <w:webHidden/>
              </w:rPr>
              <w:fldChar w:fldCharType="separate"/>
            </w:r>
            <w:r w:rsidR="00884B35">
              <w:rPr>
                <w:noProof/>
                <w:webHidden/>
              </w:rPr>
              <w:t>4</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25" w:history="1">
            <w:r w:rsidR="0060557D" w:rsidRPr="00D83152">
              <w:rPr>
                <w:rStyle w:val="Hipervnculo"/>
                <w:noProof/>
              </w:rPr>
              <w:t>1.1.1</w:t>
            </w:r>
            <w:r w:rsidR="0060557D">
              <w:rPr>
                <w:rFonts w:asciiTheme="minorHAnsi" w:eastAsiaTheme="minorEastAsia" w:hAnsiTheme="minorHAnsi"/>
                <w:b w:val="0"/>
                <w:i w:val="0"/>
                <w:noProof/>
                <w:szCs w:val="22"/>
                <w:lang w:val="es-EC" w:eastAsia="es-EC"/>
              </w:rPr>
              <w:tab/>
            </w:r>
            <w:r w:rsidR="0060557D" w:rsidRPr="00D83152">
              <w:rPr>
                <w:rStyle w:val="Hipervnculo"/>
                <w:noProof/>
              </w:rPr>
              <w:t>Introducción</w:t>
            </w:r>
            <w:r w:rsidR="0060557D">
              <w:rPr>
                <w:noProof/>
                <w:webHidden/>
              </w:rPr>
              <w:tab/>
            </w:r>
            <w:r w:rsidR="0060557D">
              <w:rPr>
                <w:noProof/>
                <w:webHidden/>
              </w:rPr>
              <w:fldChar w:fldCharType="begin"/>
            </w:r>
            <w:r w:rsidR="0060557D">
              <w:rPr>
                <w:noProof/>
                <w:webHidden/>
              </w:rPr>
              <w:instrText xml:space="preserve"> PAGEREF _Toc436047025 \h </w:instrText>
            </w:r>
            <w:r w:rsidR="0060557D">
              <w:rPr>
                <w:noProof/>
                <w:webHidden/>
              </w:rPr>
            </w:r>
            <w:r w:rsidR="0060557D">
              <w:rPr>
                <w:noProof/>
                <w:webHidden/>
              </w:rPr>
              <w:fldChar w:fldCharType="separate"/>
            </w:r>
            <w:r w:rsidR="00884B35">
              <w:rPr>
                <w:noProof/>
                <w:webHidden/>
              </w:rPr>
              <w:t>4</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26" w:history="1">
            <w:r w:rsidR="0060557D" w:rsidRPr="00D83152">
              <w:rPr>
                <w:rStyle w:val="Hipervnculo"/>
                <w:noProof/>
              </w:rPr>
              <w:t>1.1.2</w:t>
            </w:r>
            <w:r w:rsidR="0060557D">
              <w:rPr>
                <w:rFonts w:asciiTheme="minorHAnsi" w:eastAsiaTheme="minorEastAsia" w:hAnsiTheme="minorHAnsi"/>
                <w:b w:val="0"/>
                <w:i w:val="0"/>
                <w:noProof/>
                <w:szCs w:val="22"/>
                <w:lang w:val="es-EC" w:eastAsia="es-EC"/>
              </w:rPr>
              <w:tab/>
            </w:r>
            <w:r w:rsidR="0060557D" w:rsidRPr="00D83152">
              <w:rPr>
                <w:rStyle w:val="Hipervnculo"/>
                <w:noProof/>
              </w:rPr>
              <w:t>Definición</w:t>
            </w:r>
            <w:r w:rsidR="0060557D">
              <w:rPr>
                <w:noProof/>
                <w:webHidden/>
              </w:rPr>
              <w:tab/>
            </w:r>
            <w:r w:rsidR="0060557D">
              <w:rPr>
                <w:noProof/>
                <w:webHidden/>
              </w:rPr>
              <w:fldChar w:fldCharType="begin"/>
            </w:r>
            <w:r w:rsidR="0060557D">
              <w:rPr>
                <w:noProof/>
                <w:webHidden/>
              </w:rPr>
              <w:instrText xml:space="preserve"> PAGEREF _Toc436047026 \h </w:instrText>
            </w:r>
            <w:r w:rsidR="0060557D">
              <w:rPr>
                <w:noProof/>
                <w:webHidden/>
              </w:rPr>
            </w:r>
            <w:r w:rsidR="0060557D">
              <w:rPr>
                <w:noProof/>
                <w:webHidden/>
              </w:rPr>
              <w:fldChar w:fldCharType="separate"/>
            </w:r>
            <w:r w:rsidR="00884B35">
              <w:rPr>
                <w:noProof/>
                <w:webHidden/>
              </w:rPr>
              <w:t>5</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27" w:history="1">
            <w:r w:rsidR="0060557D" w:rsidRPr="00D83152">
              <w:rPr>
                <w:rStyle w:val="Hipervnculo"/>
                <w:noProof/>
              </w:rPr>
              <w:t>1.1.3</w:t>
            </w:r>
            <w:r w:rsidR="0060557D">
              <w:rPr>
                <w:rFonts w:asciiTheme="minorHAnsi" w:eastAsiaTheme="minorEastAsia" w:hAnsiTheme="minorHAnsi"/>
                <w:b w:val="0"/>
                <w:i w:val="0"/>
                <w:noProof/>
                <w:szCs w:val="22"/>
                <w:lang w:val="es-EC" w:eastAsia="es-EC"/>
              </w:rPr>
              <w:tab/>
            </w:r>
            <w:r w:rsidR="0060557D" w:rsidRPr="00D83152">
              <w:rPr>
                <w:rStyle w:val="Hipervnculo"/>
                <w:noProof/>
              </w:rPr>
              <w:t>Etapas de elaboración del yogurt</w:t>
            </w:r>
            <w:r w:rsidR="0060557D">
              <w:rPr>
                <w:noProof/>
                <w:webHidden/>
              </w:rPr>
              <w:tab/>
            </w:r>
            <w:r w:rsidR="0060557D">
              <w:rPr>
                <w:noProof/>
                <w:webHidden/>
              </w:rPr>
              <w:fldChar w:fldCharType="begin"/>
            </w:r>
            <w:r w:rsidR="0060557D">
              <w:rPr>
                <w:noProof/>
                <w:webHidden/>
              </w:rPr>
              <w:instrText xml:space="preserve"> PAGEREF _Toc436047027 \h </w:instrText>
            </w:r>
            <w:r w:rsidR="0060557D">
              <w:rPr>
                <w:noProof/>
                <w:webHidden/>
              </w:rPr>
            </w:r>
            <w:r w:rsidR="0060557D">
              <w:rPr>
                <w:noProof/>
                <w:webHidden/>
              </w:rPr>
              <w:fldChar w:fldCharType="separate"/>
            </w:r>
            <w:r w:rsidR="00884B35">
              <w:rPr>
                <w:noProof/>
                <w:webHidden/>
              </w:rPr>
              <w:t>5</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28" w:history="1">
            <w:r w:rsidR="0060557D" w:rsidRPr="00D83152">
              <w:rPr>
                <w:rStyle w:val="Hipervnculo"/>
                <w:noProof/>
              </w:rPr>
              <w:t>1.1.4</w:t>
            </w:r>
            <w:r w:rsidR="0060557D">
              <w:rPr>
                <w:rFonts w:asciiTheme="minorHAnsi" w:eastAsiaTheme="minorEastAsia" w:hAnsiTheme="minorHAnsi"/>
                <w:b w:val="0"/>
                <w:i w:val="0"/>
                <w:noProof/>
                <w:szCs w:val="22"/>
                <w:lang w:val="es-EC" w:eastAsia="es-EC"/>
              </w:rPr>
              <w:tab/>
            </w:r>
            <w:r w:rsidR="0060557D" w:rsidRPr="00D83152">
              <w:rPr>
                <w:rStyle w:val="Hipervnculo"/>
                <w:noProof/>
              </w:rPr>
              <w:t>Transferencia de calor</w:t>
            </w:r>
            <w:r w:rsidR="0060557D">
              <w:rPr>
                <w:noProof/>
                <w:webHidden/>
              </w:rPr>
              <w:tab/>
            </w:r>
            <w:r w:rsidR="0060557D">
              <w:rPr>
                <w:noProof/>
                <w:webHidden/>
              </w:rPr>
              <w:fldChar w:fldCharType="begin"/>
            </w:r>
            <w:r w:rsidR="0060557D">
              <w:rPr>
                <w:noProof/>
                <w:webHidden/>
              </w:rPr>
              <w:instrText xml:space="preserve"> PAGEREF _Toc436047028 \h </w:instrText>
            </w:r>
            <w:r w:rsidR="0060557D">
              <w:rPr>
                <w:noProof/>
                <w:webHidden/>
              </w:rPr>
            </w:r>
            <w:r w:rsidR="0060557D">
              <w:rPr>
                <w:noProof/>
                <w:webHidden/>
              </w:rPr>
              <w:fldChar w:fldCharType="separate"/>
            </w:r>
            <w:r w:rsidR="00884B35">
              <w:rPr>
                <w:noProof/>
                <w:webHidden/>
              </w:rPr>
              <w:t>6</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29" w:history="1">
            <w:r w:rsidR="0060557D" w:rsidRPr="00D83152">
              <w:rPr>
                <w:rStyle w:val="Hipervnculo"/>
                <w:noProof/>
              </w:rPr>
              <w:t>1.1.5</w:t>
            </w:r>
            <w:r w:rsidR="0060557D">
              <w:rPr>
                <w:rFonts w:asciiTheme="minorHAnsi" w:eastAsiaTheme="minorEastAsia" w:hAnsiTheme="minorHAnsi"/>
                <w:b w:val="0"/>
                <w:i w:val="0"/>
                <w:noProof/>
                <w:szCs w:val="22"/>
                <w:lang w:val="es-EC" w:eastAsia="es-EC"/>
              </w:rPr>
              <w:tab/>
            </w:r>
            <w:r w:rsidR="0060557D" w:rsidRPr="00D83152">
              <w:rPr>
                <w:rStyle w:val="Hipervnculo"/>
                <w:noProof/>
              </w:rPr>
              <w:t>Reactor Químico</w:t>
            </w:r>
            <w:r w:rsidR="0060557D">
              <w:rPr>
                <w:noProof/>
                <w:webHidden/>
              </w:rPr>
              <w:tab/>
            </w:r>
            <w:r w:rsidR="0060557D">
              <w:rPr>
                <w:noProof/>
                <w:webHidden/>
              </w:rPr>
              <w:fldChar w:fldCharType="begin"/>
            </w:r>
            <w:r w:rsidR="0060557D">
              <w:rPr>
                <w:noProof/>
                <w:webHidden/>
              </w:rPr>
              <w:instrText xml:space="preserve"> PAGEREF _Toc436047029 \h </w:instrText>
            </w:r>
            <w:r w:rsidR="0060557D">
              <w:rPr>
                <w:noProof/>
                <w:webHidden/>
              </w:rPr>
            </w:r>
            <w:r w:rsidR="0060557D">
              <w:rPr>
                <w:noProof/>
                <w:webHidden/>
              </w:rPr>
              <w:fldChar w:fldCharType="separate"/>
            </w:r>
            <w:r w:rsidR="00884B35">
              <w:rPr>
                <w:noProof/>
                <w:webHidden/>
              </w:rPr>
              <w:t>9</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030" w:history="1">
            <w:r w:rsidR="0060557D" w:rsidRPr="00D83152">
              <w:rPr>
                <w:rStyle w:val="Hipervnculo"/>
                <w:noProof/>
              </w:rPr>
              <w:t>1.2</w:t>
            </w:r>
            <w:r w:rsidR="0060557D">
              <w:rPr>
                <w:rFonts w:asciiTheme="minorHAnsi" w:eastAsiaTheme="minorEastAsia" w:hAnsiTheme="minorHAnsi"/>
                <w:b w:val="0"/>
                <w:bCs w:val="0"/>
                <w:noProof/>
                <w:lang w:val="es-EC" w:eastAsia="es-EC"/>
              </w:rPr>
              <w:tab/>
            </w:r>
            <w:r w:rsidR="0060557D" w:rsidRPr="00D83152">
              <w:rPr>
                <w:rStyle w:val="Hipervnculo"/>
                <w:noProof/>
              </w:rPr>
              <w:t>AUTOMATIZACIÓN INDUSTRIAL</w:t>
            </w:r>
            <w:r w:rsidR="0060557D">
              <w:rPr>
                <w:noProof/>
                <w:webHidden/>
              </w:rPr>
              <w:tab/>
            </w:r>
            <w:r w:rsidR="0060557D">
              <w:rPr>
                <w:noProof/>
                <w:webHidden/>
              </w:rPr>
              <w:fldChar w:fldCharType="begin"/>
            </w:r>
            <w:r w:rsidR="0060557D">
              <w:rPr>
                <w:noProof/>
                <w:webHidden/>
              </w:rPr>
              <w:instrText xml:space="preserve"> PAGEREF _Toc436047030 \h </w:instrText>
            </w:r>
            <w:r w:rsidR="0060557D">
              <w:rPr>
                <w:noProof/>
                <w:webHidden/>
              </w:rPr>
            </w:r>
            <w:r w:rsidR="0060557D">
              <w:rPr>
                <w:noProof/>
                <w:webHidden/>
              </w:rPr>
              <w:fldChar w:fldCharType="separate"/>
            </w:r>
            <w:r w:rsidR="00884B35">
              <w:rPr>
                <w:noProof/>
                <w:webHidden/>
              </w:rPr>
              <w:t>11</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31" w:history="1">
            <w:r w:rsidR="0060557D" w:rsidRPr="00D83152">
              <w:rPr>
                <w:rStyle w:val="Hipervnculo"/>
                <w:noProof/>
              </w:rPr>
              <w:t>1.2.1</w:t>
            </w:r>
            <w:r w:rsidR="0060557D">
              <w:rPr>
                <w:rFonts w:asciiTheme="minorHAnsi" w:eastAsiaTheme="minorEastAsia" w:hAnsiTheme="minorHAnsi"/>
                <w:b w:val="0"/>
                <w:i w:val="0"/>
                <w:noProof/>
                <w:szCs w:val="22"/>
                <w:lang w:val="es-EC" w:eastAsia="es-EC"/>
              </w:rPr>
              <w:tab/>
            </w:r>
            <w:r w:rsidR="0060557D" w:rsidRPr="00D83152">
              <w:rPr>
                <w:rStyle w:val="Hipervnculo"/>
                <w:noProof/>
              </w:rPr>
              <w:t>Introducción</w:t>
            </w:r>
            <w:r w:rsidR="0060557D">
              <w:rPr>
                <w:noProof/>
                <w:webHidden/>
              </w:rPr>
              <w:tab/>
            </w:r>
            <w:r w:rsidR="0060557D">
              <w:rPr>
                <w:noProof/>
                <w:webHidden/>
              </w:rPr>
              <w:fldChar w:fldCharType="begin"/>
            </w:r>
            <w:r w:rsidR="0060557D">
              <w:rPr>
                <w:noProof/>
                <w:webHidden/>
              </w:rPr>
              <w:instrText xml:space="preserve"> PAGEREF _Toc436047031 \h </w:instrText>
            </w:r>
            <w:r w:rsidR="0060557D">
              <w:rPr>
                <w:noProof/>
                <w:webHidden/>
              </w:rPr>
            </w:r>
            <w:r w:rsidR="0060557D">
              <w:rPr>
                <w:noProof/>
                <w:webHidden/>
              </w:rPr>
              <w:fldChar w:fldCharType="separate"/>
            </w:r>
            <w:r w:rsidR="00884B35">
              <w:rPr>
                <w:noProof/>
                <w:webHidden/>
              </w:rPr>
              <w:t>11</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36" w:history="1">
            <w:r w:rsidR="0060557D" w:rsidRPr="00D83152">
              <w:rPr>
                <w:rStyle w:val="Hipervnculo"/>
                <w:noProof/>
              </w:rPr>
              <w:t>1.2.2</w:t>
            </w:r>
            <w:r w:rsidR="0060557D">
              <w:rPr>
                <w:rFonts w:asciiTheme="minorHAnsi" w:eastAsiaTheme="minorEastAsia" w:hAnsiTheme="minorHAnsi"/>
                <w:b w:val="0"/>
                <w:i w:val="0"/>
                <w:noProof/>
                <w:szCs w:val="22"/>
                <w:lang w:val="es-EC" w:eastAsia="es-EC"/>
              </w:rPr>
              <w:tab/>
            </w:r>
            <w:r w:rsidR="0060557D" w:rsidRPr="00D83152">
              <w:rPr>
                <w:rStyle w:val="Hipervnculo"/>
                <w:noProof/>
              </w:rPr>
              <w:t>Fundamentos modernos de la automática</w:t>
            </w:r>
            <w:r w:rsidR="0060557D">
              <w:rPr>
                <w:noProof/>
                <w:webHidden/>
              </w:rPr>
              <w:tab/>
            </w:r>
            <w:r w:rsidR="0060557D">
              <w:rPr>
                <w:noProof/>
                <w:webHidden/>
              </w:rPr>
              <w:fldChar w:fldCharType="begin"/>
            </w:r>
            <w:r w:rsidR="0060557D">
              <w:rPr>
                <w:noProof/>
                <w:webHidden/>
              </w:rPr>
              <w:instrText xml:space="preserve"> PAGEREF _Toc436047036 \h </w:instrText>
            </w:r>
            <w:r w:rsidR="0060557D">
              <w:rPr>
                <w:noProof/>
                <w:webHidden/>
              </w:rPr>
            </w:r>
            <w:r w:rsidR="0060557D">
              <w:rPr>
                <w:noProof/>
                <w:webHidden/>
              </w:rPr>
              <w:fldChar w:fldCharType="separate"/>
            </w:r>
            <w:r w:rsidR="00884B35">
              <w:rPr>
                <w:noProof/>
                <w:webHidden/>
              </w:rPr>
              <w:t>12</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37" w:history="1">
            <w:r w:rsidR="0060557D" w:rsidRPr="00D83152">
              <w:rPr>
                <w:rStyle w:val="Hipervnculo"/>
                <w:noProof/>
              </w:rPr>
              <w:t>1.2.3</w:t>
            </w:r>
            <w:r w:rsidR="0060557D">
              <w:rPr>
                <w:rFonts w:asciiTheme="minorHAnsi" w:eastAsiaTheme="minorEastAsia" w:hAnsiTheme="minorHAnsi"/>
                <w:b w:val="0"/>
                <w:i w:val="0"/>
                <w:noProof/>
                <w:szCs w:val="22"/>
                <w:lang w:val="es-EC" w:eastAsia="es-EC"/>
              </w:rPr>
              <w:tab/>
            </w:r>
            <w:r w:rsidR="0060557D" w:rsidRPr="00D83152">
              <w:rPr>
                <w:rStyle w:val="Hipervnculo"/>
                <w:noProof/>
              </w:rPr>
              <w:t>Definición</w:t>
            </w:r>
            <w:r w:rsidR="0060557D">
              <w:rPr>
                <w:noProof/>
                <w:webHidden/>
              </w:rPr>
              <w:tab/>
            </w:r>
            <w:r w:rsidR="0060557D">
              <w:rPr>
                <w:noProof/>
                <w:webHidden/>
              </w:rPr>
              <w:fldChar w:fldCharType="begin"/>
            </w:r>
            <w:r w:rsidR="0060557D">
              <w:rPr>
                <w:noProof/>
                <w:webHidden/>
              </w:rPr>
              <w:instrText xml:space="preserve"> PAGEREF _Toc436047037 \h </w:instrText>
            </w:r>
            <w:r w:rsidR="0060557D">
              <w:rPr>
                <w:noProof/>
                <w:webHidden/>
              </w:rPr>
            </w:r>
            <w:r w:rsidR="0060557D">
              <w:rPr>
                <w:noProof/>
                <w:webHidden/>
              </w:rPr>
              <w:fldChar w:fldCharType="separate"/>
            </w:r>
            <w:r w:rsidR="00884B35">
              <w:rPr>
                <w:noProof/>
                <w:webHidden/>
              </w:rPr>
              <w:t>12</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38" w:history="1">
            <w:r w:rsidR="0060557D" w:rsidRPr="00D83152">
              <w:rPr>
                <w:rStyle w:val="Hipervnculo"/>
                <w:noProof/>
              </w:rPr>
              <w:t>1.2.4</w:t>
            </w:r>
            <w:r w:rsidR="0060557D">
              <w:rPr>
                <w:rFonts w:asciiTheme="minorHAnsi" w:eastAsiaTheme="minorEastAsia" w:hAnsiTheme="minorHAnsi"/>
                <w:b w:val="0"/>
                <w:i w:val="0"/>
                <w:noProof/>
                <w:szCs w:val="22"/>
                <w:lang w:val="es-EC" w:eastAsia="es-EC"/>
              </w:rPr>
              <w:tab/>
            </w:r>
            <w:r w:rsidR="0060557D" w:rsidRPr="00D83152">
              <w:rPr>
                <w:rStyle w:val="Hipervnculo"/>
                <w:noProof/>
              </w:rPr>
              <w:t>Objetivos de la automatización</w:t>
            </w:r>
            <w:r w:rsidR="0060557D">
              <w:rPr>
                <w:noProof/>
                <w:webHidden/>
              </w:rPr>
              <w:tab/>
            </w:r>
            <w:r w:rsidR="0060557D">
              <w:rPr>
                <w:noProof/>
                <w:webHidden/>
              </w:rPr>
              <w:fldChar w:fldCharType="begin"/>
            </w:r>
            <w:r w:rsidR="0060557D">
              <w:rPr>
                <w:noProof/>
                <w:webHidden/>
              </w:rPr>
              <w:instrText xml:space="preserve"> PAGEREF _Toc436047038 \h </w:instrText>
            </w:r>
            <w:r w:rsidR="0060557D">
              <w:rPr>
                <w:noProof/>
                <w:webHidden/>
              </w:rPr>
            </w:r>
            <w:r w:rsidR="0060557D">
              <w:rPr>
                <w:noProof/>
                <w:webHidden/>
              </w:rPr>
              <w:fldChar w:fldCharType="separate"/>
            </w:r>
            <w:r w:rsidR="00884B35">
              <w:rPr>
                <w:noProof/>
                <w:webHidden/>
              </w:rPr>
              <w:t>12</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39" w:history="1">
            <w:r w:rsidR="0060557D" w:rsidRPr="00D83152">
              <w:rPr>
                <w:rStyle w:val="Hipervnculo"/>
                <w:noProof/>
              </w:rPr>
              <w:t>1.2.5</w:t>
            </w:r>
            <w:r w:rsidR="0060557D">
              <w:rPr>
                <w:rFonts w:asciiTheme="minorHAnsi" w:eastAsiaTheme="minorEastAsia" w:hAnsiTheme="minorHAnsi"/>
                <w:b w:val="0"/>
                <w:i w:val="0"/>
                <w:noProof/>
                <w:szCs w:val="22"/>
                <w:lang w:val="es-EC" w:eastAsia="es-EC"/>
              </w:rPr>
              <w:tab/>
            </w:r>
            <w:r w:rsidR="0060557D" w:rsidRPr="00D83152">
              <w:rPr>
                <w:rStyle w:val="Hipervnculo"/>
                <w:noProof/>
              </w:rPr>
              <w:t>Tecnologías de automatización</w:t>
            </w:r>
            <w:r w:rsidR="0060557D">
              <w:rPr>
                <w:noProof/>
                <w:webHidden/>
              </w:rPr>
              <w:tab/>
            </w:r>
            <w:r w:rsidR="0060557D">
              <w:rPr>
                <w:noProof/>
                <w:webHidden/>
              </w:rPr>
              <w:fldChar w:fldCharType="begin"/>
            </w:r>
            <w:r w:rsidR="0060557D">
              <w:rPr>
                <w:noProof/>
                <w:webHidden/>
              </w:rPr>
              <w:instrText xml:space="preserve"> PAGEREF _Toc436047039 \h </w:instrText>
            </w:r>
            <w:r w:rsidR="0060557D">
              <w:rPr>
                <w:noProof/>
                <w:webHidden/>
              </w:rPr>
            </w:r>
            <w:r w:rsidR="0060557D">
              <w:rPr>
                <w:noProof/>
                <w:webHidden/>
              </w:rPr>
              <w:fldChar w:fldCharType="separate"/>
            </w:r>
            <w:r w:rsidR="00884B35">
              <w:rPr>
                <w:noProof/>
                <w:webHidden/>
              </w:rPr>
              <w:t>13</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040" w:history="1">
            <w:r w:rsidR="0060557D" w:rsidRPr="00D83152">
              <w:rPr>
                <w:rStyle w:val="Hipervnculo"/>
                <w:noProof/>
              </w:rPr>
              <w:t>1.3</w:t>
            </w:r>
            <w:r w:rsidR="0060557D">
              <w:rPr>
                <w:rFonts w:asciiTheme="minorHAnsi" w:eastAsiaTheme="minorEastAsia" w:hAnsiTheme="minorHAnsi"/>
                <w:b w:val="0"/>
                <w:bCs w:val="0"/>
                <w:noProof/>
                <w:lang w:val="es-EC" w:eastAsia="es-EC"/>
              </w:rPr>
              <w:tab/>
            </w:r>
            <w:r w:rsidR="0060557D" w:rsidRPr="00D83152">
              <w:rPr>
                <w:rStyle w:val="Hipervnculo"/>
                <w:noProof/>
              </w:rPr>
              <w:t>SISTEMA DE CONTROL</w:t>
            </w:r>
            <w:r w:rsidR="0060557D">
              <w:rPr>
                <w:noProof/>
                <w:webHidden/>
              </w:rPr>
              <w:tab/>
            </w:r>
            <w:r w:rsidR="0060557D">
              <w:rPr>
                <w:noProof/>
                <w:webHidden/>
              </w:rPr>
              <w:fldChar w:fldCharType="begin"/>
            </w:r>
            <w:r w:rsidR="0060557D">
              <w:rPr>
                <w:noProof/>
                <w:webHidden/>
              </w:rPr>
              <w:instrText xml:space="preserve"> PAGEREF _Toc436047040 \h </w:instrText>
            </w:r>
            <w:r w:rsidR="0060557D">
              <w:rPr>
                <w:noProof/>
                <w:webHidden/>
              </w:rPr>
            </w:r>
            <w:r w:rsidR="0060557D">
              <w:rPr>
                <w:noProof/>
                <w:webHidden/>
              </w:rPr>
              <w:fldChar w:fldCharType="separate"/>
            </w:r>
            <w:r w:rsidR="00884B35">
              <w:rPr>
                <w:noProof/>
                <w:webHidden/>
              </w:rPr>
              <w:t>14</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41" w:history="1">
            <w:r w:rsidR="0060557D" w:rsidRPr="00D83152">
              <w:rPr>
                <w:rStyle w:val="Hipervnculo"/>
                <w:noProof/>
              </w:rPr>
              <w:t>1.3.1</w:t>
            </w:r>
            <w:r w:rsidR="0060557D">
              <w:rPr>
                <w:rFonts w:asciiTheme="minorHAnsi" w:eastAsiaTheme="minorEastAsia" w:hAnsiTheme="minorHAnsi"/>
                <w:b w:val="0"/>
                <w:i w:val="0"/>
                <w:noProof/>
                <w:szCs w:val="22"/>
                <w:lang w:val="es-EC" w:eastAsia="es-EC"/>
              </w:rPr>
              <w:tab/>
            </w:r>
            <w:r w:rsidR="0060557D" w:rsidRPr="00D83152">
              <w:rPr>
                <w:rStyle w:val="Hipervnculo"/>
                <w:noProof/>
              </w:rPr>
              <w:t>Sistema de control de lazo abierto</w:t>
            </w:r>
            <w:r w:rsidR="0060557D">
              <w:rPr>
                <w:noProof/>
                <w:webHidden/>
              </w:rPr>
              <w:tab/>
            </w:r>
            <w:r w:rsidR="0060557D">
              <w:rPr>
                <w:noProof/>
                <w:webHidden/>
              </w:rPr>
              <w:fldChar w:fldCharType="begin"/>
            </w:r>
            <w:r w:rsidR="0060557D">
              <w:rPr>
                <w:noProof/>
                <w:webHidden/>
              </w:rPr>
              <w:instrText xml:space="preserve"> PAGEREF _Toc436047041 \h </w:instrText>
            </w:r>
            <w:r w:rsidR="0060557D">
              <w:rPr>
                <w:noProof/>
                <w:webHidden/>
              </w:rPr>
            </w:r>
            <w:r w:rsidR="0060557D">
              <w:rPr>
                <w:noProof/>
                <w:webHidden/>
              </w:rPr>
              <w:fldChar w:fldCharType="separate"/>
            </w:r>
            <w:r w:rsidR="00884B35">
              <w:rPr>
                <w:noProof/>
                <w:webHidden/>
              </w:rPr>
              <w:t>15</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42" w:history="1">
            <w:r w:rsidR="0060557D" w:rsidRPr="00D83152">
              <w:rPr>
                <w:rStyle w:val="Hipervnculo"/>
                <w:noProof/>
              </w:rPr>
              <w:t>1.3.2</w:t>
            </w:r>
            <w:r w:rsidR="0060557D">
              <w:rPr>
                <w:rFonts w:asciiTheme="minorHAnsi" w:eastAsiaTheme="minorEastAsia" w:hAnsiTheme="minorHAnsi"/>
                <w:b w:val="0"/>
                <w:i w:val="0"/>
                <w:noProof/>
                <w:szCs w:val="22"/>
                <w:lang w:val="es-EC" w:eastAsia="es-EC"/>
              </w:rPr>
              <w:tab/>
            </w:r>
            <w:r w:rsidR="0060557D" w:rsidRPr="00D83152">
              <w:rPr>
                <w:rStyle w:val="Hipervnculo"/>
                <w:noProof/>
              </w:rPr>
              <w:t>Sistema de control de lazo cerrado</w:t>
            </w:r>
            <w:r w:rsidR="0060557D">
              <w:rPr>
                <w:noProof/>
                <w:webHidden/>
              </w:rPr>
              <w:tab/>
            </w:r>
            <w:r w:rsidR="0060557D">
              <w:rPr>
                <w:noProof/>
                <w:webHidden/>
              </w:rPr>
              <w:fldChar w:fldCharType="begin"/>
            </w:r>
            <w:r w:rsidR="0060557D">
              <w:rPr>
                <w:noProof/>
                <w:webHidden/>
              </w:rPr>
              <w:instrText xml:space="preserve"> PAGEREF _Toc436047042 \h </w:instrText>
            </w:r>
            <w:r w:rsidR="0060557D">
              <w:rPr>
                <w:noProof/>
                <w:webHidden/>
              </w:rPr>
            </w:r>
            <w:r w:rsidR="0060557D">
              <w:rPr>
                <w:noProof/>
                <w:webHidden/>
              </w:rPr>
              <w:fldChar w:fldCharType="separate"/>
            </w:r>
            <w:r w:rsidR="00884B35">
              <w:rPr>
                <w:noProof/>
                <w:webHidden/>
              </w:rPr>
              <w:t>15</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43" w:history="1">
            <w:r w:rsidR="0060557D" w:rsidRPr="00D83152">
              <w:rPr>
                <w:rStyle w:val="Hipervnculo"/>
                <w:noProof/>
              </w:rPr>
              <w:t>1.3.3</w:t>
            </w:r>
            <w:r w:rsidR="0060557D">
              <w:rPr>
                <w:rFonts w:asciiTheme="minorHAnsi" w:eastAsiaTheme="minorEastAsia" w:hAnsiTheme="minorHAnsi"/>
                <w:b w:val="0"/>
                <w:i w:val="0"/>
                <w:noProof/>
                <w:szCs w:val="22"/>
                <w:lang w:val="es-EC" w:eastAsia="es-EC"/>
              </w:rPr>
              <w:tab/>
            </w:r>
            <w:r w:rsidR="0060557D" w:rsidRPr="00D83152">
              <w:rPr>
                <w:rStyle w:val="Hipervnculo"/>
                <w:noProof/>
              </w:rPr>
              <w:t>Tipos de control automático</w:t>
            </w:r>
            <w:r w:rsidR="0060557D">
              <w:rPr>
                <w:noProof/>
                <w:webHidden/>
              </w:rPr>
              <w:tab/>
            </w:r>
            <w:r w:rsidR="0060557D">
              <w:rPr>
                <w:noProof/>
                <w:webHidden/>
              </w:rPr>
              <w:fldChar w:fldCharType="begin"/>
            </w:r>
            <w:r w:rsidR="0060557D">
              <w:rPr>
                <w:noProof/>
                <w:webHidden/>
              </w:rPr>
              <w:instrText xml:space="preserve"> PAGEREF _Toc436047043 \h </w:instrText>
            </w:r>
            <w:r w:rsidR="0060557D">
              <w:rPr>
                <w:noProof/>
                <w:webHidden/>
              </w:rPr>
            </w:r>
            <w:r w:rsidR="0060557D">
              <w:rPr>
                <w:noProof/>
                <w:webHidden/>
              </w:rPr>
              <w:fldChar w:fldCharType="separate"/>
            </w:r>
            <w:r w:rsidR="00884B35">
              <w:rPr>
                <w:noProof/>
                <w:webHidden/>
              </w:rPr>
              <w:t>16</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44" w:history="1">
            <w:r w:rsidR="0060557D" w:rsidRPr="00D83152">
              <w:rPr>
                <w:rStyle w:val="Hipervnculo"/>
                <w:noProof/>
              </w:rPr>
              <w:t>1.3.4</w:t>
            </w:r>
            <w:r w:rsidR="0060557D">
              <w:rPr>
                <w:rFonts w:asciiTheme="minorHAnsi" w:eastAsiaTheme="minorEastAsia" w:hAnsiTheme="minorHAnsi"/>
                <w:b w:val="0"/>
                <w:i w:val="0"/>
                <w:noProof/>
                <w:szCs w:val="22"/>
                <w:lang w:val="es-EC" w:eastAsia="es-EC"/>
              </w:rPr>
              <w:tab/>
            </w:r>
            <w:r w:rsidR="0060557D" w:rsidRPr="00D83152">
              <w:rPr>
                <w:rStyle w:val="Hipervnculo"/>
                <w:noProof/>
              </w:rPr>
              <w:t>Control proporcional</w:t>
            </w:r>
            <w:r w:rsidR="0060557D">
              <w:rPr>
                <w:noProof/>
                <w:webHidden/>
              </w:rPr>
              <w:tab/>
            </w:r>
            <w:r w:rsidR="0060557D">
              <w:rPr>
                <w:noProof/>
                <w:webHidden/>
              </w:rPr>
              <w:fldChar w:fldCharType="begin"/>
            </w:r>
            <w:r w:rsidR="0060557D">
              <w:rPr>
                <w:noProof/>
                <w:webHidden/>
              </w:rPr>
              <w:instrText xml:space="preserve"> PAGEREF _Toc436047044 \h </w:instrText>
            </w:r>
            <w:r w:rsidR="0060557D">
              <w:rPr>
                <w:noProof/>
                <w:webHidden/>
              </w:rPr>
            </w:r>
            <w:r w:rsidR="0060557D">
              <w:rPr>
                <w:noProof/>
                <w:webHidden/>
              </w:rPr>
              <w:fldChar w:fldCharType="separate"/>
            </w:r>
            <w:r w:rsidR="00884B35">
              <w:rPr>
                <w:noProof/>
                <w:webHidden/>
              </w:rPr>
              <w:t>17</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045" w:history="1">
            <w:r w:rsidR="0060557D" w:rsidRPr="00D83152">
              <w:rPr>
                <w:rStyle w:val="Hipervnculo"/>
                <w:noProof/>
              </w:rPr>
              <w:t>1.4</w:t>
            </w:r>
            <w:r w:rsidR="0060557D">
              <w:rPr>
                <w:rFonts w:asciiTheme="minorHAnsi" w:eastAsiaTheme="minorEastAsia" w:hAnsiTheme="minorHAnsi"/>
                <w:b w:val="0"/>
                <w:bCs w:val="0"/>
                <w:noProof/>
                <w:lang w:val="es-EC" w:eastAsia="es-EC"/>
              </w:rPr>
              <w:tab/>
            </w:r>
            <w:r w:rsidR="0060557D" w:rsidRPr="00D83152">
              <w:rPr>
                <w:rStyle w:val="Hipervnculo"/>
                <w:noProof/>
              </w:rPr>
              <w:t>PLC (Controlador Lógico Programable)</w:t>
            </w:r>
            <w:r w:rsidR="0060557D">
              <w:rPr>
                <w:noProof/>
                <w:webHidden/>
              </w:rPr>
              <w:tab/>
            </w:r>
            <w:r w:rsidR="0060557D">
              <w:rPr>
                <w:noProof/>
                <w:webHidden/>
              </w:rPr>
              <w:fldChar w:fldCharType="begin"/>
            </w:r>
            <w:r w:rsidR="0060557D">
              <w:rPr>
                <w:noProof/>
                <w:webHidden/>
              </w:rPr>
              <w:instrText xml:space="preserve"> PAGEREF _Toc436047045 \h </w:instrText>
            </w:r>
            <w:r w:rsidR="0060557D">
              <w:rPr>
                <w:noProof/>
                <w:webHidden/>
              </w:rPr>
            </w:r>
            <w:r w:rsidR="0060557D">
              <w:rPr>
                <w:noProof/>
                <w:webHidden/>
              </w:rPr>
              <w:fldChar w:fldCharType="separate"/>
            </w:r>
            <w:r w:rsidR="00884B35">
              <w:rPr>
                <w:noProof/>
                <w:webHidden/>
              </w:rPr>
              <w:t>19</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46" w:history="1">
            <w:r w:rsidR="0060557D" w:rsidRPr="00D83152">
              <w:rPr>
                <w:rStyle w:val="Hipervnculo"/>
                <w:noProof/>
              </w:rPr>
              <w:t>1.4.1</w:t>
            </w:r>
            <w:r w:rsidR="0060557D">
              <w:rPr>
                <w:rFonts w:asciiTheme="minorHAnsi" w:eastAsiaTheme="minorEastAsia" w:hAnsiTheme="minorHAnsi"/>
                <w:b w:val="0"/>
                <w:i w:val="0"/>
                <w:noProof/>
                <w:szCs w:val="22"/>
                <w:lang w:val="es-EC" w:eastAsia="es-EC"/>
              </w:rPr>
              <w:tab/>
            </w:r>
            <w:r w:rsidR="0060557D" w:rsidRPr="00D83152">
              <w:rPr>
                <w:rStyle w:val="Hipervnculo"/>
                <w:noProof/>
              </w:rPr>
              <w:t>Definición de PLC</w:t>
            </w:r>
            <w:r w:rsidR="0060557D">
              <w:rPr>
                <w:noProof/>
                <w:webHidden/>
              </w:rPr>
              <w:tab/>
            </w:r>
            <w:r w:rsidR="0060557D">
              <w:rPr>
                <w:noProof/>
                <w:webHidden/>
              </w:rPr>
              <w:fldChar w:fldCharType="begin"/>
            </w:r>
            <w:r w:rsidR="0060557D">
              <w:rPr>
                <w:noProof/>
                <w:webHidden/>
              </w:rPr>
              <w:instrText xml:space="preserve"> PAGEREF _Toc436047046 \h </w:instrText>
            </w:r>
            <w:r w:rsidR="0060557D">
              <w:rPr>
                <w:noProof/>
                <w:webHidden/>
              </w:rPr>
            </w:r>
            <w:r w:rsidR="0060557D">
              <w:rPr>
                <w:noProof/>
                <w:webHidden/>
              </w:rPr>
              <w:fldChar w:fldCharType="separate"/>
            </w:r>
            <w:r w:rsidR="00884B35">
              <w:rPr>
                <w:noProof/>
                <w:webHidden/>
              </w:rPr>
              <w:t>19</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47" w:history="1">
            <w:r w:rsidR="0060557D" w:rsidRPr="00D83152">
              <w:rPr>
                <w:rStyle w:val="Hipervnculo"/>
                <w:noProof/>
              </w:rPr>
              <w:t>1.4.2</w:t>
            </w:r>
            <w:r w:rsidR="0060557D">
              <w:rPr>
                <w:rFonts w:asciiTheme="minorHAnsi" w:eastAsiaTheme="minorEastAsia" w:hAnsiTheme="minorHAnsi"/>
                <w:b w:val="0"/>
                <w:i w:val="0"/>
                <w:noProof/>
                <w:szCs w:val="22"/>
                <w:lang w:val="es-EC" w:eastAsia="es-EC"/>
              </w:rPr>
              <w:tab/>
            </w:r>
            <w:r w:rsidR="0060557D" w:rsidRPr="00D83152">
              <w:rPr>
                <w:rStyle w:val="Hipervnculo"/>
                <w:noProof/>
              </w:rPr>
              <w:t>Elementos del PLC</w:t>
            </w:r>
            <w:r w:rsidR="0060557D">
              <w:rPr>
                <w:noProof/>
                <w:webHidden/>
              </w:rPr>
              <w:tab/>
            </w:r>
            <w:r w:rsidR="0060557D">
              <w:rPr>
                <w:noProof/>
                <w:webHidden/>
              </w:rPr>
              <w:fldChar w:fldCharType="begin"/>
            </w:r>
            <w:r w:rsidR="0060557D">
              <w:rPr>
                <w:noProof/>
                <w:webHidden/>
              </w:rPr>
              <w:instrText xml:space="preserve"> PAGEREF _Toc436047047 \h </w:instrText>
            </w:r>
            <w:r w:rsidR="0060557D">
              <w:rPr>
                <w:noProof/>
                <w:webHidden/>
              </w:rPr>
            </w:r>
            <w:r w:rsidR="0060557D">
              <w:rPr>
                <w:noProof/>
                <w:webHidden/>
              </w:rPr>
              <w:fldChar w:fldCharType="separate"/>
            </w:r>
            <w:r w:rsidR="00884B35">
              <w:rPr>
                <w:noProof/>
                <w:webHidden/>
              </w:rPr>
              <w:t>19</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48" w:history="1">
            <w:r w:rsidR="0060557D" w:rsidRPr="00D83152">
              <w:rPr>
                <w:rStyle w:val="Hipervnculo"/>
                <w:noProof/>
              </w:rPr>
              <w:t>1.4.3</w:t>
            </w:r>
            <w:r w:rsidR="0060557D">
              <w:rPr>
                <w:rFonts w:asciiTheme="minorHAnsi" w:eastAsiaTheme="minorEastAsia" w:hAnsiTheme="minorHAnsi"/>
                <w:b w:val="0"/>
                <w:i w:val="0"/>
                <w:noProof/>
                <w:szCs w:val="22"/>
                <w:lang w:val="es-EC" w:eastAsia="es-EC"/>
              </w:rPr>
              <w:tab/>
            </w:r>
            <w:r w:rsidR="0060557D" w:rsidRPr="00D83152">
              <w:rPr>
                <w:rStyle w:val="Hipervnculo"/>
                <w:noProof/>
              </w:rPr>
              <w:t>Selección del PLC</w:t>
            </w:r>
            <w:r w:rsidR="0060557D">
              <w:rPr>
                <w:noProof/>
                <w:webHidden/>
              </w:rPr>
              <w:tab/>
            </w:r>
            <w:r w:rsidR="0060557D">
              <w:rPr>
                <w:noProof/>
                <w:webHidden/>
              </w:rPr>
              <w:fldChar w:fldCharType="begin"/>
            </w:r>
            <w:r w:rsidR="0060557D">
              <w:rPr>
                <w:noProof/>
                <w:webHidden/>
              </w:rPr>
              <w:instrText xml:space="preserve"> PAGEREF _Toc436047048 \h </w:instrText>
            </w:r>
            <w:r w:rsidR="0060557D">
              <w:rPr>
                <w:noProof/>
                <w:webHidden/>
              </w:rPr>
            </w:r>
            <w:r w:rsidR="0060557D">
              <w:rPr>
                <w:noProof/>
                <w:webHidden/>
              </w:rPr>
              <w:fldChar w:fldCharType="separate"/>
            </w:r>
            <w:r w:rsidR="00884B35">
              <w:rPr>
                <w:noProof/>
                <w:webHidden/>
              </w:rPr>
              <w:t>21</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49" w:history="1">
            <w:r w:rsidR="0060557D" w:rsidRPr="00D83152">
              <w:rPr>
                <w:rStyle w:val="Hipervnculo"/>
                <w:noProof/>
              </w:rPr>
              <w:t>1.4.4</w:t>
            </w:r>
            <w:r w:rsidR="0060557D">
              <w:rPr>
                <w:rFonts w:asciiTheme="minorHAnsi" w:eastAsiaTheme="minorEastAsia" w:hAnsiTheme="minorHAnsi"/>
                <w:b w:val="0"/>
                <w:i w:val="0"/>
                <w:noProof/>
                <w:szCs w:val="22"/>
                <w:lang w:val="es-EC" w:eastAsia="es-EC"/>
              </w:rPr>
              <w:tab/>
            </w:r>
            <w:r w:rsidR="0060557D" w:rsidRPr="00D83152">
              <w:rPr>
                <w:rStyle w:val="Hipervnculo"/>
                <w:noProof/>
              </w:rPr>
              <w:t>PLC Xinje</w:t>
            </w:r>
            <w:r w:rsidR="0060557D">
              <w:rPr>
                <w:noProof/>
                <w:webHidden/>
              </w:rPr>
              <w:tab/>
            </w:r>
            <w:r w:rsidR="0060557D">
              <w:rPr>
                <w:noProof/>
                <w:webHidden/>
              </w:rPr>
              <w:fldChar w:fldCharType="begin"/>
            </w:r>
            <w:r w:rsidR="0060557D">
              <w:rPr>
                <w:noProof/>
                <w:webHidden/>
              </w:rPr>
              <w:instrText xml:space="preserve"> PAGEREF _Toc436047049 \h </w:instrText>
            </w:r>
            <w:r w:rsidR="0060557D">
              <w:rPr>
                <w:noProof/>
                <w:webHidden/>
              </w:rPr>
            </w:r>
            <w:r w:rsidR="0060557D">
              <w:rPr>
                <w:noProof/>
                <w:webHidden/>
              </w:rPr>
              <w:fldChar w:fldCharType="separate"/>
            </w:r>
            <w:r w:rsidR="00884B35">
              <w:rPr>
                <w:noProof/>
                <w:webHidden/>
              </w:rPr>
              <w:t>21</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050" w:history="1">
            <w:r w:rsidR="0060557D" w:rsidRPr="00D83152">
              <w:rPr>
                <w:rStyle w:val="Hipervnculo"/>
                <w:noProof/>
              </w:rPr>
              <w:t>1.5</w:t>
            </w:r>
            <w:r w:rsidR="0060557D">
              <w:rPr>
                <w:rFonts w:asciiTheme="minorHAnsi" w:eastAsiaTheme="minorEastAsia" w:hAnsiTheme="minorHAnsi"/>
                <w:b w:val="0"/>
                <w:bCs w:val="0"/>
                <w:noProof/>
                <w:lang w:val="es-EC" w:eastAsia="es-EC"/>
              </w:rPr>
              <w:tab/>
            </w:r>
            <w:r w:rsidR="0060557D" w:rsidRPr="00D83152">
              <w:rPr>
                <w:rStyle w:val="Hipervnculo"/>
                <w:noProof/>
              </w:rPr>
              <w:t>LENGUAJES DE PROGRAMACIÓN DE PLCs</w:t>
            </w:r>
            <w:r w:rsidR="0060557D">
              <w:rPr>
                <w:noProof/>
                <w:webHidden/>
              </w:rPr>
              <w:tab/>
            </w:r>
            <w:r w:rsidR="0060557D">
              <w:rPr>
                <w:noProof/>
                <w:webHidden/>
              </w:rPr>
              <w:fldChar w:fldCharType="begin"/>
            </w:r>
            <w:r w:rsidR="0060557D">
              <w:rPr>
                <w:noProof/>
                <w:webHidden/>
              </w:rPr>
              <w:instrText xml:space="preserve"> PAGEREF _Toc436047050 \h </w:instrText>
            </w:r>
            <w:r w:rsidR="0060557D">
              <w:rPr>
                <w:noProof/>
                <w:webHidden/>
              </w:rPr>
            </w:r>
            <w:r w:rsidR="0060557D">
              <w:rPr>
                <w:noProof/>
                <w:webHidden/>
              </w:rPr>
              <w:fldChar w:fldCharType="separate"/>
            </w:r>
            <w:r w:rsidR="00884B35">
              <w:rPr>
                <w:noProof/>
                <w:webHidden/>
              </w:rPr>
              <w:t>23</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51" w:history="1">
            <w:r w:rsidR="0060557D" w:rsidRPr="00D83152">
              <w:rPr>
                <w:rStyle w:val="Hipervnculo"/>
                <w:noProof/>
              </w:rPr>
              <w:t>1.5.1</w:t>
            </w:r>
            <w:r w:rsidR="0060557D">
              <w:rPr>
                <w:rFonts w:asciiTheme="minorHAnsi" w:eastAsiaTheme="minorEastAsia" w:hAnsiTheme="minorHAnsi"/>
                <w:b w:val="0"/>
                <w:i w:val="0"/>
                <w:noProof/>
                <w:szCs w:val="22"/>
                <w:lang w:val="es-EC" w:eastAsia="es-EC"/>
              </w:rPr>
              <w:tab/>
            </w:r>
            <w:r w:rsidR="0060557D" w:rsidRPr="00D83152">
              <w:rPr>
                <w:rStyle w:val="Hipervnculo"/>
                <w:noProof/>
              </w:rPr>
              <w:t>Programación</w:t>
            </w:r>
            <w:r w:rsidR="0060557D">
              <w:rPr>
                <w:noProof/>
                <w:webHidden/>
              </w:rPr>
              <w:tab/>
            </w:r>
            <w:r w:rsidR="0060557D">
              <w:rPr>
                <w:noProof/>
                <w:webHidden/>
              </w:rPr>
              <w:fldChar w:fldCharType="begin"/>
            </w:r>
            <w:r w:rsidR="0060557D">
              <w:rPr>
                <w:noProof/>
                <w:webHidden/>
              </w:rPr>
              <w:instrText xml:space="preserve"> PAGEREF _Toc436047051 \h </w:instrText>
            </w:r>
            <w:r w:rsidR="0060557D">
              <w:rPr>
                <w:noProof/>
                <w:webHidden/>
              </w:rPr>
            </w:r>
            <w:r w:rsidR="0060557D">
              <w:rPr>
                <w:noProof/>
                <w:webHidden/>
              </w:rPr>
              <w:fldChar w:fldCharType="separate"/>
            </w:r>
            <w:r w:rsidR="00884B35">
              <w:rPr>
                <w:noProof/>
                <w:webHidden/>
              </w:rPr>
              <w:t>23</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52" w:history="1">
            <w:r w:rsidR="0060557D" w:rsidRPr="00D83152">
              <w:rPr>
                <w:rStyle w:val="Hipervnculo"/>
                <w:rFonts w:eastAsia="Times New Roman"/>
                <w:noProof/>
              </w:rPr>
              <w:t>1.5.2</w:t>
            </w:r>
            <w:r w:rsidR="0060557D">
              <w:rPr>
                <w:rFonts w:asciiTheme="minorHAnsi" w:eastAsiaTheme="minorEastAsia" w:hAnsiTheme="minorHAnsi"/>
                <w:b w:val="0"/>
                <w:i w:val="0"/>
                <w:noProof/>
                <w:szCs w:val="22"/>
                <w:lang w:val="es-EC" w:eastAsia="es-EC"/>
              </w:rPr>
              <w:tab/>
            </w:r>
            <w:r w:rsidR="0060557D" w:rsidRPr="00D83152">
              <w:rPr>
                <w:rStyle w:val="Hipervnculo"/>
                <w:rFonts w:eastAsia="Times New Roman"/>
                <w:noProof/>
              </w:rPr>
              <w:t xml:space="preserve">Lenguaje de </w:t>
            </w:r>
            <w:r w:rsidR="0060557D" w:rsidRPr="00D83152">
              <w:rPr>
                <w:rStyle w:val="Hipervnculo"/>
                <w:noProof/>
              </w:rPr>
              <w:t>contactos</w:t>
            </w:r>
            <w:r w:rsidR="0060557D" w:rsidRPr="00D83152">
              <w:rPr>
                <w:rStyle w:val="Hipervnculo"/>
                <w:rFonts w:eastAsia="Times New Roman"/>
                <w:noProof/>
              </w:rPr>
              <w:t xml:space="preserve"> o Ladder.</w:t>
            </w:r>
            <w:r w:rsidR="0060557D">
              <w:rPr>
                <w:noProof/>
                <w:webHidden/>
              </w:rPr>
              <w:tab/>
            </w:r>
            <w:r w:rsidR="0060557D">
              <w:rPr>
                <w:noProof/>
                <w:webHidden/>
              </w:rPr>
              <w:fldChar w:fldCharType="begin"/>
            </w:r>
            <w:r w:rsidR="0060557D">
              <w:rPr>
                <w:noProof/>
                <w:webHidden/>
              </w:rPr>
              <w:instrText xml:space="preserve"> PAGEREF _Toc436047052 \h </w:instrText>
            </w:r>
            <w:r w:rsidR="0060557D">
              <w:rPr>
                <w:noProof/>
                <w:webHidden/>
              </w:rPr>
            </w:r>
            <w:r w:rsidR="0060557D">
              <w:rPr>
                <w:noProof/>
                <w:webHidden/>
              </w:rPr>
              <w:fldChar w:fldCharType="separate"/>
            </w:r>
            <w:r w:rsidR="00884B35">
              <w:rPr>
                <w:noProof/>
                <w:webHidden/>
              </w:rPr>
              <w:t>23</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53" w:history="1">
            <w:r w:rsidR="0060557D" w:rsidRPr="00D83152">
              <w:rPr>
                <w:rStyle w:val="Hipervnculo"/>
                <w:noProof/>
              </w:rPr>
              <w:t>1.5.3</w:t>
            </w:r>
            <w:r w:rsidR="0060557D">
              <w:rPr>
                <w:rFonts w:asciiTheme="minorHAnsi" w:eastAsiaTheme="minorEastAsia" w:hAnsiTheme="minorHAnsi"/>
                <w:b w:val="0"/>
                <w:i w:val="0"/>
                <w:noProof/>
                <w:szCs w:val="22"/>
                <w:lang w:val="es-EC" w:eastAsia="es-EC"/>
              </w:rPr>
              <w:tab/>
            </w:r>
            <w:r w:rsidR="0060557D" w:rsidRPr="00D83152">
              <w:rPr>
                <w:rStyle w:val="Hipervnculo"/>
                <w:noProof/>
              </w:rPr>
              <w:t>Lenguaje Booleano (lista de instrucciones).</w:t>
            </w:r>
            <w:r w:rsidR="0060557D">
              <w:rPr>
                <w:noProof/>
                <w:webHidden/>
              </w:rPr>
              <w:tab/>
            </w:r>
            <w:r w:rsidR="0060557D">
              <w:rPr>
                <w:noProof/>
                <w:webHidden/>
              </w:rPr>
              <w:fldChar w:fldCharType="begin"/>
            </w:r>
            <w:r w:rsidR="0060557D">
              <w:rPr>
                <w:noProof/>
                <w:webHidden/>
              </w:rPr>
              <w:instrText xml:space="preserve"> PAGEREF _Toc436047053 \h </w:instrText>
            </w:r>
            <w:r w:rsidR="0060557D">
              <w:rPr>
                <w:noProof/>
                <w:webHidden/>
              </w:rPr>
            </w:r>
            <w:r w:rsidR="0060557D">
              <w:rPr>
                <w:noProof/>
                <w:webHidden/>
              </w:rPr>
              <w:fldChar w:fldCharType="separate"/>
            </w:r>
            <w:r w:rsidR="00884B35">
              <w:rPr>
                <w:noProof/>
                <w:webHidden/>
              </w:rPr>
              <w:t>24</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54" w:history="1">
            <w:r w:rsidR="0060557D" w:rsidRPr="00D83152">
              <w:rPr>
                <w:rStyle w:val="Hipervnculo"/>
                <w:noProof/>
              </w:rPr>
              <w:t>1.5.4</w:t>
            </w:r>
            <w:r w:rsidR="0060557D">
              <w:rPr>
                <w:rFonts w:asciiTheme="minorHAnsi" w:eastAsiaTheme="minorEastAsia" w:hAnsiTheme="minorHAnsi"/>
                <w:b w:val="0"/>
                <w:i w:val="0"/>
                <w:noProof/>
                <w:szCs w:val="22"/>
                <w:lang w:val="es-EC" w:eastAsia="es-EC"/>
              </w:rPr>
              <w:tab/>
            </w:r>
            <w:r w:rsidR="0060557D" w:rsidRPr="00D83152">
              <w:rPr>
                <w:rStyle w:val="Hipervnculo"/>
                <w:noProof/>
              </w:rPr>
              <w:t>Diagrama de funciones.</w:t>
            </w:r>
            <w:r w:rsidR="0060557D">
              <w:rPr>
                <w:noProof/>
                <w:webHidden/>
              </w:rPr>
              <w:tab/>
            </w:r>
            <w:r w:rsidR="0060557D">
              <w:rPr>
                <w:noProof/>
                <w:webHidden/>
              </w:rPr>
              <w:fldChar w:fldCharType="begin"/>
            </w:r>
            <w:r w:rsidR="0060557D">
              <w:rPr>
                <w:noProof/>
                <w:webHidden/>
              </w:rPr>
              <w:instrText xml:space="preserve"> PAGEREF _Toc436047054 \h </w:instrText>
            </w:r>
            <w:r w:rsidR="0060557D">
              <w:rPr>
                <w:noProof/>
                <w:webHidden/>
              </w:rPr>
            </w:r>
            <w:r w:rsidR="0060557D">
              <w:rPr>
                <w:noProof/>
                <w:webHidden/>
              </w:rPr>
              <w:fldChar w:fldCharType="separate"/>
            </w:r>
            <w:r w:rsidR="00884B35">
              <w:rPr>
                <w:noProof/>
                <w:webHidden/>
              </w:rPr>
              <w:t>25</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55" w:history="1">
            <w:r w:rsidR="0060557D" w:rsidRPr="00D83152">
              <w:rPr>
                <w:rStyle w:val="Hipervnculo"/>
                <w:noProof/>
              </w:rPr>
              <w:t>1.5.5</w:t>
            </w:r>
            <w:r w:rsidR="0060557D">
              <w:rPr>
                <w:rFonts w:asciiTheme="minorHAnsi" w:eastAsiaTheme="minorEastAsia" w:hAnsiTheme="minorHAnsi"/>
                <w:b w:val="0"/>
                <w:i w:val="0"/>
                <w:noProof/>
                <w:szCs w:val="22"/>
                <w:lang w:val="es-EC" w:eastAsia="es-EC"/>
              </w:rPr>
              <w:tab/>
            </w:r>
            <w:r w:rsidR="0060557D" w:rsidRPr="00D83152">
              <w:rPr>
                <w:rStyle w:val="Hipervnculo"/>
                <w:noProof/>
              </w:rPr>
              <w:t>Gráfico Secuencial de Funciones (SFC)</w:t>
            </w:r>
            <w:r w:rsidR="0060557D">
              <w:rPr>
                <w:noProof/>
                <w:webHidden/>
              </w:rPr>
              <w:tab/>
            </w:r>
            <w:r w:rsidR="0060557D">
              <w:rPr>
                <w:noProof/>
                <w:webHidden/>
              </w:rPr>
              <w:fldChar w:fldCharType="begin"/>
            </w:r>
            <w:r w:rsidR="0060557D">
              <w:rPr>
                <w:noProof/>
                <w:webHidden/>
              </w:rPr>
              <w:instrText xml:space="preserve"> PAGEREF _Toc436047055 \h </w:instrText>
            </w:r>
            <w:r w:rsidR="0060557D">
              <w:rPr>
                <w:noProof/>
                <w:webHidden/>
              </w:rPr>
            </w:r>
            <w:r w:rsidR="0060557D">
              <w:rPr>
                <w:noProof/>
                <w:webHidden/>
              </w:rPr>
              <w:fldChar w:fldCharType="separate"/>
            </w:r>
            <w:r w:rsidR="00884B35">
              <w:rPr>
                <w:noProof/>
                <w:webHidden/>
              </w:rPr>
              <w:t>25</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056" w:history="1">
            <w:r w:rsidR="0060557D" w:rsidRPr="00D83152">
              <w:rPr>
                <w:rStyle w:val="Hipervnculo"/>
                <w:noProof/>
              </w:rPr>
              <w:t>1.6</w:t>
            </w:r>
            <w:r w:rsidR="0060557D">
              <w:rPr>
                <w:rFonts w:asciiTheme="minorHAnsi" w:eastAsiaTheme="minorEastAsia" w:hAnsiTheme="minorHAnsi"/>
                <w:b w:val="0"/>
                <w:bCs w:val="0"/>
                <w:noProof/>
                <w:lang w:val="es-EC" w:eastAsia="es-EC"/>
              </w:rPr>
              <w:tab/>
            </w:r>
            <w:r w:rsidR="0060557D" w:rsidRPr="00D83152">
              <w:rPr>
                <w:rStyle w:val="Hipervnculo"/>
                <w:noProof/>
              </w:rPr>
              <w:t>HMI (Human Machine Interface)</w:t>
            </w:r>
            <w:r w:rsidR="0060557D">
              <w:rPr>
                <w:noProof/>
                <w:webHidden/>
              </w:rPr>
              <w:tab/>
            </w:r>
            <w:r w:rsidR="0060557D">
              <w:rPr>
                <w:noProof/>
                <w:webHidden/>
              </w:rPr>
              <w:fldChar w:fldCharType="begin"/>
            </w:r>
            <w:r w:rsidR="0060557D">
              <w:rPr>
                <w:noProof/>
                <w:webHidden/>
              </w:rPr>
              <w:instrText xml:space="preserve"> PAGEREF _Toc436047056 \h </w:instrText>
            </w:r>
            <w:r w:rsidR="0060557D">
              <w:rPr>
                <w:noProof/>
                <w:webHidden/>
              </w:rPr>
            </w:r>
            <w:r w:rsidR="0060557D">
              <w:rPr>
                <w:noProof/>
                <w:webHidden/>
              </w:rPr>
              <w:fldChar w:fldCharType="separate"/>
            </w:r>
            <w:r w:rsidR="00884B35">
              <w:rPr>
                <w:noProof/>
                <w:webHidden/>
              </w:rPr>
              <w:t>26</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57" w:history="1">
            <w:r w:rsidR="0060557D" w:rsidRPr="00D83152">
              <w:rPr>
                <w:rStyle w:val="Hipervnculo"/>
                <w:noProof/>
              </w:rPr>
              <w:t>1.6.1</w:t>
            </w:r>
            <w:r w:rsidR="0060557D">
              <w:rPr>
                <w:rFonts w:asciiTheme="minorHAnsi" w:eastAsiaTheme="minorEastAsia" w:hAnsiTheme="minorHAnsi"/>
                <w:b w:val="0"/>
                <w:i w:val="0"/>
                <w:noProof/>
                <w:szCs w:val="22"/>
                <w:lang w:val="es-EC" w:eastAsia="es-EC"/>
              </w:rPr>
              <w:tab/>
            </w:r>
            <w:r w:rsidR="0060557D" w:rsidRPr="00D83152">
              <w:rPr>
                <w:rStyle w:val="Hipervnculo"/>
                <w:noProof/>
              </w:rPr>
              <w:t>Definición</w:t>
            </w:r>
            <w:r w:rsidR="0060557D">
              <w:rPr>
                <w:noProof/>
                <w:webHidden/>
              </w:rPr>
              <w:tab/>
            </w:r>
            <w:r w:rsidR="0060557D">
              <w:rPr>
                <w:noProof/>
                <w:webHidden/>
              </w:rPr>
              <w:fldChar w:fldCharType="begin"/>
            </w:r>
            <w:r w:rsidR="0060557D">
              <w:rPr>
                <w:noProof/>
                <w:webHidden/>
              </w:rPr>
              <w:instrText xml:space="preserve"> PAGEREF _Toc436047057 \h </w:instrText>
            </w:r>
            <w:r w:rsidR="0060557D">
              <w:rPr>
                <w:noProof/>
                <w:webHidden/>
              </w:rPr>
            </w:r>
            <w:r w:rsidR="0060557D">
              <w:rPr>
                <w:noProof/>
                <w:webHidden/>
              </w:rPr>
              <w:fldChar w:fldCharType="separate"/>
            </w:r>
            <w:r w:rsidR="00884B35">
              <w:rPr>
                <w:noProof/>
                <w:webHidden/>
              </w:rPr>
              <w:t>26</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58" w:history="1">
            <w:r w:rsidR="0060557D" w:rsidRPr="00D83152">
              <w:rPr>
                <w:rStyle w:val="Hipervnculo"/>
                <w:noProof/>
              </w:rPr>
              <w:t>1.6.2</w:t>
            </w:r>
            <w:r w:rsidR="0060557D">
              <w:rPr>
                <w:rFonts w:asciiTheme="minorHAnsi" w:eastAsiaTheme="minorEastAsia" w:hAnsiTheme="minorHAnsi"/>
                <w:b w:val="0"/>
                <w:i w:val="0"/>
                <w:noProof/>
                <w:szCs w:val="22"/>
                <w:lang w:val="es-EC" w:eastAsia="es-EC"/>
              </w:rPr>
              <w:tab/>
            </w:r>
            <w:r w:rsidR="0060557D" w:rsidRPr="00D83152">
              <w:rPr>
                <w:rStyle w:val="Hipervnculo"/>
                <w:noProof/>
              </w:rPr>
              <w:t>Funciones de un HMI</w:t>
            </w:r>
            <w:r w:rsidR="0060557D">
              <w:rPr>
                <w:noProof/>
                <w:webHidden/>
              </w:rPr>
              <w:tab/>
            </w:r>
            <w:r w:rsidR="0060557D">
              <w:rPr>
                <w:noProof/>
                <w:webHidden/>
              </w:rPr>
              <w:fldChar w:fldCharType="begin"/>
            </w:r>
            <w:r w:rsidR="0060557D">
              <w:rPr>
                <w:noProof/>
                <w:webHidden/>
              </w:rPr>
              <w:instrText xml:space="preserve"> PAGEREF _Toc436047058 \h </w:instrText>
            </w:r>
            <w:r w:rsidR="0060557D">
              <w:rPr>
                <w:noProof/>
                <w:webHidden/>
              </w:rPr>
            </w:r>
            <w:r w:rsidR="0060557D">
              <w:rPr>
                <w:noProof/>
                <w:webHidden/>
              </w:rPr>
              <w:fldChar w:fldCharType="separate"/>
            </w:r>
            <w:r w:rsidR="00884B35">
              <w:rPr>
                <w:noProof/>
                <w:webHidden/>
              </w:rPr>
              <w:t>27</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59" w:history="1">
            <w:r w:rsidR="0060557D" w:rsidRPr="00D83152">
              <w:rPr>
                <w:rStyle w:val="Hipervnculo"/>
                <w:noProof/>
              </w:rPr>
              <w:t>1.6.3</w:t>
            </w:r>
            <w:r w:rsidR="0060557D">
              <w:rPr>
                <w:rFonts w:asciiTheme="minorHAnsi" w:eastAsiaTheme="minorEastAsia" w:hAnsiTheme="minorHAnsi"/>
                <w:b w:val="0"/>
                <w:i w:val="0"/>
                <w:noProof/>
                <w:szCs w:val="22"/>
                <w:lang w:val="es-EC" w:eastAsia="es-EC"/>
              </w:rPr>
              <w:tab/>
            </w:r>
            <w:r w:rsidR="0060557D" w:rsidRPr="00D83152">
              <w:rPr>
                <w:rStyle w:val="Hipervnculo"/>
                <w:noProof/>
              </w:rPr>
              <w:t>Comunicación  RS-232</w:t>
            </w:r>
            <w:r w:rsidR="0060557D">
              <w:rPr>
                <w:noProof/>
                <w:webHidden/>
              </w:rPr>
              <w:tab/>
            </w:r>
            <w:r w:rsidR="0060557D">
              <w:rPr>
                <w:noProof/>
                <w:webHidden/>
              </w:rPr>
              <w:fldChar w:fldCharType="begin"/>
            </w:r>
            <w:r w:rsidR="0060557D">
              <w:rPr>
                <w:noProof/>
                <w:webHidden/>
              </w:rPr>
              <w:instrText xml:space="preserve"> PAGEREF _Toc436047059 \h </w:instrText>
            </w:r>
            <w:r w:rsidR="0060557D">
              <w:rPr>
                <w:noProof/>
                <w:webHidden/>
              </w:rPr>
            </w:r>
            <w:r w:rsidR="0060557D">
              <w:rPr>
                <w:noProof/>
                <w:webHidden/>
              </w:rPr>
              <w:fldChar w:fldCharType="separate"/>
            </w:r>
            <w:r w:rsidR="00884B35">
              <w:rPr>
                <w:noProof/>
                <w:webHidden/>
              </w:rPr>
              <w:t>28</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60" w:history="1">
            <w:r w:rsidR="0060557D" w:rsidRPr="00D83152">
              <w:rPr>
                <w:rStyle w:val="Hipervnculo"/>
                <w:noProof/>
              </w:rPr>
              <w:t>1.6.4</w:t>
            </w:r>
            <w:r w:rsidR="0060557D">
              <w:rPr>
                <w:rFonts w:asciiTheme="minorHAnsi" w:eastAsiaTheme="minorEastAsia" w:hAnsiTheme="minorHAnsi"/>
                <w:b w:val="0"/>
                <w:i w:val="0"/>
                <w:noProof/>
                <w:szCs w:val="22"/>
                <w:lang w:val="es-EC" w:eastAsia="es-EC"/>
              </w:rPr>
              <w:tab/>
            </w:r>
            <w:r w:rsidR="0060557D" w:rsidRPr="00D83152">
              <w:rPr>
                <w:rStyle w:val="Hipervnculo"/>
                <w:noProof/>
              </w:rPr>
              <w:t>Pantalla Touch TH-465</w:t>
            </w:r>
            <w:r w:rsidR="0060557D">
              <w:rPr>
                <w:noProof/>
                <w:webHidden/>
              </w:rPr>
              <w:tab/>
            </w:r>
            <w:r w:rsidR="0060557D">
              <w:rPr>
                <w:noProof/>
                <w:webHidden/>
              </w:rPr>
              <w:fldChar w:fldCharType="begin"/>
            </w:r>
            <w:r w:rsidR="0060557D">
              <w:rPr>
                <w:noProof/>
                <w:webHidden/>
              </w:rPr>
              <w:instrText xml:space="preserve"> PAGEREF _Toc436047060 \h </w:instrText>
            </w:r>
            <w:r w:rsidR="0060557D">
              <w:rPr>
                <w:noProof/>
                <w:webHidden/>
              </w:rPr>
            </w:r>
            <w:r w:rsidR="0060557D">
              <w:rPr>
                <w:noProof/>
                <w:webHidden/>
              </w:rPr>
              <w:fldChar w:fldCharType="separate"/>
            </w:r>
            <w:r w:rsidR="00884B35">
              <w:rPr>
                <w:noProof/>
                <w:webHidden/>
              </w:rPr>
              <w:t>28</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061" w:history="1">
            <w:r w:rsidR="0060557D" w:rsidRPr="00D83152">
              <w:rPr>
                <w:rStyle w:val="Hipervnculo"/>
                <w:noProof/>
              </w:rPr>
              <w:t>1.7</w:t>
            </w:r>
            <w:r w:rsidR="0060557D">
              <w:rPr>
                <w:rFonts w:asciiTheme="minorHAnsi" w:eastAsiaTheme="minorEastAsia" w:hAnsiTheme="minorHAnsi"/>
                <w:b w:val="0"/>
                <w:bCs w:val="0"/>
                <w:noProof/>
                <w:lang w:val="es-EC" w:eastAsia="es-EC"/>
              </w:rPr>
              <w:tab/>
            </w:r>
            <w:r w:rsidR="0060557D" w:rsidRPr="00D83152">
              <w:rPr>
                <w:rStyle w:val="Hipervnculo"/>
                <w:noProof/>
              </w:rPr>
              <w:t>SENSORES</w:t>
            </w:r>
            <w:r w:rsidR="0060557D">
              <w:rPr>
                <w:noProof/>
                <w:webHidden/>
              </w:rPr>
              <w:tab/>
            </w:r>
            <w:r w:rsidR="0060557D">
              <w:rPr>
                <w:noProof/>
                <w:webHidden/>
              </w:rPr>
              <w:fldChar w:fldCharType="begin"/>
            </w:r>
            <w:r w:rsidR="0060557D">
              <w:rPr>
                <w:noProof/>
                <w:webHidden/>
              </w:rPr>
              <w:instrText xml:space="preserve"> PAGEREF _Toc436047061 \h </w:instrText>
            </w:r>
            <w:r w:rsidR="0060557D">
              <w:rPr>
                <w:noProof/>
                <w:webHidden/>
              </w:rPr>
            </w:r>
            <w:r w:rsidR="0060557D">
              <w:rPr>
                <w:noProof/>
                <w:webHidden/>
              </w:rPr>
              <w:fldChar w:fldCharType="separate"/>
            </w:r>
            <w:r w:rsidR="00884B35">
              <w:rPr>
                <w:noProof/>
                <w:webHidden/>
              </w:rPr>
              <w:t>30</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62" w:history="1">
            <w:r w:rsidR="0060557D" w:rsidRPr="00D83152">
              <w:rPr>
                <w:rStyle w:val="Hipervnculo"/>
                <w:noProof/>
              </w:rPr>
              <w:t>1.7.1</w:t>
            </w:r>
            <w:r w:rsidR="0060557D">
              <w:rPr>
                <w:rFonts w:asciiTheme="minorHAnsi" w:eastAsiaTheme="minorEastAsia" w:hAnsiTheme="minorHAnsi"/>
                <w:b w:val="0"/>
                <w:i w:val="0"/>
                <w:noProof/>
                <w:szCs w:val="22"/>
                <w:lang w:val="es-EC" w:eastAsia="es-EC"/>
              </w:rPr>
              <w:tab/>
            </w:r>
            <w:r w:rsidR="0060557D" w:rsidRPr="00D83152">
              <w:rPr>
                <w:rStyle w:val="Hipervnculo"/>
                <w:noProof/>
              </w:rPr>
              <w:t>Definición</w:t>
            </w:r>
            <w:r w:rsidR="0060557D">
              <w:rPr>
                <w:noProof/>
                <w:webHidden/>
              </w:rPr>
              <w:tab/>
            </w:r>
            <w:r w:rsidR="0060557D">
              <w:rPr>
                <w:noProof/>
                <w:webHidden/>
              </w:rPr>
              <w:fldChar w:fldCharType="begin"/>
            </w:r>
            <w:r w:rsidR="0060557D">
              <w:rPr>
                <w:noProof/>
                <w:webHidden/>
              </w:rPr>
              <w:instrText xml:space="preserve"> PAGEREF _Toc436047062 \h </w:instrText>
            </w:r>
            <w:r w:rsidR="0060557D">
              <w:rPr>
                <w:noProof/>
                <w:webHidden/>
              </w:rPr>
            </w:r>
            <w:r w:rsidR="0060557D">
              <w:rPr>
                <w:noProof/>
                <w:webHidden/>
              </w:rPr>
              <w:fldChar w:fldCharType="separate"/>
            </w:r>
            <w:r w:rsidR="00884B35">
              <w:rPr>
                <w:noProof/>
                <w:webHidden/>
              </w:rPr>
              <w:t>30</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63" w:history="1">
            <w:r w:rsidR="0060557D" w:rsidRPr="00D83152">
              <w:rPr>
                <w:rStyle w:val="Hipervnculo"/>
                <w:noProof/>
              </w:rPr>
              <w:t>1.7.2</w:t>
            </w:r>
            <w:r w:rsidR="0060557D">
              <w:rPr>
                <w:rFonts w:asciiTheme="minorHAnsi" w:eastAsiaTheme="minorEastAsia" w:hAnsiTheme="minorHAnsi"/>
                <w:b w:val="0"/>
                <w:i w:val="0"/>
                <w:noProof/>
                <w:szCs w:val="22"/>
                <w:lang w:val="es-EC" w:eastAsia="es-EC"/>
              </w:rPr>
              <w:tab/>
            </w:r>
            <w:r w:rsidR="0060557D" w:rsidRPr="00D83152">
              <w:rPr>
                <w:rStyle w:val="Hipervnculo"/>
                <w:noProof/>
              </w:rPr>
              <w:t>Sensor de temperatura</w:t>
            </w:r>
            <w:r w:rsidR="0060557D">
              <w:rPr>
                <w:noProof/>
                <w:webHidden/>
              </w:rPr>
              <w:tab/>
            </w:r>
            <w:r w:rsidR="0060557D">
              <w:rPr>
                <w:noProof/>
                <w:webHidden/>
              </w:rPr>
              <w:fldChar w:fldCharType="begin"/>
            </w:r>
            <w:r w:rsidR="0060557D">
              <w:rPr>
                <w:noProof/>
                <w:webHidden/>
              </w:rPr>
              <w:instrText xml:space="preserve"> PAGEREF _Toc436047063 \h </w:instrText>
            </w:r>
            <w:r w:rsidR="0060557D">
              <w:rPr>
                <w:noProof/>
                <w:webHidden/>
              </w:rPr>
            </w:r>
            <w:r w:rsidR="0060557D">
              <w:rPr>
                <w:noProof/>
                <w:webHidden/>
              </w:rPr>
              <w:fldChar w:fldCharType="separate"/>
            </w:r>
            <w:r w:rsidR="00884B35">
              <w:rPr>
                <w:noProof/>
                <w:webHidden/>
              </w:rPr>
              <w:t>31</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64" w:history="1">
            <w:r w:rsidR="0060557D" w:rsidRPr="00D83152">
              <w:rPr>
                <w:rStyle w:val="Hipervnculo"/>
                <w:noProof/>
              </w:rPr>
              <w:t>1.7.3</w:t>
            </w:r>
            <w:r w:rsidR="0060557D">
              <w:rPr>
                <w:rFonts w:asciiTheme="minorHAnsi" w:eastAsiaTheme="minorEastAsia" w:hAnsiTheme="minorHAnsi"/>
                <w:b w:val="0"/>
                <w:i w:val="0"/>
                <w:noProof/>
                <w:szCs w:val="22"/>
                <w:lang w:val="es-EC" w:eastAsia="es-EC"/>
              </w:rPr>
              <w:tab/>
            </w:r>
            <w:r w:rsidR="0060557D" w:rsidRPr="00D83152">
              <w:rPr>
                <w:rStyle w:val="Hipervnculo"/>
                <w:noProof/>
              </w:rPr>
              <w:t>Termistor</w:t>
            </w:r>
            <w:r w:rsidR="0060557D">
              <w:rPr>
                <w:noProof/>
                <w:webHidden/>
              </w:rPr>
              <w:tab/>
            </w:r>
            <w:r w:rsidR="0060557D">
              <w:rPr>
                <w:noProof/>
                <w:webHidden/>
              </w:rPr>
              <w:fldChar w:fldCharType="begin"/>
            </w:r>
            <w:r w:rsidR="0060557D">
              <w:rPr>
                <w:noProof/>
                <w:webHidden/>
              </w:rPr>
              <w:instrText xml:space="preserve"> PAGEREF _Toc436047064 \h </w:instrText>
            </w:r>
            <w:r w:rsidR="0060557D">
              <w:rPr>
                <w:noProof/>
                <w:webHidden/>
              </w:rPr>
            </w:r>
            <w:r w:rsidR="0060557D">
              <w:rPr>
                <w:noProof/>
                <w:webHidden/>
              </w:rPr>
              <w:fldChar w:fldCharType="separate"/>
            </w:r>
            <w:r w:rsidR="00884B35">
              <w:rPr>
                <w:noProof/>
                <w:webHidden/>
              </w:rPr>
              <w:t>31</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65" w:history="1">
            <w:r w:rsidR="0060557D" w:rsidRPr="00D83152">
              <w:rPr>
                <w:rStyle w:val="Hipervnculo"/>
                <w:rFonts w:eastAsia="Times New Roman" w:cs="Times New Roman"/>
                <w:noProof/>
              </w:rPr>
              <w:t>1.7.4</w:t>
            </w:r>
            <w:r w:rsidR="0060557D">
              <w:rPr>
                <w:rFonts w:asciiTheme="minorHAnsi" w:eastAsiaTheme="minorEastAsia" w:hAnsiTheme="minorHAnsi"/>
                <w:b w:val="0"/>
                <w:i w:val="0"/>
                <w:noProof/>
                <w:szCs w:val="22"/>
                <w:lang w:val="es-EC" w:eastAsia="es-EC"/>
              </w:rPr>
              <w:tab/>
            </w:r>
            <w:r w:rsidR="0060557D" w:rsidRPr="00D83152">
              <w:rPr>
                <w:rStyle w:val="Hipervnculo"/>
                <w:rFonts w:eastAsia="Times New Roman" w:cs="Times New Roman"/>
                <w:noProof/>
              </w:rPr>
              <w:t>RTD (Resistance Temperature Detector)</w:t>
            </w:r>
            <w:r w:rsidR="0060557D">
              <w:rPr>
                <w:noProof/>
                <w:webHidden/>
              </w:rPr>
              <w:tab/>
            </w:r>
            <w:r w:rsidR="0060557D">
              <w:rPr>
                <w:noProof/>
                <w:webHidden/>
              </w:rPr>
              <w:fldChar w:fldCharType="begin"/>
            </w:r>
            <w:r w:rsidR="0060557D">
              <w:rPr>
                <w:noProof/>
                <w:webHidden/>
              </w:rPr>
              <w:instrText xml:space="preserve"> PAGEREF _Toc436047065 \h </w:instrText>
            </w:r>
            <w:r w:rsidR="0060557D">
              <w:rPr>
                <w:noProof/>
                <w:webHidden/>
              </w:rPr>
            </w:r>
            <w:r w:rsidR="0060557D">
              <w:rPr>
                <w:noProof/>
                <w:webHidden/>
              </w:rPr>
              <w:fldChar w:fldCharType="separate"/>
            </w:r>
            <w:r w:rsidR="00884B35">
              <w:rPr>
                <w:noProof/>
                <w:webHidden/>
              </w:rPr>
              <w:t>32</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66" w:history="1">
            <w:r w:rsidR="0060557D" w:rsidRPr="00D83152">
              <w:rPr>
                <w:rStyle w:val="Hipervnculo"/>
                <w:rFonts w:eastAsia="Times New Roman" w:cs="Times New Roman"/>
                <w:noProof/>
              </w:rPr>
              <w:t>1.7.5</w:t>
            </w:r>
            <w:r w:rsidR="0060557D">
              <w:rPr>
                <w:rFonts w:asciiTheme="minorHAnsi" w:eastAsiaTheme="minorEastAsia" w:hAnsiTheme="minorHAnsi"/>
                <w:b w:val="0"/>
                <w:i w:val="0"/>
                <w:noProof/>
                <w:szCs w:val="22"/>
                <w:lang w:val="es-EC" w:eastAsia="es-EC"/>
              </w:rPr>
              <w:tab/>
            </w:r>
            <w:r w:rsidR="0060557D" w:rsidRPr="00D83152">
              <w:rPr>
                <w:rStyle w:val="Hipervnculo"/>
                <w:rFonts w:eastAsia="Times New Roman" w:cs="Times New Roman"/>
                <w:noProof/>
              </w:rPr>
              <w:t>Termopar</w:t>
            </w:r>
            <w:r w:rsidR="0060557D">
              <w:rPr>
                <w:noProof/>
                <w:webHidden/>
              </w:rPr>
              <w:tab/>
            </w:r>
            <w:r w:rsidR="0060557D">
              <w:rPr>
                <w:noProof/>
                <w:webHidden/>
              </w:rPr>
              <w:fldChar w:fldCharType="begin"/>
            </w:r>
            <w:r w:rsidR="0060557D">
              <w:rPr>
                <w:noProof/>
                <w:webHidden/>
              </w:rPr>
              <w:instrText xml:space="preserve"> PAGEREF _Toc436047066 \h </w:instrText>
            </w:r>
            <w:r w:rsidR="0060557D">
              <w:rPr>
                <w:noProof/>
                <w:webHidden/>
              </w:rPr>
            </w:r>
            <w:r w:rsidR="0060557D">
              <w:rPr>
                <w:noProof/>
                <w:webHidden/>
              </w:rPr>
              <w:fldChar w:fldCharType="separate"/>
            </w:r>
            <w:r w:rsidR="00884B35">
              <w:rPr>
                <w:noProof/>
                <w:webHidden/>
              </w:rPr>
              <w:t>33</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67" w:history="1">
            <w:r w:rsidR="0060557D" w:rsidRPr="00D83152">
              <w:rPr>
                <w:rStyle w:val="Hipervnculo"/>
                <w:noProof/>
              </w:rPr>
              <w:t>1.7.6</w:t>
            </w:r>
            <w:r w:rsidR="0060557D">
              <w:rPr>
                <w:rFonts w:asciiTheme="minorHAnsi" w:eastAsiaTheme="minorEastAsia" w:hAnsiTheme="minorHAnsi"/>
                <w:b w:val="0"/>
                <w:i w:val="0"/>
                <w:noProof/>
                <w:szCs w:val="22"/>
                <w:lang w:val="es-EC" w:eastAsia="es-EC"/>
              </w:rPr>
              <w:tab/>
            </w:r>
            <w:r w:rsidR="0060557D" w:rsidRPr="00D83152">
              <w:rPr>
                <w:rStyle w:val="Hipervnculo"/>
                <w:noProof/>
              </w:rPr>
              <w:t>Sensor de nivel</w:t>
            </w:r>
            <w:r w:rsidR="0060557D">
              <w:rPr>
                <w:noProof/>
                <w:webHidden/>
              </w:rPr>
              <w:tab/>
            </w:r>
            <w:r w:rsidR="0060557D">
              <w:rPr>
                <w:noProof/>
                <w:webHidden/>
              </w:rPr>
              <w:fldChar w:fldCharType="begin"/>
            </w:r>
            <w:r w:rsidR="0060557D">
              <w:rPr>
                <w:noProof/>
                <w:webHidden/>
              </w:rPr>
              <w:instrText xml:space="preserve"> PAGEREF _Toc436047067 \h </w:instrText>
            </w:r>
            <w:r w:rsidR="0060557D">
              <w:rPr>
                <w:noProof/>
                <w:webHidden/>
              </w:rPr>
            </w:r>
            <w:r w:rsidR="0060557D">
              <w:rPr>
                <w:noProof/>
                <w:webHidden/>
              </w:rPr>
              <w:fldChar w:fldCharType="separate"/>
            </w:r>
            <w:r w:rsidR="00884B35">
              <w:rPr>
                <w:noProof/>
                <w:webHidden/>
              </w:rPr>
              <w:t>33</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68" w:history="1">
            <w:r w:rsidR="0060557D" w:rsidRPr="00D83152">
              <w:rPr>
                <w:rStyle w:val="Hipervnculo"/>
                <w:noProof/>
              </w:rPr>
              <w:t>1.7.7</w:t>
            </w:r>
            <w:r w:rsidR="0060557D">
              <w:rPr>
                <w:rFonts w:asciiTheme="minorHAnsi" w:eastAsiaTheme="minorEastAsia" w:hAnsiTheme="minorHAnsi"/>
                <w:b w:val="0"/>
                <w:i w:val="0"/>
                <w:noProof/>
                <w:szCs w:val="22"/>
                <w:lang w:val="es-EC" w:eastAsia="es-EC"/>
              </w:rPr>
              <w:tab/>
            </w:r>
            <w:r w:rsidR="0060557D" w:rsidRPr="00D83152">
              <w:rPr>
                <w:rStyle w:val="Hipervnculo"/>
                <w:noProof/>
              </w:rPr>
              <w:t>Sensor de flujo</w:t>
            </w:r>
            <w:r w:rsidR="0060557D">
              <w:rPr>
                <w:noProof/>
                <w:webHidden/>
              </w:rPr>
              <w:tab/>
            </w:r>
            <w:r w:rsidR="0060557D">
              <w:rPr>
                <w:noProof/>
                <w:webHidden/>
              </w:rPr>
              <w:fldChar w:fldCharType="begin"/>
            </w:r>
            <w:r w:rsidR="0060557D">
              <w:rPr>
                <w:noProof/>
                <w:webHidden/>
              </w:rPr>
              <w:instrText xml:space="preserve"> PAGEREF _Toc436047068 \h </w:instrText>
            </w:r>
            <w:r w:rsidR="0060557D">
              <w:rPr>
                <w:noProof/>
                <w:webHidden/>
              </w:rPr>
            </w:r>
            <w:r w:rsidR="0060557D">
              <w:rPr>
                <w:noProof/>
                <w:webHidden/>
              </w:rPr>
              <w:fldChar w:fldCharType="separate"/>
            </w:r>
            <w:r w:rsidR="00884B35">
              <w:rPr>
                <w:noProof/>
                <w:webHidden/>
              </w:rPr>
              <w:t>34</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69" w:history="1">
            <w:r w:rsidR="0060557D" w:rsidRPr="00D83152">
              <w:rPr>
                <w:rStyle w:val="Hipervnculo"/>
                <w:noProof/>
              </w:rPr>
              <w:t>1.7.8</w:t>
            </w:r>
            <w:r w:rsidR="0060557D">
              <w:rPr>
                <w:rFonts w:asciiTheme="minorHAnsi" w:eastAsiaTheme="minorEastAsia" w:hAnsiTheme="minorHAnsi"/>
                <w:b w:val="0"/>
                <w:i w:val="0"/>
                <w:noProof/>
                <w:szCs w:val="22"/>
                <w:lang w:val="es-EC" w:eastAsia="es-EC"/>
              </w:rPr>
              <w:tab/>
            </w:r>
            <w:r w:rsidR="0060557D" w:rsidRPr="00D83152">
              <w:rPr>
                <w:rStyle w:val="Hipervnculo"/>
                <w:noProof/>
              </w:rPr>
              <w:t>Sensor magnético</w:t>
            </w:r>
            <w:r w:rsidR="0060557D">
              <w:rPr>
                <w:noProof/>
                <w:webHidden/>
              </w:rPr>
              <w:tab/>
            </w:r>
            <w:r w:rsidR="0060557D">
              <w:rPr>
                <w:noProof/>
                <w:webHidden/>
              </w:rPr>
              <w:fldChar w:fldCharType="begin"/>
            </w:r>
            <w:r w:rsidR="0060557D">
              <w:rPr>
                <w:noProof/>
                <w:webHidden/>
              </w:rPr>
              <w:instrText xml:space="preserve"> PAGEREF _Toc436047069 \h </w:instrText>
            </w:r>
            <w:r w:rsidR="0060557D">
              <w:rPr>
                <w:noProof/>
                <w:webHidden/>
              </w:rPr>
            </w:r>
            <w:r w:rsidR="0060557D">
              <w:rPr>
                <w:noProof/>
                <w:webHidden/>
              </w:rPr>
              <w:fldChar w:fldCharType="separate"/>
            </w:r>
            <w:r w:rsidR="00884B35">
              <w:rPr>
                <w:noProof/>
                <w:webHidden/>
              </w:rPr>
              <w:t>35</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075" w:history="1">
            <w:r w:rsidR="0060557D" w:rsidRPr="00D83152">
              <w:rPr>
                <w:rStyle w:val="Hipervnculo"/>
                <w:noProof/>
              </w:rPr>
              <w:t>1.8</w:t>
            </w:r>
            <w:r w:rsidR="0060557D">
              <w:rPr>
                <w:rFonts w:asciiTheme="minorHAnsi" w:eastAsiaTheme="minorEastAsia" w:hAnsiTheme="minorHAnsi"/>
                <w:b w:val="0"/>
                <w:bCs w:val="0"/>
                <w:noProof/>
                <w:lang w:val="es-EC" w:eastAsia="es-EC"/>
              </w:rPr>
              <w:tab/>
            </w:r>
            <w:r w:rsidR="0060557D" w:rsidRPr="00D83152">
              <w:rPr>
                <w:rStyle w:val="Hipervnculo"/>
                <w:noProof/>
              </w:rPr>
              <w:t>ACTUADORES ELÉCTRICOS</w:t>
            </w:r>
            <w:r w:rsidR="0060557D">
              <w:rPr>
                <w:noProof/>
                <w:webHidden/>
              </w:rPr>
              <w:tab/>
            </w:r>
            <w:r w:rsidR="0060557D">
              <w:rPr>
                <w:noProof/>
                <w:webHidden/>
              </w:rPr>
              <w:fldChar w:fldCharType="begin"/>
            </w:r>
            <w:r w:rsidR="0060557D">
              <w:rPr>
                <w:noProof/>
                <w:webHidden/>
              </w:rPr>
              <w:instrText xml:space="preserve"> PAGEREF _Toc436047075 \h </w:instrText>
            </w:r>
            <w:r w:rsidR="0060557D">
              <w:rPr>
                <w:noProof/>
                <w:webHidden/>
              </w:rPr>
            </w:r>
            <w:r w:rsidR="0060557D">
              <w:rPr>
                <w:noProof/>
                <w:webHidden/>
              </w:rPr>
              <w:fldChar w:fldCharType="separate"/>
            </w:r>
            <w:r w:rsidR="00884B35">
              <w:rPr>
                <w:noProof/>
                <w:webHidden/>
              </w:rPr>
              <w:t>35</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76" w:history="1">
            <w:r w:rsidR="0060557D" w:rsidRPr="00D83152">
              <w:rPr>
                <w:rStyle w:val="Hipervnculo"/>
                <w:noProof/>
              </w:rPr>
              <w:t>1.8.1</w:t>
            </w:r>
            <w:r w:rsidR="0060557D">
              <w:rPr>
                <w:rFonts w:asciiTheme="minorHAnsi" w:eastAsiaTheme="minorEastAsia" w:hAnsiTheme="minorHAnsi"/>
                <w:b w:val="0"/>
                <w:i w:val="0"/>
                <w:noProof/>
                <w:szCs w:val="22"/>
                <w:lang w:val="es-EC" w:eastAsia="es-EC"/>
              </w:rPr>
              <w:tab/>
            </w:r>
            <w:r w:rsidR="0060557D" w:rsidRPr="00D83152">
              <w:rPr>
                <w:rStyle w:val="Hipervnculo"/>
                <w:noProof/>
              </w:rPr>
              <w:t>Electroválvulas</w:t>
            </w:r>
            <w:r w:rsidR="0060557D">
              <w:rPr>
                <w:noProof/>
                <w:webHidden/>
              </w:rPr>
              <w:tab/>
            </w:r>
            <w:r w:rsidR="0060557D">
              <w:rPr>
                <w:noProof/>
                <w:webHidden/>
              </w:rPr>
              <w:fldChar w:fldCharType="begin"/>
            </w:r>
            <w:r w:rsidR="0060557D">
              <w:rPr>
                <w:noProof/>
                <w:webHidden/>
              </w:rPr>
              <w:instrText xml:space="preserve"> PAGEREF _Toc436047076 \h </w:instrText>
            </w:r>
            <w:r w:rsidR="0060557D">
              <w:rPr>
                <w:noProof/>
                <w:webHidden/>
              </w:rPr>
            </w:r>
            <w:r w:rsidR="0060557D">
              <w:rPr>
                <w:noProof/>
                <w:webHidden/>
              </w:rPr>
              <w:fldChar w:fldCharType="separate"/>
            </w:r>
            <w:r w:rsidR="00884B35">
              <w:rPr>
                <w:noProof/>
                <w:webHidden/>
              </w:rPr>
              <w:t>36</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77" w:history="1">
            <w:r w:rsidR="0060557D" w:rsidRPr="00D83152">
              <w:rPr>
                <w:rStyle w:val="Hipervnculo"/>
                <w:noProof/>
              </w:rPr>
              <w:t>1.8.2</w:t>
            </w:r>
            <w:r w:rsidR="0060557D">
              <w:rPr>
                <w:rFonts w:asciiTheme="minorHAnsi" w:eastAsiaTheme="minorEastAsia" w:hAnsiTheme="minorHAnsi"/>
                <w:b w:val="0"/>
                <w:i w:val="0"/>
                <w:noProof/>
                <w:szCs w:val="22"/>
                <w:lang w:val="es-EC" w:eastAsia="es-EC"/>
              </w:rPr>
              <w:tab/>
            </w:r>
            <w:r w:rsidR="0060557D" w:rsidRPr="00D83152">
              <w:rPr>
                <w:rStyle w:val="Hipervnculo"/>
                <w:noProof/>
              </w:rPr>
              <w:t>Motor eléctrico monofásico</w:t>
            </w:r>
            <w:r w:rsidR="0060557D">
              <w:rPr>
                <w:noProof/>
                <w:webHidden/>
              </w:rPr>
              <w:tab/>
            </w:r>
            <w:r w:rsidR="0060557D">
              <w:rPr>
                <w:noProof/>
                <w:webHidden/>
              </w:rPr>
              <w:fldChar w:fldCharType="begin"/>
            </w:r>
            <w:r w:rsidR="0060557D">
              <w:rPr>
                <w:noProof/>
                <w:webHidden/>
              </w:rPr>
              <w:instrText xml:space="preserve"> PAGEREF _Toc436047077 \h </w:instrText>
            </w:r>
            <w:r w:rsidR="0060557D">
              <w:rPr>
                <w:noProof/>
                <w:webHidden/>
              </w:rPr>
            </w:r>
            <w:r w:rsidR="0060557D">
              <w:rPr>
                <w:noProof/>
                <w:webHidden/>
              </w:rPr>
              <w:fldChar w:fldCharType="separate"/>
            </w:r>
            <w:r w:rsidR="00884B35">
              <w:rPr>
                <w:noProof/>
                <w:webHidden/>
              </w:rPr>
              <w:t>38</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78" w:history="1">
            <w:r w:rsidR="0060557D" w:rsidRPr="00D83152">
              <w:rPr>
                <w:rStyle w:val="Hipervnculo"/>
                <w:noProof/>
              </w:rPr>
              <w:t>1.8.3</w:t>
            </w:r>
            <w:r w:rsidR="0060557D">
              <w:rPr>
                <w:rFonts w:asciiTheme="minorHAnsi" w:eastAsiaTheme="minorEastAsia" w:hAnsiTheme="minorHAnsi"/>
                <w:b w:val="0"/>
                <w:i w:val="0"/>
                <w:noProof/>
                <w:szCs w:val="22"/>
                <w:lang w:val="es-EC" w:eastAsia="es-EC"/>
              </w:rPr>
              <w:tab/>
            </w:r>
            <w:r w:rsidR="0060557D" w:rsidRPr="00D83152">
              <w:rPr>
                <w:rStyle w:val="Hipervnculo"/>
                <w:noProof/>
              </w:rPr>
              <w:t>Resistencia eléctrica para calentamiento</w:t>
            </w:r>
            <w:r w:rsidR="0060557D">
              <w:rPr>
                <w:noProof/>
                <w:webHidden/>
              </w:rPr>
              <w:tab/>
            </w:r>
            <w:r w:rsidR="0060557D">
              <w:rPr>
                <w:noProof/>
                <w:webHidden/>
              </w:rPr>
              <w:fldChar w:fldCharType="begin"/>
            </w:r>
            <w:r w:rsidR="0060557D">
              <w:rPr>
                <w:noProof/>
                <w:webHidden/>
              </w:rPr>
              <w:instrText xml:space="preserve"> PAGEREF _Toc436047078 \h </w:instrText>
            </w:r>
            <w:r w:rsidR="0060557D">
              <w:rPr>
                <w:noProof/>
                <w:webHidden/>
              </w:rPr>
            </w:r>
            <w:r w:rsidR="0060557D">
              <w:rPr>
                <w:noProof/>
                <w:webHidden/>
              </w:rPr>
              <w:fldChar w:fldCharType="separate"/>
            </w:r>
            <w:r w:rsidR="00884B35">
              <w:rPr>
                <w:noProof/>
                <w:webHidden/>
              </w:rPr>
              <w:t>39</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079" w:history="1">
            <w:r w:rsidR="0060557D" w:rsidRPr="00D83152">
              <w:rPr>
                <w:rStyle w:val="Hipervnculo"/>
                <w:noProof/>
              </w:rPr>
              <w:t>1.9</w:t>
            </w:r>
            <w:r w:rsidR="0060557D">
              <w:rPr>
                <w:rFonts w:asciiTheme="minorHAnsi" w:eastAsiaTheme="minorEastAsia" w:hAnsiTheme="minorHAnsi"/>
                <w:b w:val="0"/>
                <w:bCs w:val="0"/>
                <w:noProof/>
                <w:lang w:val="es-EC" w:eastAsia="es-EC"/>
              </w:rPr>
              <w:tab/>
            </w:r>
            <w:r w:rsidR="0060557D" w:rsidRPr="00D83152">
              <w:rPr>
                <w:rStyle w:val="Hipervnculo"/>
                <w:noProof/>
              </w:rPr>
              <w:t>COMPONENTES ELÉCTRICOS DE POTENCIA</w:t>
            </w:r>
            <w:r w:rsidR="0060557D">
              <w:rPr>
                <w:noProof/>
                <w:webHidden/>
              </w:rPr>
              <w:tab/>
            </w:r>
            <w:r w:rsidR="0060557D">
              <w:rPr>
                <w:noProof/>
                <w:webHidden/>
              </w:rPr>
              <w:fldChar w:fldCharType="begin"/>
            </w:r>
            <w:r w:rsidR="0060557D">
              <w:rPr>
                <w:noProof/>
                <w:webHidden/>
              </w:rPr>
              <w:instrText xml:space="preserve"> PAGEREF _Toc436047079 \h </w:instrText>
            </w:r>
            <w:r w:rsidR="0060557D">
              <w:rPr>
                <w:noProof/>
                <w:webHidden/>
              </w:rPr>
            </w:r>
            <w:r w:rsidR="0060557D">
              <w:rPr>
                <w:noProof/>
                <w:webHidden/>
              </w:rPr>
              <w:fldChar w:fldCharType="separate"/>
            </w:r>
            <w:r w:rsidR="00884B35">
              <w:rPr>
                <w:noProof/>
                <w:webHidden/>
              </w:rPr>
              <w:t>41</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80" w:history="1">
            <w:r w:rsidR="0060557D" w:rsidRPr="00D83152">
              <w:rPr>
                <w:rStyle w:val="Hipervnculo"/>
                <w:noProof/>
              </w:rPr>
              <w:t>1.9.1</w:t>
            </w:r>
            <w:r w:rsidR="0060557D">
              <w:rPr>
                <w:rFonts w:asciiTheme="minorHAnsi" w:eastAsiaTheme="minorEastAsia" w:hAnsiTheme="minorHAnsi"/>
                <w:b w:val="0"/>
                <w:i w:val="0"/>
                <w:noProof/>
                <w:szCs w:val="22"/>
                <w:lang w:val="es-EC" w:eastAsia="es-EC"/>
              </w:rPr>
              <w:tab/>
            </w:r>
            <w:r w:rsidR="0060557D" w:rsidRPr="00D83152">
              <w:rPr>
                <w:rStyle w:val="Hipervnculo"/>
                <w:noProof/>
              </w:rPr>
              <w:t>Contactor</w:t>
            </w:r>
            <w:r w:rsidR="0060557D">
              <w:rPr>
                <w:noProof/>
                <w:webHidden/>
              </w:rPr>
              <w:tab/>
            </w:r>
            <w:r w:rsidR="0060557D">
              <w:rPr>
                <w:noProof/>
                <w:webHidden/>
              </w:rPr>
              <w:fldChar w:fldCharType="begin"/>
            </w:r>
            <w:r w:rsidR="0060557D">
              <w:rPr>
                <w:noProof/>
                <w:webHidden/>
              </w:rPr>
              <w:instrText xml:space="preserve"> PAGEREF _Toc436047080 \h </w:instrText>
            </w:r>
            <w:r w:rsidR="0060557D">
              <w:rPr>
                <w:noProof/>
                <w:webHidden/>
              </w:rPr>
            </w:r>
            <w:r w:rsidR="0060557D">
              <w:rPr>
                <w:noProof/>
                <w:webHidden/>
              </w:rPr>
              <w:fldChar w:fldCharType="separate"/>
            </w:r>
            <w:r w:rsidR="00884B35">
              <w:rPr>
                <w:noProof/>
                <w:webHidden/>
              </w:rPr>
              <w:t>41</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81" w:history="1">
            <w:r w:rsidR="0060557D" w:rsidRPr="00D83152">
              <w:rPr>
                <w:rStyle w:val="Hipervnculo"/>
                <w:noProof/>
              </w:rPr>
              <w:t>1.9.2</w:t>
            </w:r>
            <w:r w:rsidR="0060557D">
              <w:rPr>
                <w:rFonts w:asciiTheme="minorHAnsi" w:eastAsiaTheme="minorEastAsia" w:hAnsiTheme="minorHAnsi"/>
                <w:b w:val="0"/>
                <w:i w:val="0"/>
                <w:noProof/>
                <w:szCs w:val="22"/>
                <w:lang w:val="es-EC" w:eastAsia="es-EC"/>
              </w:rPr>
              <w:tab/>
            </w:r>
            <w:r w:rsidR="0060557D" w:rsidRPr="00D83152">
              <w:rPr>
                <w:rStyle w:val="Hipervnculo"/>
                <w:noProof/>
              </w:rPr>
              <w:t>Relé</w:t>
            </w:r>
            <w:r w:rsidR="0060557D">
              <w:rPr>
                <w:noProof/>
                <w:webHidden/>
              </w:rPr>
              <w:tab/>
            </w:r>
            <w:r w:rsidR="0060557D">
              <w:rPr>
                <w:noProof/>
                <w:webHidden/>
              </w:rPr>
              <w:fldChar w:fldCharType="begin"/>
            </w:r>
            <w:r w:rsidR="0060557D">
              <w:rPr>
                <w:noProof/>
                <w:webHidden/>
              </w:rPr>
              <w:instrText xml:space="preserve"> PAGEREF _Toc436047081 \h </w:instrText>
            </w:r>
            <w:r w:rsidR="0060557D">
              <w:rPr>
                <w:noProof/>
                <w:webHidden/>
              </w:rPr>
            </w:r>
            <w:r w:rsidR="0060557D">
              <w:rPr>
                <w:noProof/>
                <w:webHidden/>
              </w:rPr>
              <w:fldChar w:fldCharType="separate"/>
            </w:r>
            <w:r w:rsidR="00884B35">
              <w:rPr>
                <w:noProof/>
                <w:webHidden/>
              </w:rPr>
              <w:t>45</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082" w:history="1">
            <w:r w:rsidR="0060557D" w:rsidRPr="00D83152">
              <w:rPr>
                <w:rStyle w:val="Hipervnculo"/>
                <w:noProof/>
              </w:rPr>
              <w:t>1.10</w:t>
            </w:r>
            <w:r w:rsidR="0060557D">
              <w:rPr>
                <w:rFonts w:asciiTheme="minorHAnsi" w:eastAsiaTheme="minorEastAsia" w:hAnsiTheme="minorHAnsi"/>
                <w:b w:val="0"/>
                <w:bCs w:val="0"/>
                <w:noProof/>
                <w:lang w:val="es-EC" w:eastAsia="es-EC"/>
              </w:rPr>
              <w:tab/>
            </w:r>
            <w:r w:rsidR="0060557D" w:rsidRPr="00D83152">
              <w:rPr>
                <w:rStyle w:val="Hipervnculo"/>
                <w:noProof/>
              </w:rPr>
              <w:t>ELEMENTOS DE MANIOBRA, CONTROL</w:t>
            </w:r>
            <w:r w:rsidR="0060557D">
              <w:rPr>
                <w:noProof/>
                <w:webHidden/>
              </w:rPr>
              <w:tab/>
            </w:r>
            <w:r w:rsidR="0060557D">
              <w:rPr>
                <w:noProof/>
                <w:webHidden/>
              </w:rPr>
              <w:fldChar w:fldCharType="begin"/>
            </w:r>
            <w:r w:rsidR="0060557D">
              <w:rPr>
                <w:noProof/>
                <w:webHidden/>
              </w:rPr>
              <w:instrText xml:space="preserve"> PAGEREF _Toc436047082 \h </w:instrText>
            </w:r>
            <w:r w:rsidR="0060557D">
              <w:rPr>
                <w:noProof/>
                <w:webHidden/>
              </w:rPr>
            </w:r>
            <w:r w:rsidR="0060557D">
              <w:rPr>
                <w:noProof/>
                <w:webHidden/>
              </w:rPr>
              <w:fldChar w:fldCharType="separate"/>
            </w:r>
            <w:r w:rsidR="00884B35">
              <w:rPr>
                <w:noProof/>
                <w:webHidden/>
              </w:rPr>
              <w:t>47</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83" w:history="1">
            <w:r w:rsidR="0060557D" w:rsidRPr="00D83152">
              <w:rPr>
                <w:rStyle w:val="Hipervnculo"/>
                <w:noProof/>
              </w:rPr>
              <w:t>1.10.1</w:t>
            </w:r>
            <w:r w:rsidR="0060557D">
              <w:rPr>
                <w:rFonts w:asciiTheme="minorHAnsi" w:eastAsiaTheme="minorEastAsia" w:hAnsiTheme="minorHAnsi"/>
                <w:b w:val="0"/>
                <w:i w:val="0"/>
                <w:noProof/>
                <w:szCs w:val="22"/>
                <w:lang w:val="es-EC" w:eastAsia="es-EC"/>
              </w:rPr>
              <w:tab/>
            </w:r>
            <w:r w:rsidR="0060557D" w:rsidRPr="00D83152">
              <w:rPr>
                <w:rStyle w:val="Hipervnculo"/>
                <w:noProof/>
              </w:rPr>
              <w:t>Interruptor</w:t>
            </w:r>
            <w:r w:rsidR="0060557D">
              <w:rPr>
                <w:noProof/>
                <w:webHidden/>
              </w:rPr>
              <w:tab/>
            </w:r>
            <w:r w:rsidR="0060557D">
              <w:rPr>
                <w:noProof/>
                <w:webHidden/>
              </w:rPr>
              <w:fldChar w:fldCharType="begin"/>
            </w:r>
            <w:r w:rsidR="0060557D">
              <w:rPr>
                <w:noProof/>
                <w:webHidden/>
              </w:rPr>
              <w:instrText xml:space="preserve"> PAGEREF _Toc436047083 \h </w:instrText>
            </w:r>
            <w:r w:rsidR="0060557D">
              <w:rPr>
                <w:noProof/>
                <w:webHidden/>
              </w:rPr>
            </w:r>
            <w:r w:rsidR="0060557D">
              <w:rPr>
                <w:noProof/>
                <w:webHidden/>
              </w:rPr>
              <w:fldChar w:fldCharType="separate"/>
            </w:r>
            <w:r w:rsidR="00884B35">
              <w:rPr>
                <w:noProof/>
                <w:webHidden/>
              </w:rPr>
              <w:t>47</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84" w:history="1">
            <w:r w:rsidR="0060557D" w:rsidRPr="00D83152">
              <w:rPr>
                <w:rStyle w:val="Hipervnculo"/>
                <w:noProof/>
              </w:rPr>
              <w:t>1.10.2</w:t>
            </w:r>
            <w:r w:rsidR="0060557D">
              <w:rPr>
                <w:rFonts w:asciiTheme="minorHAnsi" w:eastAsiaTheme="minorEastAsia" w:hAnsiTheme="minorHAnsi"/>
                <w:b w:val="0"/>
                <w:i w:val="0"/>
                <w:noProof/>
                <w:szCs w:val="22"/>
                <w:lang w:val="es-EC" w:eastAsia="es-EC"/>
              </w:rPr>
              <w:tab/>
            </w:r>
            <w:r w:rsidR="0060557D" w:rsidRPr="00D83152">
              <w:rPr>
                <w:rStyle w:val="Hipervnculo"/>
                <w:noProof/>
              </w:rPr>
              <w:t>Pulsador</w:t>
            </w:r>
            <w:r w:rsidR="0060557D">
              <w:rPr>
                <w:noProof/>
                <w:webHidden/>
              </w:rPr>
              <w:tab/>
            </w:r>
            <w:r w:rsidR="0060557D">
              <w:rPr>
                <w:noProof/>
                <w:webHidden/>
              </w:rPr>
              <w:fldChar w:fldCharType="begin"/>
            </w:r>
            <w:r w:rsidR="0060557D">
              <w:rPr>
                <w:noProof/>
                <w:webHidden/>
              </w:rPr>
              <w:instrText xml:space="preserve"> PAGEREF _Toc436047084 \h </w:instrText>
            </w:r>
            <w:r w:rsidR="0060557D">
              <w:rPr>
                <w:noProof/>
                <w:webHidden/>
              </w:rPr>
            </w:r>
            <w:r w:rsidR="0060557D">
              <w:rPr>
                <w:noProof/>
                <w:webHidden/>
              </w:rPr>
              <w:fldChar w:fldCharType="separate"/>
            </w:r>
            <w:r w:rsidR="00884B35">
              <w:rPr>
                <w:noProof/>
                <w:webHidden/>
              </w:rPr>
              <w:t>47</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85" w:history="1">
            <w:r w:rsidR="0060557D" w:rsidRPr="00D83152">
              <w:rPr>
                <w:rStyle w:val="Hipervnculo"/>
                <w:noProof/>
              </w:rPr>
              <w:t>1.10.3</w:t>
            </w:r>
            <w:r w:rsidR="0060557D">
              <w:rPr>
                <w:rFonts w:asciiTheme="minorHAnsi" w:eastAsiaTheme="minorEastAsia" w:hAnsiTheme="minorHAnsi"/>
                <w:b w:val="0"/>
                <w:i w:val="0"/>
                <w:noProof/>
                <w:szCs w:val="22"/>
                <w:lang w:val="es-EC" w:eastAsia="es-EC"/>
              </w:rPr>
              <w:tab/>
            </w:r>
            <w:r w:rsidR="0060557D" w:rsidRPr="00D83152">
              <w:rPr>
                <w:rStyle w:val="Hipervnculo"/>
                <w:noProof/>
              </w:rPr>
              <w:t>Lámparas de señalización</w:t>
            </w:r>
            <w:r w:rsidR="0060557D">
              <w:rPr>
                <w:noProof/>
                <w:webHidden/>
              </w:rPr>
              <w:tab/>
            </w:r>
            <w:r w:rsidR="0060557D">
              <w:rPr>
                <w:noProof/>
                <w:webHidden/>
              </w:rPr>
              <w:fldChar w:fldCharType="begin"/>
            </w:r>
            <w:r w:rsidR="0060557D">
              <w:rPr>
                <w:noProof/>
                <w:webHidden/>
              </w:rPr>
              <w:instrText xml:space="preserve"> PAGEREF _Toc436047085 \h </w:instrText>
            </w:r>
            <w:r w:rsidR="0060557D">
              <w:rPr>
                <w:noProof/>
                <w:webHidden/>
              </w:rPr>
            </w:r>
            <w:r w:rsidR="0060557D">
              <w:rPr>
                <w:noProof/>
                <w:webHidden/>
              </w:rPr>
              <w:fldChar w:fldCharType="separate"/>
            </w:r>
            <w:r w:rsidR="00884B35">
              <w:rPr>
                <w:noProof/>
                <w:webHidden/>
              </w:rPr>
              <w:t>48</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86" w:history="1">
            <w:r w:rsidR="0060557D" w:rsidRPr="00D83152">
              <w:rPr>
                <w:rStyle w:val="Hipervnculo"/>
                <w:noProof/>
              </w:rPr>
              <w:t>1.10.4</w:t>
            </w:r>
            <w:r w:rsidR="0060557D">
              <w:rPr>
                <w:rFonts w:asciiTheme="minorHAnsi" w:eastAsiaTheme="minorEastAsia" w:hAnsiTheme="minorHAnsi"/>
                <w:b w:val="0"/>
                <w:i w:val="0"/>
                <w:noProof/>
                <w:szCs w:val="22"/>
                <w:lang w:val="es-EC" w:eastAsia="es-EC"/>
              </w:rPr>
              <w:tab/>
            </w:r>
            <w:r w:rsidR="0060557D" w:rsidRPr="00D83152">
              <w:rPr>
                <w:rStyle w:val="Hipervnculo"/>
                <w:noProof/>
              </w:rPr>
              <w:t>Conductores</w:t>
            </w:r>
            <w:r w:rsidR="0060557D">
              <w:rPr>
                <w:noProof/>
                <w:webHidden/>
              </w:rPr>
              <w:tab/>
            </w:r>
            <w:r w:rsidR="0060557D">
              <w:rPr>
                <w:noProof/>
                <w:webHidden/>
              </w:rPr>
              <w:fldChar w:fldCharType="begin"/>
            </w:r>
            <w:r w:rsidR="0060557D">
              <w:rPr>
                <w:noProof/>
                <w:webHidden/>
              </w:rPr>
              <w:instrText xml:space="preserve"> PAGEREF _Toc436047086 \h </w:instrText>
            </w:r>
            <w:r w:rsidR="0060557D">
              <w:rPr>
                <w:noProof/>
                <w:webHidden/>
              </w:rPr>
            </w:r>
            <w:r w:rsidR="0060557D">
              <w:rPr>
                <w:noProof/>
                <w:webHidden/>
              </w:rPr>
              <w:fldChar w:fldCharType="separate"/>
            </w:r>
            <w:r w:rsidR="00884B35">
              <w:rPr>
                <w:noProof/>
                <w:webHidden/>
              </w:rPr>
              <w:t>49</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087" w:history="1">
            <w:r w:rsidR="0060557D" w:rsidRPr="00D83152">
              <w:rPr>
                <w:rStyle w:val="Hipervnculo"/>
                <w:noProof/>
              </w:rPr>
              <w:t>1.11</w:t>
            </w:r>
            <w:r w:rsidR="0060557D">
              <w:rPr>
                <w:rFonts w:asciiTheme="minorHAnsi" w:eastAsiaTheme="minorEastAsia" w:hAnsiTheme="minorHAnsi"/>
                <w:b w:val="0"/>
                <w:bCs w:val="0"/>
                <w:noProof/>
                <w:lang w:val="es-EC" w:eastAsia="es-EC"/>
              </w:rPr>
              <w:tab/>
            </w:r>
            <w:r w:rsidR="0060557D" w:rsidRPr="00D83152">
              <w:rPr>
                <w:rStyle w:val="Hipervnculo"/>
                <w:noProof/>
              </w:rPr>
              <w:t>PROTECCIONES ELÉCTRICAS</w:t>
            </w:r>
            <w:r w:rsidR="0060557D">
              <w:rPr>
                <w:noProof/>
                <w:webHidden/>
              </w:rPr>
              <w:tab/>
            </w:r>
            <w:r w:rsidR="0060557D">
              <w:rPr>
                <w:noProof/>
                <w:webHidden/>
              </w:rPr>
              <w:fldChar w:fldCharType="begin"/>
            </w:r>
            <w:r w:rsidR="0060557D">
              <w:rPr>
                <w:noProof/>
                <w:webHidden/>
              </w:rPr>
              <w:instrText xml:space="preserve"> PAGEREF _Toc436047087 \h </w:instrText>
            </w:r>
            <w:r w:rsidR="0060557D">
              <w:rPr>
                <w:noProof/>
                <w:webHidden/>
              </w:rPr>
            </w:r>
            <w:r w:rsidR="0060557D">
              <w:rPr>
                <w:noProof/>
                <w:webHidden/>
              </w:rPr>
              <w:fldChar w:fldCharType="separate"/>
            </w:r>
            <w:r w:rsidR="00884B35">
              <w:rPr>
                <w:noProof/>
                <w:webHidden/>
              </w:rPr>
              <w:t>50</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88" w:history="1">
            <w:r w:rsidR="0060557D" w:rsidRPr="00D83152">
              <w:rPr>
                <w:rStyle w:val="Hipervnculo"/>
                <w:noProof/>
              </w:rPr>
              <w:t>1.11.1</w:t>
            </w:r>
            <w:r w:rsidR="0060557D">
              <w:rPr>
                <w:rFonts w:asciiTheme="minorHAnsi" w:eastAsiaTheme="minorEastAsia" w:hAnsiTheme="minorHAnsi"/>
                <w:b w:val="0"/>
                <w:i w:val="0"/>
                <w:noProof/>
                <w:szCs w:val="22"/>
                <w:lang w:val="es-EC" w:eastAsia="es-EC"/>
              </w:rPr>
              <w:tab/>
            </w:r>
            <w:r w:rsidR="0060557D" w:rsidRPr="00D83152">
              <w:rPr>
                <w:rStyle w:val="Hipervnculo"/>
                <w:noProof/>
              </w:rPr>
              <w:t>Fusibles</w:t>
            </w:r>
            <w:r w:rsidR="0060557D">
              <w:rPr>
                <w:noProof/>
                <w:webHidden/>
              </w:rPr>
              <w:tab/>
            </w:r>
            <w:r w:rsidR="0060557D">
              <w:rPr>
                <w:noProof/>
                <w:webHidden/>
              </w:rPr>
              <w:fldChar w:fldCharType="begin"/>
            </w:r>
            <w:r w:rsidR="0060557D">
              <w:rPr>
                <w:noProof/>
                <w:webHidden/>
              </w:rPr>
              <w:instrText xml:space="preserve"> PAGEREF _Toc436047088 \h </w:instrText>
            </w:r>
            <w:r w:rsidR="0060557D">
              <w:rPr>
                <w:noProof/>
                <w:webHidden/>
              </w:rPr>
            </w:r>
            <w:r w:rsidR="0060557D">
              <w:rPr>
                <w:noProof/>
                <w:webHidden/>
              </w:rPr>
              <w:fldChar w:fldCharType="separate"/>
            </w:r>
            <w:r w:rsidR="00884B35">
              <w:rPr>
                <w:noProof/>
                <w:webHidden/>
              </w:rPr>
              <w:t>50</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89" w:history="1">
            <w:r w:rsidR="0060557D" w:rsidRPr="00D83152">
              <w:rPr>
                <w:rStyle w:val="Hipervnculo"/>
                <w:noProof/>
              </w:rPr>
              <w:t>1.11.2</w:t>
            </w:r>
            <w:r w:rsidR="0060557D">
              <w:rPr>
                <w:rFonts w:asciiTheme="minorHAnsi" w:eastAsiaTheme="minorEastAsia" w:hAnsiTheme="minorHAnsi"/>
                <w:b w:val="0"/>
                <w:i w:val="0"/>
                <w:noProof/>
                <w:szCs w:val="22"/>
                <w:lang w:val="es-EC" w:eastAsia="es-EC"/>
              </w:rPr>
              <w:tab/>
            </w:r>
            <w:r w:rsidR="0060557D" w:rsidRPr="00D83152">
              <w:rPr>
                <w:rStyle w:val="Hipervnculo"/>
                <w:noProof/>
              </w:rPr>
              <w:t>Interruptor magnetotérmico</w:t>
            </w:r>
            <w:r w:rsidR="0060557D">
              <w:rPr>
                <w:noProof/>
                <w:webHidden/>
              </w:rPr>
              <w:tab/>
            </w:r>
            <w:r w:rsidR="0060557D">
              <w:rPr>
                <w:noProof/>
                <w:webHidden/>
              </w:rPr>
              <w:fldChar w:fldCharType="begin"/>
            </w:r>
            <w:r w:rsidR="0060557D">
              <w:rPr>
                <w:noProof/>
                <w:webHidden/>
              </w:rPr>
              <w:instrText xml:space="preserve"> PAGEREF _Toc436047089 \h </w:instrText>
            </w:r>
            <w:r w:rsidR="0060557D">
              <w:rPr>
                <w:noProof/>
                <w:webHidden/>
              </w:rPr>
            </w:r>
            <w:r w:rsidR="0060557D">
              <w:rPr>
                <w:noProof/>
                <w:webHidden/>
              </w:rPr>
              <w:fldChar w:fldCharType="separate"/>
            </w:r>
            <w:r w:rsidR="00884B35">
              <w:rPr>
                <w:noProof/>
                <w:webHidden/>
              </w:rPr>
              <w:t>51</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90" w:history="1">
            <w:r w:rsidR="0060557D" w:rsidRPr="00D83152">
              <w:rPr>
                <w:rStyle w:val="Hipervnculo"/>
                <w:noProof/>
              </w:rPr>
              <w:t>1.11.3</w:t>
            </w:r>
            <w:r w:rsidR="0060557D">
              <w:rPr>
                <w:rFonts w:asciiTheme="minorHAnsi" w:eastAsiaTheme="minorEastAsia" w:hAnsiTheme="minorHAnsi"/>
                <w:b w:val="0"/>
                <w:i w:val="0"/>
                <w:noProof/>
                <w:szCs w:val="22"/>
                <w:lang w:val="es-EC" w:eastAsia="es-EC"/>
              </w:rPr>
              <w:tab/>
            </w:r>
            <w:r w:rsidR="0060557D" w:rsidRPr="00D83152">
              <w:rPr>
                <w:rStyle w:val="Hipervnculo"/>
                <w:noProof/>
              </w:rPr>
              <w:t>Interruptor diferencial</w:t>
            </w:r>
            <w:r w:rsidR="0060557D">
              <w:rPr>
                <w:noProof/>
                <w:webHidden/>
              </w:rPr>
              <w:tab/>
            </w:r>
            <w:r w:rsidR="0060557D">
              <w:rPr>
                <w:noProof/>
                <w:webHidden/>
              </w:rPr>
              <w:fldChar w:fldCharType="begin"/>
            </w:r>
            <w:r w:rsidR="0060557D">
              <w:rPr>
                <w:noProof/>
                <w:webHidden/>
              </w:rPr>
              <w:instrText xml:space="preserve"> PAGEREF _Toc436047090 \h </w:instrText>
            </w:r>
            <w:r w:rsidR="0060557D">
              <w:rPr>
                <w:noProof/>
                <w:webHidden/>
              </w:rPr>
            </w:r>
            <w:r w:rsidR="0060557D">
              <w:rPr>
                <w:noProof/>
                <w:webHidden/>
              </w:rPr>
              <w:fldChar w:fldCharType="separate"/>
            </w:r>
            <w:r w:rsidR="00884B35">
              <w:rPr>
                <w:noProof/>
                <w:webHidden/>
              </w:rPr>
              <w:t>51</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091" w:history="1">
            <w:r w:rsidR="0060557D" w:rsidRPr="00D83152">
              <w:rPr>
                <w:rStyle w:val="Hipervnculo"/>
                <w:noProof/>
              </w:rPr>
              <w:t>1.12</w:t>
            </w:r>
            <w:r w:rsidR="0060557D">
              <w:rPr>
                <w:rFonts w:asciiTheme="minorHAnsi" w:eastAsiaTheme="minorEastAsia" w:hAnsiTheme="minorHAnsi"/>
                <w:b w:val="0"/>
                <w:bCs w:val="0"/>
                <w:noProof/>
                <w:lang w:val="es-EC" w:eastAsia="es-EC"/>
              </w:rPr>
              <w:tab/>
            </w:r>
            <w:r w:rsidR="0060557D" w:rsidRPr="00D83152">
              <w:rPr>
                <w:rStyle w:val="Hipervnculo"/>
                <w:noProof/>
              </w:rPr>
              <w:t>ELECTRÓNICA DE POTENCIA</w:t>
            </w:r>
            <w:r w:rsidR="0060557D">
              <w:rPr>
                <w:noProof/>
                <w:webHidden/>
              </w:rPr>
              <w:tab/>
            </w:r>
            <w:r w:rsidR="0060557D">
              <w:rPr>
                <w:noProof/>
                <w:webHidden/>
              </w:rPr>
              <w:fldChar w:fldCharType="begin"/>
            </w:r>
            <w:r w:rsidR="0060557D">
              <w:rPr>
                <w:noProof/>
                <w:webHidden/>
              </w:rPr>
              <w:instrText xml:space="preserve"> PAGEREF _Toc436047091 \h </w:instrText>
            </w:r>
            <w:r w:rsidR="0060557D">
              <w:rPr>
                <w:noProof/>
                <w:webHidden/>
              </w:rPr>
            </w:r>
            <w:r w:rsidR="0060557D">
              <w:rPr>
                <w:noProof/>
                <w:webHidden/>
              </w:rPr>
              <w:fldChar w:fldCharType="separate"/>
            </w:r>
            <w:r w:rsidR="00884B35">
              <w:rPr>
                <w:noProof/>
                <w:webHidden/>
              </w:rPr>
              <w:t>52</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92" w:history="1">
            <w:r w:rsidR="0060557D" w:rsidRPr="00D83152">
              <w:rPr>
                <w:rStyle w:val="Hipervnculo"/>
                <w:noProof/>
              </w:rPr>
              <w:t>1.12.1</w:t>
            </w:r>
            <w:r w:rsidR="0060557D">
              <w:rPr>
                <w:rFonts w:asciiTheme="minorHAnsi" w:eastAsiaTheme="minorEastAsia" w:hAnsiTheme="minorHAnsi"/>
                <w:b w:val="0"/>
                <w:i w:val="0"/>
                <w:noProof/>
                <w:szCs w:val="22"/>
                <w:lang w:val="es-EC" w:eastAsia="es-EC"/>
              </w:rPr>
              <w:tab/>
            </w:r>
            <w:r w:rsidR="0060557D" w:rsidRPr="00D83152">
              <w:rPr>
                <w:rStyle w:val="Hipervnculo"/>
                <w:noProof/>
              </w:rPr>
              <w:t>Regulador de fase</w:t>
            </w:r>
            <w:r w:rsidR="0060557D">
              <w:rPr>
                <w:noProof/>
                <w:webHidden/>
              </w:rPr>
              <w:tab/>
            </w:r>
            <w:r w:rsidR="0060557D">
              <w:rPr>
                <w:noProof/>
                <w:webHidden/>
              </w:rPr>
              <w:fldChar w:fldCharType="begin"/>
            </w:r>
            <w:r w:rsidR="0060557D">
              <w:rPr>
                <w:noProof/>
                <w:webHidden/>
              </w:rPr>
              <w:instrText xml:space="preserve"> PAGEREF _Toc436047092 \h </w:instrText>
            </w:r>
            <w:r w:rsidR="0060557D">
              <w:rPr>
                <w:noProof/>
                <w:webHidden/>
              </w:rPr>
            </w:r>
            <w:r w:rsidR="0060557D">
              <w:rPr>
                <w:noProof/>
                <w:webHidden/>
              </w:rPr>
              <w:fldChar w:fldCharType="separate"/>
            </w:r>
            <w:r w:rsidR="00884B35">
              <w:rPr>
                <w:noProof/>
                <w:webHidden/>
              </w:rPr>
              <w:t>52</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93" w:history="1">
            <w:r w:rsidR="0060557D" w:rsidRPr="00D83152">
              <w:rPr>
                <w:rStyle w:val="Hipervnculo"/>
                <w:noProof/>
              </w:rPr>
              <w:t>1.12.2</w:t>
            </w:r>
            <w:r w:rsidR="0060557D">
              <w:rPr>
                <w:rFonts w:asciiTheme="minorHAnsi" w:eastAsiaTheme="minorEastAsia" w:hAnsiTheme="minorHAnsi"/>
                <w:b w:val="0"/>
                <w:i w:val="0"/>
                <w:noProof/>
                <w:szCs w:val="22"/>
                <w:lang w:val="es-EC" w:eastAsia="es-EC"/>
              </w:rPr>
              <w:tab/>
            </w:r>
            <w:r w:rsidR="0060557D" w:rsidRPr="00D83152">
              <w:rPr>
                <w:rStyle w:val="Hipervnculo"/>
                <w:noProof/>
              </w:rPr>
              <w:t>Arduino</w:t>
            </w:r>
            <w:r w:rsidR="0060557D">
              <w:rPr>
                <w:noProof/>
                <w:webHidden/>
              </w:rPr>
              <w:tab/>
            </w:r>
            <w:r w:rsidR="0060557D">
              <w:rPr>
                <w:noProof/>
                <w:webHidden/>
              </w:rPr>
              <w:fldChar w:fldCharType="begin"/>
            </w:r>
            <w:r w:rsidR="0060557D">
              <w:rPr>
                <w:noProof/>
                <w:webHidden/>
              </w:rPr>
              <w:instrText xml:space="preserve"> PAGEREF _Toc436047093 \h </w:instrText>
            </w:r>
            <w:r w:rsidR="0060557D">
              <w:rPr>
                <w:noProof/>
                <w:webHidden/>
              </w:rPr>
            </w:r>
            <w:r w:rsidR="0060557D">
              <w:rPr>
                <w:noProof/>
                <w:webHidden/>
              </w:rPr>
              <w:fldChar w:fldCharType="separate"/>
            </w:r>
            <w:r w:rsidR="00884B35">
              <w:rPr>
                <w:noProof/>
                <w:webHidden/>
              </w:rPr>
              <w:t>53</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94" w:history="1">
            <w:r w:rsidR="0060557D" w:rsidRPr="00D83152">
              <w:rPr>
                <w:rStyle w:val="Hipervnculo"/>
                <w:noProof/>
              </w:rPr>
              <w:t>1.12.3</w:t>
            </w:r>
            <w:r w:rsidR="0060557D">
              <w:rPr>
                <w:rFonts w:asciiTheme="minorHAnsi" w:eastAsiaTheme="minorEastAsia" w:hAnsiTheme="minorHAnsi"/>
                <w:b w:val="0"/>
                <w:i w:val="0"/>
                <w:noProof/>
                <w:szCs w:val="22"/>
                <w:lang w:val="es-EC" w:eastAsia="es-EC"/>
              </w:rPr>
              <w:tab/>
            </w:r>
            <w:r w:rsidR="0060557D" w:rsidRPr="00D83152">
              <w:rPr>
                <w:rStyle w:val="Hipervnculo"/>
                <w:noProof/>
              </w:rPr>
              <w:t>Tiristores</w:t>
            </w:r>
            <w:r w:rsidR="0060557D">
              <w:rPr>
                <w:noProof/>
                <w:webHidden/>
              </w:rPr>
              <w:tab/>
            </w:r>
            <w:r w:rsidR="0060557D">
              <w:rPr>
                <w:noProof/>
                <w:webHidden/>
              </w:rPr>
              <w:fldChar w:fldCharType="begin"/>
            </w:r>
            <w:r w:rsidR="0060557D">
              <w:rPr>
                <w:noProof/>
                <w:webHidden/>
              </w:rPr>
              <w:instrText xml:space="preserve"> PAGEREF _Toc436047094 \h </w:instrText>
            </w:r>
            <w:r w:rsidR="0060557D">
              <w:rPr>
                <w:noProof/>
                <w:webHidden/>
              </w:rPr>
            </w:r>
            <w:r w:rsidR="0060557D">
              <w:rPr>
                <w:noProof/>
                <w:webHidden/>
              </w:rPr>
              <w:fldChar w:fldCharType="separate"/>
            </w:r>
            <w:r w:rsidR="00884B35">
              <w:rPr>
                <w:noProof/>
                <w:webHidden/>
              </w:rPr>
              <w:t>54</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95" w:history="1">
            <w:r w:rsidR="0060557D" w:rsidRPr="00D83152">
              <w:rPr>
                <w:rStyle w:val="Hipervnculo"/>
                <w:noProof/>
              </w:rPr>
              <w:t>1.12.4</w:t>
            </w:r>
            <w:r w:rsidR="0060557D">
              <w:rPr>
                <w:rFonts w:asciiTheme="minorHAnsi" w:eastAsiaTheme="minorEastAsia" w:hAnsiTheme="minorHAnsi"/>
                <w:b w:val="0"/>
                <w:i w:val="0"/>
                <w:noProof/>
                <w:szCs w:val="22"/>
                <w:lang w:val="es-EC" w:eastAsia="es-EC"/>
              </w:rPr>
              <w:tab/>
            </w:r>
            <w:r w:rsidR="0060557D" w:rsidRPr="00D83152">
              <w:rPr>
                <w:rStyle w:val="Hipervnculo"/>
                <w:noProof/>
              </w:rPr>
              <w:t>Optoacopladores</w:t>
            </w:r>
            <w:r w:rsidR="0060557D">
              <w:rPr>
                <w:noProof/>
                <w:webHidden/>
              </w:rPr>
              <w:tab/>
            </w:r>
            <w:r w:rsidR="0060557D">
              <w:rPr>
                <w:noProof/>
                <w:webHidden/>
              </w:rPr>
              <w:fldChar w:fldCharType="begin"/>
            </w:r>
            <w:r w:rsidR="0060557D">
              <w:rPr>
                <w:noProof/>
                <w:webHidden/>
              </w:rPr>
              <w:instrText xml:space="preserve"> PAGEREF _Toc436047095 \h </w:instrText>
            </w:r>
            <w:r w:rsidR="0060557D">
              <w:rPr>
                <w:noProof/>
                <w:webHidden/>
              </w:rPr>
            </w:r>
            <w:r w:rsidR="0060557D">
              <w:rPr>
                <w:noProof/>
                <w:webHidden/>
              </w:rPr>
              <w:fldChar w:fldCharType="separate"/>
            </w:r>
            <w:r w:rsidR="00884B35">
              <w:rPr>
                <w:noProof/>
                <w:webHidden/>
              </w:rPr>
              <w:t>57</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96" w:history="1">
            <w:r w:rsidR="0060557D" w:rsidRPr="00D83152">
              <w:rPr>
                <w:rStyle w:val="Hipervnculo"/>
                <w:noProof/>
              </w:rPr>
              <w:t>1.12.5</w:t>
            </w:r>
            <w:r w:rsidR="0060557D">
              <w:rPr>
                <w:rFonts w:asciiTheme="minorHAnsi" w:eastAsiaTheme="minorEastAsia" w:hAnsiTheme="minorHAnsi"/>
                <w:b w:val="0"/>
                <w:i w:val="0"/>
                <w:noProof/>
                <w:szCs w:val="22"/>
                <w:lang w:val="es-EC" w:eastAsia="es-EC"/>
              </w:rPr>
              <w:tab/>
            </w:r>
            <w:r w:rsidR="0060557D" w:rsidRPr="00D83152">
              <w:rPr>
                <w:rStyle w:val="Hipervnculo"/>
                <w:noProof/>
              </w:rPr>
              <w:t>Reguladores de voltaje</w:t>
            </w:r>
            <w:r w:rsidR="0060557D">
              <w:rPr>
                <w:noProof/>
                <w:webHidden/>
              </w:rPr>
              <w:tab/>
            </w:r>
            <w:r w:rsidR="0060557D">
              <w:rPr>
                <w:noProof/>
                <w:webHidden/>
              </w:rPr>
              <w:fldChar w:fldCharType="begin"/>
            </w:r>
            <w:r w:rsidR="0060557D">
              <w:rPr>
                <w:noProof/>
                <w:webHidden/>
              </w:rPr>
              <w:instrText xml:space="preserve"> PAGEREF _Toc436047096 \h </w:instrText>
            </w:r>
            <w:r w:rsidR="0060557D">
              <w:rPr>
                <w:noProof/>
                <w:webHidden/>
              </w:rPr>
            </w:r>
            <w:r w:rsidR="0060557D">
              <w:rPr>
                <w:noProof/>
                <w:webHidden/>
              </w:rPr>
              <w:fldChar w:fldCharType="separate"/>
            </w:r>
            <w:r w:rsidR="00884B35">
              <w:rPr>
                <w:noProof/>
                <w:webHidden/>
              </w:rPr>
              <w:t>58</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97" w:history="1">
            <w:r w:rsidR="0060557D" w:rsidRPr="00D83152">
              <w:rPr>
                <w:rStyle w:val="Hipervnculo"/>
                <w:noProof/>
              </w:rPr>
              <w:t>1.12.6</w:t>
            </w:r>
            <w:r w:rsidR="0060557D">
              <w:rPr>
                <w:rFonts w:asciiTheme="minorHAnsi" w:eastAsiaTheme="minorEastAsia" w:hAnsiTheme="minorHAnsi"/>
                <w:b w:val="0"/>
                <w:i w:val="0"/>
                <w:noProof/>
                <w:szCs w:val="22"/>
                <w:lang w:val="es-EC" w:eastAsia="es-EC"/>
              </w:rPr>
              <w:tab/>
            </w:r>
            <w:r w:rsidR="0060557D" w:rsidRPr="00D83152">
              <w:rPr>
                <w:rStyle w:val="Hipervnculo"/>
                <w:noProof/>
              </w:rPr>
              <w:t>Red Snubber</w:t>
            </w:r>
            <w:r w:rsidR="0060557D">
              <w:rPr>
                <w:noProof/>
                <w:webHidden/>
              </w:rPr>
              <w:tab/>
            </w:r>
            <w:r w:rsidR="0060557D">
              <w:rPr>
                <w:noProof/>
                <w:webHidden/>
              </w:rPr>
              <w:fldChar w:fldCharType="begin"/>
            </w:r>
            <w:r w:rsidR="0060557D">
              <w:rPr>
                <w:noProof/>
                <w:webHidden/>
              </w:rPr>
              <w:instrText xml:space="preserve"> PAGEREF _Toc436047097 \h </w:instrText>
            </w:r>
            <w:r w:rsidR="0060557D">
              <w:rPr>
                <w:noProof/>
                <w:webHidden/>
              </w:rPr>
            </w:r>
            <w:r w:rsidR="0060557D">
              <w:rPr>
                <w:noProof/>
                <w:webHidden/>
              </w:rPr>
              <w:fldChar w:fldCharType="separate"/>
            </w:r>
            <w:r w:rsidR="00884B35">
              <w:rPr>
                <w:noProof/>
                <w:webHidden/>
              </w:rPr>
              <w:t>59</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98" w:history="1">
            <w:r w:rsidR="0060557D" w:rsidRPr="00D83152">
              <w:rPr>
                <w:rStyle w:val="Hipervnculo"/>
                <w:noProof/>
              </w:rPr>
              <w:t>1.12.7</w:t>
            </w:r>
            <w:r w:rsidR="0060557D">
              <w:rPr>
                <w:rFonts w:asciiTheme="minorHAnsi" w:eastAsiaTheme="minorEastAsia" w:hAnsiTheme="minorHAnsi"/>
                <w:b w:val="0"/>
                <w:i w:val="0"/>
                <w:noProof/>
                <w:szCs w:val="22"/>
                <w:lang w:val="es-EC" w:eastAsia="es-EC"/>
              </w:rPr>
              <w:tab/>
            </w:r>
            <w:r w:rsidR="0060557D" w:rsidRPr="00D83152">
              <w:rPr>
                <w:rStyle w:val="Hipervnculo"/>
                <w:noProof/>
              </w:rPr>
              <w:t>Transformador</w:t>
            </w:r>
            <w:r w:rsidR="0060557D">
              <w:rPr>
                <w:noProof/>
                <w:webHidden/>
              </w:rPr>
              <w:tab/>
            </w:r>
            <w:r w:rsidR="0060557D">
              <w:rPr>
                <w:noProof/>
                <w:webHidden/>
              </w:rPr>
              <w:fldChar w:fldCharType="begin"/>
            </w:r>
            <w:r w:rsidR="0060557D">
              <w:rPr>
                <w:noProof/>
                <w:webHidden/>
              </w:rPr>
              <w:instrText xml:space="preserve"> PAGEREF _Toc436047098 \h </w:instrText>
            </w:r>
            <w:r w:rsidR="0060557D">
              <w:rPr>
                <w:noProof/>
                <w:webHidden/>
              </w:rPr>
            </w:r>
            <w:r w:rsidR="0060557D">
              <w:rPr>
                <w:noProof/>
                <w:webHidden/>
              </w:rPr>
              <w:fldChar w:fldCharType="separate"/>
            </w:r>
            <w:r w:rsidR="00884B35">
              <w:rPr>
                <w:noProof/>
                <w:webHidden/>
              </w:rPr>
              <w:t>59</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099" w:history="1">
            <w:r w:rsidR="0060557D" w:rsidRPr="00D83152">
              <w:rPr>
                <w:rStyle w:val="Hipervnculo"/>
                <w:noProof/>
              </w:rPr>
              <w:t>1.12.8</w:t>
            </w:r>
            <w:r w:rsidR="0060557D">
              <w:rPr>
                <w:rFonts w:asciiTheme="minorHAnsi" w:eastAsiaTheme="minorEastAsia" w:hAnsiTheme="minorHAnsi"/>
                <w:b w:val="0"/>
                <w:i w:val="0"/>
                <w:noProof/>
                <w:szCs w:val="22"/>
                <w:lang w:val="es-EC" w:eastAsia="es-EC"/>
              </w:rPr>
              <w:tab/>
            </w:r>
            <w:r w:rsidR="0060557D" w:rsidRPr="00D83152">
              <w:rPr>
                <w:rStyle w:val="Hipervnculo"/>
                <w:noProof/>
              </w:rPr>
              <w:t>Diseño de circuitos impresos</w:t>
            </w:r>
            <w:r w:rsidR="0060557D">
              <w:rPr>
                <w:noProof/>
                <w:webHidden/>
              </w:rPr>
              <w:tab/>
            </w:r>
            <w:r w:rsidR="0060557D">
              <w:rPr>
                <w:noProof/>
                <w:webHidden/>
              </w:rPr>
              <w:fldChar w:fldCharType="begin"/>
            </w:r>
            <w:r w:rsidR="0060557D">
              <w:rPr>
                <w:noProof/>
                <w:webHidden/>
              </w:rPr>
              <w:instrText xml:space="preserve"> PAGEREF _Toc436047099 \h </w:instrText>
            </w:r>
            <w:r w:rsidR="0060557D">
              <w:rPr>
                <w:noProof/>
                <w:webHidden/>
              </w:rPr>
            </w:r>
            <w:r w:rsidR="0060557D">
              <w:rPr>
                <w:noProof/>
                <w:webHidden/>
              </w:rPr>
              <w:fldChar w:fldCharType="separate"/>
            </w:r>
            <w:r w:rsidR="00884B35">
              <w:rPr>
                <w:noProof/>
                <w:webHidden/>
              </w:rPr>
              <w:t>60</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00" w:history="1">
            <w:r w:rsidR="0060557D" w:rsidRPr="00D83152">
              <w:rPr>
                <w:rStyle w:val="Hipervnculo"/>
                <w:noProof/>
              </w:rPr>
              <w:t>1.12.9</w:t>
            </w:r>
            <w:r w:rsidR="0060557D">
              <w:rPr>
                <w:rFonts w:asciiTheme="minorHAnsi" w:eastAsiaTheme="minorEastAsia" w:hAnsiTheme="minorHAnsi"/>
                <w:b w:val="0"/>
                <w:i w:val="0"/>
                <w:noProof/>
                <w:szCs w:val="22"/>
                <w:lang w:val="es-EC" w:eastAsia="es-EC"/>
              </w:rPr>
              <w:tab/>
            </w:r>
            <w:r w:rsidR="0060557D" w:rsidRPr="00D83152">
              <w:rPr>
                <w:rStyle w:val="Hipervnculo"/>
                <w:noProof/>
              </w:rPr>
              <w:t>Normas básicas para el diseño de circuitos impresos.</w:t>
            </w:r>
            <w:r w:rsidR="0060557D">
              <w:rPr>
                <w:noProof/>
                <w:webHidden/>
              </w:rPr>
              <w:tab/>
            </w:r>
            <w:r w:rsidR="0060557D">
              <w:rPr>
                <w:noProof/>
                <w:webHidden/>
              </w:rPr>
              <w:fldChar w:fldCharType="begin"/>
            </w:r>
            <w:r w:rsidR="0060557D">
              <w:rPr>
                <w:noProof/>
                <w:webHidden/>
              </w:rPr>
              <w:instrText xml:space="preserve"> PAGEREF _Toc436047100 \h </w:instrText>
            </w:r>
            <w:r w:rsidR="0060557D">
              <w:rPr>
                <w:noProof/>
                <w:webHidden/>
              </w:rPr>
            </w:r>
            <w:r w:rsidR="0060557D">
              <w:rPr>
                <w:noProof/>
                <w:webHidden/>
              </w:rPr>
              <w:fldChar w:fldCharType="separate"/>
            </w:r>
            <w:r w:rsidR="00884B35">
              <w:rPr>
                <w:noProof/>
                <w:webHidden/>
              </w:rPr>
              <w:t>61</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01" w:history="1">
            <w:r w:rsidR="0060557D" w:rsidRPr="00D83152">
              <w:rPr>
                <w:rStyle w:val="Hipervnculo"/>
                <w:noProof/>
              </w:rPr>
              <w:t>1.12.10</w:t>
            </w:r>
            <w:r w:rsidR="0060557D">
              <w:rPr>
                <w:rFonts w:asciiTheme="minorHAnsi" w:eastAsiaTheme="minorEastAsia" w:hAnsiTheme="minorHAnsi"/>
                <w:b w:val="0"/>
                <w:i w:val="0"/>
                <w:noProof/>
                <w:szCs w:val="22"/>
                <w:lang w:val="es-EC" w:eastAsia="es-EC"/>
              </w:rPr>
              <w:tab/>
            </w:r>
            <w:r w:rsidR="0060557D" w:rsidRPr="00D83152">
              <w:rPr>
                <w:rStyle w:val="Hipervnculo"/>
                <w:noProof/>
              </w:rPr>
              <w:t>Software de diseño de circuitos impresos</w:t>
            </w:r>
            <w:r w:rsidR="0060557D">
              <w:rPr>
                <w:noProof/>
                <w:webHidden/>
              </w:rPr>
              <w:tab/>
            </w:r>
            <w:r w:rsidR="0060557D">
              <w:rPr>
                <w:noProof/>
                <w:webHidden/>
              </w:rPr>
              <w:fldChar w:fldCharType="begin"/>
            </w:r>
            <w:r w:rsidR="0060557D">
              <w:rPr>
                <w:noProof/>
                <w:webHidden/>
              </w:rPr>
              <w:instrText xml:space="preserve"> PAGEREF _Toc436047101 \h </w:instrText>
            </w:r>
            <w:r w:rsidR="0060557D">
              <w:rPr>
                <w:noProof/>
                <w:webHidden/>
              </w:rPr>
            </w:r>
            <w:r w:rsidR="0060557D">
              <w:rPr>
                <w:noProof/>
                <w:webHidden/>
              </w:rPr>
              <w:fldChar w:fldCharType="separate"/>
            </w:r>
            <w:r w:rsidR="00884B35">
              <w:rPr>
                <w:noProof/>
                <w:webHidden/>
              </w:rPr>
              <w:t>62</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102" w:history="1">
            <w:r w:rsidR="0060557D" w:rsidRPr="00D83152">
              <w:rPr>
                <w:rStyle w:val="Hipervnculo"/>
                <w:rFonts w:cs="Times New Roman"/>
                <w:noProof/>
              </w:rPr>
              <w:t>CAPITULO II</w:t>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103" w:history="1">
            <w:r w:rsidR="0060557D" w:rsidRPr="00D83152">
              <w:rPr>
                <w:rStyle w:val="Hipervnculo"/>
                <w:noProof/>
              </w:rPr>
              <w:t>2</w:t>
            </w:r>
            <w:r w:rsidR="0060557D">
              <w:rPr>
                <w:rFonts w:asciiTheme="minorHAnsi" w:eastAsiaTheme="minorEastAsia" w:hAnsiTheme="minorHAnsi"/>
                <w:b w:val="0"/>
                <w:bCs w:val="0"/>
                <w:iCs w:val="0"/>
                <w:noProof/>
                <w:szCs w:val="22"/>
                <w:lang w:val="es-EC" w:eastAsia="es-EC"/>
              </w:rPr>
              <w:tab/>
            </w:r>
            <w:r w:rsidR="0060557D" w:rsidRPr="00D83152">
              <w:rPr>
                <w:rStyle w:val="Hipervnculo"/>
                <w:noProof/>
              </w:rPr>
              <w:t>MARCO METODOLÓGICO</w:t>
            </w:r>
            <w:r w:rsidR="0060557D">
              <w:rPr>
                <w:noProof/>
                <w:webHidden/>
              </w:rPr>
              <w:tab/>
            </w:r>
            <w:r w:rsidR="0060557D">
              <w:rPr>
                <w:noProof/>
                <w:webHidden/>
              </w:rPr>
              <w:fldChar w:fldCharType="begin"/>
            </w:r>
            <w:r w:rsidR="0060557D">
              <w:rPr>
                <w:noProof/>
                <w:webHidden/>
              </w:rPr>
              <w:instrText xml:space="preserve"> PAGEREF _Toc436047103 \h </w:instrText>
            </w:r>
            <w:r w:rsidR="0060557D">
              <w:rPr>
                <w:noProof/>
                <w:webHidden/>
              </w:rPr>
            </w:r>
            <w:r w:rsidR="0060557D">
              <w:rPr>
                <w:noProof/>
                <w:webHidden/>
              </w:rPr>
              <w:fldChar w:fldCharType="separate"/>
            </w:r>
            <w:r w:rsidR="00884B35">
              <w:rPr>
                <w:noProof/>
                <w:webHidden/>
              </w:rPr>
              <w:t>64</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04" w:history="1">
            <w:r w:rsidR="0060557D" w:rsidRPr="00D83152">
              <w:rPr>
                <w:rStyle w:val="Hipervnculo"/>
                <w:noProof/>
              </w:rPr>
              <w:t>2.1</w:t>
            </w:r>
            <w:r w:rsidR="0060557D">
              <w:rPr>
                <w:rFonts w:asciiTheme="minorHAnsi" w:eastAsiaTheme="minorEastAsia" w:hAnsiTheme="minorHAnsi"/>
                <w:b w:val="0"/>
                <w:bCs w:val="0"/>
                <w:noProof/>
                <w:lang w:val="es-EC" w:eastAsia="es-EC"/>
              </w:rPr>
              <w:tab/>
            </w:r>
            <w:r w:rsidR="0060557D" w:rsidRPr="00D83152">
              <w:rPr>
                <w:rStyle w:val="Hipervnculo"/>
                <w:noProof/>
              </w:rPr>
              <w:t>DISEÑO E IMPLEMENTACIÓN DEL REACTOR DE YOGURT</w:t>
            </w:r>
            <w:r w:rsidR="0060557D">
              <w:rPr>
                <w:noProof/>
                <w:webHidden/>
              </w:rPr>
              <w:tab/>
            </w:r>
            <w:r w:rsidR="0060557D">
              <w:rPr>
                <w:noProof/>
                <w:webHidden/>
              </w:rPr>
              <w:fldChar w:fldCharType="begin"/>
            </w:r>
            <w:r w:rsidR="0060557D">
              <w:rPr>
                <w:noProof/>
                <w:webHidden/>
              </w:rPr>
              <w:instrText xml:space="preserve"> PAGEREF _Toc436047104 \h </w:instrText>
            </w:r>
            <w:r w:rsidR="0060557D">
              <w:rPr>
                <w:noProof/>
                <w:webHidden/>
              </w:rPr>
            </w:r>
            <w:r w:rsidR="0060557D">
              <w:rPr>
                <w:noProof/>
                <w:webHidden/>
              </w:rPr>
              <w:fldChar w:fldCharType="separate"/>
            </w:r>
            <w:r w:rsidR="00884B35">
              <w:rPr>
                <w:noProof/>
                <w:webHidden/>
              </w:rPr>
              <w:t>65</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05" w:history="1">
            <w:r w:rsidR="0060557D" w:rsidRPr="00D83152">
              <w:rPr>
                <w:rStyle w:val="Hipervnculo"/>
                <w:noProof/>
              </w:rPr>
              <w:t>2.2</w:t>
            </w:r>
            <w:r w:rsidR="0060557D">
              <w:rPr>
                <w:rFonts w:asciiTheme="minorHAnsi" w:eastAsiaTheme="minorEastAsia" w:hAnsiTheme="minorHAnsi"/>
                <w:b w:val="0"/>
                <w:bCs w:val="0"/>
                <w:noProof/>
                <w:lang w:val="es-EC" w:eastAsia="es-EC"/>
              </w:rPr>
              <w:tab/>
            </w:r>
            <w:r w:rsidR="0060557D" w:rsidRPr="00D83152">
              <w:rPr>
                <w:rStyle w:val="Hipervnculo"/>
                <w:noProof/>
              </w:rPr>
              <w:t>DISEÑO DEL SISTEMA  ELÉCTRICO</w:t>
            </w:r>
            <w:r w:rsidR="0060557D">
              <w:rPr>
                <w:noProof/>
                <w:webHidden/>
              </w:rPr>
              <w:tab/>
            </w:r>
            <w:r w:rsidR="0060557D">
              <w:rPr>
                <w:noProof/>
                <w:webHidden/>
              </w:rPr>
              <w:fldChar w:fldCharType="begin"/>
            </w:r>
            <w:r w:rsidR="0060557D">
              <w:rPr>
                <w:noProof/>
                <w:webHidden/>
              </w:rPr>
              <w:instrText xml:space="preserve"> PAGEREF _Toc436047105 \h </w:instrText>
            </w:r>
            <w:r w:rsidR="0060557D">
              <w:rPr>
                <w:noProof/>
                <w:webHidden/>
              </w:rPr>
            </w:r>
            <w:r w:rsidR="0060557D">
              <w:rPr>
                <w:noProof/>
                <w:webHidden/>
              </w:rPr>
              <w:fldChar w:fldCharType="separate"/>
            </w:r>
            <w:r w:rsidR="00884B35">
              <w:rPr>
                <w:noProof/>
                <w:webHidden/>
              </w:rPr>
              <w:t>67</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06" w:history="1">
            <w:r w:rsidR="0060557D" w:rsidRPr="00D83152">
              <w:rPr>
                <w:rStyle w:val="Hipervnculo"/>
                <w:noProof/>
              </w:rPr>
              <w:t>2.2.1</w:t>
            </w:r>
            <w:r w:rsidR="0060557D">
              <w:rPr>
                <w:rFonts w:asciiTheme="minorHAnsi" w:eastAsiaTheme="minorEastAsia" w:hAnsiTheme="minorHAnsi"/>
                <w:b w:val="0"/>
                <w:i w:val="0"/>
                <w:noProof/>
                <w:szCs w:val="22"/>
                <w:lang w:val="es-EC" w:eastAsia="es-EC"/>
              </w:rPr>
              <w:tab/>
            </w:r>
            <w:r w:rsidR="0060557D" w:rsidRPr="00D83152">
              <w:rPr>
                <w:rStyle w:val="Hipervnculo"/>
                <w:noProof/>
              </w:rPr>
              <w:t>Cálculo de fusibles</w:t>
            </w:r>
            <w:r w:rsidR="0060557D">
              <w:rPr>
                <w:noProof/>
                <w:webHidden/>
              </w:rPr>
              <w:tab/>
            </w:r>
            <w:r w:rsidR="0060557D">
              <w:rPr>
                <w:noProof/>
                <w:webHidden/>
              </w:rPr>
              <w:fldChar w:fldCharType="begin"/>
            </w:r>
            <w:r w:rsidR="0060557D">
              <w:rPr>
                <w:noProof/>
                <w:webHidden/>
              </w:rPr>
              <w:instrText xml:space="preserve"> PAGEREF _Toc436047106 \h </w:instrText>
            </w:r>
            <w:r w:rsidR="0060557D">
              <w:rPr>
                <w:noProof/>
                <w:webHidden/>
              </w:rPr>
            </w:r>
            <w:r w:rsidR="0060557D">
              <w:rPr>
                <w:noProof/>
                <w:webHidden/>
              </w:rPr>
              <w:fldChar w:fldCharType="separate"/>
            </w:r>
            <w:r w:rsidR="00884B35">
              <w:rPr>
                <w:noProof/>
                <w:webHidden/>
              </w:rPr>
              <w:t>67</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07" w:history="1">
            <w:r w:rsidR="0060557D" w:rsidRPr="00D83152">
              <w:rPr>
                <w:rStyle w:val="Hipervnculo"/>
                <w:noProof/>
              </w:rPr>
              <w:t>2.2.2</w:t>
            </w:r>
            <w:r w:rsidR="0060557D">
              <w:rPr>
                <w:rFonts w:asciiTheme="minorHAnsi" w:eastAsiaTheme="minorEastAsia" w:hAnsiTheme="minorHAnsi"/>
                <w:b w:val="0"/>
                <w:i w:val="0"/>
                <w:noProof/>
                <w:szCs w:val="22"/>
                <w:lang w:val="es-EC" w:eastAsia="es-EC"/>
              </w:rPr>
              <w:tab/>
            </w:r>
            <w:r w:rsidR="0060557D" w:rsidRPr="00D83152">
              <w:rPr>
                <w:rStyle w:val="Hipervnculo"/>
                <w:noProof/>
              </w:rPr>
              <w:t>Cálculo de conductores</w:t>
            </w:r>
            <w:r w:rsidR="0060557D">
              <w:rPr>
                <w:noProof/>
                <w:webHidden/>
              </w:rPr>
              <w:tab/>
            </w:r>
            <w:r w:rsidR="0060557D">
              <w:rPr>
                <w:noProof/>
                <w:webHidden/>
              </w:rPr>
              <w:fldChar w:fldCharType="begin"/>
            </w:r>
            <w:r w:rsidR="0060557D">
              <w:rPr>
                <w:noProof/>
                <w:webHidden/>
              </w:rPr>
              <w:instrText xml:space="preserve"> PAGEREF _Toc436047107 \h </w:instrText>
            </w:r>
            <w:r w:rsidR="0060557D">
              <w:rPr>
                <w:noProof/>
                <w:webHidden/>
              </w:rPr>
            </w:r>
            <w:r w:rsidR="0060557D">
              <w:rPr>
                <w:noProof/>
                <w:webHidden/>
              </w:rPr>
              <w:fldChar w:fldCharType="separate"/>
            </w:r>
            <w:r w:rsidR="00884B35">
              <w:rPr>
                <w:noProof/>
                <w:webHidden/>
              </w:rPr>
              <w:t>70</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08" w:history="1">
            <w:r w:rsidR="0060557D" w:rsidRPr="00D83152">
              <w:rPr>
                <w:rStyle w:val="Hipervnculo"/>
                <w:noProof/>
              </w:rPr>
              <w:t>2.2.3</w:t>
            </w:r>
            <w:r w:rsidR="0060557D">
              <w:rPr>
                <w:rFonts w:asciiTheme="minorHAnsi" w:eastAsiaTheme="minorEastAsia" w:hAnsiTheme="minorHAnsi"/>
                <w:b w:val="0"/>
                <w:i w:val="0"/>
                <w:noProof/>
                <w:szCs w:val="22"/>
                <w:lang w:val="es-EC" w:eastAsia="es-EC"/>
              </w:rPr>
              <w:tab/>
            </w:r>
            <w:r w:rsidR="0060557D" w:rsidRPr="00D83152">
              <w:rPr>
                <w:rStyle w:val="Hipervnculo"/>
                <w:noProof/>
              </w:rPr>
              <w:t>Conductores utilizados</w:t>
            </w:r>
            <w:r w:rsidR="0060557D">
              <w:rPr>
                <w:noProof/>
                <w:webHidden/>
              </w:rPr>
              <w:tab/>
            </w:r>
            <w:r w:rsidR="0060557D">
              <w:rPr>
                <w:noProof/>
                <w:webHidden/>
              </w:rPr>
              <w:fldChar w:fldCharType="begin"/>
            </w:r>
            <w:r w:rsidR="0060557D">
              <w:rPr>
                <w:noProof/>
                <w:webHidden/>
              </w:rPr>
              <w:instrText xml:space="preserve"> PAGEREF _Toc436047108 \h </w:instrText>
            </w:r>
            <w:r w:rsidR="0060557D">
              <w:rPr>
                <w:noProof/>
                <w:webHidden/>
              </w:rPr>
            </w:r>
            <w:r w:rsidR="0060557D">
              <w:rPr>
                <w:noProof/>
                <w:webHidden/>
              </w:rPr>
              <w:fldChar w:fldCharType="separate"/>
            </w:r>
            <w:r w:rsidR="00884B35">
              <w:rPr>
                <w:noProof/>
                <w:webHidden/>
              </w:rPr>
              <w:t>75</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09" w:history="1">
            <w:r w:rsidR="0060557D" w:rsidRPr="00D83152">
              <w:rPr>
                <w:rStyle w:val="Hipervnculo"/>
                <w:noProof/>
              </w:rPr>
              <w:t>2.2.4</w:t>
            </w:r>
            <w:r w:rsidR="0060557D">
              <w:rPr>
                <w:rFonts w:asciiTheme="minorHAnsi" w:eastAsiaTheme="minorEastAsia" w:hAnsiTheme="minorHAnsi"/>
                <w:b w:val="0"/>
                <w:i w:val="0"/>
                <w:noProof/>
                <w:szCs w:val="22"/>
                <w:lang w:val="es-EC" w:eastAsia="es-EC"/>
              </w:rPr>
              <w:tab/>
            </w:r>
            <w:r w:rsidR="0060557D" w:rsidRPr="00D83152">
              <w:rPr>
                <w:rStyle w:val="Hipervnculo"/>
                <w:noProof/>
              </w:rPr>
              <w:t>Diagrama del circuito de mando</w:t>
            </w:r>
            <w:r w:rsidR="0060557D">
              <w:rPr>
                <w:noProof/>
                <w:webHidden/>
              </w:rPr>
              <w:tab/>
            </w:r>
            <w:r w:rsidR="0060557D">
              <w:rPr>
                <w:noProof/>
                <w:webHidden/>
              </w:rPr>
              <w:fldChar w:fldCharType="begin"/>
            </w:r>
            <w:r w:rsidR="0060557D">
              <w:rPr>
                <w:noProof/>
                <w:webHidden/>
              </w:rPr>
              <w:instrText xml:space="preserve"> PAGEREF _Toc436047109 \h </w:instrText>
            </w:r>
            <w:r w:rsidR="0060557D">
              <w:rPr>
                <w:noProof/>
                <w:webHidden/>
              </w:rPr>
            </w:r>
            <w:r w:rsidR="0060557D">
              <w:rPr>
                <w:noProof/>
                <w:webHidden/>
              </w:rPr>
              <w:fldChar w:fldCharType="separate"/>
            </w:r>
            <w:r w:rsidR="00884B35">
              <w:rPr>
                <w:noProof/>
                <w:webHidden/>
              </w:rPr>
              <w:t>76</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10" w:history="1">
            <w:r w:rsidR="0060557D" w:rsidRPr="00D83152">
              <w:rPr>
                <w:rStyle w:val="Hipervnculo"/>
                <w:noProof/>
              </w:rPr>
              <w:t>2.2.5</w:t>
            </w:r>
            <w:r w:rsidR="0060557D">
              <w:rPr>
                <w:rFonts w:asciiTheme="minorHAnsi" w:eastAsiaTheme="minorEastAsia" w:hAnsiTheme="minorHAnsi"/>
                <w:b w:val="0"/>
                <w:i w:val="0"/>
                <w:noProof/>
                <w:szCs w:val="22"/>
                <w:lang w:val="es-EC" w:eastAsia="es-EC"/>
              </w:rPr>
              <w:tab/>
            </w:r>
            <w:r w:rsidR="0060557D" w:rsidRPr="00D83152">
              <w:rPr>
                <w:rStyle w:val="Hipervnculo"/>
                <w:noProof/>
              </w:rPr>
              <w:t>Conexión de entradas y salidas del PLC</w:t>
            </w:r>
            <w:r w:rsidR="0060557D">
              <w:rPr>
                <w:noProof/>
                <w:webHidden/>
              </w:rPr>
              <w:tab/>
            </w:r>
            <w:r w:rsidR="0060557D">
              <w:rPr>
                <w:noProof/>
                <w:webHidden/>
              </w:rPr>
              <w:fldChar w:fldCharType="begin"/>
            </w:r>
            <w:r w:rsidR="0060557D">
              <w:rPr>
                <w:noProof/>
                <w:webHidden/>
              </w:rPr>
              <w:instrText xml:space="preserve"> PAGEREF _Toc436047110 \h </w:instrText>
            </w:r>
            <w:r w:rsidR="0060557D">
              <w:rPr>
                <w:noProof/>
                <w:webHidden/>
              </w:rPr>
            </w:r>
            <w:r w:rsidR="0060557D">
              <w:rPr>
                <w:noProof/>
                <w:webHidden/>
              </w:rPr>
              <w:fldChar w:fldCharType="separate"/>
            </w:r>
            <w:r w:rsidR="00884B35">
              <w:rPr>
                <w:noProof/>
                <w:webHidden/>
              </w:rPr>
              <w:t>76</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11" w:history="1">
            <w:r w:rsidR="0060557D" w:rsidRPr="00D83152">
              <w:rPr>
                <w:rStyle w:val="Hipervnculo"/>
                <w:noProof/>
              </w:rPr>
              <w:t>2.3</w:t>
            </w:r>
            <w:r w:rsidR="0060557D">
              <w:rPr>
                <w:rFonts w:asciiTheme="minorHAnsi" w:eastAsiaTheme="minorEastAsia" w:hAnsiTheme="minorHAnsi"/>
                <w:b w:val="0"/>
                <w:bCs w:val="0"/>
                <w:noProof/>
                <w:lang w:val="es-EC" w:eastAsia="es-EC"/>
              </w:rPr>
              <w:tab/>
            </w:r>
            <w:r w:rsidR="0060557D" w:rsidRPr="00D83152">
              <w:rPr>
                <w:rStyle w:val="Hipervnculo"/>
                <w:noProof/>
              </w:rPr>
              <w:t>DISEÑO DEL SISTEMA ELECTRÓNICO</w:t>
            </w:r>
            <w:r w:rsidR="0060557D">
              <w:rPr>
                <w:noProof/>
                <w:webHidden/>
              </w:rPr>
              <w:tab/>
            </w:r>
            <w:r w:rsidR="0060557D">
              <w:rPr>
                <w:noProof/>
                <w:webHidden/>
              </w:rPr>
              <w:fldChar w:fldCharType="begin"/>
            </w:r>
            <w:r w:rsidR="0060557D">
              <w:rPr>
                <w:noProof/>
                <w:webHidden/>
              </w:rPr>
              <w:instrText xml:space="preserve"> PAGEREF _Toc436047111 \h </w:instrText>
            </w:r>
            <w:r w:rsidR="0060557D">
              <w:rPr>
                <w:noProof/>
                <w:webHidden/>
              </w:rPr>
            </w:r>
            <w:r w:rsidR="0060557D">
              <w:rPr>
                <w:noProof/>
                <w:webHidden/>
              </w:rPr>
              <w:fldChar w:fldCharType="separate"/>
            </w:r>
            <w:r w:rsidR="00884B35">
              <w:rPr>
                <w:noProof/>
                <w:webHidden/>
              </w:rPr>
              <w:t>77</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12" w:history="1">
            <w:r w:rsidR="0060557D" w:rsidRPr="00D83152">
              <w:rPr>
                <w:rStyle w:val="Hipervnculo"/>
                <w:noProof/>
              </w:rPr>
              <w:t>2.3.1</w:t>
            </w:r>
            <w:r w:rsidR="0060557D">
              <w:rPr>
                <w:rFonts w:asciiTheme="minorHAnsi" w:eastAsiaTheme="minorEastAsia" w:hAnsiTheme="minorHAnsi"/>
                <w:b w:val="0"/>
                <w:i w:val="0"/>
                <w:noProof/>
                <w:szCs w:val="22"/>
                <w:lang w:val="es-EC" w:eastAsia="es-EC"/>
              </w:rPr>
              <w:tab/>
            </w:r>
            <w:r w:rsidR="0060557D" w:rsidRPr="00D83152">
              <w:rPr>
                <w:rStyle w:val="Hipervnculo"/>
                <w:noProof/>
              </w:rPr>
              <w:t>Circuito controlador de fase</w:t>
            </w:r>
            <w:r w:rsidR="0060557D">
              <w:rPr>
                <w:noProof/>
                <w:webHidden/>
              </w:rPr>
              <w:tab/>
            </w:r>
            <w:r w:rsidR="0060557D">
              <w:rPr>
                <w:noProof/>
                <w:webHidden/>
              </w:rPr>
              <w:fldChar w:fldCharType="begin"/>
            </w:r>
            <w:r w:rsidR="0060557D">
              <w:rPr>
                <w:noProof/>
                <w:webHidden/>
              </w:rPr>
              <w:instrText xml:space="preserve"> PAGEREF _Toc436047112 \h </w:instrText>
            </w:r>
            <w:r w:rsidR="0060557D">
              <w:rPr>
                <w:noProof/>
                <w:webHidden/>
              </w:rPr>
            </w:r>
            <w:r w:rsidR="0060557D">
              <w:rPr>
                <w:noProof/>
                <w:webHidden/>
              </w:rPr>
              <w:fldChar w:fldCharType="separate"/>
            </w:r>
            <w:r w:rsidR="00884B35">
              <w:rPr>
                <w:noProof/>
                <w:webHidden/>
              </w:rPr>
              <w:t>77</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13" w:history="1">
            <w:r w:rsidR="0060557D" w:rsidRPr="00D83152">
              <w:rPr>
                <w:rStyle w:val="Hipervnculo"/>
                <w:noProof/>
              </w:rPr>
              <w:t>2.3.2</w:t>
            </w:r>
            <w:r w:rsidR="0060557D">
              <w:rPr>
                <w:rFonts w:asciiTheme="minorHAnsi" w:eastAsiaTheme="minorEastAsia" w:hAnsiTheme="minorHAnsi"/>
                <w:b w:val="0"/>
                <w:i w:val="0"/>
                <w:noProof/>
                <w:szCs w:val="22"/>
                <w:lang w:val="es-EC" w:eastAsia="es-EC"/>
              </w:rPr>
              <w:tab/>
            </w:r>
            <w:r w:rsidR="0060557D" w:rsidRPr="00D83152">
              <w:rPr>
                <w:rStyle w:val="Hipervnculo"/>
                <w:noProof/>
              </w:rPr>
              <w:t>Diseño de fuentes de voltaje</w:t>
            </w:r>
            <w:r w:rsidR="0060557D">
              <w:rPr>
                <w:noProof/>
                <w:webHidden/>
              </w:rPr>
              <w:tab/>
            </w:r>
            <w:r w:rsidR="0060557D">
              <w:rPr>
                <w:noProof/>
                <w:webHidden/>
              </w:rPr>
              <w:fldChar w:fldCharType="begin"/>
            </w:r>
            <w:r w:rsidR="0060557D">
              <w:rPr>
                <w:noProof/>
                <w:webHidden/>
              </w:rPr>
              <w:instrText xml:space="preserve"> PAGEREF _Toc436047113 \h </w:instrText>
            </w:r>
            <w:r w:rsidR="0060557D">
              <w:rPr>
                <w:noProof/>
                <w:webHidden/>
              </w:rPr>
            </w:r>
            <w:r w:rsidR="0060557D">
              <w:rPr>
                <w:noProof/>
                <w:webHidden/>
              </w:rPr>
              <w:fldChar w:fldCharType="separate"/>
            </w:r>
            <w:r w:rsidR="00884B35">
              <w:rPr>
                <w:noProof/>
                <w:webHidden/>
              </w:rPr>
              <w:t>82</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14" w:history="1">
            <w:r w:rsidR="0060557D" w:rsidRPr="00D83152">
              <w:rPr>
                <w:rStyle w:val="Hipervnculo"/>
                <w:noProof/>
              </w:rPr>
              <w:t>2.3.3</w:t>
            </w:r>
            <w:r w:rsidR="0060557D">
              <w:rPr>
                <w:rFonts w:asciiTheme="minorHAnsi" w:eastAsiaTheme="minorEastAsia" w:hAnsiTheme="minorHAnsi"/>
                <w:b w:val="0"/>
                <w:i w:val="0"/>
                <w:noProof/>
                <w:szCs w:val="22"/>
                <w:lang w:val="es-EC" w:eastAsia="es-EC"/>
              </w:rPr>
              <w:tab/>
            </w:r>
            <w:r w:rsidR="0060557D" w:rsidRPr="00D83152">
              <w:rPr>
                <w:rStyle w:val="Hipervnculo"/>
                <w:noProof/>
              </w:rPr>
              <w:t>Diseño de la adecuación de señales.</w:t>
            </w:r>
            <w:r w:rsidR="0060557D">
              <w:rPr>
                <w:noProof/>
                <w:webHidden/>
              </w:rPr>
              <w:tab/>
            </w:r>
            <w:r w:rsidR="0060557D">
              <w:rPr>
                <w:noProof/>
                <w:webHidden/>
              </w:rPr>
              <w:fldChar w:fldCharType="begin"/>
            </w:r>
            <w:r w:rsidR="0060557D">
              <w:rPr>
                <w:noProof/>
                <w:webHidden/>
              </w:rPr>
              <w:instrText xml:space="preserve"> PAGEREF _Toc436047114 \h </w:instrText>
            </w:r>
            <w:r w:rsidR="0060557D">
              <w:rPr>
                <w:noProof/>
                <w:webHidden/>
              </w:rPr>
            </w:r>
            <w:r w:rsidR="0060557D">
              <w:rPr>
                <w:noProof/>
                <w:webHidden/>
              </w:rPr>
              <w:fldChar w:fldCharType="separate"/>
            </w:r>
            <w:r w:rsidR="00884B35">
              <w:rPr>
                <w:noProof/>
                <w:webHidden/>
              </w:rPr>
              <w:t>83</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15" w:history="1">
            <w:r w:rsidR="0060557D" w:rsidRPr="00D83152">
              <w:rPr>
                <w:rStyle w:val="Hipervnculo"/>
                <w:noProof/>
              </w:rPr>
              <w:t>2.3.4</w:t>
            </w:r>
            <w:r w:rsidR="0060557D">
              <w:rPr>
                <w:rFonts w:asciiTheme="minorHAnsi" w:eastAsiaTheme="minorEastAsia" w:hAnsiTheme="minorHAnsi"/>
                <w:b w:val="0"/>
                <w:i w:val="0"/>
                <w:noProof/>
                <w:szCs w:val="22"/>
                <w:lang w:val="es-EC" w:eastAsia="es-EC"/>
              </w:rPr>
              <w:tab/>
            </w:r>
            <w:r w:rsidR="0060557D" w:rsidRPr="00D83152">
              <w:rPr>
                <w:rStyle w:val="Hipervnculo"/>
                <w:noProof/>
              </w:rPr>
              <w:t>Diseño del circuito impreso del sistema electrónico.</w:t>
            </w:r>
            <w:r w:rsidR="0060557D">
              <w:rPr>
                <w:noProof/>
                <w:webHidden/>
              </w:rPr>
              <w:tab/>
            </w:r>
            <w:r w:rsidR="0060557D">
              <w:rPr>
                <w:noProof/>
                <w:webHidden/>
              </w:rPr>
              <w:fldChar w:fldCharType="begin"/>
            </w:r>
            <w:r w:rsidR="0060557D">
              <w:rPr>
                <w:noProof/>
                <w:webHidden/>
              </w:rPr>
              <w:instrText xml:space="preserve"> PAGEREF _Toc436047115 \h </w:instrText>
            </w:r>
            <w:r w:rsidR="0060557D">
              <w:rPr>
                <w:noProof/>
                <w:webHidden/>
              </w:rPr>
            </w:r>
            <w:r w:rsidR="0060557D">
              <w:rPr>
                <w:noProof/>
                <w:webHidden/>
              </w:rPr>
              <w:fldChar w:fldCharType="separate"/>
            </w:r>
            <w:r w:rsidR="00884B35">
              <w:rPr>
                <w:noProof/>
                <w:webHidden/>
              </w:rPr>
              <w:t>84</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16" w:history="1">
            <w:r w:rsidR="0060557D" w:rsidRPr="00D83152">
              <w:rPr>
                <w:rStyle w:val="Hipervnculo"/>
                <w:noProof/>
              </w:rPr>
              <w:t>2.4</w:t>
            </w:r>
            <w:r w:rsidR="0060557D">
              <w:rPr>
                <w:rFonts w:asciiTheme="minorHAnsi" w:eastAsiaTheme="minorEastAsia" w:hAnsiTheme="minorHAnsi"/>
                <w:b w:val="0"/>
                <w:bCs w:val="0"/>
                <w:noProof/>
                <w:lang w:val="es-EC" w:eastAsia="es-EC"/>
              </w:rPr>
              <w:tab/>
            </w:r>
            <w:r w:rsidR="0060557D" w:rsidRPr="00D83152">
              <w:rPr>
                <w:rStyle w:val="Hipervnculo"/>
                <w:noProof/>
              </w:rPr>
              <w:t>DISEÑO DEL CONTROLADOR DEL SISTEMA</w:t>
            </w:r>
            <w:r w:rsidR="0060557D">
              <w:rPr>
                <w:noProof/>
                <w:webHidden/>
              </w:rPr>
              <w:tab/>
            </w:r>
            <w:r w:rsidR="0060557D">
              <w:rPr>
                <w:noProof/>
                <w:webHidden/>
              </w:rPr>
              <w:fldChar w:fldCharType="begin"/>
            </w:r>
            <w:r w:rsidR="0060557D">
              <w:rPr>
                <w:noProof/>
                <w:webHidden/>
              </w:rPr>
              <w:instrText xml:space="preserve"> PAGEREF _Toc436047116 \h </w:instrText>
            </w:r>
            <w:r w:rsidR="0060557D">
              <w:rPr>
                <w:noProof/>
                <w:webHidden/>
              </w:rPr>
            </w:r>
            <w:r w:rsidR="0060557D">
              <w:rPr>
                <w:noProof/>
                <w:webHidden/>
              </w:rPr>
              <w:fldChar w:fldCharType="separate"/>
            </w:r>
            <w:r w:rsidR="00884B35">
              <w:rPr>
                <w:noProof/>
                <w:webHidden/>
              </w:rPr>
              <w:t>85</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17" w:history="1">
            <w:r w:rsidR="0060557D" w:rsidRPr="00D83152">
              <w:rPr>
                <w:rStyle w:val="Hipervnculo"/>
                <w:noProof/>
              </w:rPr>
              <w:t>2.4.1</w:t>
            </w:r>
            <w:r w:rsidR="0060557D">
              <w:rPr>
                <w:rFonts w:asciiTheme="minorHAnsi" w:eastAsiaTheme="minorEastAsia" w:hAnsiTheme="minorHAnsi"/>
                <w:b w:val="0"/>
                <w:i w:val="0"/>
                <w:noProof/>
                <w:szCs w:val="22"/>
                <w:lang w:val="es-EC" w:eastAsia="es-EC"/>
              </w:rPr>
              <w:tab/>
            </w:r>
            <w:r w:rsidR="0060557D" w:rsidRPr="00D83152">
              <w:rPr>
                <w:rStyle w:val="Hipervnculo"/>
                <w:noProof/>
              </w:rPr>
              <w:t>Función de transferencia de la planta.</w:t>
            </w:r>
            <w:r w:rsidR="0060557D">
              <w:rPr>
                <w:noProof/>
                <w:webHidden/>
              </w:rPr>
              <w:tab/>
            </w:r>
            <w:r w:rsidR="0060557D">
              <w:rPr>
                <w:noProof/>
                <w:webHidden/>
              </w:rPr>
              <w:fldChar w:fldCharType="begin"/>
            </w:r>
            <w:r w:rsidR="0060557D">
              <w:rPr>
                <w:noProof/>
                <w:webHidden/>
              </w:rPr>
              <w:instrText xml:space="preserve"> PAGEREF _Toc436047117 \h </w:instrText>
            </w:r>
            <w:r w:rsidR="0060557D">
              <w:rPr>
                <w:noProof/>
                <w:webHidden/>
              </w:rPr>
            </w:r>
            <w:r w:rsidR="0060557D">
              <w:rPr>
                <w:noProof/>
                <w:webHidden/>
              </w:rPr>
              <w:fldChar w:fldCharType="separate"/>
            </w:r>
            <w:r w:rsidR="00884B35">
              <w:rPr>
                <w:noProof/>
                <w:webHidden/>
              </w:rPr>
              <w:t>85</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18" w:history="1">
            <w:r w:rsidR="0060557D" w:rsidRPr="00D83152">
              <w:rPr>
                <w:rStyle w:val="Hipervnculo"/>
                <w:noProof/>
              </w:rPr>
              <w:t>2.4.2</w:t>
            </w:r>
            <w:r w:rsidR="0060557D">
              <w:rPr>
                <w:rFonts w:asciiTheme="minorHAnsi" w:eastAsiaTheme="minorEastAsia" w:hAnsiTheme="minorHAnsi"/>
                <w:b w:val="0"/>
                <w:i w:val="0"/>
                <w:noProof/>
                <w:szCs w:val="22"/>
                <w:lang w:val="es-EC" w:eastAsia="es-EC"/>
              </w:rPr>
              <w:tab/>
            </w:r>
            <w:r w:rsidR="0060557D" w:rsidRPr="00D83152">
              <w:rPr>
                <w:rStyle w:val="Hipervnculo"/>
                <w:noProof/>
              </w:rPr>
              <w:t>Parámetros del controlador.</w:t>
            </w:r>
            <w:r w:rsidR="0060557D">
              <w:rPr>
                <w:noProof/>
                <w:webHidden/>
              </w:rPr>
              <w:tab/>
            </w:r>
            <w:r w:rsidR="0060557D">
              <w:rPr>
                <w:noProof/>
                <w:webHidden/>
              </w:rPr>
              <w:fldChar w:fldCharType="begin"/>
            </w:r>
            <w:r w:rsidR="0060557D">
              <w:rPr>
                <w:noProof/>
                <w:webHidden/>
              </w:rPr>
              <w:instrText xml:space="preserve"> PAGEREF _Toc436047118 \h </w:instrText>
            </w:r>
            <w:r w:rsidR="0060557D">
              <w:rPr>
                <w:noProof/>
                <w:webHidden/>
              </w:rPr>
            </w:r>
            <w:r w:rsidR="0060557D">
              <w:rPr>
                <w:noProof/>
                <w:webHidden/>
              </w:rPr>
              <w:fldChar w:fldCharType="separate"/>
            </w:r>
            <w:r w:rsidR="00884B35">
              <w:rPr>
                <w:noProof/>
                <w:webHidden/>
              </w:rPr>
              <w:t>87</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19" w:history="1">
            <w:r w:rsidR="0060557D" w:rsidRPr="00D83152">
              <w:rPr>
                <w:rStyle w:val="Hipervnculo"/>
                <w:noProof/>
              </w:rPr>
              <w:t>2.5</w:t>
            </w:r>
            <w:r w:rsidR="0060557D">
              <w:rPr>
                <w:rFonts w:asciiTheme="minorHAnsi" w:eastAsiaTheme="minorEastAsia" w:hAnsiTheme="minorHAnsi"/>
                <w:b w:val="0"/>
                <w:bCs w:val="0"/>
                <w:noProof/>
                <w:lang w:val="es-EC" w:eastAsia="es-EC"/>
              </w:rPr>
              <w:tab/>
            </w:r>
            <w:r w:rsidR="0060557D" w:rsidRPr="00D83152">
              <w:rPr>
                <w:rStyle w:val="Hipervnculo"/>
                <w:noProof/>
              </w:rPr>
              <w:t>PROGRAMACIÓN DEL PLC</w:t>
            </w:r>
            <w:r w:rsidR="0060557D">
              <w:rPr>
                <w:noProof/>
                <w:webHidden/>
              </w:rPr>
              <w:tab/>
            </w:r>
            <w:r w:rsidR="0060557D">
              <w:rPr>
                <w:noProof/>
                <w:webHidden/>
              </w:rPr>
              <w:fldChar w:fldCharType="begin"/>
            </w:r>
            <w:r w:rsidR="0060557D">
              <w:rPr>
                <w:noProof/>
                <w:webHidden/>
              </w:rPr>
              <w:instrText xml:space="preserve"> PAGEREF _Toc436047119 \h </w:instrText>
            </w:r>
            <w:r w:rsidR="0060557D">
              <w:rPr>
                <w:noProof/>
                <w:webHidden/>
              </w:rPr>
            </w:r>
            <w:r w:rsidR="0060557D">
              <w:rPr>
                <w:noProof/>
                <w:webHidden/>
              </w:rPr>
              <w:fldChar w:fldCharType="separate"/>
            </w:r>
            <w:r w:rsidR="00884B35">
              <w:rPr>
                <w:noProof/>
                <w:webHidden/>
              </w:rPr>
              <w:t>88</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20" w:history="1">
            <w:r w:rsidR="0060557D" w:rsidRPr="00D83152">
              <w:rPr>
                <w:rStyle w:val="Hipervnculo"/>
                <w:noProof/>
              </w:rPr>
              <w:t>2.5.1</w:t>
            </w:r>
            <w:r w:rsidR="0060557D">
              <w:rPr>
                <w:rFonts w:asciiTheme="minorHAnsi" w:eastAsiaTheme="minorEastAsia" w:hAnsiTheme="minorHAnsi"/>
                <w:b w:val="0"/>
                <w:i w:val="0"/>
                <w:noProof/>
                <w:szCs w:val="22"/>
                <w:lang w:val="es-EC" w:eastAsia="es-EC"/>
              </w:rPr>
              <w:tab/>
            </w:r>
            <w:r w:rsidR="0060557D" w:rsidRPr="00D83152">
              <w:rPr>
                <w:rStyle w:val="Hipervnculo"/>
                <w:noProof/>
              </w:rPr>
              <w:t>Entradas</w:t>
            </w:r>
            <w:r w:rsidR="0060557D">
              <w:rPr>
                <w:noProof/>
                <w:webHidden/>
              </w:rPr>
              <w:tab/>
            </w:r>
            <w:r w:rsidR="0060557D">
              <w:rPr>
                <w:noProof/>
                <w:webHidden/>
              </w:rPr>
              <w:fldChar w:fldCharType="begin"/>
            </w:r>
            <w:r w:rsidR="0060557D">
              <w:rPr>
                <w:noProof/>
                <w:webHidden/>
              </w:rPr>
              <w:instrText xml:space="preserve"> PAGEREF _Toc436047120 \h </w:instrText>
            </w:r>
            <w:r w:rsidR="0060557D">
              <w:rPr>
                <w:noProof/>
                <w:webHidden/>
              </w:rPr>
            </w:r>
            <w:r w:rsidR="0060557D">
              <w:rPr>
                <w:noProof/>
                <w:webHidden/>
              </w:rPr>
              <w:fldChar w:fldCharType="separate"/>
            </w:r>
            <w:r w:rsidR="00884B35">
              <w:rPr>
                <w:noProof/>
                <w:webHidden/>
              </w:rPr>
              <w:t>88</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21" w:history="1">
            <w:r w:rsidR="0060557D" w:rsidRPr="00D83152">
              <w:rPr>
                <w:rStyle w:val="Hipervnculo"/>
                <w:noProof/>
              </w:rPr>
              <w:t>2.5.2</w:t>
            </w:r>
            <w:r w:rsidR="0060557D">
              <w:rPr>
                <w:rFonts w:asciiTheme="minorHAnsi" w:eastAsiaTheme="minorEastAsia" w:hAnsiTheme="minorHAnsi"/>
                <w:b w:val="0"/>
                <w:i w:val="0"/>
                <w:noProof/>
                <w:szCs w:val="22"/>
                <w:lang w:val="es-EC" w:eastAsia="es-EC"/>
              </w:rPr>
              <w:tab/>
            </w:r>
            <w:r w:rsidR="0060557D" w:rsidRPr="00D83152">
              <w:rPr>
                <w:rStyle w:val="Hipervnculo"/>
                <w:noProof/>
              </w:rPr>
              <w:t>Salidas</w:t>
            </w:r>
            <w:r w:rsidR="0060557D">
              <w:rPr>
                <w:noProof/>
                <w:webHidden/>
              </w:rPr>
              <w:tab/>
            </w:r>
            <w:r w:rsidR="0060557D">
              <w:rPr>
                <w:noProof/>
                <w:webHidden/>
              </w:rPr>
              <w:fldChar w:fldCharType="begin"/>
            </w:r>
            <w:r w:rsidR="0060557D">
              <w:rPr>
                <w:noProof/>
                <w:webHidden/>
              </w:rPr>
              <w:instrText xml:space="preserve"> PAGEREF _Toc436047121 \h </w:instrText>
            </w:r>
            <w:r w:rsidR="0060557D">
              <w:rPr>
                <w:noProof/>
                <w:webHidden/>
              </w:rPr>
            </w:r>
            <w:r w:rsidR="0060557D">
              <w:rPr>
                <w:noProof/>
                <w:webHidden/>
              </w:rPr>
              <w:fldChar w:fldCharType="separate"/>
            </w:r>
            <w:r w:rsidR="00884B35">
              <w:rPr>
                <w:noProof/>
                <w:webHidden/>
              </w:rPr>
              <w:t>89</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22" w:history="1">
            <w:r w:rsidR="0060557D" w:rsidRPr="00D83152">
              <w:rPr>
                <w:rStyle w:val="Hipervnculo"/>
                <w:noProof/>
              </w:rPr>
              <w:t>2.5.3</w:t>
            </w:r>
            <w:r w:rsidR="0060557D">
              <w:rPr>
                <w:rFonts w:asciiTheme="minorHAnsi" w:eastAsiaTheme="minorEastAsia" w:hAnsiTheme="minorHAnsi"/>
                <w:b w:val="0"/>
                <w:i w:val="0"/>
                <w:noProof/>
                <w:szCs w:val="22"/>
                <w:lang w:val="es-EC" w:eastAsia="es-EC"/>
              </w:rPr>
              <w:tab/>
            </w:r>
            <w:r w:rsidR="0060557D" w:rsidRPr="00D83152">
              <w:rPr>
                <w:rStyle w:val="Hipervnculo"/>
                <w:noProof/>
              </w:rPr>
              <w:t>GRAFCET</w:t>
            </w:r>
            <w:r w:rsidR="0060557D">
              <w:rPr>
                <w:noProof/>
                <w:webHidden/>
              </w:rPr>
              <w:tab/>
            </w:r>
            <w:r w:rsidR="0060557D">
              <w:rPr>
                <w:noProof/>
                <w:webHidden/>
              </w:rPr>
              <w:fldChar w:fldCharType="begin"/>
            </w:r>
            <w:r w:rsidR="0060557D">
              <w:rPr>
                <w:noProof/>
                <w:webHidden/>
              </w:rPr>
              <w:instrText xml:space="preserve"> PAGEREF _Toc436047122 \h </w:instrText>
            </w:r>
            <w:r w:rsidR="0060557D">
              <w:rPr>
                <w:noProof/>
                <w:webHidden/>
              </w:rPr>
            </w:r>
            <w:r w:rsidR="0060557D">
              <w:rPr>
                <w:noProof/>
                <w:webHidden/>
              </w:rPr>
              <w:fldChar w:fldCharType="separate"/>
            </w:r>
            <w:r w:rsidR="00884B35">
              <w:rPr>
                <w:noProof/>
                <w:webHidden/>
              </w:rPr>
              <w:t>90</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23" w:history="1">
            <w:r w:rsidR="0060557D" w:rsidRPr="00D83152">
              <w:rPr>
                <w:rStyle w:val="Hipervnculo"/>
                <w:noProof/>
              </w:rPr>
              <w:t>2.6</w:t>
            </w:r>
            <w:r w:rsidR="0060557D">
              <w:rPr>
                <w:rFonts w:asciiTheme="minorHAnsi" w:eastAsiaTheme="minorEastAsia" w:hAnsiTheme="minorHAnsi"/>
                <w:b w:val="0"/>
                <w:bCs w:val="0"/>
                <w:noProof/>
                <w:lang w:val="es-EC" w:eastAsia="es-EC"/>
              </w:rPr>
              <w:tab/>
            </w:r>
            <w:r w:rsidR="0060557D" w:rsidRPr="00D83152">
              <w:rPr>
                <w:rStyle w:val="Hipervnculo"/>
                <w:noProof/>
              </w:rPr>
              <w:t>PROGRAMACIÓN DEL HMI</w:t>
            </w:r>
            <w:r w:rsidR="0060557D">
              <w:rPr>
                <w:noProof/>
                <w:webHidden/>
              </w:rPr>
              <w:tab/>
            </w:r>
            <w:r w:rsidR="0060557D">
              <w:rPr>
                <w:noProof/>
                <w:webHidden/>
              </w:rPr>
              <w:fldChar w:fldCharType="begin"/>
            </w:r>
            <w:r w:rsidR="0060557D">
              <w:rPr>
                <w:noProof/>
                <w:webHidden/>
              </w:rPr>
              <w:instrText xml:space="preserve"> PAGEREF _Toc436047123 \h </w:instrText>
            </w:r>
            <w:r w:rsidR="0060557D">
              <w:rPr>
                <w:noProof/>
                <w:webHidden/>
              </w:rPr>
            </w:r>
            <w:r w:rsidR="0060557D">
              <w:rPr>
                <w:noProof/>
                <w:webHidden/>
              </w:rPr>
              <w:fldChar w:fldCharType="separate"/>
            </w:r>
            <w:r w:rsidR="00884B35">
              <w:rPr>
                <w:noProof/>
                <w:webHidden/>
              </w:rPr>
              <w:t>91</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24" w:history="1">
            <w:r w:rsidR="0060557D" w:rsidRPr="00D83152">
              <w:rPr>
                <w:rStyle w:val="Hipervnculo"/>
                <w:noProof/>
              </w:rPr>
              <w:t>2.7</w:t>
            </w:r>
            <w:r w:rsidR="0060557D">
              <w:rPr>
                <w:rFonts w:asciiTheme="minorHAnsi" w:eastAsiaTheme="minorEastAsia" w:hAnsiTheme="minorHAnsi"/>
                <w:b w:val="0"/>
                <w:bCs w:val="0"/>
                <w:noProof/>
                <w:lang w:val="es-EC" w:eastAsia="es-EC"/>
              </w:rPr>
              <w:tab/>
            </w:r>
            <w:r w:rsidR="0060557D" w:rsidRPr="00D83152">
              <w:rPr>
                <w:rStyle w:val="Hipervnculo"/>
                <w:noProof/>
              </w:rPr>
              <w:t>IMPLEMENTACIÓN DEL SISTEMA ELÉCTRICO</w:t>
            </w:r>
            <w:r w:rsidR="0060557D">
              <w:rPr>
                <w:noProof/>
                <w:webHidden/>
              </w:rPr>
              <w:tab/>
            </w:r>
            <w:r w:rsidR="0060557D">
              <w:rPr>
                <w:noProof/>
                <w:webHidden/>
              </w:rPr>
              <w:fldChar w:fldCharType="begin"/>
            </w:r>
            <w:r w:rsidR="0060557D">
              <w:rPr>
                <w:noProof/>
                <w:webHidden/>
              </w:rPr>
              <w:instrText xml:space="preserve"> PAGEREF _Toc436047124 \h </w:instrText>
            </w:r>
            <w:r w:rsidR="0060557D">
              <w:rPr>
                <w:noProof/>
                <w:webHidden/>
              </w:rPr>
            </w:r>
            <w:r w:rsidR="0060557D">
              <w:rPr>
                <w:noProof/>
                <w:webHidden/>
              </w:rPr>
              <w:fldChar w:fldCharType="separate"/>
            </w:r>
            <w:r w:rsidR="00884B35">
              <w:rPr>
                <w:noProof/>
                <w:webHidden/>
              </w:rPr>
              <w:t>91</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25" w:history="1">
            <w:r w:rsidR="0060557D" w:rsidRPr="00D83152">
              <w:rPr>
                <w:rStyle w:val="Hipervnculo"/>
                <w:noProof/>
              </w:rPr>
              <w:t>2.7.1</w:t>
            </w:r>
            <w:r w:rsidR="0060557D">
              <w:rPr>
                <w:rFonts w:asciiTheme="minorHAnsi" w:eastAsiaTheme="minorEastAsia" w:hAnsiTheme="minorHAnsi"/>
                <w:b w:val="0"/>
                <w:i w:val="0"/>
                <w:noProof/>
                <w:szCs w:val="22"/>
                <w:lang w:val="es-EC" w:eastAsia="es-EC"/>
              </w:rPr>
              <w:tab/>
            </w:r>
            <w:r w:rsidR="0060557D" w:rsidRPr="00D83152">
              <w:rPr>
                <w:rStyle w:val="Hipervnculo"/>
                <w:noProof/>
              </w:rPr>
              <w:t>Distribución de riel DIN y canaletas</w:t>
            </w:r>
            <w:r w:rsidR="0060557D">
              <w:rPr>
                <w:noProof/>
                <w:webHidden/>
              </w:rPr>
              <w:tab/>
            </w:r>
            <w:r w:rsidR="0060557D">
              <w:rPr>
                <w:noProof/>
                <w:webHidden/>
              </w:rPr>
              <w:fldChar w:fldCharType="begin"/>
            </w:r>
            <w:r w:rsidR="0060557D">
              <w:rPr>
                <w:noProof/>
                <w:webHidden/>
              </w:rPr>
              <w:instrText xml:space="preserve"> PAGEREF _Toc436047125 \h </w:instrText>
            </w:r>
            <w:r w:rsidR="0060557D">
              <w:rPr>
                <w:noProof/>
                <w:webHidden/>
              </w:rPr>
            </w:r>
            <w:r w:rsidR="0060557D">
              <w:rPr>
                <w:noProof/>
                <w:webHidden/>
              </w:rPr>
              <w:fldChar w:fldCharType="separate"/>
            </w:r>
            <w:r w:rsidR="00884B35">
              <w:rPr>
                <w:noProof/>
                <w:webHidden/>
              </w:rPr>
              <w:t>91</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26" w:history="1">
            <w:r w:rsidR="0060557D" w:rsidRPr="00D83152">
              <w:rPr>
                <w:rStyle w:val="Hipervnculo"/>
                <w:noProof/>
              </w:rPr>
              <w:t>2.7.2</w:t>
            </w:r>
            <w:r w:rsidR="0060557D">
              <w:rPr>
                <w:rFonts w:asciiTheme="minorHAnsi" w:eastAsiaTheme="minorEastAsia" w:hAnsiTheme="minorHAnsi"/>
                <w:b w:val="0"/>
                <w:i w:val="0"/>
                <w:noProof/>
                <w:szCs w:val="22"/>
                <w:lang w:val="es-EC" w:eastAsia="es-EC"/>
              </w:rPr>
              <w:tab/>
            </w:r>
            <w:r w:rsidR="0060557D" w:rsidRPr="00D83152">
              <w:rPr>
                <w:rStyle w:val="Hipervnculo"/>
                <w:noProof/>
              </w:rPr>
              <w:t>Disposición de fusibles, contactor, PLC, fuente, repartidor y borneras</w:t>
            </w:r>
            <w:r w:rsidR="0060557D">
              <w:rPr>
                <w:noProof/>
                <w:webHidden/>
              </w:rPr>
              <w:tab/>
            </w:r>
            <w:r w:rsidR="0060557D">
              <w:rPr>
                <w:noProof/>
                <w:webHidden/>
              </w:rPr>
              <w:fldChar w:fldCharType="begin"/>
            </w:r>
            <w:r w:rsidR="0060557D">
              <w:rPr>
                <w:noProof/>
                <w:webHidden/>
              </w:rPr>
              <w:instrText xml:space="preserve"> PAGEREF _Toc436047126 \h </w:instrText>
            </w:r>
            <w:r w:rsidR="0060557D">
              <w:rPr>
                <w:noProof/>
                <w:webHidden/>
              </w:rPr>
            </w:r>
            <w:r w:rsidR="0060557D">
              <w:rPr>
                <w:noProof/>
                <w:webHidden/>
              </w:rPr>
              <w:fldChar w:fldCharType="separate"/>
            </w:r>
            <w:r w:rsidR="00884B35">
              <w:rPr>
                <w:noProof/>
                <w:webHidden/>
              </w:rPr>
              <w:t>92</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27" w:history="1">
            <w:r w:rsidR="0060557D" w:rsidRPr="00D83152">
              <w:rPr>
                <w:rStyle w:val="Hipervnculo"/>
                <w:noProof/>
              </w:rPr>
              <w:t>2.7.3</w:t>
            </w:r>
            <w:r w:rsidR="0060557D">
              <w:rPr>
                <w:rFonts w:asciiTheme="minorHAnsi" w:eastAsiaTheme="minorEastAsia" w:hAnsiTheme="minorHAnsi"/>
                <w:b w:val="0"/>
                <w:i w:val="0"/>
                <w:noProof/>
                <w:szCs w:val="22"/>
                <w:lang w:val="es-EC" w:eastAsia="es-EC"/>
              </w:rPr>
              <w:tab/>
            </w:r>
            <w:r w:rsidR="0060557D" w:rsidRPr="00D83152">
              <w:rPr>
                <w:rStyle w:val="Hipervnculo"/>
                <w:noProof/>
              </w:rPr>
              <w:t>Cableado de  dispositivos de protección y control</w:t>
            </w:r>
            <w:r w:rsidR="0060557D">
              <w:rPr>
                <w:noProof/>
                <w:webHidden/>
              </w:rPr>
              <w:tab/>
            </w:r>
            <w:r w:rsidR="0060557D">
              <w:rPr>
                <w:noProof/>
                <w:webHidden/>
              </w:rPr>
              <w:fldChar w:fldCharType="begin"/>
            </w:r>
            <w:r w:rsidR="0060557D">
              <w:rPr>
                <w:noProof/>
                <w:webHidden/>
              </w:rPr>
              <w:instrText xml:space="preserve"> PAGEREF _Toc436047127 \h </w:instrText>
            </w:r>
            <w:r w:rsidR="0060557D">
              <w:rPr>
                <w:noProof/>
                <w:webHidden/>
              </w:rPr>
            </w:r>
            <w:r w:rsidR="0060557D">
              <w:rPr>
                <w:noProof/>
                <w:webHidden/>
              </w:rPr>
              <w:fldChar w:fldCharType="separate"/>
            </w:r>
            <w:r w:rsidR="00884B35">
              <w:rPr>
                <w:noProof/>
                <w:webHidden/>
              </w:rPr>
              <w:t>92</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28" w:history="1">
            <w:r w:rsidR="0060557D" w:rsidRPr="00D83152">
              <w:rPr>
                <w:rStyle w:val="Hipervnculo"/>
                <w:noProof/>
              </w:rPr>
              <w:t>2.7.4</w:t>
            </w:r>
            <w:r w:rsidR="0060557D">
              <w:rPr>
                <w:rFonts w:asciiTheme="minorHAnsi" w:eastAsiaTheme="minorEastAsia" w:hAnsiTheme="minorHAnsi"/>
                <w:b w:val="0"/>
                <w:i w:val="0"/>
                <w:noProof/>
                <w:szCs w:val="22"/>
                <w:lang w:val="es-EC" w:eastAsia="es-EC"/>
              </w:rPr>
              <w:tab/>
            </w:r>
            <w:r w:rsidR="0060557D" w:rsidRPr="00D83152">
              <w:rPr>
                <w:rStyle w:val="Hipervnculo"/>
                <w:noProof/>
              </w:rPr>
              <w:t>Colocación de la pantalla HMI en el tablero</w:t>
            </w:r>
            <w:r w:rsidR="0060557D">
              <w:rPr>
                <w:noProof/>
                <w:webHidden/>
              </w:rPr>
              <w:tab/>
            </w:r>
            <w:r w:rsidR="0060557D">
              <w:rPr>
                <w:noProof/>
                <w:webHidden/>
              </w:rPr>
              <w:fldChar w:fldCharType="begin"/>
            </w:r>
            <w:r w:rsidR="0060557D">
              <w:rPr>
                <w:noProof/>
                <w:webHidden/>
              </w:rPr>
              <w:instrText xml:space="preserve"> PAGEREF _Toc436047128 \h </w:instrText>
            </w:r>
            <w:r w:rsidR="0060557D">
              <w:rPr>
                <w:noProof/>
                <w:webHidden/>
              </w:rPr>
            </w:r>
            <w:r w:rsidR="0060557D">
              <w:rPr>
                <w:noProof/>
                <w:webHidden/>
              </w:rPr>
              <w:fldChar w:fldCharType="separate"/>
            </w:r>
            <w:r w:rsidR="00884B35">
              <w:rPr>
                <w:noProof/>
                <w:webHidden/>
              </w:rPr>
              <w:t>93</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29" w:history="1">
            <w:r w:rsidR="0060557D" w:rsidRPr="00D83152">
              <w:rPr>
                <w:rStyle w:val="Hipervnculo"/>
                <w:noProof/>
              </w:rPr>
              <w:t>2.7.5</w:t>
            </w:r>
            <w:r w:rsidR="0060557D">
              <w:rPr>
                <w:rFonts w:asciiTheme="minorHAnsi" w:eastAsiaTheme="minorEastAsia" w:hAnsiTheme="minorHAnsi"/>
                <w:b w:val="0"/>
                <w:i w:val="0"/>
                <w:noProof/>
                <w:szCs w:val="22"/>
                <w:lang w:val="es-EC" w:eastAsia="es-EC"/>
              </w:rPr>
              <w:tab/>
            </w:r>
            <w:r w:rsidR="0060557D" w:rsidRPr="00D83152">
              <w:rPr>
                <w:rStyle w:val="Hipervnculo"/>
                <w:noProof/>
              </w:rPr>
              <w:t>Conexión de pantalla HMI, luces, botón de emergencia y botonera</w:t>
            </w:r>
            <w:r w:rsidR="0060557D">
              <w:rPr>
                <w:noProof/>
                <w:webHidden/>
              </w:rPr>
              <w:tab/>
            </w:r>
            <w:r w:rsidR="0060557D">
              <w:rPr>
                <w:noProof/>
                <w:webHidden/>
              </w:rPr>
              <w:fldChar w:fldCharType="begin"/>
            </w:r>
            <w:r w:rsidR="0060557D">
              <w:rPr>
                <w:noProof/>
                <w:webHidden/>
              </w:rPr>
              <w:instrText xml:space="preserve"> PAGEREF _Toc436047129 \h </w:instrText>
            </w:r>
            <w:r w:rsidR="0060557D">
              <w:rPr>
                <w:noProof/>
                <w:webHidden/>
              </w:rPr>
            </w:r>
            <w:r w:rsidR="0060557D">
              <w:rPr>
                <w:noProof/>
                <w:webHidden/>
              </w:rPr>
              <w:fldChar w:fldCharType="separate"/>
            </w:r>
            <w:r w:rsidR="00884B35">
              <w:rPr>
                <w:noProof/>
                <w:webHidden/>
              </w:rPr>
              <w:t>94</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30" w:history="1">
            <w:r w:rsidR="0060557D" w:rsidRPr="00D83152">
              <w:rPr>
                <w:rStyle w:val="Hipervnculo"/>
                <w:noProof/>
              </w:rPr>
              <w:t>2.7.6</w:t>
            </w:r>
            <w:r w:rsidR="0060557D">
              <w:rPr>
                <w:rFonts w:asciiTheme="minorHAnsi" w:eastAsiaTheme="minorEastAsia" w:hAnsiTheme="minorHAnsi"/>
                <w:b w:val="0"/>
                <w:i w:val="0"/>
                <w:noProof/>
                <w:szCs w:val="22"/>
                <w:lang w:val="es-EC" w:eastAsia="es-EC"/>
              </w:rPr>
              <w:tab/>
            </w:r>
            <w:r w:rsidR="0060557D" w:rsidRPr="00D83152">
              <w:rPr>
                <w:rStyle w:val="Hipervnculo"/>
                <w:noProof/>
              </w:rPr>
              <w:t>Tablero terminado</w:t>
            </w:r>
            <w:r w:rsidR="0060557D">
              <w:rPr>
                <w:noProof/>
                <w:webHidden/>
              </w:rPr>
              <w:tab/>
            </w:r>
            <w:r w:rsidR="0060557D">
              <w:rPr>
                <w:noProof/>
                <w:webHidden/>
              </w:rPr>
              <w:fldChar w:fldCharType="begin"/>
            </w:r>
            <w:r w:rsidR="0060557D">
              <w:rPr>
                <w:noProof/>
                <w:webHidden/>
              </w:rPr>
              <w:instrText xml:space="preserve"> PAGEREF _Toc436047130 \h </w:instrText>
            </w:r>
            <w:r w:rsidR="0060557D">
              <w:rPr>
                <w:noProof/>
                <w:webHidden/>
              </w:rPr>
            </w:r>
            <w:r w:rsidR="0060557D">
              <w:rPr>
                <w:noProof/>
                <w:webHidden/>
              </w:rPr>
              <w:fldChar w:fldCharType="separate"/>
            </w:r>
            <w:r w:rsidR="00884B35">
              <w:rPr>
                <w:noProof/>
                <w:webHidden/>
              </w:rPr>
              <w:t>94</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31" w:history="1">
            <w:r w:rsidR="0060557D" w:rsidRPr="00D83152">
              <w:rPr>
                <w:rStyle w:val="Hipervnculo"/>
                <w:noProof/>
              </w:rPr>
              <w:t>2.8</w:t>
            </w:r>
            <w:r w:rsidR="0060557D">
              <w:rPr>
                <w:rFonts w:asciiTheme="minorHAnsi" w:eastAsiaTheme="minorEastAsia" w:hAnsiTheme="minorHAnsi"/>
                <w:b w:val="0"/>
                <w:bCs w:val="0"/>
                <w:noProof/>
                <w:lang w:val="es-EC" w:eastAsia="es-EC"/>
              </w:rPr>
              <w:tab/>
            </w:r>
            <w:r w:rsidR="0060557D" w:rsidRPr="00D83152">
              <w:rPr>
                <w:rStyle w:val="Hipervnculo"/>
                <w:noProof/>
              </w:rPr>
              <w:t>IMPLEMENTACIÓN SISTEMA ELECTRÓNICO</w:t>
            </w:r>
            <w:r w:rsidR="0060557D">
              <w:rPr>
                <w:noProof/>
                <w:webHidden/>
              </w:rPr>
              <w:tab/>
            </w:r>
            <w:r w:rsidR="0060557D">
              <w:rPr>
                <w:noProof/>
                <w:webHidden/>
              </w:rPr>
              <w:fldChar w:fldCharType="begin"/>
            </w:r>
            <w:r w:rsidR="0060557D">
              <w:rPr>
                <w:noProof/>
                <w:webHidden/>
              </w:rPr>
              <w:instrText xml:space="preserve"> PAGEREF _Toc436047131 \h </w:instrText>
            </w:r>
            <w:r w:rsidR="0060557D">
              <w:rPr>
                <w:noProof/>
                <w:webHidden/>
              </w:rPr>
            </w:r>
            <w:r w:rsidR="0060557D">
              <w:rPr>
                <w:noProof/>
                <w:webHidden/>
              </w:rPr>
              <w:fldChar w:fldCharType="separate"/>
            </w:r>
            <w:r w:rsidR="00884B35">
              <w:rPr>
                <w:noProof/>
                <w:webHidden/>
              </w:rPr>
              <w:t>95</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32" w:history="1">
            <w:r w:rsidR="0060557D" w:rsidRPr="00D83152">
              <w:rPr>
                <w:rStyle w:val="Hipervnculo"/>
                <w:noProof/>
              </w:rPr>
              <w:t>2.9</w:t>
            </w:r>
            <w:r w:rsidR="0060557D">
              <w:rPr>
                <w:rFonts w:asciiTheme="minorHAnsi" w:eastAsiaTheme="minorEastAsia" w:hAnsiTheme="minorHAnsi"/>
                <w:b w:val="0"/>
                <w:bCs w:val="0"/>
                <w:noProof/>
                <w:lang w:val="es-EC" w:eastAsia="es-EC"/>
              </w:rPr>
              <w:tab/>
            </w:r>
            <w:r w:rsidR="0060557D" w:rsidRPr="00D83152">
              <w:rPr>
                <w:rStyle w:val="Hipervnculo"/>
                <w:noProof/>
              </w:rPr>
              <w:t>IMPLEMENTACIÓN SISTEMA HIDRÁULICO</w:t>
            </w:r>
            <w:r w:rsidR="0060557D">
              <w:rPr>
                <w:noProof/>
                <w:webHidden/>
              </w:rPr>
              <w:tab/>
            </w:r>
            <w:r w:rsidR="0060557D">
              <w:rPr>
                <w:noProof/>
                <w:webHidden/>
              </w:rPr>
              <w:fldChar w:fldCharType="begin"/>
            </w:r>
            <w:r w:rsidR="0060557D">
              <w:rPr>
                <w:noProof/>
                <w:webHidden/>
              </w:rPr>
              <w:instrText xml:space="preserve"> PAGEREF _Toc436047132 \h </w:instrText>
            </w:r>
            <w:r w:rsidR="0060557D">
              <w:rPr>
                <w:noProof/>
                <w:webHidden/>
              </w:rPr>
            </w:r>
            <w:r w:rsidR="0060557D">
              <w:rPr>
                <w:noProof/>
                <w:webHidden/>
              </w:rPr>
              <w:fldChar w:fldCharType="separate"/>
            </w:r>
            <w:r w:rsidR="00884B35">
              <w:rPr>
                <w:noProof/>
                <w:webHidden/>
              </w:rPr>
              <w:t>96</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33" w:history="1">
            <w:r w:rsidR="0060557D" w:rsidRPr="00D83152">
              <w:rPr>
                <w:rStyle w:val="Hipervnculo"/>
                <w:noProof/>
              </w:rPr>
              <w:t>2.9.1</w:t>
            </w:r>
            <w:r w:rsidR="0060557D">
              <w:rPr>
                <w:rFonts w:asciiTheme="minorHAnsi" w:eastAsiaTheme="minorEastAsia" w:hAnsiTheme="minorHAnsi"/>
                <w:b w:val="0"/>
                <w:i w:val="0"/>
                <w:noProof/>
                <w:szCs w:val="22"/>
                <w:lang w:val="es-EC" w:eastAsia="es-EC"/>
              </w:rPr>
              <w:tab/>
            </w:r>
            <w:r w:rsidR="0060557D" w:rsidRPr="00D83152">
              <w:rPr>
                <w:rStyle w:val="Hipervnculo"/>
                <w:noProof/>
              </w:rPr>
              <w:t>Llave universal (Entrada de agua al reactor)</w:t>
            </w:r>
            <w:r w:rsidR="0060557D">
              <w:rPr>
                <w:noProof/>
                <w:webHidden/>
              </w:rPr>
              <w:tab/>
            </w:r>
            <w:r w:rsidR="0060557D">
              <w:rPr>
                <w:noProof/>
                <w:webHidden/>
              </w:rPr>
              <w:fldChar w:fldCharType="begin"/>
            </w:r>
            <w:r w:rsidR="0060557D">
              <w:rPr>
                <w:noProof/>
                <w:webHidden/>
              </w:rPr>
              <w:instrText xml:space="preserve"> PAGEREF _Toc436047133 \h </w:instrText>
            </w:r>
            <w:r w:rsidR="0060557D">
              <w:rPr>
                <w:noProof/>
                <w:webHidden/>
              </w:rPr>
            </w:r>
            <w:r w:rsidR="0060557D">
              <w:rPr>
                <w:noProof/>
                <w:webHidden/>
              </w:rPr>
              <w:fldChar w:fldCharType="separate"/>
            </w:r>
            <w:r w:rsidR="00884B35">
              <w:rPr>
                <w:noProof/>
                <w:webHidden/>
              </w:rPr>
              <w:t>96</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34" w:history="1">
            <w:r w:rsidR="0060557D" w:rsidRPr="00D83152">
              <w:rPr>
                <w:rStyle w:val="Hipervnculo"/>
                <w:noProof/>
              </w:rPr>
              <w:t>2.9.2</w:t>
            </w:r>
            <w:r w:rsidR="0060557D">
              <w:rPr>
                <w:rFonts w:asciiTheme="minorHAnsi" w:eastAsiaTheme="minorEastAsia" w:hAnsiTheme="minorHAnsi"/>
                <w:b w:val="0"/>
                <w:i w:val="0"/>
                <w:noProof/>
                <w:szCs w:val="22"/>
                <w:lang w:val="es-EC" w:eastAsia="es-EC"/>
              </w:rPr>
              <w:tab/>
            </w:r>
            <w:r w:rsidR="0060557D" w:rsidRPr="00D83152">
              <w:rPr>
                <w:rStyle w:val="Hipervnculo"/>
                <w:noProof/>
              </w:rPr>
              <w:t>Tubería salida de agua reactor</w:t>
            </w:r>
            <w:r w:rsidR="0060557D">
              <w:rPr>
                <w:noProof/>
                <w:webHidden/>
              </w:rPr>
              <w:tab/>
            </w:r>
            <w:r w:rsidR="0060557D">
              <w:rPr>
                <w:noProof/>
                <w:webHidden/>
              </w:rPr>
              <w:fldChar w:fldCharType="begin"/>
            </w:r>
            <w:r w:rsidR="0060557D">
              <w:rPr>
                <w:noProof/>
                <w:webHidden/>
              </w:rPr>
              <w:instrText xml:space="preserve"> PAGEREF _Toc436047134 \h </w:instrText>
            </w:r>
            <w:r w:rsidR="0060557D">
              <w:rPr>
                <w:noProof/>
                <w:webHidden/>
              </w:rPr>
            </w:r>
            <w:r w:rsidR="0060557D">
              <w:rPr>
                <w:noProof/>
                <w:webHidden/>
              </w:rPr>
              <w:fldChar w:fldCharType="separate"/>
            </w:r>
            <w:r w:rsidR="00884B35">
              <w:rPr>
                <w:noProof/>
                <w:webHidden/>
              </w:rPr>
              <w:t>96</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35" w:history="1">
            <w:r w:rsidR="0060557D" w:rsidRPr="00D83152">
              <w:rPr>
                <w:rStyle w:val="Hipervnculo"/>
                <w:noProof/>
              </w:rPr>
              <w:t>2.9.3</w:t>
            </w:r>
            <w:r w:rsidR="0060557D">
              <w:rPr>
                <w:rFonts w:asciiTheme="minorHAnsi" w:eastAsiaTheme="minorEastAsia" w:hAnsiTheme="minorHAnsi"/>
                <w:b w:val="0"/>
                <w:i w:val="0"/>
                <w:noProof/>
                <w:szCs w:val="22"/>
                <w:lang w:val="es-EC" w:eastAsia="es-EC"/>
              </w:rPr>
              <w:tab/>
            </w:r>
            <w:r w:rsidR="0060557D" w:rsidRPr="00D83152">
              <w:rPr>
                <w:rStyle w:val="Hipervnculo"/>
                <w:noProof/>
              </w:rPr>
              <w:t>Llave para el desfogue del agua</w:t>
            </w:r>
            <w:r w:rsidR="0060557D">
              <w:rPr>
                <w:noProof/>
                <w:webHidden/>
              </w:rPr>
              <w:tab/>
            </w:r>
            <w:r w:rsidR="0060557D">
              <w:rPr>
                <w:noProof/>
                <w:webHidden/>
              </w:rPr>
              <w:fldChar w:fldCharType="begin"/>
            </w:r>
            <w:r w:rsidR="0060557D">
              <w:rPr>
                <w:noProof/>
                <w:webHidden/>
              </w:rPr>
              <w:instrText xml:space="preserve"> PAGEREF _Toc436047135 \h </w:instrText>
            </w:r>
            <w:r w:rsidR="0060557D">
              <w:rPr>
                <w:noProof/>
                <w:webHidden/>
              </w:rPr>
            </w:r>
            <w:r w:rsidR="0060557D">
              <w:rPr>
                <w:noProof/>
                <w:webHidden/>
              </w:rPr>
              <w:fldChar w:fldCharType="separate"/>
            </w:r>
            <w:r w:rsidR="00884B35">
              <w:rPr>
                <w:noProof/>
                <w:webHidden/>
              </w:rPr>
              <w:t>97</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36" w:history="1">
            <w:r w:rsidR="0060557D" w:rsidRPr="00D83152">
              <w:rPr>
                <w:rStyle w:val="Hipervnculo"/>
                <w:noProof/>
              </w:rPr>
              <w:t>2.9.4</w:t>
            </w:r>
            <w:r w:rsidR="0060557D">
              <w:rPr>
                <w:rFonts w:asciiTheme="minorHAnsi" w:eastAsiaTheme="minorEastAsia" w:hAnsiTheme="minorHAnsi"/>
                <w:b w:val="0"/>
                <w:i w:val="0"/>
                <w:noProof/>
                <w:szCs w:val="22"/>
                <w:lang w:val="es-EC" w:eastAsia="es-EC"/>
              </w:rPr>
              <w:tab/>
            </w:r>
            <w:r w:rsidR="0060557D" w:rsidRPr="00D83152">
              <w:rPr>
                <w:rStyle w:val="Hipervnculo"/>
                <w:noProof/>
              </w:rPr>
              <w:t>Válvula check, electroválvula, sensor de flujo.</w:t>
            </w:r>
            <w:r w:rsidR="0060557D">
              <w:rPr>
                <w:noProof/>
                <w:webHidden/>
              </w:rPr>
              <w:tab/>
            </w:r>
            <w:r w:rsidR="0060557D">
              <w:rPr>
                <w:noProof/>
                <w:webHidden/>
              </w:rPr>
              <w:fldChar w:fldCharType="begin"/>
            </w:r>
            <w:r w:rsidR="0060557D">
              <w:rPr>
                <w:noProof/>
                <w:webHidden/>
              </w:rPr>
              <w:instrText xml:space="preserve"> PAGEREF _Toc436047136 \h </w:instrText>
            </w:r>
            <w:r w:rsidR="0060557D">
              <w:rPr>
                <w:noProof/>
                <w:webHidden/>
              </w:rPr>
            </w:r>
            <w:r w:rsidR="0060557D">
              <w:rPr>
                <w:noProof/>
                <w:webHidden/>
              </w:rPr>
              <w:fldChar w:fldCharType="separate"/>
            </w:r>
            <w:r w:rsidR="00884B35">
              <w:rPr>
                <w:noProof/>
                <w:webHidden/>
              </w:rPr>
              <w:t>97</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37" w:history="1">
            <w:r w:rsidR="0060557D" w:rsidRPr="00D83152">
              <w:rPr>
                <w:rStyle w:val="Hipervnculo"/>
                <w:noProof/>
              </w:rPr>
              <w:t>2.10</w:t>
            </w:r>
            <w:r w:rsidR="0060557D">
              <w:rPr>
                <w:rFonts w:asciiTheme="minorHAnsi" w:eastAsiaTheme="minorEastAsia" w:hAnsiTheme="minorHAnsi"/>
                <w:b w:val="0"/>
                <w:bCs w:val="0"/>
                <w:noProof/>
                <w:lang w:val="es-EC" w:eastAsia="es-EC"/>
              </w:rPr>
              <w:tab/>
            </w:r>
            <w:r w:rsidR="0060557D" w:rsidRPr="00D83152">
              <w:rPr>
                <w:rStyle w:val="Hipervnculo"/>
                <w:noProof/>
              </w:rPr>
              <w:t>IMPLEMENTACIÓN DEL HMI</w:t>
            </w:r>
            <w:r w:rsidR="0060557D">
              <w:rPr>
                <w:noProof/>
                <w:webHidden/>
              </w:rPr>
              <w:tab/>
            </w:r>
            <w:r w:rsidR="0060557D">
              <w:rPr>
                <w:noProof/>
                <w:webHidden/>
              </w:rPr>
              <w:fldChar w:fldCharType="begin"/>
            </w:r>
            <w:r w:rsidR="0060557D">
              <w:rPr>
                <w:noProof/>
                <w:webHidden/>
              </w:rPr>
              <w:instrText xml:space="preserve"> PAGEREF _Toc436047137 \h </w:instrText>
            </w:r>
            <w:r w:rsidR="0060557D">
              <w:rPr>
                <w:noProof/>
                <w:webHidden/>
              </w:rPr>
            </w:r>
            <w:r w:rsidR="0060557D">
              <w:rPr>
                <w:noProof/>
                <w:webHidden/>
              </w:rPr>
              <w:fldChar w:fldCharType="separate"/>
            </w:r>
            <w:r w:rsidR="00884B35">
              <w:rPr>
                <w:noProof/>
                <w:webHidden/>
              </w:rPr>
              <w:t>98</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38" w:history="1">
            <w:r w:rsidR="0060557D" w:rsidRPr="00D83152">
              <w:rPr>
                <w:rStyle w:val="Hipervnculo"/>
                <w:noProof/>
              </w:rPr>
              <w:t>2.10.1</w:t>
            </w:r>
            <w:r w:rsidR="0060557D">
              <w:rPr>
                <w:rFonts w:asciiTheme="minorHAnsi" w:eastAsiaTheme="minorEastAsia" w:hAnsiTheme="minorHAnsi"/>
                <w:b w:val="0"/>
                <w:i w:val="0"/>
                <w:noProof/>
                <w:szCs w:val="22"/>
                <w:lang w:val="es-EC" w:eastAsia="es-EC"/>
              </w:rPr>
              <w:tab/>
            </w:r>
            <w:r w:rsidR="0060557D" w:rsidRPr="00D83152">
              <w:rPr>
                <w:rStyle w:val="Hipervnculo"/>
                <w:noProof/>
              </w:rPr>
              <w:t>Pantalla inicial</w:t>
            </w:r>
            <w:r w:rsidR="0060557D">
              <w:rPr>
                <w:noProof/>
                <w:webHidden/>
              </w:rPr>
              <w:tab/>
            </w:r>
            <w:r w:rsidR="0060557D">
              <w:rPr>
                <w:noProof/>
                <w:webHidden/>
              </w:rPr>
              <w:fldChar w:fldCharType="begin"/>
            </w:r>
            <w:r w:rsidR="0060557D">
              <w:rPr>
                <w:noProof/>
                <w:webHidden/>
              </w:rPr>
              <w:instrText xml:space="preserve"> PAGEREF _Toc436047138 \h </w:instrText>
            </w:r>
            <w:r w:rsidR="0060557D">
              <w:rPr>
                <w:noProof/>
                <w:webHidden/>
              </w:rPr>
            </w:r>
            <w:r w:rsidR="0060557D">
              <w:rPr>
                <w:noProof/>
                <w:webHidden/>
              </w:rPr>
              <w:fldChar w:fldCharType="separate"/>
            </w:r>
            <w:r w:rsidR="00884B35">
              <w:rPr>
                <w:noProof/>
                <w:webHidden/>
              </w:rPr>
              <w:t>98</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39" w:history="1">
            <w:r w:rsidR="0060557D" w:rsidRPr="00D83152">
              <w:rPr>
                <w:rStyle w:val="Hipervnculo"/>
                <w:noProof/>
              </w:rPr>
              <w:t>2.10.2</w:t>
            </w:r>
            <w:r w:rsidR="0060557D">
              <w:rPr>
                <w:rFonts w:asciiTheme="minorHAnsi" w:eastAsiaTheme="minorEastAsia" w:hAnsiTheme="minorHAnsi"/>
                <w:b w:val="0"/>
                <w:i w:val="0"/>
                <w:noProof/>
                <w:szCs w:val="22"/>
                <w:lang w:val="es-EC" w:eastAsia="es-EC"/>
              </w:rPr>
              <w:tab/>
            </w:r>
            <w:r w:rsidR="0060557D" w:rsidRPr="00D83152">
              <w:rPr>
                <w:rStyle w:val="Hipervnculo"/>
                <w:noProof/>
              </w:rPr>
              <w:t>Ingreso de parámetros de tiempo y temperatura</w:t>
            </w:r>
            <w:r w:rsidR="0060557D">
              <w:rPr>
                <w:noProof/>
                <w:webHidden/>
              </w:rPr>
              <w:tab/>
            </w:r>
            <w:r w:rsidR="0060557D">
              <w:rPr>
                <w:noProof/>
                <w:webHidden/>
              </w:rPr>
              <w:fldChar w:fldCharType="begin"/>
            </w:r>
            <w:r w:rsidR="0060557D">
              <w:rPr>
                <w:noProof/>
                <w:webHidden/>
              </w:rPr>
              <w:instrText xml:space="preserve"> PAGEREF _Toc436047139 \h </w:instrText>
            </w:r>
            <w:r w:rsidR="0060557D">
              <w:rPr>
                <w:noProof/>
                <w:webHidden/>
              </w:rPr>
            </w:r>
            <w:r w:rsidR="0060557D">
              <w:rPr>
                <w:noProof/>
                <w:webHidden/>
              </w:rPr>
              <w:fldChar w:fldCharType="separate"/>
            </w:r>
            <w:r w:rsidR="00884B35">
              <w:rPr>
                <w:noProof/>
                <w:webHidden/>
              </w:rPr>
              <w:t>99</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40" w:history="1">
            <w:r w:rsidR="0060557D" w:rsidRPr="00D83152">
              <w:rPr>
                <w:rStyle w:val="Hipervnculo"/>
                <w:noProof/>
              </w:rPr>
              <w:t>2.10.3</w:t>
            </w:r>
            <w:r w:rsidR="0060557D">
              <w:rPr>
                <w:rFonts w:asciiTheme="minorHAnsi" w:eastAsiaTheme="minorEastAsia" w:hAnsiTheme="minorHAnsi"/>
                <w:b w:val="0"/>
                <w:i w:val="0"/>
                <w:noProof/>
                <w:szCs w:val="22"/>
                <w:lang w:val="es-EC" w:eastAsia="es-EC"/>
              </w:rPr>
              <w:tab/>
            </w:r>
            <w:r w:rsidR="0060557D" w:rsidRPr="00D83152">
              <w:rPr>
                <w:rStyle w:val="Hipervnculo"/>
                <w:noProof/>
              </w:rPr>
              <w:t>Pantalla de menú principal</w:t>
            </w:r>
            <w:r w:rsidR="0060557D">
              <w:rPr>
                <w:noProof/>
                <w:webHidden/>
              </w:rPr>
              <w:tab/>
            </w:r>
            <w:r w:rsidR="0060557D">
              <w:rPr>
                <w:noProof/>
                <w:webHidden/>
              </w:rPr>
              <w:fldChar w:fldCharType="begin"/>
            </w:r>
            <w:r w:rsidR="0060557D">
              <w:rPr>
                <w:noProof/>
                <w:webHidden/>
              </w:rPr>
              <w:instrText xml:space="preserve"> PAGEREF _Toc436047140 \h </w:instrText>
            </w:r>
            <w:r w:rsidR="0060557D">
              <w:rPr>
                <w:noProof/>
                <w:webHidden/>
              </w:rPr>
            </w:r>
            <w:r w:rsidR="0060557D">
              <w:rPr>
                <w:noProof/>
                <w:webHidden/>
              </w:rPr>
              <w:fldChar w:fldCharType="separate"/>
            </w:r>
            <w:r w:rsidR="00884B35">
              <w:rPr>
                <w:noProof/>
                <w:webHidden/>
              </w:rPr>
              <w:t>99</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41" w:history="1">
            <w:r w:rsidR="0060557D" w:rsidRPr="00D83152">
              <w:rPr>
                <w:rStyle w:val="Hipervnculo"/>
                <w:noProof/>
              </w:rPr>
              <w:t>2.10.4</w:t>
            </w:r>
            <w:r w:rsidR="0060557D">
              <w:rPr>
                <w:rFonts w:asciiTheme="minorHAnsi" w:eastAsiaTheme="minorEastAsia" w:hAnsiTheme="minorHAnsi"/>
                <w:b w:val="0"/>
                <w:i w:val="0"/>
                <w:noProof/>
                <w:szCs w:val="22"/>
                <w:lang w:val="es-EC" w:eastAsia="es-EC"/>
              </w:rPr>
              <w:tab/>
            </w:r>
            <w:r w:rsidR="0060557D" w:rsidRPr="00D83152">
              <w:rPr>
                <w:rStyle w:val="Hipervnculo"/>
                <w:noProof/>
              </w:rPr>
              <w:t>Opción de parámetros ingresados</w:t>
            </w:r>
            <w:r w:rsidR="0060557D">
              <w:rPr>
                <w:noProof/>
                <w:webHidden/>
              </w:rPr>
              <w:tab/>
            </w:r>
            <w:r w:rsidR="0060557D">
              <w:rPr>
                <w:noProof/>
                <w:webHidden/>
              </w:rPr>
              <w:fldChar w:fldCharType="begin"/>
            </w:r>
            <w:r w:rsidR="0060557D">
              <w:rPr>
                <w:noProof/>
                <w:webHidden/>
              </w:rPr>
              <w:instrText xml:space="preserve"> PAGEREF _Toc436047141 \h </w:instrText>
            </w:r>
            <w:r w:rsidR="0060557D">
              <w:rPr>
                <w:noProof/>
                <w:webHidden/>
              </w:rPr>
            </w:r>
            <w:r w:rsidR="0060557D">
              <w:rPr>
                <w:noProof/>
                <w:webHidden/>
              </w:rPr>
              <w:fldChar w:fldCharType="separate"/>
            </w:r>
            <w:r w:rsidR="00884B35">
              <w:rPr>
                <w:noProof/>
                <w:webHidden/>
              </w:rPr>
              <w:t>100</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42" w:history="1">
            <w:r w:rsidR="0060557D" w:rsidRPr="00D83152">
              <w:rPr>
                <w:rStyle w:val="Hipervnculo"/>
                <w:noProof/>
              </w:rPr>
              <w:t>2.10.5</w:t>
            </w:r>
            <w:r w:rsidR="0060557D">
              <w:rPr>
                <w:rFonts w:asciiTheme="minorHAnsi" w:eastAsiaTheme="minorEastAsia" w:hAnsiTheme="minorHAnsi"/>
                <w:b w:val="0"/>
                <w:i w:val="0"/>
                <w:noProof/>
                <w:szCs w:val="22"/>
                <w:lang w:val="es-EC" w:eastAsia="es-EC"/>
              </w:rPr>
              <w:tab/>
            </w:r>
            <w:r w:rsidR="0060557D" w:rsidRPr="00D83152">
              <w:rPr>
                <w:rStyle w:val="Hipervnculo"/>
                <w:noProof/>
              </w:rPr>
              <w:t>Opción detalles de temperatura</w:t>
            </w:r>
            <w:r w:rsidR="0060557D">
              <w:rPr>
                <w:noProof/>
                <w:webHidden/>
              </w:rPr>
              <w:tab/>
            </w:r>
            <w:r w:rsidR="0060557D">
              <w:rPr>
                <w:noProof/>
                <w:webHidden/>
              </w:rPr>
              <w:fldChar w:fldCharType="begin"/>
            </w:r>
            <w:r w:rsidR="0060557D">
              <w:rPr>
                <w:noProof/>
                <w:webHidden/>
              </w:rPr>
              <w:instrText xml:space="preserve"> PAGEREF _Toc436047142 \h </w:instrText>
            </w:r>
            <w:r w:rsidR="0060557D">
              <w:rPr>
                <w:noProof/>
                <w:webHidden/>
              </w:rPr>
            </w:r>
            <w:r w:rsidR="0060557D">
              <w:rPr>
                <w:noProof/>
                <w:webHidden/>
              </w:rPr>
              <w:fldChar w:fldCharType="separate"/>
            </w:r>
            <w:r w:rsidR="00884B35">
              <w:rPr>
                <w:noProof/>
                <w:webHidden/>
              </w:rPr>
              <w:t>100</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43" w:history="1">
            <w:r w:rsidR="0060557D" w:rsidRPr="00D83152">
              <w:rPr>
                <w:rStyle w:val="Hipervnculo"/>
                <w:noProof/>
              </w:rPr>
              <w:t>2.10.6</w:t>
            </w:r>
            <w:r w:rsidR="0060557D">
              <w:rPr>
                <w:rFonts w:asciiTheme="minorHAnsi" w:eastAsiaTheme="minorEastAsia" w:hAnsiTheme="minorHAnsi"/>
                <w:b w:val="0"/>
                <w:i w:val="0"/>
                <w:noProof/>
                <w:szCs w:val="22"/>
                <w:lang w:val="es-EC" w:eastAsia="es-EC"/>
              </w:rPr>
              <w:tab/>
            </w:r>
            <w:r w:rsidR="0060557D" w:rsidRPr="00D83152">
              <w:rPr>
                <w:rStyle w:val="Hipervnculo"/>
                <w:noProof/>
              </w:rPr>
              <w:t>Opción de sensores/actuadores</w:t>
            </w:r>
            <w:r w:rsidR="0060557D">
              <w:rPr>
                <w:noProof/>
                <w:webHidden/>
              </w:rPr>
              <w:tab/>
            </w:r>
            <w:r w:rsidR="0060557D">
              <w:rPr>
                <w:noProof/>
                <w:webHidden/>
              </w:rPr>
              <w:fldChar w:fldCharType="begin"/>
            </w:r>
            <w:r w:rsidR="0060557D">
              <w:rPr>
                <w:noProof/>
                <w:webHidden/>
              </w:rPr>
              <w:instrText xml:space="preserve"> PAGEREF _Toc436047143 \h </w:instrText>
            </w:r>
            <w:r w:rsidR="0060557D">
              <w:rPr>
                <w:noProof/>
                <w:webHidden/>
              </w:rPr>
            </w:r>
            <w:r w:rsidR="0060557D">
              <w:rPr>
                <w:noProof/>
                <w:webHidden/>
              </w:rPr>
              <w:fldChar w:fldCharType="separate"/>
            </w:r>
            <w:r w:rsidR="00884B35">
              <w:rPr>
                <w:noProof/>
                <w:webHidden/>
              </w:rPr>
              <w:t>100</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44" w:history="1">
            <w:r w:rsidR="0060557D" w:rsidRPr="00D83152">
              <w:rPr>
                <w:rStyle w:val="Hipervnculo"/>
                <w:noProof/>
              </w:rPr>
              <w:t>2.10.7</w:t>
            </w:r>
            <w:r w:rsidR="0060557D">
              <w:rPr>
                <w:rFonts w:asciiTheme="minorHAnsi" w:eastAsiaTheme="minorEastAsia" w:hAnsiTheme="minorHAnsi"/>
                <w:b w:val="0"/>
                <w:i w:val="0"/>
                <w:noProof/>
                <w:szCs w:val="22"/>
                <w:lang w:val="es-EC" w:eastAsia="es-EC"/>
              </w:rPr>
              <w:tab/>
            </w:r>
            <w:r w:rsidR="0060557D" w:rsidRPr="00D83152">
              <w:rPr>
                <w:rStyle w:val="Hipervnculo"/>
                <w:noProof/>
              </w:rPr>
              <w:t>Opción acerca de</w:t>
            </w:r>
            <w:r w:rsidR="0060557D">
              <w:rPr>
                <w:noProof/>
                <w:webHidden/>
              </w:rPr>
              <w:tab/>
            </w:r>
            <w:r w:rsidR="0060557D">
              <w:rPr>
                <w:noProof/>
                <w:webHidden/>
              </w:rPr>
              <w:fldChar w:fldCharType="begin"/>
            </w:r>
            <w:r w:rsidR="0060557D">
              <w:rPr>
                <w:noProof/>
                <w:webHidden/>
              </w:rPr>
              <w:instrText xml:space="preserve"> PAGEREF _Toc436047144 \h </w:instrText>
            </w:r>
            <w:r w:rsidR="0060557D">
              <w:rPr>
                <w:noProof/>
                <w:webHidden/>
              </w:rPr>
            </w:r>
            <w:r w:rsidR="0060557D">
              <w:rPr>
                <w:noProof/>
                <w:webHidden/>
              </w:rPr>
              <w:fldChar w:fldCharType="separate"/>
            </w:r>
            <w:r w:rsidR="00884B35">
              <w:rPr>
                <w:noProof/>
                <w:webHidden/>
              </w:rPr>
              <w:t>101</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45" w:history="1">
            <w:r w:rsidR="0060557D" w:rsidRPr="00D83152">
              <w:rPr>
                <w:rStyle w:val="Hipervnculo"/>
                <w:rFonts w:cs="Times New Roman"/>
                <w:noProof/>
              </w:rPr>
              <w:t>2.11</w:t>
            </w:r>
            <w:r w:rsidR="0060557D">
              <w:rPr>
                <w:rFonts w:asciiTheme="minorHAnsi" w:eastAsiaTheme="minorEastAsia" w:hAnsiTheme="minorHAnsi"/>
                <w:b w:val="0"/>
                <w:bCs w:val="0"/>
                <w:noProof/>
                <w:lang w:val="es-EC" w:eastAsia="es-EC"/>
              </w:rPr>
              <w:tab/>
            </w:r>
            <w:r w:rsidR="0060557D" w:rsidRPr="00D83152">
              <w:rPr>
                <w:rStyle w:val="Hipervnculo"/>
                <w:noProof/>
              </w:rPr>
              <w:t>INYECCION DE AGUA ELECTROV</w:t>
            </w:r>
            <w:r w:rsidR="0060557D" w:rsidRPr="00D83152">
              <w:rPr>
                <w:rStyle w:val="Hipervnculo"/>
                <w:noProof/>
                <w:lang w:val="es-EC"/>
              </w:rPr>
              <w:t>Á</w:t>
            </w:r>
            <w:r w:rsidR="0060557D" w:rsidRPr="00D83152">
              <w:rPr>
                <w:rStyle w:val="Hipervnculo"/>
                <w:noProof/>
              </w:rPr>
              <w:t>LVULA</w:t>
            </w:r>
            <w:r w:rsidR="0060557D">
              <w:rPr>
                <w:noProof/>
                <w:webHidden/>
              </w:rPr>
              <w:tab/>
            </w:r>
            <w:r w:rsidR="0060557D">
              <w:rPr>
                <w:noProof/>
                <w:webHidden/>
              </w:rPr>
              <w:fldChar w:fldCharType="begin"/>
            </w:r>
            <w:r w:rsidR="0060557D">
              <w:rPr>
                <w:noProof/>
                <w:webHidden/>
              </w:rPr>
              <w:instrText xml:space="preserve"> PAGEREF _Toc436047145 \h </w:instrText>
            </w:r>
            <w:r w:rsidR="0060557D">
              <w:rPr>
                <w:noProof/>
                <w:webHidden/>
              </w:rPr>
            </w:r>
            <w:r w:rsidR="0060557D">
              <w:rPr>
                <w:noProof/>
                <w:webHidden/>
              </w:rPr>
              <w:fldChar w:fldCharType="separate"/>
            </w:r>
            <w:r w:rsidR="00884B35">
              <w:rPr>
                <w:noProof/>
                <w:webHidden/>
              </w:rPr>
              <w:t>102</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146" w:history="1">
            <w:r w:rsidR="0060557D" w:rsidRPr="00D83152">
              <w:rPr>
                <w:rStyle w:val="Hipervnculo"/>
                <w:rFonts w:cs="Times New Roman"/>
                <w:noProof/>
              </w:rPr>
              <w:t>CAPITULO III</w:t>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147" w:history="1">
            <w:r w:rsidR="0060557D" w:rsidRPr="00D83152">
              <w:rPr>
                <w:rStyle w:val="Hipervnculo"/>
                <w:noProof/>
              </w:rPr>
              <w:t>3</w:t>
            </w:r>
            <w:r w:rsidR="0060557D">
              <w:rPr>
                <w:rFonts w:asciiTheme="minorHAnsi" w:eastAsiaTheme="minorEastAsia" w:hAnsiTheme="minorHAnsi"/>
                <w:b w:val="0"/>
                <w:bCs w:val="0"/>
                <w:iCs w:val="0"/>
                <w:noProof/>
                <w:szCs w:val="22"/>
                <w:lang w:val="es-EC" w:eastAsia="es-EC"/>
              </w:rPr>
              <w:tab/>
            </w:r>
            <w:r w:rsidR="0060557D" w:rsidRPr="00D83152">
              <w:rPr>
                <w:rStyle w:val="Hipervnculo"/>
                <w:noProof/>
              </w:rPr>
              <w:t>MARCO DE RESULTADOS</w:t>
            </w:r>
            <w:r w:rsidR="0060557D">
              <w:rPr>
                <w:noProof/>
                <w:webHidden/>
              </w:rPr>
              <w:tab/>
            </w:r>
            <w:r w:rsidR="0060557D">
              <w:rPr>
                <w:noProof/>
                <w:webHidden/>
              </w:rPr>
              <w:fldChar w:fldCharType="begin"/>
            </w:r>
            <w:r w:rsidR="0060557D">
              <w:rPr>
                <w:noProof/>
                <w:webHidden/>
              </w:rPr>
              <w:instrText xml:space="preserve"> PAGEREF _Toc436047147 \h </w:instrText>
            </w:r>
            <w:r w:rsidR="0060557D">
              <w:rPr>
                <w:noProof/>
                <w:webHidden/>
              </w:rPr>
            </w:r>
            <w:r w:rsidR="0060557D">
              <w:rPr>
                <w:noProof/>
                <w:webHidden/>
              </w:rPr>
              <w:fldChar w:fldCharType="separate"/>
            </w:r>
            <w:r w:rsidR="00884B35">
              <w:rPr>
                <w:noProof/>
                <w:webHidden/>
              </w:rPr>
              <w:t>103</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48" w:history="1">
            <w:r w:rsidR="0060557D" w:rsidRPr="00D83152">
              <w:rPr>
                <w:rStyle w:val="Hipervnculo"/>
                <w:noProof/>
              </w:rPr>
              <w:t>3.1</w:t>
            </w:r>
            <w:r w:rsidR="0060557D">
              <w:rPr>
                <w:rFonts w:asciiTheme="minorHAnsi" w:eastAsiaTheme="minorEastAsia" w:hAnsiTheme="minorHAnsi"/>
                <w:b w:val="0"/>
                <w:bCs w:val="0"/>
                <w:noProof/>
                <w:lang w:val="es-EC" w:eastAsia="es-EC"/>
              </w:rPr>
              <w:tab/>
            </w:r>
            <w:r w:rsidR="0060557D" w:rsidRPr="00D83152">
              <w:rPr>
                <w:rStyle w:val="Hipervnculo"/>
                <w:noProof/>
              </w:rPr>
              <w:t>TAMAÑO MUESTRAL</w:t>
            </w:r>
            <w:r w:rsidR="0060557D">
              <w:rPr>
                <w:noProof/>
                <w:webHidden/>
              </w:rPr>
              <w:tab/>
            </w:r>
            <w:r w:rsidR="0060557D">
              <w:rPr>
                <w:noProof/>
                <w:webHidden/>
              </w:rPr>
              <w:fldChar w:fldCharType="begin"/>
            </w:r>
            <w:r w:rsidR="0060557D">
              <w:rPr>
                <w:noProof/>
                <w:webHidden/>
              </w:rPr>
              <w:instrText xml:space="preserve"> PAGEREF _Toc436047148 \h </w:instrText>
            </w:r>
            <w:r w:rsidR="0060557D">
              <w:rPr>
                <w:noProof/>
                <w:webHidden/>
              </w:rPr>
            </w:r>
            <w:r w:rsidR="0060557D">
              <w:rPr>
                <w:noProof/>
                <w:webHidden/>
              </w:rPr>
              <w:fldChar w:fldCharType="separate"/>
            </w:r>
            <w:r w:rsidR="00884B35">
              <w:rPr>
                <w:noProof/>
                <w:webHidden/>
              </w:rPr>
              <w:t>103</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49" w:history="1">
            <w:r w:rsidR="0060557D" w:rsidRPr="00D83152">
              <w:rPr>
                <w:rStyle w:val="Hipervnculo"/>
                <w:noProof/>
              </w:rPr>
              <w:t>3.2</w:t>
            </w:r>
            <w:r w:rsidR="0060557D">
              <w:rPr>
                <w:rFonts w:asciiTheme="minorHAnsi" w:eastAsiaTheme="minorEastAsia" w:hAnsiTheme="minorHAnsi"/>
                <w:b w:val="0"/>
                <w:bCs w:val="0"/>
                <w:noProof/>
                <w:lang w:val="es-EC" w:eastAsia="es-EC"/>
              </w:rPr>
              <w:tab/>
            </w:r>
            <w:r w:rsidR="0060557D" w:rsidRPr="00D83152">
              <w:rPr>
                <w:rStyle w:val="Hipervnculo"/>
                <w:noProof/>
              </w:rPr>
              <w:t>CONTROLADOR DE FASE</w:t>
            </w:r>
            <w:r w:rsidR="0060557D">
              <w:rPr>
                <w:noProof/>
                <w:webHidden/>
              </w:rPr>
              <w:tab/>
            </w:r>
            <w:r w:rsidR="0060557D">
              <w:rPr>
                <w:noProof/>
                <w:webHidden/>
              </w:rPr>
              <w:fldChar w:fldCharType="begin"/>
            </w:r>
            <w:r w:rsidR="0060557D">
              <w:rPr>
                <w:noProof/>
                <w:webHidden/>
              </w:rPr>
              <w:instrText xml:space="preserve"> PAGEREF _Toc436047149 \h </w:instrText>
            </w:r>
            <w:r w:rsidR="0060557D">
              <w:rPr>
                <w:noProof/>
                <w:webHidden/>
              </w:rPr>
            </w:r>
            <w:r w:rsidR="0060557D">
              <w:rPr>
                <w:noProof/>
                <w:webHidden/>
              </w:rPr>
              <w:fldChar w:fldCharType="separate"/>
            </w:r>
            <w:r w:rsidR="00884B35">
              <w:rPr>
                <w:noProof/>
                <w:webHidden/>
              </w:rPr>
              <w:t>103</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50" w:history="1">
            <w:r w:rsidR="0060557D" w:rsidRPr="00D83152">
              <w:rPr>
                <w:rStyle w:val="Hipervnculo"/>
                <w:noProof/>
              </w:rPr>
              <w:t>3.3</w:t>
            </w:r>
            <w:r w:rsidR="0060557D">
              <w:rPr>
                <w:rFonts w:asciiTheme="minorHAnsi" w:eastAsiaTheme="minorEastAsia" w:hAnsiTheme="minorHAnsi"/>
                <w:b w:val="0"/>
                <w:bCs w:val="0"/>
                <w:noProof/>
                <w:lang w:val="es-EC" w:eastAsia="es-EC"/>
              </w:rPr>
              <w:tab/>
            </w:r>
            <w:r w:rsidR="0060557D" w:rsidRPr="00D83152">
              <w:rPr>
                <w:rStyle w:val="Hipervnculo"/>
                <w:noProof/>
              </w:rPr>
              <w:t>SISTEMA DE CONTROL</w:t>
            </w:r>
            <w:r w:rsidR="0060557D">
              <w:rPr>
                <w:noProof/>
                <w:webHidden/>
              </w:rPr>
              <w:tab/>
            </w:r>
            <w:r w:rsidR="0060557D">
              <w:rPr>
                <w:noProof/>
                <w:webHidden/>
              </w:rPr>
              <w:fldChar w:fldCharType="begin"/>
            </w:r>
            <w:r w:rsidR="0060557D">
              <w:rPr>
                <w:noProof/>
                <w:webHidden/>
              </w:rPr>
              <w:instrText xml:space="preserve"> PAGEREF _Toc436047150 \h </w:instrText>
            </w:r>
            <w:r w:rsidR="0060557D">
              <w:rPr>
                <w:noProof/>
                <w:webHidden/>
              </w:rPr>
            </w:r>
            <w:r w:rsidR="0060557D">
              <w:rPr>
                <w:noProof/>
                <w:webHidden/>
              </w:rPr>
              <w:fldChar w:fldCharType="separate"/>
            </w:r>
            <w:r w:rsidR="00884B35">
              <w:rPr>
                <w:noProof/>
                <w:webHidden/>
              </w:rPr>
              <w:t>104</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51" w:history="1">
            <w:r w:rsidR="0060557D" w:rsidRPr="00D83152">
              <w:rPr>
                <w:rStyle w:val="Hipervnculo"/>
                <w:noProof/>
              </w:rPr>
              <w:t>3.4</w:t>
            </w:r>
            <w:r w:rsidR="0060557D">
              <w:rPr>
                <w:rFonts w:asciiTheme="minorHAnsi" w:eastAsiaTheme="minorEastAsia" w:hAnsiTheme="minorHAnsi"/>
                <w:b w:val="0"/>
                <w:bCs w:val="0"/>
                <w:noProof/>
                <w:lang w:val="es-EC" w:eastAsia="es-EC"/>
              </w:rPr>
              <w:tab/>
            </w:r>
            <w:r w:rsidR="0060557D" w:rsidRPr="00D83152">
              <w:rPr>
                <w:rStyle w:val="Hipervnculo"/>
                <w:noProof/>
              </w:rPr>
              <w:t>COMPORTAMIENTO DEL CALENTADOR ELÉCTRICO</w:t>
            </w:r>
            <w:r w:rsidR="0060557D">
              <w:rPr>
                <w:noProof/>
                <w:webHidden/>
              </w:rPr>
              <w:tab/>
            </w:r>
            <w:r w:rsidR="0060557D">
              <w:rPr>
                <w:noProof/>
                <w:webHidden/>
              </w:rPr>
              <w:fldChar w:fldCharType="begin"/>
            </w:r>
            <w:r w:rsidR="0060557D">
              <w:rPr>
                <w:noProof/>
                <w:webHidden/>
              </w:rPr>
              <w:instrText xml:space="preserve"> PAGEREF _Toc436047151 \h </w:instrText>
            </w:r>
            <w:r w:rsidR="0060557D">
              <w:rPr>
                <w:noProof/>
                <w:webHidden/>
              </w:rPr>
            </w:r>
            <w:r w:rsidR="0060557D">
              <w:rPr>
                <w:noProof/>
                <w:webHidden/>
              </w:rPr>
              <w:fldChar w:fldCharType="separate"/>
            </w:r>
            <w:r w:rsidR="00884B35">
              <w:rPr>
                <w:noProof/>
                <w:webHidden/>
              </w:rPr>
              <w:t>106</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52" w:history="1">
            <w:r w:rsidR="0060557D" w:rsidRPr="00D83152">
              <w:rPr>
                <w:rStyle w:val="Hipervnculo"/>
                <w:noProof/>
              </w:rPr>
              <w:t>3.5</w:t>
            </w:r>
            <w:r w:rsidR="0060557D">
              <w:rPr>
                <w:rFonts w:asciiTheme="minorHAnsi" w:eastAsiaTheme="minorEastAsia" w:hAnsiTheme="minorHAnsi"/>
                <w:b w:val="0"/>
                <w:bCs w:val="0"/>
                <w:noProof/>
                <w:lang w:val="es-EC" w:eastAsia="es-EC"/>
              </w:rPr>
              <w:tab/>
            </w:r>
            <w:r w:rsidR="0060557D" w:rsidRPr="00D83152">
              <w:rPr>
                <w:rStyle w:val="Hipervnculo"/>
                <w:noProof/>
              </w:rPr>
              <w:t>RESULTADOS DE FUNCIONAMIENTO</w:t>
            </w:r>
            <w:r w:rsidR="0060557D">
              <w:rPr>
                <w:noProof/>
                <w:webHidden/>
              </w:rPr>
              <w:tab/>
            </w:r>
            <w:r w:rsidR="0060557D">
              <w:rPr>
                <w:noProof/>
                <w:webHidden/>
              </w:rPr>
              <w:fldChar w:fldCharType="begin"/>
            </w:r>
            <w:r w:rsidR="0060557D">
              <w:rPr>
                <w:noProof/>
                <w:webHidden/>
              </w:rPr>
              <w:instrText xml:space="preserve"> PAGEREF _Toc436047152 \h </w:instrText>
            </w:r>
            <w:r w:rsidR="0060557D">
              <w:rPr>
                <w:noProof/>
                <w:webHidden/>
              </w:rPr>
            </w:r>
            <w:r w:rsidR="0060557D">
              <w:rPr>
                <w:noProof/>
                <w:webHidden/>
              </w:rPr>
              <w:fldChar w:fldCharType="separate"/>
            </w:r>
            <w:r w:rsidR="00884B35">
              <w:rPr>
                <w:noProof/>
                <w:webHidden/>
              </w:rPr>
              <w:t>106</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53" w:history="1">
            <w:r w:rsidR="0060557D" w:rsidRPr="00D83152">
              <w:rPr>
                <w:rStyle w:val="Hipervnculo"/>
                <w:noProof/>
              </w:rPr>
              <w:t>3.5.1</w:t>
            </w:r>
            <w:r w:rsidR="0060557D">
              <w:rPr>
                <w:rFonts w:asciiTheme="minorHAnsi" w:eastAsiaTheme="minorEastAsia" w:hAnsiTheme="minorHAnsi"/>
                <w:b w:val="0"/>
                <w:i w:val="0"/>
                <w:noProof/>
                <w:szCs w:val="22"/>
                <w:lang w:val="es-EC" w:eastAsia="es-EC"/>
              </w:rPr>
              <w:tab/>
            </w:r>
            <w:r w:rsidR="0060557D" w:rsidRPr="00D83152">
              <w:rPr>
                <w:rStyle w:val="Hipervnculo"/>
                <w:noProof/>
              </w:rPr>
              <w:t>Etapa de pasteurización.</w:t>
            </w:r>
            <w:r w:rsidR="0060557D">
              <w:rPr>
                <w:noProof/>
                <w:webHidden/>
              </w:rPr>
              <w:tab/>
            </w:r>
            <w:r w:rsidR="0060557D">
              <w:rPr>
                <w:noProof/>
                <w:webHidden/>
              </w:rPr>
              <w:fldChar w:fldCharType="begin"/>
            </w:r>
            <w:r w:rsidR="0060557D">
              <w:rPr>
                <w:noProof/>
                <w:webHidden/>
              </w:rPr>
              <w:instrText xml:space="preserve"> PAGEREF _Toc436047153 \h </w:instrText>
            </w:r>
            <w:r w:rsidR="0060557D">
              <w:rPr>
                <w:noProof/>
                <w:webHidden/>
              </w:rPr>
            </w:r>
            <w:r w:rsidR="0060557D">
              <w:rPr>
                <w:noProof/>
                <w:webHidden/>
              </w:rPr>
              <w:fldChar w:fldCharType="separate"/>
            </w:r>
            <w:r w:rsidR="00884B35">
              <w:rPr>
                <w:noProof/>
                <w:webHidden/>
              </w:rPr>
              <w:t>107</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54" w:history="1">
            <w:r w:rsidR="0060557D" w:rsidRPr="00D83152">
              <w:rPr>
                <w:rStyle w:val="Hipervnculo"/>
                <w:noProof/>
              </w:rPr>
              <w:t>3.5.2</w:t>
            </w:r>
            <w:r w:rsidR="0060557D">
              <w:rPr>
                <w:rFonts w:asciiTheme="minorHAnsi" w:eastAsiaTheme="minorEastAsia" w:hAnsiTheme="minorHAnsi"/>
                <w:b w:val="0"/>
                <w:i w:val="0"/>
                <w:noProof/>
                <w:szCs w:val="22"/>
                <w:lang w:val="es-EC" w:eastAsia="es-EC"/>
              </w:rPr>
              <w:tab/>
            </w:r>
            <w:r w:rsidR="0060557D" w:rsidRPr="00D83152">
              <w:rPr>
                <w:rStyle w:val="Hipervnculo"/>
                <w:noProof/>
              </w:rPr>
              <w:t>Etapa de incubación</w:t>
            </w:r>
            <w:r w:rsidR="0060557D">
              <w:rPr>
                <w:noProof/>
                <w:webHidden/>
              </w:rPr>
              <w:tab/>
            </w:r>
            <w:r w:rsidR="0060557D">
              <w:rPr>
                <w:noProof/>
                <w:webHidden/>
              </w:rPr>
              <w:fldChar w:fldCharType="begin"/>
            </w:r>
            <w:r w:rsidR="0060557D">
              <w:rPr>
                <w:noProof/>
                <w:webHidden/>
              </w:rPr>
              <w:instrText xml:space="preserve"> PAGEREF _Toc436047154 \h </w:instrText>
            </w:r>
            <w:r w:rsidR="0060557D">
              <w:rPr>
                <w:noProof/>
                <w:webHidden/>
              </w:rPr>
            </w:r>
            <w:r w:rsidR="0060557D">
              <w:rPr>
                <w:noProof/>
                <w:webHidden/>
              </w:rPr>
              <w:fldChar w:fldCharType="separate"/>
            </w:r>
            <w:r w:rsidR="00884B35">
              <w:rPr>
                <w:noProof/>
                <w:webHidden/>
              </w:rPr>
              <w:t>107</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55" w:history="1">
            <w:r w:rsidR="0060557D" w:rsidRPr="00D83152">
              <w:rPr>
                <w:rStyle w:val="Hipervnculo"/>
                <w:noProof/>
              </w:rPr>
              <w:t>3.5.3</w:t>
            </w:r>
            <w:r w:rsidR="0060557D">
              <w:rPr>
                <w:rFonts w:asciiTheme="minorHAnsi" w:eastAsiaTheme="minorEastAsia" w:hAnsiTheme="minorHAnsi"/>
                <w:b w:val="0"/>
                <w:i w:val="0"/>
                <w:noProof/>
                <w:szCs w:val="22"/>
                <w:lang w:val="es-EC" w:eastAsia="es-EC"/>
              </w:rPr>
              <w:tab/>
            </w:r>
            <w:r w:rsidR="0060557D" w:rsidRPr="00D83152">
              <w:rPr>
                <w:rStyle w:val="Hipervnculo"/>
                <w:noProof/>
              </w:rPr>
              <w:t>Etapa de refrigeración</w:t>
            </w:r>
            <w:r w:rsidR="0060557D">
              <w:rPr>
                <w:noProof/>
                <w:webHidden/>
              </w:rPr>
              <w:tab/>
            </w:r>
            <w:r w:rsidR="0060557D">
              <w:rPr>
                <w:noProof/>
                <w:webHidden/>
              </w:rPr>
              <w:fldChar w:fldCharType="begin"/>
            </w:r>
            <w:r w:rsidR="0060557D">
              <w:rPr>
                <w:noProof/>
                <w:webHidden/>
              </w:rPr>
              <w:instrText xml:space="preserve"> PAGEREF _Toc436047155 \h </w:instrText>
            </w:r>
            <w:r w:rsidR="0060557D">
              <w:rPr>
                <w:noProof/>
                <w:webHidden/>
              </w:rPr>
            </w:r>
            <w:r w:rsidR="0060557D">
              <w:rPr>
                <w:noProof/>
                <w:webHidden/>
              </w:rPr>
              <w:fldChar w:fldCharType="separate"/>
            </w:r>
            <w:r w:rsidR="00884B35">
              <w:rPr>
                <w:noProof/>
                <w:webHidden/>
              </w:rPr>
              <w:t>108</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56" w:history="1">
            <w:r w:rsidR="0060557D" w:rsidRPr="00D83152">
              <w:rPr>
                <w:rStyle w:val="Hipervnculo"/>
                <w:noProof/>
              </w:rPr>
              <w:t>3.6</w:t>
            </w:r>
            <w:r w:rsidR="0060557D">
              <w:rPr>
                <w:rFonts w:asciiTheme="minorHAnsi" w:eastAsiaTheme="minorEastAsia" w:hAnsiTheme="minorHAnsi"/>
                <w:b w:val="0"/>
                <w:bCs w:val="0"/>
                <w:noProof/>
                <w:lang w:val="es-EC" w:eastAsia="es-EC"/>
              </w:rPr>
              <w:tab/>
            </w:r>
            <w:r w:rsidR="0060557D" w:rsidRPr="00D83152">
              <w:rPr>
                <w:rStyle w:val="Hipervnculo"/>
                <w:noProof/>
              </w:rPr>
              <w:t>CONSUMO DE POTENCIA ELÉCTRICA DE CALENTADOR</w:t>
            </w:r>
            <w:r w:rsidR="0060557D">
              <w:rPr>
                <w:noProof/>
                <w:webHidden/>
              </w:rPr>
              <w:tab/>
            </w:r>
            <w:r w:rsidR="0060557D">
              <w:rPr>
                <w:noProof/>
                <w:webHidden/>
              </w:rPr>
              <w:fldChar w:fldCharType="begin"/>
            </w:r>
            <w:r w:rsidR="0060557D">
              <w:rPr>
                <w:noProof/>
                <w:webHidden/>
              </w:rPr>
              <w:instrText xml:space="preserve"> PAGEREF _Toc436047156 \h </w:instrText>
            </w:r>
            <w:r w:rsidR="0060557D">
              <w:rPr>
                <w:noProof/>
                <w:webHidden/>
              </w:rPr>
            </w:r>
            <w:r w:rsidR="0060557D">
              <w:rPr>
                <w:noProof/>
                <w:webHidden/>
              </w:rPr>
              <w:fldChar w:fldCharType="separate"/>
            </w:r>
            <w:r w:rsidR="00884B35">
              <w:rPr>
                <w:noProof/>
                <w:webHidden/>
              </w:rPr>
              <w:t>110</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57" w:history="1">
            <w:r w:rsidR="0060557D" w:rsidRPr="00D83152">
              <w:rPr>
                <w:rStyle w:val="Hipervnculo"/>
                <w:noProof/>
              </w:rPr>
              <w:t>3.7</w:t>
            </w:r>
            <w:r w:rsidR="0060557D">
              <w:rPr>
                <w:rFonts w:asciiTheme="minorHAnsi" w:eastAsiaTheme="minorEastAsia" w:hAnsiTheme="minorHAnsi"/>
                <w:b w:val="0"/>
                <w:bCs w:val="0"/>
                <w:noProof/>
                <w:lang w:val="es-EC" w:eastAsia="es-EC"/>
              </w:rPr>
              <w:tab/>
            </w:r>
            <w:r w:rsidR="0060557D" w:rsidRPr="00D83152">
              <w:rPr>
                <w:rStyle w:val="Hipervnculo"/>
                <w:noProof/>
              </w:rPr>
              <w:t>CONSUMO DE AGUA DE LA MAQUINA</w:t>
            </w:r>
            <w:r w:rsidR="0060557D">
              <w:rPr>
                <w:noProof/>
                <w:webHidden/>
              </w:rPr>
              <w:tab/>
            </w:r>
            <w:r w:rsidR="0060557D">
              <w:rPr>
                <w:noProof/>
                <w:webHidden/>
              </w:rPr>
              <w:fldChar w:fldCharType="begin"/>
            </w:r>
            <w:r w:rsidR="0060557D">
              <w:rPr>
                <w:noProof/>
                <w:webHidden/>
              </w:rPr>
              <w:instrText xml:space="preserve"> PAGEREF _Toc436047157 \h </w:instrText>
            </w:r>
            <w:r w:rsidR="0060557D">
              <w:rPr>
                <w:noProof/>
                <w:webHidden/>
              </w:rPr>
            </w:r>
            <w:r w:rsidR="0060557D">
              <w:rPr>
                <w:noProof/>
                <w:webHidden/>
              </w:rPr>
              <w:fldChar w:fldCharType="separate"/>
            </w:r>
            <w:r w:rsidR="00884B35">
              <w:rPr>
                <w:noProof/>
                <w:webHidden/>
              </w:rPr>
              <w:t>110</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158" w:history="1">
            <w:r w:rsidR="0060557D" w:rsidRPr="00D83152">
              <w:rPr>
                <w:rStyle w:val="Hipervnculo"/>
                <w:noProof/>
              </w:rPr>
              <w:t>CONCLUSIONES</w:t>
            </w:r>
            <w:r w:rsidR="0060557D">
              <w:rPr>
                <w:noProof/>
                <w:webHidden/>
              </w:rPr>
              <w:tab/>
            </w:r>
            <w:r w:rsidR="0060557D">
              <w:rPr>
                <w:noProof/>
                <w:webHidden/>
              </w:rPr>
              <w:fldChar w:fldCharType="begin"/>
            </w:r>
            <w:r w:rsidR="0060557D">
              <w:rPr>
                <w:noProof/>
                <w:webHidden/>
              </w:rPr>
              <w:instrText xml:space="preserve"> PAGEREF _Toc436047158 \h </w:instrText>
            </w:r>
            <w:r w:rsidR="0060557D">
              <w:rPr>
                <w:noProof/>
                <w:webHidden/>
              </w:rPr>
            </w:r>
            <w:r w:rsidR="0060557D">
              <w:rPr>
                <w:noProof/>
                <w:webHidden/>
              </w:rPr>
              <w:fldChar w:fldCharType="separate"/>
            </w:r>
            <w:r w:rsidR="00884B35">
              <w:rPr>
                <w:noProof/>
                <w:webHidden/>
              </w:rPr>
              <w:t>111</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159" w:history="1">
            <w:r w:rsidR="0060557D" w:rsidRPr="00D83152">
              <w:rPr>
                <w:rStyle w:val="Hipervnculo"/>
                <w:noProof/>
              </w:rPr>
              <w:t>RECOMENDACIONES</w:t>
            </w:r>
            <w:r w:rsidR="0060557D">
              <w:rPr>
                <w:noProof/>
                <w:webHidden/>
              </w:rPr>
              <w:tab/>
            </w:r>
            <w:r w:rsidR="0060557D">
              <w:rPr>
                <w:noProof/>
                <w:webHidden/>
              </w:rPr>
              <w:fldChar w:fldCharType="begin"/>
            </w:r>
            <w:r w:rsidR="0060557D">
              <w:rPr>
                <w:noProof/>
                <w:webHidden/>
              </w:rPr>
              <w:instrText xml:space="preserve"> PAGEREF _Toc436047159 \h </w:instrText>
            </w:r>
            <w:r w:rsidR="0060557D">
              <w:rPr>
                <w:noProof/>
                <w:webHidden/>
              </w:rPr>
            </w:r>
            <w:r w:rsidR="0060557D">
              <w:rPr>
                <w:noProof/>
                <w:webHidden/>
              </w:rPr>
              <w:fldChar w:fldCharType="separate"/>
            </w:r>
            <w:r w:rsidR="00884B35">
              <w:rPr>
                <w:noProof/>
                <w:webHidden/>
              </w:rPr>
              <w:t>112</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160" w:history="1">
            <w:r w:rsidR="0060557D" w:rsidRPr="00D83152">
              <w:rPr>
                <w:rStyle w:val="Hipervnculo"/>
                <w:rFonts w:cs="Times New Roman"/>
                <w:noProof/>
              </w:rPr>
              <w:t>BIBLIOGRAFÍA</w:t>
            </w:r>
            <w:r w:rsidR="0060557D">
              <w:rPr>
                <w:noProof/>
                <w:webHidden/>
              </w:rPr>
              <w:tab/>
            </w:r>
            <w:r w:rsidR="0060557D">
              <w:rPr>
                <w:noProof/>
                <w:webHidden/>
              </w:rPr>
              <w:fldChar w:fldCharType="begin"/>
            </w:r>
            <w:r w:rsidR="0060557D">
              <w:rPr>
                <w:noProof/>
                <w:webHidden/>
              </w:rPr>
              <w:instrText xml:space="preserve"> PAGEREF _Toc436047160 \h </w:instrText>
            </w:r>
            <w:r w:rsidR="0060557D">
              <w:rPr>
                <w:noProof/>
                <w:webHidden/>
              </w:rPr>
            </w:r>
            <w:r w:rsidR="0060557D">
              <w:rPr>
                <w:noProof/>
                <w:webHidden/>
              </w:rPr>
              <w:fldChar w:fldCharType="separate"/>
            </w:r>
            <w:r w:rsidR="00884B35">
              <w:rPr>
                <w:noProof/>
                <w:webHidden/>
              </w:rPr>
              <w:t>113</w:t>
            </w:r>
            <w:r w:rsidR="0060557D">
              <w:rPr>
                <w:noProof/>
                <w:webHidden/>
              </w:rPr>
              <w:fldChar w:fldCharType="end"/>
            </w:r>
          </w:hyperlink>
        </w:p>
        <w:p w:rsidR="0060557D" w:rsidRDefault="005D33C6">
          <w:pPr>
            <w:pStyle w:val="TDC1"/>
            <w:rPr>
              <w:rFonts w:asciiTheme="minorHAnsi" w:eastAsiaTheme="minorEastAsia" w:hAnsiTheme="minorHAnsi"/>
              <w:b w:val="0"/>
              <w:bCs w:val="0"/>
              <w:iCs w:val="0"/>
              <w:noProof/>
              <w:szCs w:val="22"/>
              <w:lang w:val="es-EC" w:eastAsia="es-EC"/>
            </w:rPr>
          </w:pPr>
          <w:hyperlink w:anchor="_Toc436047161" w:history="1">
            <w:r w:rsidR="0060557D" w:rsidRPr="00D83152">
              <w:rPr>
                <w:rStyle w:val="Hipervnculo"/>
                <w:rFonts w:cs="Times New Roman"/>
                <w:noProof/>
              </w:rPr>
              <w:t>4</w:t>
            </w:r>
            <w:r w:rsidR="0060557D">
              <w:rPr>
                <w:rFonts w:asciiTheme="minorHAnsi" w:eastAsiaTheme="minorEastAsia" w:hAnsiTheme="minorHAnsi"/>
                <w:b w:val="0"/>
                <w:bCs w:val="0"/>
                <w:iCs w:val="0"/>
                <w:noProof/>
                <w:szCs w:val="22"/>
                <w:lang w:val="es-EC" w:eastAsia="es-EC"/>
              </w:rPr>
              <w:tab/>
            </w:r>
            <w:r w:rsidR="0060557D" w:rsidRPr="00D83152">
              <w:rPr>
                <w:rStyle w:val="Hipervnculo"/>
                <w:rFonts w:cs="Times New Roman"/>
                <w:noProof/>
              </w:rPr>
              <w:t>ANEXOS</w:t>
            </w:r>
          </w:hyperlink>
        </w:p>
        <w:p w:rsidR="0060557D" w:rsidRDefault="005D33C6">
          <w:pPr>
            <w:pStyle w:val="TDC2"/>
            <w:rPr>
              <w:rFonts w:asciiTheme="minorHAnsi" w:eastAsiaTheme="minorEastAsia" w:hAnsiTheme="minorHAnsi"/>
              <w:b w:val="0"/>
              <w:bCs w:val="0"/>
              <w:noProof/>
              <w:lang w:val="es-EC" w:eastAsia="es-EC"/>
            </w:rPr>
          </w:pPr>
          <w:hyperlink w:anchor="_Toc436047162" w:history="1">
            <w:r w:rsidR="0060557D" w:rsidRPr="00D83152">
              <w:rPr>
                <w:rStyle w:val="Hipervnculo"/>
                <w:noProof/>
              </w:rPr>
              <w:t>4.1</w:t>
            </w:r>
            <w:r w:rsidR="0060557D">
              <w:rPr>
                <w:rFonts w:asciiTheme="minorHAnsi" w:eastAsiaTheme="minorEastAsia" w:hAnsiTheme="minorHAnsi"/>
                <w:b w:val="0"/>
                <w:bCs w:val="0"/>
                <w:noProof/>
                <w:lang w:val="es-EC" w:eastAsia="es-EC"/>
              </w:rPr>
              <w:tab/>
            </w:r>
            <w:r w:rsidR="0060557D" w:rsidRPr="00D83152">
              <w:rPr>
                <w:rStyle w:val="Hipervnculo"/>
                <w:noProof/>
              </w:rPr>
              <w:t>ANEXO 1: PROGRAMACIÓN EN ARDUINO</w:t>
            </w:r>
            <w:r w:rsidR="0060557D">
              <w:rPr>
                <w:noProof/>
                <w:webHidden/>
              </w:rPr>
              <w:tab/>
            </w:r>
            <w:r w:rsidR="0060557D">
              <w:rPr>
                <w:noProof/>
                <w:webHidden/>
              </w:rPr>
              <w:fldChar w:fldCharType="begin"/>
            </w:r>
            <w:r w:rsidR="0060557D">
              <w:rPr>
                <w:noProof/>
                <w:webHidden/>
              </w:rPr>
              <w:instrText xml:space="preserve"> PAGEREF _Toc436047162 \h </w:instrText>
            </w:r>
            <w:r w:rsidR="0060557D">
              <w:rPr>
                <w:noProof/>
                <w:webHidden/>
              </w:rPr>
            </w:r>
            <w:r w:rsidR="0060557D">
              <w:rPr>
                <w:noProof/>
                <w:webHidden/>
              </w:rPr>
              <w:fldChar w:fldCharType="separate"/>
            </w:r>
            <w:r w:rsidR="00884B35">
              <w:rPr>
                <w:noProof/>
                <w:webHidden/>
              </w:rPr>
              <w:t>116</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63" w:history="1">
            <w:r w:rsidR="0060557D" w:rsidRPr="00D83152">
              <w:rPr>
                <w:rStyle w:val="Hipervnculo"/>
                <w:noProof/>
              </w:rPr>
              <w:t>4.2</w:t>
            </w:r>
            <w:r w:rsidR="0060557D">
              <w:rPr>
                <w:rFonts w:asciiTheme="minorHAnsi" w:eastAsiaTheme="minorEastAsia" w:hAnsiTheme="minorHAnsi"/>
                <w:b w:val="0"/>
                <w:bCs w:val="0"/>
                <w:noProof/>
                <w:lang w:val="es-EC" w:eastAsia="es-EC"/>
              </w:rPr>
              <w:tab/>
            </w:r>
            <w:r w:rsidR="0060557D" w:rsidRPr="00D83152">
              <w:rPr>
                <w:rStyle w:val="Hipervnculo"/>
                <w:noProof/>
              </w:rPr>
              <w:t xml:space="preserve">ANEXO 2 : </w:t>
            </w:r>
            <w:r w:rsidR="0060557D" w:rsidRPr="00D83152">
              <w:rPr>
                <w:rStyle w:val="Hipervnculo"/>
                <w:rFonts w:cs="Times New Roman"/>
                <w:noProof/>
              </w:rPr>
              <w:t>PROGRAMACIÓN EN XCPRO PLC</w:t>
            </w:r>
            <w:r w:rsidR="0060557D">
              <w:rPr>
                <w:noProof/>
                <w:webHidden/>
              </w:rPr>
              <w:tab/>
            </w:r>
            <w:r w:rsidR="0060557D">
              <w:rPr>
                <w:noProof/>
                <w:webHidden/>
              </w:rPr>
              <w:fldChar w:fldCharType="begin"/>
            </w:r>
            <w:r w:rsidR="0060557D">
              <w:rPr>
                <w:noProof/>
                <w:webHidden/>
              </w:rPr>
              <w:instrText xml:space="preserve"> PAGEREF _Toc436047163 \h </w:instrText>
            </w:r>
            <w:r w:rsidR="0060557D">
              <w:rPr>
                <w:noProof/>
                <w:webHidden/>
              </w:rPr>
            </w:r>
            <w:r w:rsidR="0060557D">
              <w:rPr>
                <w:noProof/>
                <w:webHidden/>
              </w:rPr>
              <w:fldChar w:fldCharType="separate"/>
            </w:r>
            <w:r w:rsidR="00884B35">
              <w:rPr>
                <w:noProof/>
                <w:webHidden/>
              </w:rPr>
              <w:t>117</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64" w:history="1">
            <w:r w:rsidR="0060557D" w:rsidRPr="00D83152">
              <w:rPr>
                <w:rStyle w:val="Hipervnculo"/>
                <w:noProof/>
              </w:rPr>
              <w:t>4.3</w:t>
            </w:r>
            <w:r w:rsidR="0060557D">
              <w:rPr>
                <w:rFonts w:asciiTheme="minorHAnsi" w:eastAsiaTheme="minorEastAsia" w:hAnsiTheme="minorHAnsi"/>
                <w:b w:val="0"/>
                <w:bCs w:val="0"/>
                <w:noProof/>
                <w:lang w:val="es-EC" w:eastAsia="es-EC"/>
              </w:rPr>
              <w:tab/>
            </w:r>
            <w:r w:rsidR="0060557D" w:rsidRPr="00D83152">
              <w:rPr>
                <w:rStyle w:val="Hipervnculo"/>
                <w:noProof/>
              </w:rPr>
              <w:t>ANEXO 3: MANUAL DEL PLC</w:t>
            </w:r>
            <w:r w:rsidR="0060557D">
              <w:rPr>
                <w:noProof/>
                <w:webHidden/>
              </w:rPr>
              <w:tab/>
            </w:r>
            <w:r w:rsidR="0060557D">
              <w:rPr>
                <w:noProof/>
                <w:webHidden/>
              </w:rPr>
              <w:fldChar w:fldCharType="begin"/>
            </w:r>
            <w:r w:rsidR="0060557D">
              <w:rPr>
                <w:noProof/>
                <w:webHidden/>
              </w:rPr>
              <w:instrText xml:space="preserve"> PAGEREF _Toc436047164 \h </w:instrText>
            </w:r>
            <w:r w:rsidR="0060557D">
              <w:rPr>
                <w:noProof/>
                <w:webHidden/>
              </w:rPr>
            </w:r>
            <w:r w:rsidR="0060557D">
              <w:rPr>
                <w:noProof/>
                <w:webHidden/>
              </w:rPr>
              <w:fldChar w:fldCharType="separate"/>
            </w:r>
            <w:r w:rsidR="00884B35">
              <w:rPr>
                <w:noProof/>
                <w:webHidden/>
              </w:rPr>
              <w:t>124</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65" w:history="1">
            <w:r w:rsidR="0060557D" w:rsidRPr="00D83152">
              <w:rPr>
                <w:rStyle w:val="Hipervnculo"/>
                <w:noProof/>
              </w:rPr>
              <w:t>4.3.1</w:t>
            </w:r>
            <w:r w:rsidR="0060557D">
              <w:rPr>
                <w:rFonts w:asciiTheme="minorHAnsi" w:eastAsiaTheme="minorEastAsia" w:hAnsiTheme="minorHAnsi"/>
                <w:b w:val="0"/>
                <w:i w:val="0"/>
                <w:noProof/>
                <w:szCs w:val="22"/>
                <w:lang w:val="es-EC" w:eastAsia="es-EC"/>
              </w:rPr>
              <w:tab/>
            </w:r>
            <w:r w:rsidR="0060557D" w:rsidRPr="00D83152">
              <w:rPr>
                <w:rStyle w:val="Hipervnculo"/>
                <w:noProof/>
              </w:rPr>
              <w:t>Crear un nuevo proyecto.</w:t>
            </w:r>
            <w:r w:rsidR="0060557D">
              <w:rPr>
                <w:noProof/>
                <w:webHidden/>
              </w:rPr>
              <w:tab/>
            </w:r>
            <w:r w:rsidR="0060557D">
              <w:rPr>
                <w:noProof/>
                <w:webHidden/>
              </w:rPr>
              <w:fldChar w:fldCharType="begin"/>
            </w:r>
            <w:r w:rsidR="0060557D">
              <w:rPr>
                <w:noProof/>
                <w:webHidden/>
              </w:rPr>
              <w:instrText xml:space="preserve"> PAGEREF _Toc436047165 \h </w:instrText>
            </w:r>
            <w:r w:rsidR="0060557D">
              <w:rPr>
                <w:noProof/>
                <w:webHidden/>
              </w:rPr>
            </w:r>
            <w:r w:rsidR="0060557D">
              <w:rPr>
                <w:noProof/>
                <w:webHidden/>
              </w:rPr>
              <w:fldChar w:fldCharType="separate"/>
            </w:r>
            <w:r w:rsidR="00884B35">
              <w:rPr>
                <w:noProof/>
                <w:webHidden/>
              </w:rPr>
              <w:t>124</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66" w:history="1">
            <w:r w:rsidR="0060557D" w:rsidRPr="00D83152">
              <w:rPr>
                <w:rStyle w:val="Hipervnculo"/>
                <w:noProof/>
              </w:rPr>
              <w:t>4.3.2</w:t>
            </w:r>
            <w:r w:rsidR="0060557D">
              <w:rPr>
                <w:rFonts w:asciiTheme="minorHAnsi" w:eastAsiaTheme="minorEastAsia" w:hAnsiTheme="minorHAnsi"/>
                <w:b w:val="0"/>
                <w:i w:val="0"/>
                <w:noProof/>
                <w:szCs w:val="22"/>
                <w:lang w:val="es-EC" w:eastAsia="es-EC"/>
              </w:rPr>
              <w:tab/>
            </w:r>
            <w:r w:rsidR="0060557D" w:rsidRPr="00D83152">
              <w:rPr>
                <w:rStyle w:val="Hipervnculo"/>
                <w:noProof/>
              </w:rPr>
              <w:t>Comunicación con el PLC</w:t>
            </w:r>
            <w:r w:rsidR="0060557D">
              <w:rPr>
                <w:noProof/>
                <w:webHidden/>
              </w:rPr>
              <w:tab/>
            </w:r>
            <w:r w:rsidR="0060557D">
              <w:rPr>
                <w:noProof/>
                <w:webHidden/>
              </w:rPr>
              <w:fldChar w:fldCharType="begin"/>
            </w:r>
            <w:r w:rsidR="0060557D">
              <w:rPr>
                <w:noProof/>
                <w:webHidden/>
              </w:rPr>
              <w:instrText xml:space="preserve"> PAGEREF _Toc436047166 \h </w:instrText>
            </w:r>
            <w:r w:rsidR="0060557D">
              <w:rPr>
                <w:noProof/>
                <w:webHidden/>
              </w:rPr>
            </w:r>
            <w:r w:rsidR="0060557D">
              <w:rPr>
                <w:noProof/>
                <w:webHidden/>
              </w:rPr>
              <w:fldChar w:fldCharType="separate"/>
            </w:r>
            <w:r w:rsidR="00884B35">
              <w:rPr>
                <w:noProof/>
                <w:webHidden/>
              </w:rPr>
              <w:t>124</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67" w:history="1">
            <w:r w:rsidR="0060557D" w:rsidRPr="00D83152">
              <w:rPr>
                <w:rStyle w:val="Hipervnculo"/>
                <w:noProof/>
              </w:rPr>
              <w:t>4.3.3</w:t>
            </w:r>
            <w:r w:rsidR="0060557D">
              <w:rPr>
                <w:rFonts w:asciiTheme="minorHAnsi" w:eastAsiaTheme="minorEastAsia" w:hAnsiTheme="minorHAnsi"/>
                <w:b w:val="0"/>
                <w:i w:val="0"/>
                <w:noProof/>
                <w:szCs w:val="22"/>
                <w:lang w:val="es-EC" w:eastAsia="es-EC"/>
              </w:rPr>
              <w:tab/>
            </w:r>
            <w:r w:rsidR="0060557D" w:rsidRPr="00D83152">
              <w:rPr>
                <w:rStyle w:val="Hipervnculo"/>
                <w:noProof/>
              </w:rPr>
              <w:t>Insertar contacto abierto</w:t>
            </w:r>
            <w:r w:rsidR="0060557D">
              <w:rPr>
                <w:noProof/>
                <w:webHidden/>
              </w:rPr>
              <w:tab/>
            </w:r>
            <w:r w:rsidR="0060557D">
              <w:rPr>
                <w:noProof/>
                <w:webHidden/>
              </w:rPr>
              <w:fldChar w:fldCharType="begin"/>
            </w:r>
            <w:r w:rsidR="0060557D">
              <w:rPr>
                <w:noProof/>
                <w:webHidden/>
              </w:rPr>
              <w:instrText xml:space="preserve"> PAGEREF _Toc436047167 \h </w:instrText>
            </w:r>
            <w:r w:rsidR="0060557D">
              <w:rPr>
                <w:noProof/>
                <w:webHidden/>
              </w:rPr>
            </w:r>
            <w:r w:rsidR="0060557D">
              <w:rPr>
                <w:noProof/>
                <w:webHidden/>
              </w:rPr>
              <w:fldChar w:fldCharType="separate"/>
            </w:r>
            <w:r w:rsidR="00884B35">
              <w:rPr>
                <w:noProof/>
                <w:webHidden/>
              </w:rPr>
              <w:t>125</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68" w:history="1">
            <w:r w:rsidR="0060557D" w:rsidRPr="00D83152">
              <w:rPr>
                <w:rStyle w:val="Hipervnculo"/>
                <w:noProof/>
              </w:rPr>
              <w:t>4.3.4</w:t>
            </w:r>
            <w:r w:rsidR="0060557D">
              <w:rPr>
                <w:rFonts w:asciiTheme="minorHAnsi" w:eastAsiaTheme="minorEastAsia" w:hAnsiTheme="minorHAnsi"/>
                <w:b w:val="0"/>
                <w:i w:val="0"/>
                <w:noProof/>
                <w:szCs w:val="22"/>
                <w:lang w:val="es-EC" w:eastAsia="es-EC"/>
              </w:rPr>
              <w:tab/>
            </w:r>
            <w:r w:rsidR="0060557D" w:rsidRPr="00D83152">
              <w:rPr>
                <w:rStyle w:val="Hipervnculo"/>
                <w:noProof/>
              </w:rPr>
              <w:t>Insertar contacto cerrado</w:t>
            </w:r>
            <w:r w:rsidR="0060557D">
              <w:rPr>
                <w:noProof/>
                <w:webHidden/>
              </w:rPr>
              <w:tab/>
            </w:r>
            <w:r w:rsidR="0060557D">
              <w:rPr>
                <w:noProof/>
                <w:webHidden/>
              </w:rPr>
              <w:fldChar w:fldCharType="begin"/>
            </w:r>
            <w:r w:rsidR="0060557D">
              <w:rPr>
                <w:noProof/>
                <w:webHidden/>
              </w:rPr>
              <w:instrText xml:space="preserve"> PAGEREF _Toc436047168 \h </w:instrText>
            </w:r>
            <w:r w:rsidR="0060557D">
              <w:rPr>
                <w:noProof/>
                <w:webHidden/>
              </w:rPr>
            </w:r>
            <w:r w:rsidR="0060557D">
              <w:rPr>
                <w:noProof/>
                <w:webHidden/>
              </w:rPr>
              <w:fldChar w:fldCharType="separate"/>
            </w:r>
            <w:r w:rsidR="00884B35">
              <w:rPr>
                <w:noProof/>
                <w:webHidden/>
              </w:rPr>
              <w:t>125</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69" w:history="1">
            <w:r w:rsidR="0060557D" w:rsidRPr="00D83152">
              <w:rPr>
                <w:rStyle w:val="Hipervnculo"/>
                <w:noProof/>
              </w:rPr>
              <w:t>4.3.5</w:t>
            </w:r>
            <w:r w:rsidR="0060557D">
              <w:rPr>
                <w:rFonts w:asciiTheme="minorHAnsi" w:eastAsiaTheme="minorEastAsia" w:hAnsiTheme="minorHAnsi"/>
                <w:b w:val="0"/>
                <w:i w:val="0"/>
                <w:noProof/>
                <w:szCs w:val="22"/>
                <w:lang w:val="es-EC" w:eastAsia="es-EC"/>
              </w:rPr>
              <w:tab/>
            </w:r>
            <w:r w:rsidR="0060557D" w:rsidRPr="00D83152">
              <w:rPr>
                <w:rStyle w:val="Hipervnculo"/>
                <w:noProof/>
              </w:rPr>
              <w:t>Asignar Salida</w:t>
            </w:r>
            <w:r w:rsidR="0060557D">
              <w:rPr>
                <w:noProof/>
                <w:webHidden/>
              </w:rPr>
              <w:tab/>
            </w:r>
            <w:r w:rsidR="0060557D">
              <w:rPr>
                <w:noProof/>
                <w:webHidden/>
              </w:rPr>
              <w:fldChar w:fldCharType="begin"/>
            </w:r>
            <w:r w:rsidR="0060557D">
              <w:rPr>
                <w:noProof/>
                <w:webHidden/>
              </w:rPr>
              <w:instrText xml:space="preserve"> PAGEREF _Toc436047169 \h </w:instrText>
            </w:r>
            <w:r w:rsidR="0060557D">
              <w:rPr>
                <w:noProof/>
                <w:webHidden/>
              </w:rPr>
            </w:r>
            <w:r w:rsidR="0060557D">
              <w:rPr>
                <w:noProof/>
                <w:webHidden/>
              </w:rPr>
              <w:fldChar w:fldCharType="separate"/>
            </w:r>
            <w:r w:rsidR="00884B35">
              <w:rPr>
                <w:noProof/>
                <w:webHidden/>
              </w:rPr>
              <w:t>125</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70" w:history="1">
            <w:r w:rsidR="0060557D" w:rsidRPr="00D83152">
              <w:rPr>
                <w:rStyle w:val="Hipervnculo"/>
                <w:noProof/>
              </w:rPr>
              <w:t>4.3.6</w:t>
            </w:r>
            <w:r w:rsidR="0060557D">
              <w:rPr>
                <w:rFonts w:asciiTheme="minorHAnsi" w:eastAsiaTheme="minorEastAsia" w:hAnsiTheme="minorHAnsi"/>
                <w:b w:val="0"/>
                <w:i w:val="0"/>
                <w:noProof/>
                <w:szCs w:val="22"/>
                <w:lang w:val="es-EC" w:eastAsia="es-EC"/>
              </w:rPr>
              <w:tab/>
            </w:r>
            <w:r w:rsidR="0060557D" w:rsidRPr="00D83152">
              <w:rPr>
                <w:rStyle w:val="Hipervnculo"/>
                <w:noProof/>
              </w:rPr>
              <w:t>Insertar timer</w:t>
            </w:r>
            <w:r w:rsidR="0060557D">
              <w:rPr>
                <w:noProof/>
                <w:webHidden/>
              </w:rPr>
              <w:tab/>
            </w:r>
            <w:r w:rsidR="0060557D">
              <w:rPr>
                <w:noProof/>
                <w:webHidden/>
              </w:rPr>
              <w:fldChar w:fldCharType="begin"/>
            </w:r>
            <w:r w:rsidR="0060557D">
              <w:rPr>
                <w:noProof/>
                <w:webHidden/>
              </w:rPr>
              <w:instrText xml:space="preserve"> PAGEREF _Toc436047170 \h </w:instrText>
            </w:r>
            <w:r w:rsidR="0060557D">
              <w:rPr>
                <w:noProof/>
                <w:webHidden/>
              </w:rPr>
            </w:r>
            <w:r w:rsidR="0060557D">
              <w:rPr>
                <w:noProof/>
                <w:webHidden/>
              </w:rPr>
              <w:fldChar w:fldCharType="separate"/>
            </w:r>
            <w:r w:rsidR="00884B35">
              <w:rPr>
                <w:noProof/>
                <w:webHidden/>
              </w:rPr>
              <w:t>126</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71" w:history="1">
            <w:r w:rsidR="0060557D" w:rsidRPr="00D83152">
              <w:rPr>
                <w:rStyle w:val="Hipervnculo"/>
                <w:noProof/>
              </w:rPr>
              <w:t>4.3.7</w:t>
            </w:r>
            <w:r w:rsidR="0060557D">
              <w:rPr>
                <w:rFonts w:asciiTheme="minorHAnsi" w:eastAsiaTheme="minorEastAsia" w:hAnsiTheme="minorHAnsi"/>
                <w:b w:val="0"/>
                <w:i w:val="0"/>
                <w:noProof/>
                <w:szCs w:val="22"/>
                <w:lang w:val="es-EC" w:eastAsia="es-EC"/>
              </w:rPr>
              <w:tab/>
            </w:r>
            <w:r w:rsidR="0060557D" w:rsidRPr="00D83152">
              <w:rPr>
                <w:rStyle w:val="Hipervnculo"/>
                <w:noProof/>
              </w:rPr>
              <w:t>Insertar contador</w:t>
            </w:r>
            <w:r w:rsidR="0060557D">
              <w:rPr>
                <w:noProof/>
                <w:webHidden/>
              </w:rPr>
              <w:tab/>
            </w:r>
            <w:r w:rsidR="0060557D">
              <w:rPr>
                <w:noProof/>
                <w:webHidden/>
              </w:rPr>
              <w:fldChar w:fldCharType="begin"/>
            </w:r>
            <w:r w:rsidR="0060557D">
              <w:rPr>
                <w:noProof/>
                <w:webHidden/>
              </w:rPr>
              <w:instrText xml:space="preserve"> PAGEREF _Toc436047171 \h </w:instrText>
            </w:r>
            <w:r w:rsidR="0060557D">
              <w:rPr>
                <w:noProof/>
                <w:webHidden/>
              </w:rPr>
            </w:r>
            <w:r w:rsidR="0060557D">
              <w:rPr>
                <w:noProof/>
                <w:webHidden/>
              </w:rPr>
              <w:fldChar w:fldCharType="separate"/>
            </w:r>
            <w:r w:rsidR="00884B35">
              <w:rPr>
                <w:noProof/>
                <w:webHidden/>
              </w:rPr>
              <w:t>126</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72" w:history="1">
            <w:r w:rsidR="0060557D" w:rsidRPr="00D83152">
              <w:rPr>
                <w:rStyle w:val="Hipervnculo"/>
                <w:noProof/>
              </w:rPr>
              <w:t>4.3.8</w:t>
            </w:r>
            <w:r w:rsidR="0060557D">
              <w:rPr>
                <w:rFonts w:asciiTheme="minorHAnsi" w:eastAsiaTheme="minorEastAsia" w:hAnsiTheme="minorHAnsi"/>
                <w:b w:val="0"/>
                <w:i w:val="0"/>
                <w:noProof/>
                <w:szCs w:val="22"/>
                <w:lang w:val="es-EC" w:eastAsia="es-EC"/>
              </w:rPr>
              <w:tab/>
            </w:r>
            <w:r w:rsidR="0060557D" w:rsidRPr="00D83152">
              <w:rPr>
                <w:rStyle w:val="Hipervnculo"/>
                <w:noProof/>
              </w:rPr>
              <w:t>Mover valor a un registro</w:t>
            </w:r>
            <w:r w:rsidR="0060557D">
              <w:rPr>
                <w:noProof/>
                <w:webHidden/>
              </w:rPr>
              <w:tab/>
            </w:r>
            <w:r w:rsidR="0060557D">
              <w:rPr>
                <w:noProof/>
                <w:webHidden/>
              </w:rPr>
              <w:fldChar w:fldCharType="begin"/>
            </w:r>
            <w:r w:rsidR="0060557D">
              <w:rPr>
                <w:noProof/>
                <w:webHidden/>
              </w:rPr>
              <w:instrText xml:space="preserve"> PAGEREF _Toc436047172 \h </w:instrText>
            </w:r>
            <w:r w:rsidR="0060557D">
              <w:rPr>
                <w:noProof/>
                <w:webHidden/>
              </w:rPr>
            </w:r>
            <w:r w:rsidR="0060557D">
              <w:rPr>
                <w:noProof/>
                <w:webHidden/>
              </w:rPr>
              <w:fldChar w:fldCharType="separate"/>
            </w:r>
            <w:r w:rsidR="00884B35">
              <w:rPr>
                <w:noProof/>
                <w:webHidden/>
              </w:rPr>
              <w:t>126</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73" w:history="1">
            <w:r w:rsidR="0060557D" w:rsidRPr="00D83152">
              <w:rPr>
                <w:rStyle w:val="Hipervnculo"/>
                <w:noProof/>
              </w:rPr>
              <w:t>4.3.9</w:t>
            </w:r>
            <w:r w:rsidR="0060557D">
              <w:rPr>
                <w:rFonts w:asciiTheme="minorHAnsi" w:eastAsiaTheme="minorEastAsia" w:hAnsiTheme="minorHAnsi"/>
                <w:b w:val="0"/>
                <w:i w:val="0"/>
                <w:noProof/>
                <w:szCs w:val="22"/>
                <w:lang w:val="es-EC" w:eastAsia="es-EC"/>
              </w:rPr>
              <w:tab/>
            </w:r>
            <w:r w:rsidR="0060557D" w:rsidRPr="00D83152">
              <w:rPr>
                <w:rStyle w:val="Hipervnculo"/>
                <w:noProof/>
              </w:rPr>
              <w:t>Mover valor leído de la pantalla a un registro</w:t>
            </w:r>
            <w:r w:rsidR="0060557D">
              <w:rPr>
                <w:noProof/>
                <w:webHidden/>
              </w:rPr>
              <w:tab/>
            </w:r>
            <w:r w:rsidR="0060557D">
              <w:rPr>
                <w:noProof/>
                <w:webHidden/>
              </w:rPr>
              <w:fldChar w:fldCharType="begin"/>
            </w:r>
            <w:r w:rsidR="0060557D">
              <w:rPr>
                <w:noProof/>
                <w:webHidden/>
              </w:rPr>
              <w:instrText xml:space="preserve"> PAGEREF _Toc436047173 \h </w:instrText>
            </w:r>
            <w:r w:rsidR="0060557D">
              <w:rPr>
                <w:noProof/>
                <w:webHidden/>
              </w:rPr>
            </w:r>
            <w:r w:rsidR="0060557D">
              <w:rPr>
                <w:noProof/>
                <w:webHidden/>
              </w:rPr>
              <w:fldChar w:fldCharType="separate"/>
            </w:r>
            <w:r w:rsidR="00884B35">
              <w:rPr>
                <w:noProof/>
                <w:webHidden/>
              </w:rPr>
              <w:t>127</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74" w:history="1">
            <w:r w:rsidR="0060557D" w:rsidRPr="00D83152">
              <w:rPr>
                <w:rStyle w:val="Hipervnculo"/>
                <w:noProof/>
              </w:rPr>
              <w:t>4.3.10</w:t>
            </w:r>
            <w:r w:rsidR="0060557D">
              <w:rPr>
                <w:rFonts w:asciiTheme="minorHAnsi" w:eastAsiaTheme="minorEastAsia" w:hAnsiTheme="minorHAnsi"/>
                <w:b w:val="0"/>
                <w:i w:val="0"/>
                <w:noProof/>
                <w:szCs w:val="22"/>
                <w:lang w:val="es-EC" w:eastAsia="es-EC"/>
              </w:rPr>
              <w:tab/>
            </w:r>
            <w:r w:rsidR="0060557D" w:rsidRPr="00D83152">
              <w:rPr>
                <w:rStyle w:val="Hipervnculo"/>
                <w:noProof/>
              </w:rPr>
              <w:t>Operaciones aritméticas</w:t>
            </w:r>
            <w:r w:rsidR="0060557D">
              <w:rPr>
                <w:noProof/>
                <w:webHidden/>
              </w:rPr>
              <w:tab/>
            </w:r>
            <w:r w:rsidR="0060557D">
              <w:rPr>
                <w:noProof/>
                <w:webHidden/>
              </w:rPr>
              <w:fldChar w:fldCharType="begin"/>
            </w:r>
            <w:r w:rsidR="0060557D">
              <w:rPr>
                <w:noProof/>
                <w:webHidden/>
              </w:rPr>
              <w:instrText xml:space="preserve"> PAGEREF _Toc436047174 \h </w:instrText>
            </w:r>
            <w:r w:rsidR="0060557D">
              <w:rPr>
                <w:noProof/>
                <w:webHidden/>
              </w:rPr>
            </w:r>
            <w:r w:rsidR="0060557D">
              <w:rPr>
                <w:noProof/>
                <w:webHidden/>
              </w:rPr>
              <w:fldChar w:fldCharType="separate"/>
            </w:r>
            <w:r w:rsidR="00884B35">
              <w:rPr>
                <w:noProof/>
                <w:webHidden/>
              </w:rPr>
              <w:t>127</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75" w:history="1">
            <w:r w:rsidR="0060557D" w:rsidRPr="00D83152">
              <w:rPr>
                <w:rStyle w:val="Hipervnculo"/>
                <w:noProof/>
              </w:rPr>
              <w:t>4.3.11</w:t>
            </w:r>
            <w:r w:rsidR="0060557D">
              <w:rPr>
                <w:rFonts w:asciiTheme="minorHAnsi" w:eastAsiaTheme="minorEastAsia" w:hAnsiTheme="minorHAnsi"/>
                <w:b w:val="0"/>
                <w:i w:val="0"/>
                <w:noProof/>
                <w:szCs w:val="22"/>
                <w:lang w:val="es-EC" w:eastAsia="es-EC"/>
              </w:rPr>
              <w:tab/>
            </w:r>
            <w:r w:rsidR="0060557D" w:rsidRPr="00D83152">
              <w:rPr>
                <w:rStyle w:val="Hipervnculo"/>
                <w:noProof/>
              </w:rPr>
              <w:t>Insertar bloque de control PID</w:t>
            </w:r>
            <w:r w:rsidR="0060557D">
              <w:rPr>
                <w:noProof/>
                <w:webHidden/>
              </w:rPr>
              <w:tab/>
            </w:r>
            <w:r w:rsidR="0060557D">
              <w:rPr>
                <w:noProof/>
                <w:webHidden/>
              </w:rPr>
              <w:fldChar w:fldCharType="begin"/>
            </w:r>
            <w:r w:rsidR="0060557D">
              <w:rPr>
                <w:noProof/>
                <w:webHidden/>
              </w:rPr>
              <w:instrText xml:space="preserve"> PAGEREF _Toc436047175 \h </w:instrText>
            </w:r>
            <w:r w:rsidR="0060557D">
              <w:rPr>
                <w:noProof/>
                <w:webHidden/>
              </w:rPr>
            </w:r>
            <w:r w:rsidR="0060557D">
              <w:rPr>
                <w:noProof/>
                <w:webHidden/>
              </w:rPr>
              <w:fldChar w:fldCharType="separate"/>
            </w:r>
            <w:r w:rsidR="00884B35">
              <w:rPr>
                <w:noProof/>
                <w:webHidden/>
              </w:rPr>
              <w:t>128</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76" w:history="1">
            <w:r w:rsidR="0060557D" w:rsidRPr="00D83152">
              <w:rPr>
                <w:rStyle w:val="Hipervnculo"/>
                <w:noProof/>
              </w:rPr>
              <w:t>4.3.12</w:t>
            </w:r>
            <w:r w:rsidR="0060557D">
              <w:rPr>
                <w:rFonts w:asciiTheme="minorHAnsi" w:eastAsiaTheme="minorEastAsia" w:hAnsiTheme="minorHAnsi"/>
                <w:b w:val="0"/>
                <w:i w:val="0"/>
                <w:noProof/>
                <w:szCs w:val="22"/>
                <w:lang w:val="es-EC" w:eastAsia="es-EC"/>
              </w:rPr>
              <w:tab/>
            </w:r>
            <w:r w:rsidR="0060557D" w:rsidRPr="00D83152">
              <w:rPr>
                <w:rStyle w:val="Hipervnculo"/>
                <w:noProof/>
              </w:rPr>
              <w:t>Memorias especiales</w:t>
            </w:r>
            <w:r w:rsidR="0060557D">
              <w:rPr>
                <w:noProof/>
                <w:webHidden/>
              </w:rPr>
              <w:tab/>
            </w:r>
            <w:r w:rsidR="0060557D">
              <w:rPr>
                <w:noProof/>
                <w:webHidden/>
              </w:rPr>
              <w:fldChar w:fldCharType="begin"/>
            </w:r>
            <w:r w:rsidR="0060557D">
              <w:rPr>
                <w:noProof/>
                <w:webHidden/>
              </w:rPr>
              <w:instrText xml:space="preserve"> PAGEREF _Toc436047176 \h </w:instrText>
            </w:r>
            <w:r w:rsidR="0060557D">
              <w:rPr>
                <w:noProof/>
                <w:webHidden/>
              </w:rPr>
            </w:r>
            <w:r w:rsidR="0060557D">
              <w:rPr>
                <w:noProof/>
                <w:webHidden/>
              </w:rPr>
              <w:fldChar w:fldCharType="separate"/>
            </w:r>
            <w:r w:rsidR="00884B35">
              <w:rPr>
                <w:noProof/>
                <w:webHidden/>
              </w:rPr>
              <w:t>128</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77" w:history="1">
            <w:r w:rsidR="0060557D" w:rsidRPr="00D83152">
              <w:rPr>
                <w:rStyle w:val="Hipervnculo"/>
                <w:noProof/>
              </w:rPr>
              <w:t>4.3.13</w:t>
            </w:r>
            <w:r w:rsidR="0060557D">
              <w:rPr>
                <w:rFonts w:asciiTheme="minorHAnsi" w:eastAsiaTheme="minorEastAsia" w:hAnsiTheme="minorHAnsi"/>
                <w:b w:val="0"/>
                <w:i w:val="0"/>
                <w:noProof/>
                <w:szCs w:val="22"/>
                <w:lang w:val="es-EC" w:eastAsia="es-EC"/>
              </w:rPr>
              <w:tab/>
            </w:r>
            <w:r w:rsidR="0060557D" w:rsidRPr="00D83152">
              <w:rPr>
                <w:rStyle w:val="Hipervnculo"/>
                <w:noProof/>
              </w:rPr>
              <w:t>Descarga del programa al PLC</w:t>
            </w:r>
            <w:r w:rsidR="0060557D">
              <w:rPr>
                <w:noProof/>
                <w:webHidden/>
              </w:rPr>
              <w:tab/>
            </w:r>
            <w:r w:rsidR="0060557D">
              <w:rPr>
                <w:noProof/>
                <w:webHidden/>
              </w:rPr>
              <w:fldChar w:fldCharType="begin"/>
            </w:r>
            <w:r w:rsidR="0060557D">
              <w:rPr>
                <w:noProof/>
                <w:webHidden/>
              </w:rPr>
              <w:instrText xml:space="preserve"> PAGEREF _Toc436047177 \h </w:instrText>
            </w:r>
            <w:r w:rsidR="0060557D">
              <w:rPr>
                <w:noProof/>
                <w:webHidden/>
              </w:rPr>
            </w:r>
            <w:r w:rsidR="0060557D">
              <w:rPr>
                <w:noProof/>
                <w:webHidden/>
              </w:rPr>
              <w:fldChar w:fldCharType="separate"/>
            </w:r>
            <w:r w:rsidR="00884B35">
              <w:rPr>
                <w:noProof/>
                <w:webHidden/>
              </w:rPr>
              <w:t>129</w:t>
            </w:r>
            <w:r w:rsidR="0060557D">
              <w:rPr>
                <w:noProof/>
                <w:webHidden/>
              </w:rPr>
              <w:fldChar w:fldCharType="end"/>
            </w:r>
          </w:hyperlink>
        </w:p>
        <w:p w:rsidR="0060557D" w:rsidRDefault="005D33C6">
          <w:pPr>
            <w:pStyle w:val="TDC2"/>
            <w:rPr>
              <w:rFonts w:asciiTheme="minorHAnsi" w:eastAsiaTheme="minorEastAsia" w:hAnsiTheme="minorHAnsi"/>
              <w:b w:val="0"/>
              <w:bCs w:val="0"/>
              <w:noProof/>
              <w:lang w:val="es-EC" w:eastAsia="es-EC"/>
            </w:rPr>
          </w:pPr>
          <w:hyperlink w:anchor="_Toc436047178" w:history="1">
            <w:r w:rsidR="0060557D" w:rsidRPr="00D83152">
              <w:rPr>
                <w:rStyle w:val="Hipervnculo"/>
                <w:noProof/>
              </w:rPr>
              <w:t>4.4</w:t>
            </w:r>
            <w:r w:rsidR="0060557D">
              <w:rPr>
                <w:rFonts w:asciiTheme="minorHAnsi" w:eastAsiaTheme="minorEastAsia" w:hAnsiTheme="minorHAnsi"/>
                <w:b w:val="0"/>
                <w:bCs w:val="0"/>
                <w:noProof/>
                <w:lang w:val="es-EC" w:eastAsia="es-EC"/>
              </w:rPr>
              <w:tab/>
            </w:r>
            <w:r w:rsidR="0060557D" w:rsidRPr="00D83152">
              <w:rPr>
                <w:rStyle w:val="Hipervnculo"/>
                <w:noProof/>
              </w:rPr>
              <w:t>ANEXO 4: MANUAL DEL HMI</w:t>
            </w:r>
            <w:r w:rsidR="0060557D">
              <w:rPr>
                <w:noProof/>
                <w:webHidden/>
              </w:rPr>
              <w:tab/>
            </w:r>
            <w:r w:rsidR="0060557D">
              <w:rPr>
                <w:noProof/>
                <w:webHidden/>
              </w:rPr>
              <w:fldChar w:fldCharType="begin"/>
            </w:r>
            <w:r w:rsidR="0060557D">
              <w:rPr>
                <w:noProof/>
                <w:webHidden/>
              </w:rPr>
              <w:instrText xml:space="preserve"> PAGEREF _Toc436047178 \h </w:instrText>
            </w:r>
            <w:r w:rsidR="0060557D">
              <w:rPr>
                <w:noProof/>
                <w:webHidden/>
              </w:rPr>
            </w:r>
            <w:r w:rsidR="0060557D">
              <w:rPr>
                <w:noProof/>
                <w:webHidden/>
              </w:rPr>
              <w:fldChar w:fldCharType="separate"/>
            </w:r>
            <w:r w:rsidR="00884B35">
              <w:rPr>
                <w:noProof/>
                <w:webHidden/>
              </w:rPr>
              <w:t>130</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79" w:history="1">
            <w:r w:rsidR="0060557D" w:rsidRPr="00D83152">
              <w:rPr>
                <w:rStyle w:val="Hipervnculo"/>
                <w:noProof/>
              </w:rPr>
              <w:t>4.4.1</w:t>
            </w:r>
            <w:r w:rsidR="0060557D">
              <w:rPr>
                <w:rFonts w:asciiTheme="minorHAnsi" w:eastAsiaTheme="minorEastAsia" w:hAnsiTheme="minorHAnsi"/>
                <w:b w:val="0"/>
                <w:i w:val="0"/>
                <w:noProof/>
                <w:szCs w:val="22"/>
                <w:lang w:val="es-EC" w:eastAsia="es-EC"/>
              </w:rPr>
              <w:tab/>
            </w:r>
            <w:r w:rsidR="0060557D" w:rsidRPr="00D83152">
              <w:rPr>
                <w:rStyle w:val="Hipervnculo"/>
                <w:noProof/>
              </w:rPr>
              <w:t>Crear un nuevo proyecto</w:t>
            </w:r>
            <w:r w:rsidR="0060557D">
              <w:rPr>
                <w:noProof/>
                <w:webHidden/>
              </w:rPr>
              <w:tab/>
            </w:r>
            <w:r w:rsidR="0060557D">
              <w:rPr>
                <w:noProof/>
                <w:webHidden/>
              </w:rPr>
              <w:fldChar w:fldCharType="begin"/>
            </w:r>
            <w:r w:rsidR="0060557D">
              <w:rPr>
                <w:noProof/>
                <w:webHidden/>
              </w:rPr>
              <w:instrText xml:space="preserve"> PAGEREF _Toc436047179 \h </w:instrText>
            </w:r>
            <w:r w:rsidR="0060557D">
              <w:rPr>
                <w:noProof/>
                <w:webHidden/>
              </w:rPr>
            </w:r>
            <w:r w:rsidR="0060557D">
              <w:rPr>
                <w:noProof/>
                <w:webHidden/>
              </w:rPr>
              <w:fldChar w:fldCharType="separate"/>
            </w:r>
            <w:r w:rsidR="00884B35">
              <w:rPr>
                <w:noProof/>
                <w:webHidden/>
              </w:rPr>
              <w:t>130</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80" w:history="1">
            <w:r w:rsidR="0060557D" w:rsidRPr="00D83152">
              <w:rPr>
                <w:rStyle w:val="Hipervnculo"/>
                <w:noProof/>
              </w:rPr>
              <w:t>4.4.2</w:t>
            </w:r>
            <w:r w:rsidR="0060557D">
              <w:rPr>
                <w:rFonts w:asciiTheme="minorHAnsi" w:eastAsiaTheme="minorEastAsia" w:hAnsiTheme="minorHAnsi"/>
                <w:b w:val="0"/>
                <w:i w:val="0"/>
                <w:noProof/>
                <w:szCs w:val="22"/>
                <w:lang w:val="es-EC" w:eastAsia="es-EC"/>
              </w:rPr>
              <w:tab/>
            </w:r>
            <w:r w:rsidR="0060557D" w:rsidRPr="00D83152">
              <w:rPr>
                <w:rStyle w:val="Hipervnculo"/>
                <w:noProof/>
              </w:rPr>
              <w:t>Añadir una nueva pantalla</w:t>
            </w:r>
            <w:r w:rsidR="0060557D">
              <w:rPr>
                <w:noProof/>
                <w:webHidden/>
              </w:rPr>
              <w:tab/>
            </w:r>
            <w:r w:rsidR="0060557D">
              <w:rPr>
                <w:noProof/>
                <w:webHidden/>
              </w:rPr>
              <w:fldChar w:fldCharType="begin"/>
            </w:r>
            <w:r w:rsidR="0060557D">
              <w:rPr>
                <w:noProof/>
                <w:webHidden/>
              </w:rPr>
              <w:instrText xml:space="preserve"> PAGEREF _Toc436047180 \h </w:instrText>
            </w:r>
            <w:r w:rsidR="0060557D">
              <w:rPr>
                <w:noProof/>
                <w:webHidden/>
              </w:rPr>
            </w:r>
            <w:r w:rsidR="0060557D">
              <w:rPr>
                <w:noProof/>
                <w:webHidden/>
              </w:rPr>
              <w:fldChar w:fldCharType="separate"/>
            </w:r>
            <w:r w:rsidR="00884B35">
              <w:rPr>
                <w:noProof/>
                <w:webHidden/>
              </w:rPr>
              <w:t>131</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81" w:history="1">
            <w:r w:rsidR="0060557D" w:rsidRPr="00D83152">
              <w:rPr>
                <w:rStyle w:val="Hipervnculo"/>
                <w:noProof/>
              </w:rPr>
              <w:t>4.4.3</w:t>
            </w:r>
            <w:r w:rsidR="0060557D">
              <w:rPr>
                <w:rFonts w:asciiTheme="minorHAnsi" w:eastAsiaTheme="minorEastAsia" w:hAnsiTheme="minorHAnsi"/>
                <w:b w:val="0"/>
                <w:i w:val="0"/>
                <w:noProof/>
                <w:szCs w:val="22"/>
                <w:lang w:val="es-EC" w:eastAsia="es-EC"/>
              </w:rPr>
              <w:tab/>
            </w:r>
            <w:r w:rsidR="0060557D" w:rsidRPr="00D83152">
              <w:rPr>
                <w:rStyle w:val="Hipervnculo"/>
                <w:noProof/>
              </w:rPr>
              <w:t>Insertar pulsador</w:t>
            </w:r>
            <w:r w:rsidR="0060557D">
              <w:rPr>
                <w:noProof/>
                <w:webHidden/>
              </w:rPr>
              <w:tab/>
            </w:r>
            <w:r w:rsidR="0060557D">
              <w:rPr>
                <w:noProof/>
                <w:webHidden/>
              </w:rPr>
              <w:fldChar w:fldCharType="begin"/>
            </w:r>
            <w:r w:rsidR="0060557D">
              <w:rPr>
                <w:noProof/>
                <w:webHidden/>
              </w:rPr>
              <w:instrText xml:space="preserve"> PAGEREF _Toc436047181 \h </w:instrText>
            </w:r>
            <w:r w:rsidR="0060557D">
              <w:rPr>
                <w:noProof/>
                <w:webHidden/>
              </w:rPr>
            </w:r>
            <w:r w:rsidR="0060557D">
              <w:rPr>
                <w:noProof/>
                <w:webHidden/>
              </w:rPr>
              <w:fldChar w:fldCharType="separate"/>
            </w:r>
            <w:r w:rsidR="00884B35">
              <w:rPr>
                <w:noProof/>
                <w:webHidden/>
              </w:rPr>
              <w:t>132</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82" w:history="1">
            <w:r w:rsidR="0060557D" w:rsidRPr="00D83152">
              <w:rPr>
                <w:rStyle w:val="Hipervnculo"/>
                <w:noProof/>
              </w:rPr>
              <w:t>4.4.4</w:t>
            </w:r>
            <w:r w:rsidR="0060557D">
              <w:rPr>
                <w:rFonts w:asciiTheme="minorHAnsi" w:eastAsiaTheme="minorEastAsia" w:hAnsiTheme="minorHAnsi"/>
                <w:b w:val="0"/>
                <w:i w:val="0"/>
                <w:noProof/>
                <w:szCs w:val="22"/>
                <w:lang w:val="es-EC" w:eastAsia="es-EC"/>
              </w:rPr>
              <w:tab/>
            </w:r>
            <w:r w:rsidR="0060557D" w:rsidRPr="00D83152">
              <w:rPr>
                <w:rStyle w:val="Hipervnculo"/>
                <w:noProof/>
              </w:rPr>
              <w:t>Insertar display para valores numéricos</w:t>
            </w:r>
            <w:r w:rsidR="0060557D">
              <w:rPr>
                <w:noProof/>
                <w:webHidden/>
              </w:rPr>
              <w:tab/>
            </w:r>
            <w:r w:rsidR="0060557D">
              <w:rPr>
                <w:noProof/>
                <w:webHidden/>
              </w:rPr>
              <w:fldChar w:fldCharType="begin"/>
            </w:r>
            <w:r w:rsidR="0060557D">
              <w:rPr>
                <w:noProof/>
                <w:webHidden/>
              </w:rPr>
              <w:instrText xml:space="preserve"> PAGEREF _Toc436047182 \h </w:instrText>
            </w:r>
            <w:r w:rsidR="0060557D">
              <w:rPr>
                <w:noProof/>
                <w:webHidden/>
              </w:rPr>
            </w:r>
            <w:r w:rsidR="0060557D">
              <w:rPr>
                <w:noProof/>
                <w:webHidden/>
              </w:rPr>
              <w:fldChar w:fldCharType="separate"/>
            </w:r>
            <w:r w:rsidR="00884B35">
              <w:rPr>
                <w:noProof/>
                <w:webHidden/>
              </w:rPr>
              <w:t>132</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83" w:history="1">
            <w:r w:rsidR="0060557D" w:rsidRPr="00D83152">
              <w:rPr>
                <w:rStyle w:val="Hipervnculo"/>
                <w:noProof/>
              </w:rPr>
              <w:t>4.4.5</w:t>
            </w:r>
            <w:r w:rsidR="0060557D">
              <w:rPr>
                <w:rFonts w:asciiTheme="minorHAnsi" w:eastAsiaTheme="minorEastAsia" w:hAnsiTheme="minorHAnsi"/>
                <w:b w:val="0"/>
                <w:i w:val="0"/>
                <w:noProof/>
                <w:szCs w:val="22"/>
                <w:lang w:val="es-EC" w:eastAsia="es-EC"/>
              </w:rPr>
              <w:tab/>
            </w:r>
            <w:r w:rsidR="0060557D" w:rsidRPr="00D83152">
              <w:rPr>
                <w:rStyle w:val="Hipervnculo"/>
                <w:noProof/>
              </w:rPr>
              <w:t>Insertar casilla para ingreso de valores</w:t>
            </w:r>
            <w:r w:rsidR="0060557D">
              <w:rPr>
                <w:noProof/>
                <w:webHidden/>
              </w:rPr>
              <w:tab/>
            </w:r>
            <w:r w:rsidR="0060557D">
              <w:rPr>
                <w:noProof/>
                <w:webHidden/>
              </w:rPr>
              <w:fldChar w:fldCharType="begin"/>
            </w:r>
            <w:r w:rsidR="0060557D">
              <w:rPr>
                <w:noProof/>
                <w:webHidden/>
              </w:rPr>
              <w:instrText xml:space="preserve"> PAGEREF _Toc436047183 \h </w:instrText>
            </w:r>
            <w:r w:rsidR="0060557D">
              <w:rPr>
                <w:noProof/>
                <w:webHidden/>
              </w:rPr>
            </w:r>
            <w:r w:rsidR="0060557D">
              <w:rPr>
                <w:noProof/>
                <w:webHidden/>
              </w:rPr>
              <w:fldChar w:fldCharType="separate"/>
            </w:r>
            <w:r w:rsidR="00884B35">
              <w:rPr>
                <w:noProof/>
                <w:webHidden/>
              </w:rPr>
              <w:t>133</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84" w:history="1">
            <w:r w:rsidR="0060557D" w:rsidRPr="00D83152">
              <w:rPr>
                <w:rStyle w:val="Hipervnculo"/>
                <w:noProof/>
              </w:rPr>
              <w:t>4.4.6</w:t>
            </w:r>
            <w:r w:rsidR="0060557D">
              <w:rPr>
                <w:rFonts w:asciiTheme="minorHAnsi" w:eastAsiaTheme="minorEastAsia" w:hAnsiTheme="minorHAnsi"/>
                <w:b w:val="0"/>
                <w:i w:val="0"/>
                <w:noProof/>
                <w:szCs w:val="22"/>
                <w:lang w:val="es-EC" w:eastAsia="es-EC"/>
              </w:rPr>
              <w:tab/>
            </w:r>
            <w:r w:rsidR="0060557D" w:rsidRPr="00D83152">
              <w:rPr>
                <w:rStyle w:val="Hipervnculo"/>
                <w:noProof/>
              </w:rPr>
              <w:t>Insertar gráfica de una variable vs. tiempo</w:t>
            </w:r>
            <w:r w:rsidR="0060557D">
              <w:rPr>
                <w:noProof/>
                <w:webHidden/>
              </w:rPr>
              <w:tab/>
            </w:r>
            <w:r w:rsidR="0060557D">
              <w:rPr>
                <w:noProof/>
                <w:webHidden/>
              </w:rPr>
              <w:fldChar w:fldCharType="begin"/>
            </w:r>
            <w:r w:rsidR="0060557D">
              <w:rPr>
                <w:noProof/>
                <w:webHidden/>
              </w:rPr>
              <w:instrText xml:space="preserve"> PAGEREF _Toc436047184 \h </w:instrText>
            </w:r>
            <w:r w:rsidR="0060557D">
              <w:rPr>
                <w:noProof/>
                <w:webHidden/>
              </w:rPr>
            </w:r>
            <w:r w:rsidR="0060557D">
              <w:rPr>
                <w:noProof/>
                <w:webHidden/>
              </w:rPr>
              <w:fldChar w:fldCharType="separate"/>
            </w:r>
            <w:r w:rsidR="00884B35">
              <w:rPr>
                <w:noProof/>
                <w:webHidden/>
              </w:rPr>
              <w:t>133</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85" w:history="1">
            <w:r w:rsidR="0060557D" w:rsidRPr="00D83152">
              <w:rPr>
                <w:rStyle w:val="Hipervnculo"/>
                <w:noProof/>
              </w:rPr>
              <w:t>4.4.7</w:t>
            </w:r>
            <w:r w:rsidR="0060557D">
              <w:rPr>
                <w:rFonts w:asciiTheme="minorHAnsi" w:eastAsiaTheme="minorEastAsia" w:hAnsiTheme="minorHAnsi"/>
                <w:b w:val="0"/>
                <w:i w:val="0"/>
                <w:noProof/>
                <w:szCs w:val="22"/>
                <w:lang w:val="es-EC" w:eastAsia="es-EC"/>
              </w:rPr>
              <w:tab/>
            </w:r>
            <w:r w:rsidR="0060557D" w:rsidRPr="00D83152">
              <w:rPr>
                <w:rStyle w:val="Hipervnculo"/>
                <w:noProof/>
              </w:rPr>
              <w:t>Insertar tabla para visualizar muestreo de valores</w:t>
            </w:r>
            <w:r w:rsidR="0060557D">
              <w:rPr>
                <w:noProof/>
                <w:webHidden/>
              </w:rPr>
              <w:tab/>
            </w:r>
            <w:r w:rsidR="0060557D">
              <w:rPr>
                <w:noProof/>
                <w:webHidden/>
              </w:rPr>
              <w:fldChar w:fldCharType="begin"/>
            </w:r>
            <w:r w:rsidR="0060557D">
              <w:rPr>
                <w:noProof/>
                <w:webHidden/>
              </w:rPr>
              <w:instrText xml:space="preserve"> PAGEREF _Toc436047185 \h </w:instrText>
            </w:r>
            <w:r w:rsidR="0060557D">
              <w:rPr>
                <w:noProof/>
                <w:webHidden/>
              </w:rPr>
            </w:r>
            <w:r w:rsidR="0060557D">
              <w:rPr>
                <w:noProof/>
                <w:webHidden/>
              </w:rPr>
              <w:fldChar w:fldCharType="separate"/>
            </w:r>
            <w:r w:rsidR="00884B35">
              <w:rPr>
                <w:noProof/>
                <w:webHidden/>
              </w:rPr>
              <w:t>134</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86" w:history="1">
            <w:r w:rsidR="0060557D" w:rsidRPr="00D83152">
              <w:rPr>
                <w:rStyle w:val="Hipervnculo"/>
                <w:noProof/>
              </w:rPr>
              <w:t>4.4.8</w:t>
            </w:r>
            <w:r w:rsidR="0060557D">
              <w:rPr>
                <w:rFonts w:asciiTheme="minorHAnsi" w:eastAsiaTheme="minorEastAsia" w:hAnsiTheme="minorHAnsi"/>
                <w:b w:val="0"/>
                <w:i w:val="0"/>
                <w:noProof/>
                <w:szCs w:val="22"/>
                <w:lang w:val="es-EC" w:eastAsia="es-EC"/>
              </w:rPr>
              <w:tab/>
            </w:r>
            <w:r w:rsidR="0060557D" w:rsidRPr="00D83152">
              <w:rPr>
                <w:rStyle w:val="Hipervnculo"/>
                <w:noProof/>
              </w:rPr>
              <w:t>Insertar casilla para visualizar el nombre de eventos</w:t>
            </w:r>
            <w:r w:rsidR="0060557D">
              <w:rPr>
                <w:noProof/>
                <w:webHidden/>
              </w:rPr>
              <w:tab/>
            </w:r>
            <w:r w:rsidR="0060557D">
              <w:rPr>
                <w:noProof/>
                <w:webHidden/>
              </w:rPr>
              <w:fldChar w:fldCharType="begin"/>
            </w:r>
            <w:r w:rsidR="0060557D">
              <w:rPr>
                <w:noProof/>
                <w:webHidden/>
              </w:rPr>
              <w:instrText xml:space="preserve"> PAGEREF _Toc436047186 \h </w:instrText>
            </w:r>
            <w:r w:rsidR="0060557D">
              <w:rPr>
                <w:noProof/>
                <w:webHidden/>
              </w:rPr>
            </w:r>
            <w:r w:rsidR="0060557D">
              <w:rPr>
                <w:noProof/>
                <w:webHidden/>
              </w:rPr>
              <w:fldChar w:fldCharType="separate"/>
            </w:r>
            <w:r w:rsidR="00884B35">
              <w:rPr>
                <w:noProof/>
                <w:webHidden/>
              </w:rPr>
              <w:t>135</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87" w:history="1">
            <w:r w:rsidR="0060557D" w:rsidRPr="00D83152">
              <w:rPr>
                <w:rStyle w:val="Hipervnculo"/>
                <w:noProof/>
              </w:rPr>
              <w:t>4.4.9</w:t>
            </w:r>
            <w:r w:rsidR="0060557D">
              <w:rPr>
                <w:rFonts w:asciiTheme="minorHAnsi" w:eastAsiaTheme="minorEastAsia" w:hAnsiTheme="minorHAnsi"/>
                <w:b w:val="0"/>
                <w:i w:val="0"/>
                <w:noProof/>
                <w:szCs w:val="22"/>
                <w:lang w:val="es-EC" w:eastAsia="es-EC"/>
              </w:rPr>
              <w:tab/>
            </w:r>
            <w:r w:rsidR="0060557D" w:rsidRPr="00D83152">
              <w:rPr>
                <w:rStyle w:val="Hipervnculo"/>
                <w:noProof/>
              </w:rPr>
              <w:t>Añadir una alarma</w:t>
            </w:r>
            <w:r w:rsidR="0060557D">
              <w:rPr>
                <w:noProof/>
                <w:webHidden/>
              </w:rPr>
              <w:tab/>
            </w:r>
            <w:r w:rsidR="0060557D">
              <w:rPr>
                <w:noProof/>
                <w:webHidden/>
              </w:rPr>
              <w:fldChar w:fldCharType="begin"/>
            </w:r>
            <w:r w:rsidR="0060557D">
              <w:rPr>
                <w:noProof/>
                <w:webHidden/>
              </w:rPr>
              <w:instrText xml:space="preserve"> PAGEREF _Toc436047187 \h </w:instrText>
            </w:r>
            <w:r w:rsidR="0060557D">
              <w:rPr>
                <w:noProof/>
                <w:webHidden/>
              </w:rPr>
            </w:r>
            <w:r w:rsidR="0060557D">
              <w:rPr>
                <w:noProof/>
                <w:webHidden/>
              </w:rPr>
              <w:fldChar w:fldCharType="separate"/>
            </w:r>
            <w:r w:rsidR="00884B35">
              <w:rPr>
                <w:noProof/>
                <w:webHidden/>
              </w:rPr>
              <w:t>135</w:t>
            </w:r>
            <w:r w:rsidR="0060557D">
              <w:rPr>
                <w:noProof/>
                <w:webHidden/>
              </w:rPr>
              <w:fldChar w:fldCharType="end"/>
            </w:r>
          </w:hyperlink>
        </w:p>
        <w:p w:rsidR="0060557D" w:rsidRDefault="005D33C6">
          <w:pPr>
            <w:pStyle w:val="TDC3"/>
            <w:rPr>
              <w:rFonts w:asciiTheme="minorHAnsi" w:eastAsiaTheme="minorEastAsia" w:hAnsiTheme="minorHAnsi"/>
              <w:b w:val="0"/>
              <w:i w:val="0"/>
              <w:noProof/>
              <w:szCs w:val="22"/>
              <w:lang w:val="es-EC" w:eastAsia="es-EC"/>
            </w:rPr>
          </w:pPr>
          <w:hyperlink w:anchor="_Toc436047188" w:history="1">
            <w:r w:rsidR="0060557D" w:rsidRPr="00D83152">
              <w:rPr>
                <w:rStyle w:val="Hipervnculo"/>
                <w:noProof/>
              </w:rPr>
              <w:t>4.4.10</w:t>
            </w:r>
            <w:r w:rsidR="0060557D">
              <w:rPr>
                <w:rFonts w:asciiTheme="minorHAnsi" w:eastAsiaTheme="minorEastAsia" w:hAnsiTheme="minorHAnsi"/>
                <w:b w:val="0"/>
                <w:i w:val="0"/>
                <w:noProof/>
                <w:szCs w:val="22"/>
                <w:lang w:val="es-EC" w:eastAsia="es-EC"/>
              </w:rPr>
              <w:tab/>
            </w:r>
            <w:r w:rsidR="0060557D" w:rsidRPr="00D83152">
              <w:rPr>
                <w:rStyle w:val="Hipervnculo"/>
                <w:noProof/>
              </w:rPr>
              <w:t>Insertar botón de salto de pantalla</w:t>
            </w:r>
            <w:r w:rsidR="0060557D">
              <w:rPr>
                <w:noProof/>
                <w:webHidden/>
              </w:rPr>
              <w:tab/>
            </w:r>
            <w:r w:rsidR="0060557D">
              <w:rPr>
                <w:noProof/>
                <w:webHidden/>
              </w:rPr>
              <w:fldChar w:fldCharType="begin"/>
            </w:r>
            <w:r w:rsidR="0060557D">
              <w:rPr>
                <w:noProof/>
                <w:webHidden/>
              </w:rPr>
              <w:instrText xml:space="preserve"> PAGEREF _Toc436047188 \h </w:instrText>
            </w:r>
            <w:r w:rsidR="0060557D">
              <w:rPr>
                <w:noProof/>
                <w:webHidden/>
              </w:rPr>
            </w:r>
            <w:r w:rsidR="0060557D">
              <w:rPr>
                <w:noProof/>
                <w:webHidden/>
              </w:rPr>
              <w:fldChar w:fldCharType="separate"/>
            </w:r>
            <w:r w:rsidR="00884B35">
              <w:rPr>
                <w:noProof/>
                <w:webHidden/>
              </w:rPr>
              <w:t>136</w:t>
            </w:r>
            <w:r w:rsidR="0060557D">
              <w:rPr>
                <w:noProof/>
                <w:webHidden/>
              </w:rPr>
              <w:fldChar w:fldCharType="end"/>
            </w:r>
          </w:hyperlink>
        </w:p>
        <w:p w:rsidR="0060557D" w:rsidRDefault="005D33C6">
          <w:pPr>
            <w:pStyle w:val="TDC2"/>
            <w:rPr>
              <w:rStyle w:val="Hipervnculo"/>
              <w:noProof/>
            </w:rPr>
          </w:pPr>
          <w:hyperlink w:anchor="_Toc436047189" w:history="1">
            <w:r w:rsidR="0060557D" w:rsidRPr="00D83152">
              <w:rPr>
                <w:rStyle w:val="Hipervnculo"/>
                <w:noProof/>
              </w:rPr>
              <w:t>4.5</w:t>
            </w:r>
            <w:r w:rsidR="0060557D">
              <w:rPr>
                <w:rFonts w:asciiTheme="minorHAnsi" w:eastAsiaTheme="minorEastAsia" w:hAnsiTheme="minorHAnsi"/>
                <w:b w:val="0"/>
                <w:bCs w:val="0"/>
                <w:noProof/>
                <w:lang w:val="es-EC" w:eastAsia="es-EC"/>
              </w:rPr>
              <w:tab/>
            </w:r>
            <w:r w:rsidR="0060557D" w:rsidRPr="00D83152">
              <w:rPr>
                <w:rStyle w:val="Hipervnculo"/>
                <w:noProof/>
              </w:rPr>
              <w:t xml:space="preserve">ANEXO 5: </w:t>
            </w:r>
            <w:r w:rsidR="0060557D" w:rsidRPr="00D83152">
              <w:rPr>
                <w:rStyle w:val="Hipervnculo"/>
                <w:rFonts w:cs="Times New Roman"/>
                <w:noProof/>
              </w:rPr>
              <w:t>Descripción del Equipo</w:t>
            </w:r>
            <w:r w:rsidR="0060557D">
              <w:rPr>
                <w:noProof/>
                <w:webHidden/>
              </w:rPr>
              <w:tab/>
            </w:r>
            <w:r w:rsidR="0060557D">
              <w:rPr>
                <w:noProof/>
                <w:webHidden/>
              </w:rPr>
              <w:fldChar w:fldCharType="begin"/>
            </w:r>
            <w:r w:rsidR="0060557D">
              <w:rPr>
                <w:noProof/>
                <w:webHidden/>
              </w:rPr>
              <w:instrText xml:space="preserve"> PAGEREF _Toc436047189 \h </w:instrText>
            </w:r>
            <w:r w:rsidR="0060557D">
              <w:rPr>
                <w:noProof/>
                <w:webHidden/>
              </w:rPr>
            </w:r>
            <w:r w:rsidR="0060557D">
              <w:rPr>
                <w:noProof/>
                <w:webHidden/>
              </w:rPr>
              <w:fldChar w:fldCharType="separate"/>
            </w:r>
            <w:r w:rsidR="00884B35">
              <w:rPr>
                <w:noProof/>
                <w:webHidden/>
              </w:rPr>
              <w:t>138</w:t>
            </w:r>
            <w:r w:rsidR="0060557D">
              <w:rPr>
                <w:noProof/>
                <w:webHidden/>
              </w:rPr>
              <w:fldChar w:fldCharType="end"/>
            </w:r>
          </w:hyperlink>
        </w:p>
        <w:p w:rsidR="007A0672" w:rsidRPr="007A0672" w:rsidRDefault="007A0672" w:rsidP="007A0672">
          <w:pPr>
            <w:pStyle w:val="TDC2"/>
            <w:rPr>
              <w:rStyle w:val="Hipervnculo"/>
              <w:noProof/>
              <w:color w:val="auto"/>
              <w:u w:val="none"/>
            </w:rPr>
          </w:pPr>
          <w:r w:rsidRPr="007A0672">
            <w:rPr>
              <w:rStyle w:val="Hipervnculo"/>
              <w:noProof/>
              <w:color w:val="auto"/>
              <w:u w:val="none"/>
            </w:rPr>
            <w:t xml:space="preserve">4.6 </w:t>
          </w:r>
          <w:r>
            <w:rPr>
              <w:rStyle w:val="Hipervnculo"/>
              <w:noProof/>
              <w:color w:val="auto"/>
              <w:u w:val="none"/>
            </w:rPr>
            <w:tab/>
          </w:r>
          <w:r w:rsidRPr="007A0672">
            <w:rPr>
              <w:rStyle w:val="Hipervnculo"/>
              <w:noProof/>
              <w:color w:val="auto"/>
              <w:u w:val="none"/>
            </w:rPr>
            <w:t>ANEXO 6</w:t>
          </w:r>
          <w:r>
            <w:rPr>
              <w:rStyle w:val="Hipervnculo"/>
              <w:noProof/>
              <w:color w:val="auto"/>
              <w:u w:val="none"/>
            </w:rPr>
            <w:t xml:space="preserve">: </w:t>
          </w:r>
          <w:r w:rsidRPr="007A0672">
            <w:rPr>
              <w:rStyle w:val="Hipervnculo"/>
              <w:noProof/>
              <w:color w:val="auto"/>
              <w:u w:val="none"/>
            </w:rPr>
            <w:t>Ficha Técnica</w:t>
          </w:r>
          <w:r w:rsidRPr="007A0672">
            <w:rPr>
              <w:rStyle w:val="Hipervnculo"/>
              <w:noProof/>
              <w:webHidden/>
              <w:color w:val="auto"/>
              <w:u w:val="none"/>
            </w:rPr>
            <w:tab/>
          </w:r>
          <w:r w:rsidRPr="007A0672">
            <w:rPr>
              <w:rStyle w:val="Hipervnculo"/>
              <w:noProof/>
              <w:color w:val="auto"/>
              <w:u w:val="none"/>
            </w:rPr>
            <w:t>140</w:t>
          </w:r>
        </w:p>
        <w:p w:rsidR="007A0672" w:rsidRPr="007A0672" w:rsidRDefault="007A0672" w:rsidP="00267317">
          <w:pPr>
            <w:pStyle w:val="TDC2"/>
            <w:tabs>
              <w:tab w:val="clear" w:pos="8222"/>
              <w:tab w:val="right" w:leader="dot" w:pos="7938"/>
            </w:tabs>
            <w:rPr>
              <w:rStyle w:val="Hipervnculo"/>
              <w:noProof/>
              <w:color w:val="auto"/>
              <w:u w:val="none"/>
            </w:rPr>
          </w:pPr>
          <w:r>
            <w:rPr>
              <w:rStyle w:val="Hipervnculo"/>
              <w:noProof/>
              <w:color w:val="auto"/>
              <w:u w:val="none"/>
            </w:rPr>
            <w:t>4.7</w:t>
          </w:r>
          <w:r>
            <w:rPr>
              <w:rStyle w:val="Hipervnculo"/>
              <w:noProof/>
              <w:color w:val="auto"/>
              <w:u w:val="none"/>
            </w:rPr>
            <w:tab/>
          </w:r>
          <w:r w:rsidRPr="007A0672">
            <w:rPr>
              <w:rStyle w:val="Hipervnculo"/>
              <w:noProof/>
              <w:color w:val="auto"/>
              <w:u w:val="none"/>
            </w:rPr>
            <w:t>ANEXO 7</w:t>
          </w:r>
          <w:r>
            <w:rPr>
              <w:rStyle w:val="Hipervnculo"/>
              <w:noProof/>
              <w:color w:val="auto"/>
              <w:u w:val="none"/>
            </w:rPr>
            <w:t>:</w:t>
          </w:r>
          <w:r w:rsidR="00267317">
            <w:rPr>
              <w:rStyle w:val="Hipervnculo"/>
              <w:noProof/>
              <w:color w:val="auto"/>
              <w:u w:val="none"/>
            </w:rPr>
            <w:t xml:space="preserve"> </w:t>
          </w:r>
          <w:r w:rsidRPr="007A0672">
            <w:rPr>
              <w:rStyle w:val="Hipervnculo"/>
              <w:noProof/>
              <w:color w:val="auto"/>
              <w:u w:val="none"/>
            </w:rPr>
            <w:t>Instructivo</w:t>
          </w:r>
          <w:r w:rsidR="00267317">
            <w:rPr>
              <w:rStyle w:val="Hipervnculo"/>
              <w:noProof/>
              <w:color w:val="auto"/>
              <w:u w:val="none"/>
            </w:rPr>
            <w:t>………</w:t>
          </w:r>
          <w:r w:rsidR="00267317" w:rsidRPr="007A0672">
            <w:rPr>
              <w:rStyle w:val="Hipervnculo"/>
              <w:noProof/>
              <w:webHidden/>
              <w:color w:val="auto"/>
              <w:u w:val="none"/>
            </w:rPr>
            <w:tab/>
          </w:r>
          <w:r w:rsidR="00267317">
            <w:rPr>
              <w:rStyle w:val="Hipervnculo"/>
              <w:noProof/>
              <w:color w:val="auto"/>
              <w:u w:val="none"/>
            </w:rPr>
            <w:t>……</w:t>
          </w:r>
          <w:r w:rsidR="003D47AA">
            <w:rPr>
              <w:rStyle w:val="Hipervnculo"/>
              <w:noProof/>
              <w:color w:val="auto"/>
              <w:u w:val="none"/>
            </w:rPr>
            <w:t>…………………………………………….</w:t>
          </w:r>
          <w:r w:rsidRPr="007A0672">
            <w:rPr>
              <w:rStyle w:val="Hipervnculo"/>
              <w:noProof/>
              <w:color w:val="auto"/>
              <w:u w:val="none"/>
            </w:rPr>
            <w:t>141</w:t>
          </w:r>
        </w:p>
        <w:p w:rsidR="007A0672" w:rsidRPr="007A0672" w:rsidRDefault="003D47AA" w:rsidP="003D47AA">
          <w:pPr>
            <w:pStyle w:val="TDC2"/>
            <w:tabs>
              <w:tab w:val="left" w:pos="7938"/>
            </w:tabs>
            <w:rPr>
              <w:rStyle w:val="Hipervnculo"/>
              <w:noProof/>
              <w:color w:val="auto"/>
              <w:u w:val="none"/>
            </w:rPr>
          </w:pPr>
          <w:r>
            <w:rPr>
              <w:rStyle w:val="Hipervnculo"/>
              <w:noProof/>
              <w:color w:val="auto"/>
              <w:u w:val="none"/>
            </w:rPr>
            <w:t>4.8</w:t>
          </w:r>
          <w:r>
            <w:rPr>
              <w:rStyle w:val="Hipervnculo"/>
              <w:noProof/>
              <w:color w:val="auto"/>
              <w:u w:val="none"/>
            </w:rPr>
            <w:tab/>
          </w:r>
          <w:r w:rsidRPr="007A0672">
            <w:rPr>
              <w:rStyle w:val="Hipervnculo"/>
              <w:noProof/>
              <w:color w:val="auto"/>
              <w:u w:val="none"/>
            </w:rPr>
            <w:t>ANEXO 8</w:t>
          </w:r>
          <w:r>
            <w:rPr>
              <w:rStyle w:val="Hipervnculo"/>
              <w:noProof/>
              <w:color w:val="auto"/>
              <w:u w:val="none"/>
            </w:rPr>
            <w:t xml:space="preserve">: </w:t>
          </w:r>
          <w:r w:rsidR="007A0672" w:rsidRPr="007A0672">
            <w:rPr>
              <w:rStyle w:val="Hipervnculo"/>
              <w:noProof/>
              <w:color w:val="auto"/>
              <w:u w:val="none"/>
            </w:rPr>
            <w:t>Manual de procedimientos</w:t>
          </w:r>
          <w:r>
            <w:rPr>
              <w:rStyle w:val="Hipervnculo"/>
              <w:noProof/>
              <w:color w:val="auto"/>
              <w:u w:val="none"/>
            </w:rPr>
            <w:t>……</w:t>
          </w:r>
          <w:r w:rsidR="007A0672" w:rsidRPr="007A0672">
            <w:rPr>
              <w:rStyle w:val="Hipervnculo"/>
              <w:noProof/>
              <w:color w:val="auto"/>
              <w:u w:val="none"/>
            </w:rPr>
            <w:t>………………..</w:t>
          </w:r>
          <w:r>
            <w:rPr>
              <w:rStyle w:val="Hipervnculo"/>
              <w:noProof/>
              <w:color w:val="auto"/>
              <w:u w:val="none"/>
            </w:rPr>
            <w:t>.……</w:t>
          </w:r>
          <w:r w:rsidR="007A0672" w:rsidRPr="007A0672">
            <w:rPr>
              <w:rStyle w:val="Hipervnculo"/>
              <w:noProof/>
              <w:color w:val="auto"/>
              <w:u w:val="none"/>
            </w:rPr>
            <w:t>…………...148</w:t>
          </w:r>
        </w:p>
        <w:p w:rsidR="007A0672" w:rsidRPr="007A0672" w:rsidRDefault="007A0672" w:rsidP="007A0672"/>
        <w:p w:rsidR="006C49BF" w:rsidRDefault="006C49BF">
          <w:r>
            <w:rPr>
              <w:b/>
              <w:bCs/>
            </w:rPr>
            <w:fldChar w:fldCharType="end"/>
          </w:r>
        </w:p>
      </w:sdtContent>
    </w:sdt>
    <w:p w:rsidR="00E663CB" w:rsidRDefault="00E663CB">
      <w:pPr>
        <w:rPr>
          <w:rFonts w:eastAsiaTheme="majorEastAsia" w:cs="Times New Roman"/>
          <w:b/>
          <w:bCs/>
          <w:color w:val="000000" w:themeColor="text1"/>
          <w:sz w:val="28"/>
          <w:szCs w:val="24"/>
        </w:rPr>
      </w:pPr>
      <w:r>
        <w:rPr>
          <w:rFonts w:cs="Times New Roman"/>
          <w:color w:val="000000" w:themeColor="text1"/>
          <w:szCs w:val="24"/>
        </w:rPr>
        <w:br w:type="page"/>
      </w:r>
    </w:p>
    <w:p w:rsidR="005C7940" w:rsidRPr="005C7940" w:rsidRDefault="005C7940" w:rsidP="005C7940">
      <w:pPr>
        <w:pStyle w:val="Ttulo1"/>
        <w:numPr>
          <w:ilvl w:val="0"/>
          <w:numId w:val="0"/>
        </w:numPr>
        <w:rPr>
          <w:rFonts w:cs="Times New Roman"/>
          <w:color w:val="000000" w:themeColor="text1"/>
          <w:szCs w:val="24"/>
        </w:rPr>
      </w:pPr>
      <w:bookmarkStart w:id="6" w:name="_Toc436047012"/>
      <w:r w:rsidRPr="005C7940">
        <w:rPr>
          <w:rFonts w:cs="Times New Roman"/>
          <w:color w:val="000000" w:themeColor="text1"/>
          <w:szCs w:val="24"/>
        </w:rPr>
        <w:lastRenderedPageBreak/>
        <w:t>ÍNDICE DE TABLAS</w:t>
      </w:r>
      <w:bookmarkEnd w:id="6"/>
    </w:p>
    <w:p w:rsidR="005C7940" w:rsidRDefault="005C7940" w:rsidP="00794B24">
      <w:pPr>
        <w:pStyle w:val="Tabladeilustraciones"/>
      </w:pPr>
    </w:p>
    <w:p w:rsidR="00F819D1" w:rsidRDefault="005C7940" w:rsidP="00794B24">
      <w:pPr>
        <w:pStyle w:val="Tabladeilustraciones"/>
        <w:rPr>
          <w:rFonts w:asciiTheme="minorHAnsi" w:eastAsiaTheme="minorEastAsia" w:hAnsiTheme="minorHAnsi"/>
          <w:noProof/>
          <w:color w:val="auto"/>
          <w:szCs w:val="22"/>
          <w:lang w:val="es-EC" w:eastAsia="es-EC"/>
        </w:rPr>
      </w:pPr>
      <w:r w:rsidRPr="00A113DC">
        <w:rPr>
          <w:sz w:val="24"/>
        </w:rPr>
        <w:fldChar w:fldCharType="begin"/>
      </w:r>
      <w:r w:rsidRPr="00A113DC">
        <w:instrText xml:space="preserve"> TOC \h \z \c "Tabla" </w:instrText>
      </w:r>
      <w:r w:rsidRPr="00A113DC">
        <w:rPr>
          <w:sz w:val="24"/>
        </w:rPr>
        <w:fldChar w:fldCharType="separate"/>
      </w:r>
      <w:hyperlink w:anchor="_Toc434402996" w:history="1">
        <w:r w:rsidR="00F819D1" w:rsidRPr="00C71ECB">
          <w:rPr>
            <w:rStyle w:val="Hipervnculo"/>
            <w:noProof/>
          </w:rPr>
          <w:t xml:space="preserve">Tabla 1.1 </w:t>
        </w:r>
        <w:r w:rsidR="00C3197C">
          <w:rPr>
            <w:rStyle w:val="Hipervnculo"/>
            <w:noProof/>
          </w:rPr>
          <w:t xml:space="preserve">      </w:t>
        </w:r>
        <w:r w:rsidR="00F819D1" w:rsidRPr="00C71ECB">
          <w:rPr>
            <w:rStyle w:val="Hipervnculo"/>
            <w:noProof/>
          </w:rPr>
          <w:t>Especificaciones generales PLC Xinje</w:t>
        </w:r>
        <w:r w:rsidR="00F819D1">
          <w:rPr>
            <w:noProof/>
            <w:webHidden/>
          </w:rPr>
          <w:tab/>
        </w:r>
        <w:r w:rsidR="00F819D1">
          <w:rPr>
            <w:noProof/>
            <w:webHidden/>
          </w:rPr>
          <w:fldChar w:fldCharType="begin"/>
        </w:r>
        <w:r w:rsidR="00F819D1">
          <w:rPr>
            <w:noProof/>
            <w:webHidden/>
          </w:rPr>
          <w:instrText xml:space="preserve"> PAGEREF _Toc434402996 \h </w:instrText>
        </w:r>
        <w:r w:rsidR="00F819D1">
          <w:rPr>
            <w:noProof/>
            <w:webHidden/>
          </w:rPr>
        </w:r>
        <w:r w:rsidR="00F819D1">
          <w:rPr>
            <w:noProof/>
            <w:webHidden/>
          </w:rPr>
          <w:fldChar w:fldCharType="separate"/>
        </w:r>
        <w:r w:rsidR="00884B35">
          <w:rPr>
            <w:noProof/>
            <w:webHidden/>
          </w:rPr>
          <w:t>22</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2997" w:history="1">
        <w:r w:rsidR="00F819D1" w:rsidRPr="00C71ECB">
          <w:rPr>
            <w:rStyle w:val="Hipervnculo"/>
            <w:noProof/>
          </w:rPr>
          <w:t>Tabla 1.2</w:t>
        </w:r>
        <w:r w:rsidR="00C3197C" w:rsidRPr="00C3197C">
          <w:rPr>
            <w:rStyle w:val="Hipervnculo"/>
            <w:noProof/>
          </w:rPr>
          <w:t xml:space="preserve">      </w:t>
        </w:r>
        <w:r w:rsidR="00F819D1" w:rsidRPr="00C71ECB">
          <w:rPr>
            <w:rStyle w:val="Hipervnculo"/>
            <w:noProof/>
          </w:rPr>
          <w:t xml:space="preserve"> Especificaciones de funciones PLC Xinje</w:t>
        </w:r>
        <w:r w:rsidR="00F819D1">
          <w:rPr>
            <w:noProof/>
            <w:webHidden/>
          </w:rPr>
          <w:tab/>
        </w:r>
        <w:r w:rsidR="00F819D1">
          <w:rPr>
            <w:noProof/>
            <w:webHidden/>
          </w:rPr>
          <w:fldChar w:fldCharType="begin"/>
        </w:r>
        <w:r w:rsidR="00F819D1">
          <w:rPr>
            <w:noProof/>
            <w:webHidden/>
          </w:rPr>
          <w:instrText xml:space="preserve"> PAGEREF _Toc434402997 \h </w:instrText>
        </w:r>
        <w:r w:rsidR="00F819D1">
          <w:rPr>
            <w:noProof/>
            <w:webHidden/>
          </w:rPr>
        </w:r>
        <w:r w:rsidR="00F819D1">
          <w:rPr>
            <w:noProof/>
            <w:webHidden/>
          </w:rPr>
          <w:fldChar w:fldCharType="separate"/>
        </w:r>
        <w:r w:rsidR="00884B35">
          <w:rPr>
            <w:noProof/>
            <w:webHidden/>
          </w:rPr>
          <w:t>22</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2998" w:history="1">
        <w:r w:rsidR="00F819D1" w:rsidRPr="00C71ECB">
          <w:rPr>
            <w:rStyle w:val="Hipervnculo"/>
            <w:noProof/>
          </w:rPr>
          <w:t>Tabla 1.3</w:t>
        </w:r>
        <w:r w:rsidR="00C3197C" w:rsidRPr="00C3197C">
          <w:rPr>
            <w:rStyle w:val="Hipervnculo"/>
            <w:noProof/>
          </w:rPr>
          <w:t xml:space="preserve">      </w:t>
        </w:r>
        <w:r w:rsidR="00F819D1" w:rsidRPr="00C71ECB">
          <w:rPr>
            <w:rStyle w:val="Hipervnculo"/>
            <w:noProof/>
          </w:rPr>
          <w:t xml:space="preserve"> Símbolos de los elementos básicos del lenguaje Ladder</w:t>
        </w:r>
        <w:r w:rsidR="00F819D1">
          <w:rPr>
            <w:noProof/>
            <w:webHidden/>
          </w:rPr>
          <w:tab/>
        </w:r>
        <w:r w:rsidR="00F819D1">
          <w:rPr>
            <w:noProof/>
            <w:webHidden/>
          </w:rPr>
          <w:fldChar w:fldCharType="begin"/>
        </w:r>
        <w:r w:rsidR="00F819D1">
          <w:rPr>
            <w:noProof/>
            <w:webHidden/>
          </w:rPr>
          <w:instrText xml:space="preserve"> PAGEREF _Toc434402998 \h </w:instrText>
        </w:r>
        <w:r w:rsidR="00F819D1">
          <w:rPr>
            <w:noProof/>
            <w:webHidden/>
          </w:rPr>
        </w:r>
        <w:r w:rsidR="00F819D1">
          <w:rPr>
            <w:noProof/>
            <w:webHidden/>
          </w:rPr>
          <w:fldChar w:fldCharType="separate"/>
        </w:r>
        <w:r w:rsidR="00884B35">
          <w:rPr>
            <w:noProof/>
            <w:webHidden/>
          </w:rPr>
          <w:t>24</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2999" w:history="1">
        <w:r w:rsidR="00F819D1" w:rsidRPr="00C71ECB">
          <w:rPr>
            <w:rStyle w:val="Hipervnculo"/>
            <w:noProof/>
          </w:rPr>
          <w:t>Tabla 1.4</w:t>
        </w:r>
        <w:r w:rsidR="00C3197C" w:rsidRPr="00C3197C">
          <w:rPr>
            <w:rStyle w:val="Hipervnculo"/>
            <w:noProof/>
          </w:rPr>
          <w:t xml:space="preserve">      </w:t>
        </w:r>
        <w:r w:rsidR="00F819D1" w:rsidRPr="00C71ECB">
          <w:rPr>
            <w:rStyle w:val="Hipervnculo"/>
            <w:noProof/>
          </w:rPr>
          <w:t xml:space="preserve"> Características pantalla táctil Th-465</w:t>
        </w:r>
        <w:r w:rsidR="00F819D1">
          <w:rPr>
            <w:noProof/>
            <w:webHidden/>
          </w:rPr>
          <w:tab/>
        </w:r>
        <w:r w:rsidR="00F819D1">
          <w:rPr>
            <w:noProof/>
            <w:webHidden/>
          </w:rPr>
          <w:fldChar w:fldCharType="begin"/>
        </w:r>
        <w:r w:rsidR="00F819D1">
          <w:rPr>
            <w:noProof/>
            <w:webHidden/>
          </w:rPr>
          <w:instrText xml:space="preserve"> PAGEREF _Toc434402999 \h </w:instrText>
        </w:r>
        <w:r w:rsidR="00F819D1">
          <w:rPr>
            <w:noProof/>
            <w:webHidden/>
          </w:rPr>
        </w:r>
        <w:r w:rsidR="00F819D1">
          <w:rPr>
            <w:noProof/>
            <w:webHidden/>
          </w:rPr>
          <w:fldChar w:fldCharType="separate"/>
        </w:r>
        <w:r w:rsidR="00884B35">
          <w:rPr>
            <w:noProof/>
            <w:webHidden/>
          </w:rPr>
          <w:t>29</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000" w:history="1">
        <w:r w:rsidR="00F819D1" w:rsidRPr="00C71ECB">
          <w:rPr>
            <w:rStyle w:val="Hipervnculo"/>
            <w:noProof/>
          </w:rPr>
          <w:t xml:space="preserve">Tabla 1.5 </w:t>
        </w:r>
        <w:r w:rsidR="00C3197C" w:rsidRPr="00C3197C">
          <w:rPr>
            <w:rStyle w:val="Hipervnculo"/>
            <w:noProof/>
          </w:rPr>
          <w:t xml:space="preserve">      </w:t>
        </w:r>
        <w:r w:rsidR="00F819D1" w:rsidRPr="00C71ECB">
          <w:rPr>
            <w:rStyle w:val="Hipervnculo"/>
            <w:noProof/>
          </w:rPr>
          <w:t>Características de la electroválvula</w:t>
        </w:r>
        <w:r w:rsidR="00F819D1">
          <w:rPr>
            <w:noProof/>
            <w:webHidden/>
          </w:rPr>
          <w:tab/>
        </w:r>
        <w:r w:rsidR="00F819D1">
          <w:rPr>
            <w:noProof/>
            <w:webHidden/>
          </w:rPr>
          <w:fldChar w:fldCharType="begin"/>
        </w:r>
        <w:r w:rsidR="00F819D1">
          <w:rPr>
            <w:noProof/>
            <w:webHidden/>
          </w:rPr>
          <w:instrText xml:space="preserve"> PAGEREF _Toc434403000 \h </w:instrText>
        </w:r>
        <w:r w:rsidR="00F819D1">
          <w:rPr>
            <w:noProof/>
            <w:webHidden/>
          </w:rPr>
        </w:r>
        <w:r w:rsidR="00F819D1">
          <w:rPr>
            <w:noProof/>
            <w:webHidden/>
          </w:rPr>
          <w:fldChar w:fldCharType="separate"/>
        </w:r>
        <w:r w:rsidR="00884B35">
          <w:rPr>
            <w:noProof/>
            <w:webHidden/>
          </w:rPr>
          <w:t>37</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001" w:history="1">
        <w:r w:rsidR="00F819D1" w:rsidRPr="00C71ECB">
          <w:rPr>
            <w:rStyle w:val="Hipervnculo"/>
            <w:noProof/>
          </w:rPr>
          <w:t xml:space="preserve">Tabla 1.6 </w:t>
        </w:r>
        <w:r w:rsidR="00C3197C" w:rsidRPr="00C3197C">
          <w:rPr>
            <w:rStyle w:val="Hipervnculo"/>
            <w:noProof/>
          </w:rPr>
          <w:t xml:space="preserve">      </w:t>
        </w:r>
        <w:r w:rsidR="00F819D1" w:rsidRPr="00C71ECB">
          <w:rPr>
            <w:rStyle w:val="Hipervnculo"/>
            <w:noProof/>
          </w:rPr>
          <w:t>Contactos auxiliares</w:t>
        </w:r>
        <w:r w:rsidR="00F819D1">
          <w:rPr>
            <w:noProof/>
            <w:webHidden/>
          </w:rPr>
          <w:tab/>
        </w:r>
        <w:r w:rsidR="00F819D1">
          <w:rPr>
            <w:noProof/>
            <w:webHidden/>
          </w:rPr>
          <w:fldChar w:fldCharType="begin"/>
        </w:r>
        <w:r w:rsidR="00F819D1">
          <w:rPr>
            <w:noProof/>
            <w:webHidden/>
          </w:rPr>
          <w:instrText xml:space="preserve"> PAGEREF _Toc434403001 \h </w:instrText>
        </w:r>
        <w:r w:rsidR="00F819D1">
          <w:rPr>
            <w:noProof/>
            <w:webHidden/>
          </w:rPr>
        </w:r>
        <w:r w:rsidR="00F819D1">
          <w:rPr>
            <w:noProof/>
            <w:webHidden/>
          </w:rPr>
          <w:fldChar w:fldCharType="separate"/>
        </w:r>
        <w:r w:rsidR="00884B35">
          <w:rPr>
            <w:noProof/>
            <w:webHidden/>
          </w:rPr>
          <w:t>44</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002" w:history="1">
        <w:r w:rsidR="00F819D1" w:rsidRPr="00C71ECB">
          <w:rPr>
            <w:rStyle w:val="Hipervnculo"/>
            <w:noProof/>
          </w:rPr>
          <w:t xml:space="preserve">Tabla 1.7 </w:t>
        </w:r>
        <w:r w:rsidR="00C3197C" w:rsidRPr="00C3197C">
          <w:rPr>
            <w:rStyle w:val="Hipervnculo"/>
            <w:noProof/>
          </w:rPr>
          <w:t xml:space="preserve">      </w:t>
        </w:r>
        <w:r w:rsidR="00F819D1" w:rsidRPr="00C71ECB">
          <w:rPr>
            <w:rStyle w:val="Hipervnculo"/>
            <w:noProof/>
          </w:rPr>
          <w:t>Ancho de pistas según la cantidad de corriente</w:t>
        </w:r>
        <w:r w:rsidR="00F819D1">
          <w:rPr>
            <w:noProof/>
            <w:webHidden/>
          </w:rPr>
          <w:tab/>
        </w:r>
        <w:r w:rsidR="00F819D1">
          <w:rPr>
            <w:noProof/>
            <w:webHidden/>
          </w:rPr>
          <w:fldChar w:fldCharType="begin"/>
        </w:r>
        <w:r w:rsidR="00F819D1">
          <w:rPr>
            <w:noProof/>
            <w:webHidden/>
          </w:rPr>
          <w:instrText xml:space="preserve"> PAGEREF _Toc434403002 \h </w:instrText>
        </w:r>
        <w:r w:rsidR="00F819D1">
          <w:rPr>
            <w:noProof/>
            <w:webHidden/>
          </w:rPr>
        </w:r>
        <w:r w:rsidR="00F819D1">
          <w:rPr>
            <w:noProof/>
            <w:webHidden/>
          </w:rPr>
          <w:fldChar w:fldCharType="separate"/>
        </w:r>
        <w:r w:rsidR="00884B35">
          <w:rPr>
            <w:noProof/>
            <w:webHidden/>
          </w:rPr>
          <w:t>61</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003" w:history="1">
        <w:r w:rsidR="00F819D1" w:rsidRPr="00C71ECB">
          <w:rPr>
            <w:rStyle w:val="Hipervnculo"/>
            <w:noProof/>
          </w:rPr>
          <w:t xml:space="preserve">Tabla 1.8 </w:t>
        </w:r>
        <w:r w:rsidR="00C3197C" w:rsidRPr="00C3197C">
          <w:rPr>
            <w:rStyle w:val="Hipervnculo"/>
            <w:noProof/>
          </w:rPr>
          <w:t xml:space="preserve">      </w:t>
        </w:r>
        <w:r w:rsidR="00F819D1" w:rsidRPr="00C71ECB">
          <w:rPr>
            <w:rStyle w:val="Hipervnculo"/>
            <w:noProof/>
          </w:rPr>
          <w:t>Separación de pistas según la diferencia de potencial</w:t>
        </w:r>
        <w:r w:rsidR="00F819D1">
          <w:rPr>
            <w:noProof/>
            <w:webHidden/>
          </w:rPr>
          <w:tab/>
        </w:r>
        <w:r w:rsidR="00F819D1">
          <w:rPr>
            <w:noProof/>
            <w:webHidden/>
          </w:rPr>
          <w:fldChar w:fldCharType="begin"/>
        </w:r>
        <w:r w:rsidR="00F819D1">
          <w:rPr>
            <w:noProof/>
            <w:webHidden/>
          </w:rPr>
          <w:instrText xml:space="preserve"> PAGEREF _Toc434403003 \h </w:instrText>
        </w:r>
        <w:r w:rsidR="00F819D1">
          <w:rPr>
            <w:noProof/>
            <w:webHidden/>
          </w:rPr>
        </w:r>
        <w:r w:rsidR="00F819D1">
          <w:rPr>
            <w:noProof/>
            <w:webHidden/>
          </w:rPr>
          <w:fldChar w:fldCharType="separate"/>
        </w:r>
        <w:r w:rsidR="00884B35">
          <w:rPr>
            <w:noProof/>
            <w:webHidden/>
          </w:rPr>
          <w:t>61</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004" w:history="1">
        <w:r w:rsidR="00F819D1" w:rsidRPr="00C71ECB">
          <w:rPr>
            <w:rStyle w:val="Hipervnculo"/>
            <w:noProof/>
          </w:rPr>
          <w:t xml:space="preserve">Tabla 2.1 </w:t>
        </w:r>
        <w:r w:rsidR="00C3197C" w:rsidRPr="00C3197C">
          <w:rPr>
            <w:rStyle w:val="Hipervnculo"/>
            <w:noProof/>
          </w:rPr>
          <w:t xml:space="preserve">      </w:t>
        </w:r>
        <w:r w:rsidR="00F819D1" w:rsidRPr="00C71ECB">
          <w:rPr>
            <w:rStyle w:val="Hipervnculo"/>
            <w:noProof/>
          </w:rPr>
          <w:t>Valores de fusibles instalados</w:t>
        </w:r>
        <w:r w:rsidR="00F819D1">
          <w:rPr>
            <w:noProof/>
            <w:webHidden/>
          </w:rPr>
          <w:tab/>
        </w:r>
        <w:r w:rsidR="00F819D1">
          <w:rPr>
            <w:noProof/>
            <w:webHidden/>
          </w:rPr>
          <w:fldChar w:fldCharType="begin"/>
        </w:r>
        <w:r w:rsidR="00F819D1">
          <w:rPr>
            <w:noProof/>
            <w:webHidden/>
          </w:rPr>
          <w:instrText xml:space="preserve"> PAGEREF _Toc434403004 \h </w:instrText>
        </w:r>
        <w:r w:rsidR="00F819D1">
          <w:rPr>
            <w:noProof/>
            <w:webHidden/>
          </w:rPr>
        </w:r>
        <w:r w:rsidR="00F819D1">
          <w:rPr>
            <w:noProof/>
            <w:webHidden/>
          </w:rPr>
          <w:fldChar w:fldCharType="separate"/>
        </w:r>
        <w:r w:rsidR="00884B35">
          <w:rPr>
            <w:noProof/>
            <w:webHidden/>
          </w:rPr>
          <w:t>67</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005" w:history="1">
        <w:r w:rsidR="00F819D1" w:rsidRPr="00C71ECB">
          <w:rPr>
            <w:rStyle w:val="Hipervnculo"/>
            <w:noProof/>
          </w:rPr>
          <w:t>Tabla 2.2</w:t>
        </w:r>
        <w:r w:rsidR="00C3197C" w:rsidRPr="00C3197C">
          <w:rPr>
            <w:rStyle w:val="Hipervnculo"/>
            <w:noProof/>
          </w:rPr>
          <w:t xml:space="preserve">      </w:t>
        </w:r>
        <w:r w:rsidR="00F819D1" w:rsidRPr="00C71ECB">
          <w:rPr>
            <w:rStyle w:val="Hipervnculo"/>
            <w:noProof/>
          </w:rPr>
          <w:t xml:space="preserve"> Valores de conductores</w:t>
        </w:r>
        <w:r w:rsidR="00F819D1">
          <w:rPr>
            <w:noProof/>
            <w:webHidden/>
          </w:rPr>
          <w:tab/>
        </w:r>
        <w:r w:rsidR="00F819D1">
          <w:rPr>
            <w:noProof/>
            <w:webHidden/>
          </w:rPr>
          <w:fldChar w:fldCharType="begin"/>
        </w:r>
        <w:r w:rsidR="00F819D1">
          <w:rPr>
            <w:noProof/>
            <w:webHidden/>
          </w:rPr>
          <w:instrText xml:space="preserve"> PAGEREF _Toc434403005 \h </w:instrText>
        </w:r>
        <w:r w:rsidR="00F819D1">
          <w:rPr>
            <w:noProof/>
            <w:webHidden/>
          </w:rPr>
        </w:r>
        <w:r w:rsidR="00F819D1">
          <w:rPr>
            <w:noProof/>
            <w:webHidden/>
          </w:rPr>
          <w:fldChar w:fldCharType="separate"/>
        </w:r>
        <w:r w:rsidR="00884B35">
          <w:rPr>
            <w:noProof/>
            <w:webHidden/>
          </w:rPr>
          <w:t>75</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006" w:history="1">
        <w:r w:rsidR="00F819D1" w:rsidRPr="00C71ECB">
          <w:rPr>
            <w:rStyle w:val="Hipervnculo"/>
            <w:noProof/>
          </w:rPr>
          <w:t xml:space="preserve">Tabla 2.3 </w:t>
        </w:r>
        <w:r w:rsidR="00C3197C" w:rsidRPr="00C3197C">
          <w:rPr>
            <w:rStyle w:val="Hipervnculo"/>
            <w:noProof/>
          </w:rPr>
          <w:t xml:space="preserve">      </w:t>
        </w:r>
        <w:r w:rsidR="00F819D1" w:rsidRPr="00C71ECB">
          <w:rPr>
            <w:rStyle w:val="Hipervnculo"/>
            <w:noProof/>
          </w:rPr>
          <w:t>Resumen de valores para disparo del TRIAC</w:t>
        </w:r>
        <w:r w:rsidR="00F819D1">
          <w:rPr>
            <w:noProof/>
            <w:webHidden/>
          </w:rPr>
          <w:tab/>
        </w:r>
        <w:r w:rsidR="00F819D1">
          <w:rPr>
            <w:noProof/>
            <w:webHidden/>
          </w:rPr>
          <w:fldChar w:fldCharType="begin"/>
        </w:r>
        <w:r w:rsidR="00F819D1">
          <w:rPr>
            <w:noProof/>
            <w:webHidden/>
          </w:rPr>
          <w:instrText xml:space="preserve"> PAGEREF _Toc434403006 \h </w:instrText>
        </w:r>
        <w:r w:rsidR="00F819D1">
          <w:rPr>
            <w:noProof/>
            <w:webHidden/>
          </w:rPr>
        </w:r>
        <w:r w:rsidR="00F819D1">
          <w:rPr>
            <w:noProof/>
            <w:webHidden/>
          </w:rPr>
          <w:fldChar w:fldCharType="separate"/>
        </w:r>
        <w:r w:rsidR="00884B35">
          <w:rPr>
            <w:noProof/>
            <w:webHidden/>
          </w:rPr>
          <w:t>80</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007" w:history="1">
        <w:r w:rsidR="00F819D1" w:rsidRPr="00C71ECB">
          <w:rPr>
            <w:rStyle w:val="Hipervnculo"/>
            <w:noProof/>
          </w:rPr>
          <w:t xml:space="preserve">Tabla 2.4 </w:t>
        </w:r>
        <w:r w:rsidR="00C3197C" w:rsidRPr="00C3197C">
          <w:rPr>
            <w:rStyle w:val="Hipervnculo"/>
            <w:noProof/>
          </w:rPr>
          <w:t xml:space="preserve">      </w:t>
        </w:r>
        <w:r w:rsidR="00F819D1" w:rsidRPr="00C71ECB">
          <w:rPr>
            <w:rStyle w:val="Hipervnculo"/>
            <w:noProof/>
          </w:rPr>
          <w:t>Entradas digitales</w:t>
        </w:r>
        <w:r w:rsidR="00F819D1">
          <w:rPr>
            <w:noProof/>
            <w:webHidden/>
          </w:rPr>
          <w:tab/>
        </w:r>
        <w:r w:rsidR="00F819D1">
          <w:rPr>
            <w:noProof/>
            <w:webHidden/>
          </w:rPr>
          <w:fldChar w:fldCharType="begin"/>
        </w:r>
        <w:r w:rsidR="00F819D1">
          <w:rPr>
            <w:noProof/>
            <w:webHidden/>
          </w:rPr>
          <w:instrText xml:space="preserve"> PAGEREF _Toc434403007 \h </w:instrText>
        </w:r>
        <w:r w:rsidR="00F819D1">
          <w:rPr>
            <w:noProof/>
            <w:webHidden/>
          </w:rPr>
        </w:r>
        <w:r w:rsidR="00F819D1">
          <w:rPr>
            <w:noProof/>
            <w:webHidden/>
          </w:rPr>
          <w:fldChar w:fldCharType="separate"/>
        </w:r>
        <w:r w:rsidR="00884B35">
          <w:rPr>
            <w:noProof/>
            <w:webHidden/>
          </w:rPr>
          <w:t>88</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008" w:history="1">
        <w:r w:rsidR="00F819D1" w:rsidRPr="00C71ECB">
          <w:rPr>
            <w:rStyle w:val="Hipervnculo"/>
            <w:noProof/>
          </w:rPr>
          <w:t>Tabla 2.5</w:t>
        </w:r>
        <w:r w:rsidR="00C3197C" w:rsidRPr="00C3197C">
          <w:rPr>
            <w:rStyle w:val="Hipervnculo"/>
            <w:noProof/>
          </w:rPr>
          <w:t xml:space="preserve">      </w:t>
        </w:r>
        <w:r w:rsidR="00F819D1" w:rsidRPr="00C71ECB">
          <w:rPr>
            <w:rStyle w:val="Hipervnculo"/>
            <w:noProof/>
          </w:rPr>
          <w:t xml:space="preserve"> Entradas analógicas</w:t>
        </w:r>
        <w:r w:rsidR="00F819D1">
          <w:rPr>
            <w:noProof/>
            <w:webHidden/>
          </w:rPr>
          <w:tab/>
        </w:r>
        <w:r w:rsidR="00F819D1">
          <w:rPr>
            <w:noProof/>
            <w:webHidden/>
          </w:rPr>
          <w:fldChar w:fldCharType="begin"/>
        </w:r>
        <w:r w:rsidR="00F819D1">
          <w:rPr>
            <w:noProof/>
            <w:webHidden/>
          </w:rPr>
          <w:instrText xml:space="preserve"> PAGEREF _Toc434403008 \h </w:instrText>
        </w:r>
        <w:r w:rsidR="00F819D1">
          <w:rPr>
            <w:noProof/>
            <w:webHidden/>
          </w:rPr>
        </w:r>
        <w:r w:rsidR="00F819D1">
          <w:rPr>
            <w:noProof/>
            <w:webHidden/>
          </w:rPr>
          <w:fldChar w:fldCharType="separate"/>
        </w:r>
        <w:r w:rsidR="00884B35">
          <w:rPr>
            <w:noProof/>
            <w:webHidden/>
          </w:rPr>
          <w:t>89</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009" w:history="1">
        <w:r w:rsidR="00F819D1" w:rsidRPr="00C71ECB">
          <w:rPr>
            <w:rStyle w:val="Hipervnculo"/>
            <w:noProof/>
          </w:rPr>
          <w:t xml:space="preserve">Tabla 2.6 </w:t>
        </w:r>
        <w:r w:rsidR="00C3197C" w:rsidRPr="00C3197C">
          <w:rPr>
            <w:rStyle w:val="Hipervnculo"/>
            <w:noProof/>
          </w:rPr>
          <w:t xml:space="preserve">      </w:t>
        </w:r>
        <w:r w:rsidR="00F819D1" w:rsidRPr="00C71ECB">
          <w:rPr>
            <w:rStyle w:val="Hipervnculo"/>
            <w:noProof/>
          </w:rPr>
          <w:t>Salidas digitales</w:t>
        </w:r>
        <w:r w:rsidR="00F819D1">
          <w:rPr>
            <w:noProof/>
            <w:webHidden/>
          </w:rPr>
          <w:tab/>
        </w:r>
        <w:r w:rsidR="00F819D1">
          <w:rPr>
            <w:noProof/>
            <w:webHidden/>
          </w:rPr>
          <w:fldChar w:fldCharType="begin"/>
        </w:r>
        <w:r w:rsidR="00F819D1">
          <w:rPr>
            <w:noProof/>
            <w:webHidden/>
          </w:rPr>
          <w:instrText xml:space="preserve"> PAGEREF _Toc434403009 \h </w:instrText>
        </w:r>
        <w:r w:rsidR="00F819D1">
          <w:rPr>
            <w:noProof/>
            <w:webHidden/>
          </w:rPr>
        </w:r>
        <w:r w:rsidR="00F819D1">
          <w:rPr>
            <w:noProof/>
            <w:webHidden/>
          </w:rPr>
          <w:fldChar w:fldCharType="separate"/>
        </w:r>
        <w:r w:rsidR="00884B35">
          <w:rPr>
            <w:noProof/>
            <w:webHidden/>
          </w:rPr>
          <w:t>89</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010" w:history="1">
        <w:r w:rsidR="00F819D1" w:rsidRPr="00C71ECB">
          <w:rPr>
            <w:rStyle w:val="Hipervnculo"/>
            <w:noProof/>
          </w:rPr>
          <w:t xml:space="preserve">Tabla 2.7 </w:t>
        </w:r>
        <w:r w:rsidR="00C3197C" w:rsidRPr="00C3197C">
          <w:rPr>
            <w:rStyle w:val="Hipervnculo"/>
            <w:noProof/>
          </w:rPr>
          <w:t xml:space="preserve">      </w:t>
        </w:r>
        <w:r w:rsidR="00F819D1" w:rsidRPr="00C71ECB">
          <w:rPr>
            <w:rStyle w:val="Hipervnculo"/>
            <w:noProof/>
          </w:rPr>
          <w:t>Salidas analógicas</w:t>
        </w:r>
        <w:r w:rsidR="00F819D1">
          <w:rPr>
            <w:noProof/>
            <w:webHidden/>
          </w:rPr>
          <w:tab/>
        </w:r>
        <w:r w:rsidR="00F819D1">
          <w:rPr>
            <w:noProof/>
            <w:webHidden/>
          </w:rPr>
          <w:fldChar w:fldCharType="begin"/>
        </w:r>
        <w:r w:rsidR="00F819D1">
          <w:rPr>
            <w:noProof/>
            <w:webHidden/>
          </w:rPr>
          <w:instrText xml:space="preserve"> PAGEREF _Toc434403010 \h </w:instrText>
        </w:r>
        <w:r w:rsidR="00F819D1">
          <w:rPr>
            <w:noProof/>
            <w:webHidden/>
          </w:rPr>
        </w:r>
        <w:r w:rsidR="00F819D1">
          <w:rPr>
            <w:noProof/>
            <w:webHidden/>
          </w:rPr>
          <w:fldChar w:fldCharType="separate"/>
        </w:r>
        <w:r w:rsidR="00884B35">
          <w:rPr>
            <w:noProof/>
            <w:webHidden/>
          </w:rPr>
          <w:t>89</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011" w:history="1">
        <w:r w:rsidR="00F819D1" w:rsidRPr="00C71ECB">
          <w:rPr>
            <w:rStyle w:val="Hipervnculo"/>
            <w:noProof/>
          </w:rPr>
          <w:t>Tabla 3.1</w:t>
        </w:r>
        <w:r w:rsidR="00C3197C" w:rsidRPr="00C3197C">
          <w:rPr>
            <w:rStyle w:val="Hipervnculo"/>
            <w:noProof/>
          </w:rPr>
          <w:t xml:space="preserve">      </w:t>
        </w:r>
        <w:r w:rsidR="00F819D1" w:rsidRPr="00C71ECB">
          <w:rPr>
            <w:rStyle w:val="Hipervnculo"/>
            <w:noProof/>
          </w:rPr>
          <w:t xml:space="preserve"> Resumen de valores de entrada y salida del controlador de fase</w:t>
        </w:r>
        <w:r w:rsidR="00F819D1">
          <w:rPr>
            <w:noProof/>
            <w:webHidden/>
          </w:rPr>
          <w:tab/>
        </w:r>
        <w:r w:rsidR="00F819D1">
          <w:rPr>
            <w:noProof/>
            <w:webHidden/>
          </w:rPr>
          <w:fldChar w:fldCharType="begin"/>
        </w:r>
        <w:r w:rsidR="00F819D1">
          <w:rPr>
            <w:noProof/>
            <w:webHidden/>
          </w:rPr>
          <w:instrText xml:space="preserve"> PAGEREF _Toc434403011 \h </w:instrText>
        </w:r>
        <w:r w:rsidR="00F819D1">
          <w:rPr>
            <w:noProof/>
            <w:webHidden/>
          </w:rPr>
        </w:r>
        <w:r w:rsidR="00F819D1">
          <w:rPr>
            <w:noProof/>
            <w:webHidden/>
          </w:rPr>
          <w:fldChar w:fldCharType="separate"/>
        </w:r>
        <w:r w:rsidR="00884B35">
          <w:rPr>
            <w:noProof/>
            <w:webHidden/>
          </w:rPr>
          <w:t>104</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012" w:history="1">
        <w:r w:rsidR="00F819D1" w:rsidRPr="00C71ECB">
          <w:rPr>
            <w:rStyle w:val="Hipervnculo"/>
            <w:noProof/>
          </w:rPr>
          <w:t xml:space="preserve">Tabla 3.2 </w:t>
        </w:r>
        <w:r w:rsidR="00C3197C">
          <w:rPr>
            <w:rStyle w:val="Hipervnculo"/>
            <w:noProof/>
          </w:rPr>
          <w:t xml:space="preserve">   </w:t>
        </w:r>
        <w:r w:rsidR="00F819D1" w:rsidRPr="00C71ECB">
          <w:rPr>
            <w:rStyle w:val="Hipervnculo"/>
            <w:noProof/>
          </w:rPr>
          <w:t>Resultados de la planta sin controlador y con controlador a una respuesta</w:t>
        </w:r>
        <w:r w:rsidR="00C3197C">
          <w:rPr>
            <w:rStyle w:val="Hipervnculo"/>
            <w:noProof/>
          </w:rPr>
          <w:t xml:space="preserve"> </w:t>
        </w:r>
        <w:r w:rsidR="00C3197C" w:rsidRPr="00C3197C">
          <w:rPr>
            <w:rStyle w:val="Hipervnculo"/>
            <w:noProof/>
            <w:color w:val="FFFFFF" w:themeColor="background1"/>
          </w:rPr>
          <w:t>…….</w:t>
        </w:r>
        <w:r w:rsidR="00F819D1" w:rsidRPr="00C3197C">
          <w:rPr>
            <w:rStyle w:val="Hipervnculo"/>
            <w:noProof/>
            <w:color w:val="FFFFFF" w:themeColor="background1"/>
          </w:rPr>
          <w:t xml:space="preserve"> </w:t>
        </w:r>
        <w:r w:rsidR="00C3197C" w:rsidRPr="00C3197C">
          <w:rPr>
            <w:rStyle w:val="Hipervnculo"/>
            <w:noProof/>
            <w:color w:val="FFFFFF" w:themeColor="background1"/>
          </w:rPr>
          <w:t xml:space="preserve"> </w:t>
        </w:r>
        <w:r w:rsidR="00F819D1" w:rsidRPr="00C71ECB">
          <w:rPr>
            <w:rStyle w:val="Hipervnculo"/>
            <w:noProof/>
          </w:rPr>
          <w:t>escalón</w:t>
        </w:r>
        <w:r w:rsidR="00F819D1">
          <w:rPr>
            <w:noProof/>
            <w:webHidden/>
          </w:rPr>
          <w:tab/>
        </w:r>
        <w:r w:rsidR="00F819D1">
          <w:rPr>
            <w:noProof/>
            <w:webHidden/>
          </w:rPr>
          <w:fldChar w:fldCharType="begin"/>
        </w:r>
        <w:r w:rsidR="00F819D1">
          <w:rPr>
            <w:noProof/>
            <w:webHidden/>
          </w:rPr>
          <w:instrText xml:space="preserve"> PAGEREF _Toc434403012 \h </w:instrText>
        </w:r>
        <w:r w:rsidR="00F819D1">
          <w:rPr>
            <w:noProof/>
            <w:webHidden/>
          </w:rPr>
        </w:r>
        <w:r w:rsidR="00F819D1">
          <w:rPr>
            <w:noProof/>
            <w:webHidden/>
          </w:rPr>
          <w:fldChar w:fldCharType="separate"/>
        </w:r>
        <w:r w:rsidR="00884B35">
          <w:rPr>
            <w:noProof/>
            <w:webHidden/>
          </w:rPr>
          <w:t>105</w:t>
        </w:r>
        <w:r w:rsidR="00F819D1">
          <w:rPr>
            <w:noProof/>
            <w:webHidden/>
          </w:rPr>
          <w:fldChar w:fldCharType="end"/>
        </w:r>
      </w:hyperlink>
    </w:p>
    <w:p w:rsidR="005C7940" w:rsidRDefault="005C7940" w:rsidP="005C7940">
      <w:r w:rsidRPr="00A113DC">
        <w:fldChar w:fldCharType="end"/>
      </w:r>
    </w:p>
    <w:p w:rsidR="005C7940" w:rsidRDefault="005C7940" w:rsidP="005C7940"/>
    <w:p w:rsidR="00A113DC" w:rsidRDefault="00A113DC" w:rsidP="00876D46"/>
    <w:p w:rsidR="00A113DC" w:rsidRDefault="00A113DC" w:rsidP="00876D46"/>
    <w:p w:rsidR="00A113DC" w:rsidRDefault="00A113DC" w:rsidP="00876D46"/>
    <w:p w:rsidR="00A113DC" w:rsidRDefault="00A113DC" w:rsidP="00876D46"/>
    <w:p w:rsidR="00A113DC" w:rsidRDefault="00A113DC" w:rsidP="00876D46"/>
    <w:p w:rsidR="00A113DC" w:rsidRDefault="00A113DC" w:rsidP="00876D46"/>
    <w:p w:rsidR="00764799" w:rsidRDefault="00764799" w:rsidP="00876D46"/>
    <w:p w:rsidR="00764799" w:rsidRDefault="00764799" w:rsidP="00876D46"/>
    <w:p w:rsidR="00764799" w:rsidRDefault="00764799" w:rsidP="00876D46"/>
    <w:p w:rsidR="00764799" w:rsidRDefault="00764799" w:rsidP="00876D46"/>
    <w:p w:rsidR="00A113DC" w:rsidRDefault="00A113DC" w:rsidP="00876D46"/>
    <w:p w:rsidR="00A113DC" w:rsidRDefault="00A113DC" w:rsidP="00876D46"/>
    <w:p w:rsidR="00FC6E57" w:rsidRDefault="00FC6E57" w:rsidP="00876D46"/>
    <w:p w:rsidR="00A113DC" w:rsidRDefault="00A113DC" w:rsidP="00876D46"/>
    <w:p w:rsidR="00FD6BDC" w:rsidRPr="005234E3" w:rsidRDefault="00445852" w:rsidP="00876D46">
      <w:pPr>
        <w:pStyle w:val="Ttulo1"/>
        <w:numPr>
          <w:ilvl w:val="0"/>
          <w:numId w:val="0"/>
        </w:numPr>
        <w:rPr>
          <w:rFonts w:cs="Times New Roman"/>
          <w:color w:val="000000" w:themeColor="text1"/>
          <w:szCs w:val="24"/>
        </w:rPr>
      </w:pPr>
      <w:bookmarkStart w:id="7" w:name="_Toc436047013"/>
      <w:r w:rsidRPr="005234E3">
        <w:rPr>
          <w:rFonts w:cs="Times New Roman"/>
          <w:color w:val="000000" w:themeColor="text1"/>
          <w:szCs w:val="24"/>
        </w:rPr>
        <w:lastRenderedPageBreak/>
        <w:t>ÍNDICE</w:t>
      </w:r>
      <w:r w:rsidR="00FD6BDC" w:rsidRPr="005234E3">
        <w:rPr>
          <w:rFonts w:cs="Times New Roman"/>
          <w:color w:val="000000" w:themeColor="text1"/>
          <w:szCs w:val="24"/>
        </w:rPr>
        <w:t xml:space="preserve"> DE FIGURAS</w:t>
      </w:r>
      <w:bookmarkEnd w:id="7"/>
      <w:r w:rsidR="00F12F49">
        <w:rPr>
          <w:rFonts w:cs="Times New Roman"/>
          <w:color w:val="000000" w:themeColor="text1"/>
          <w:szCs w:val="24"/>
        </w:rPr>
        <w:t xml:space="preserve"> </w:t>
      </w:r>
    </w:p>
    <w:p w:rsidR="00764799" w:rsidRDefault="00764799" w:rsidP="00794B24">
      <w:pPr>
        <w:pStyle w:val="Tabladeilustraciones"/>
      </w:pPr>
    </w:p>
    <w:p w:rsidR="00794B24" w:rsidRDefault="00AE5983" w:rsidP="00794B24">
      <w:pPr>
        <w:pStyle w:val="Tabladeilustraciones"/>
        <w:rPr>
          <w:rFonts w:asciiTheme="minorHAnsi" w:eastAsiaTheme="minorEastAsia" w:hAnsiTheme="minorHAnsi"/>
          <w:noProof/>
          <w:color w:val="auto"/>
          <w:szCs w:val="22"/>
          <w:lang w:val="es-EC" w:eastAsia="es-EC"/>
        </w:rPr>
      </w:pPr>
      <w:r>
        <w:rPr>
          <w:sz w:val="24"/>
        </w:rPr>
        <w:fldChar w:fldCharType="begin"/>
      </w:r>
      <w:r>
        <w:instrText xml:space="preserve"> TOC \h \z \c "Figura" </w:instrText>
      </w:r>
      <w:r>
        <w:rPr>
          <w:sz w:val="24"/>
        </w:rPr>
        <w:fldChar w:fldCharType="separate"/>
      </w:r>
      <w:hyperlink w:anchor="_Toc436055673" w:history="1">
        <w:r w:rsidR="00794B24" w:rsidRPr="00EB36C3">
          <w:rPr>
            <w:rStyle w:val="Hipervnculo"/>
            <w:noProof/>
          </w:rPr>
          <w:t xml:space="preserve">Figura 1.1 </w:t>
        </w:r>
        <w:r w:rsidR="00794B24" w:rsidRPr="00794B24">
          <w:rPr>
            <w:rStyle w:val="Hipervnculo"/>
            <w:noProof/>
          </w:rPr>
          <w:t xml:space="preserve">       </w:t>
        </w:r>
        <w:r w:rsidR="00794B24" w:rsidRPr="00EB36C3">
          <w:rPr>
            <w:rStyle w:val="Hipervnculo"/>
            <w:noProof/>
          </w:rPr>
          <w:t>Yogurt</w:t>
        </w:r>
        <w:r w:rsidR="00794B24">
          <w:rPr>
            <w:noProof/>
            <w:webHidden/>
          </w:rPr>
          <w:tab/>
        </w:r>
        <w:r w:rsidR="00794B24">
          <w:rPr>
            <w:noProof/>
            <w:webHidden/>
          </w:rPr>
          <w:fldChar w:fldCharType="begin"/>
        </w:r>
        <w:r w:rsidR="00794B24">
          <w:rPr>
            <w:noProof/>
            <w:webHidden/>
          </w:rPr>
          <w:instrText xml:space="preserve"> PAGEREF _Toc436055673 \h </w:instrText>
        </w:r>
        <w:r w:rsidR="00794B24">
          <w:rPr>
            <w:noProof/>
            <w:webHidden/>
          </w:rPr>
        </w:r>
        <w:r w:rsidR="00794B24">
          <w:rPr>
            <w:noProof/>
            <w:webHidden/>
          </w:rPr>
          <w:fldChar w:fldCharType="separate"/>
        </w:r>
        <w:r w:rsidR="00884B35">
          <w:rPr>
            <w:noProof/>
            <w:webHidden/>
          </w:rPr>
          <w:t>4</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74" w:history="1">
        <w:r w:rsidR="00794B24" w:rsidRPr="00EB36C3">
          <w:rPr>
            <w:rStyle w:val="Hipervnculo"/>
            <w:noProof/>
          </w:rPr>
          <w:t xml:space="preserve">Figura 1.2 </w:t>
        </w:r>
        <w:r w:rsidR="00794B24" w:rsidRPr="00794B24">
          <w:rPr>
            <w:rStyle w:val="Hipervnculo"/>
            <w:noProof/>
          </w:rPr>
          <w:t xml:space="preserve">       </w:t>
        </w:r>
        <w:r w:rsidR="00794B24" w:rsidRPr="00EB36C3">
          <w:rPr>
            <w:rStyle w:val="Hipervnculo"/>
            <w:noProof/>
          </w:rPr>
          <w:t>Etapas de elaboración del yogurt</w:t>
        </w:r>
        <w:r w:rsidR="00794B24">
          <w:rPr>
            <w:noProof/>
            <w:webHidden/>
          </w:rPr>
          <w:tab/>
        </w:r>
        <w:r w:rsidR="00794B24">
          <w:rPr>
            <w:noProof/>
            <w:webHidden/>
          </w:rPr>
          <w:fldChar w:fldCharType="begin"/>
        </w:r>
        <w:r w:rsidR="00794B24">
          <w:rPr>
            <w:noProof/>
            <w:webHidden/>
          </w:rPr>
          <w:instrText xml:space="preserve"> PAGEREF _Toc436055674 \h </w:instrText>
        </w:r>
        <w:r w:rsidR="00794B24">
          <w:rPr>
            <w:noProof/>
            <w:webHidden/>
          </w:rPr>
        </w:r>
        <w:r w:rsidR="00794B24">
          <w:rPr>
            <w:noProof/>
            <w:webHidden/>
          </w:rPr>
          <w:fldChar w:fldCharType="separate"/>
        </w:r>
        <w:r w:rsidR="00884B35">
          <w:rPr>
            <w:noProof/>
            <w:webHidden/>
          </w:rPr>
          <w:t>5</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75" w:history="1">
        <w:r w:rsidR="00794B24" w:rsidRPr="00EB36C3">
          <w:rPr>
            <w:rStyle w:val="Hipervnculo"/>
            <w:noProof/>
          </w:rPr>
          <w:t xml:space="preserve">Figura 1.3 </w:t>
        </w:r>
        <w:r w:rsidR="00794B24" w:rsidRPr="00794B24">
          <w:rPr>
            <w:rStyle w:val="Hipervnculo"/>
            <w:noProof/>
          </w:rPr>
          <w:t xml:space="preserve">       </w:t>
        </w:r>
        <w:r w:rsidR="00794B24" w:rsidRPr="00EB36C3">
          <w:rPr>
            <w:rStyle w:val="Hipervnculo"/>
            <w:noProof/>
          </w:rPr>
          <w:t>Transmisión del calor: Conducción.</w:t>
        </w:r>
        <w:r w:rsidR="00794B24">
          <w:rPr>
            <w:noProof/>
            <w:webHidden/>
          </w:rPr>
          <w:tab/>
        </w:r>
        <w:r w:rsidR="00794B24">
          <w:rPr>
            <w:noProof/>
            <w:webHidden/>
          </w:rPr>
          <w:fldChar w:fldCharType="begin"/>
        </w:r>
        <w:r w:rsidR="00794B24">
          <w:rPr>
            <w:noProof/>
            <w:webHidden/>
          </w:rPr>
          <w:instrText xml:space="preserve"> PAGEREF _Toc436055675 \h </w:instrText>
        </w:r>
        <w:r w:rsidR="00794B24">
          <w:rPr>
            <w:noProof/>
            <w:webHidden/>
          </w:rPr>
        </w:r>
        <w:r w:rsidR="00794B24">
          <w:rPr>
            <w:noProof/>
            <w:webHidden/>
          </w:rPr>
          <w:fldChar w:fldCharType="separate"/>
        </w:r>
        <w:r w:rsidR="00884B35">
          <w:rPr>
            <w:noProof/>
            <w:webHidden/>
          </w:rPr>
          <w:t>8</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76" w:history="1">
        <w:r w:rsidR="00794B24" w:rsidRPr="00EB36C3">
          <w:rPr>
            <w:rStyle w:val="Hipervnculo"/>
            <w:noProof/>
          </w:rPr>
          <w:t xml:space="preserve">Figura 1.4 </w:t>
        </w:r>
        <w:r w:rsidR="00794B24" w:rsidRPr="00794B24">
          <w:rPr>
            <w:rStyle w:val="Hipervnculo"/>
            <w:noProof/>
          </w:rPr>
          <w:t xml:space="preserve">       </w:t>
        </w:r>
        <w:r w:rsidR="00794B24" w:rsidRPr="00EB36C3">
          <w:rPr>
            <w:rStyle w:val="Hipervnculo"/>
            <w:noProof/>
          </w:rPr>
          <w:t>Transmisión del calor: Convección</w:t>
        </w:r>
        <w:r w:rsidR="00794B24">
          <w:rPr>
            <w:noProof/>
            <w:webHidden/>
          </w:rPr>
          <w:tab/>
        </w:r>
        <w:r w:rsidR="00794B24">
          <w:rPr>
            <w:noProof/>
            <w:webHidden/>
          </w:rPr>
          <w:fldChar w:fldCharType="begin"/>
        </w:r>
        <w:r w:rsidR="00794B24">
          <w:rPr>
            <w:noProof/>
            <w:webHidden/>
          </w:rPr>
          <w:instrText xml:space="preserve"> PAGEREF _Toc436055676 \h </w:instrText>
        </w:r>
        <w:r w:rsidR="00794B24">
          <w:rPr>
            <w:noProof/>
            <w:webHidden/>
          </w:rPr>
        </w:r>
        <w:r w:rsidR="00794B24">
          <w:rPr>
            <w:noProof/>
            <w:webHidden/>
          </w:rPr>
          <w:fldChar w:fldCharType="separate"/>
        </w:r>
        <w:r w:rsidR="00884B35">
          <w:rPr>
            <w:noProof/>
            <w:webHidden/>
          </w:rPr>
          <w:t>8</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77" w:history="1">
        <w:r w:rsidR="00794B24" w:rsidRPr="00EB36C3">
          <w:rPr>
            <w:rStyle w:val="Hipervnculo"/>
            <w:noProof/>
          </w:rPr>
          <w:t xml:space="preserve">Figura 1.5 </w:t>
        </w:r>
        <w:r w:rsidR="00794B24" w:rsidRPr="00794B24">
          <w:rPr>
            <w:rStyle w:val="Hipervnculo"/>
            <w:noProof/>
          </w:rPr>
          <w:t xml:space="preserve">       </w:t>
        </w:r>
        <w:r w:rsidR="00794B24" w:rsidRPr="00EB36C3">
          <w:rPr>
            <w:rStyle w:val="Hipervnculo"/>
            <w:noProof/>
          </w:rPr>
          <w:t>Transmisión del calor: Radiación</w:t>
        </w:r>
        <w:r w:rsidR="00794B24">
          <w:rPr>
            <w:noProof/>
            <w:webHidden/>
          </w:rPr>
          <w:tab/>
        </w:r>
        <w:r w:rsidR="00794B24">
          <w:rPr>
            <w:noProof/>
            <w:webHidden/>
          </w:rPr>
          <w:fldChar w:fldCharType="begin"/>
        </w:r>
        <w:r w:rsidR="00794B24">
          <w:rPr>
            <w:noProof/>
            <w:webHidden/>
          </w:rPr>
          <w:instrText xml:space="preserve"> PAGEREF _Toc436055677 \h </w:instrText>
        </w:r>
        <w:r w:rsidR="00794B24">
          <w:rPr>
            <w:noProof/>
            <w:webHidden/>
          </w:rPr>
        </w:r>
        <w:r w:rsidR="00794B24">
          <w:rPr>
            <w:noProof/>
            <w:webHidden/>
          </w:rPr>
          <w:fldChar w:fldCharType="separate"/>
        </w:r>
        <w:r w:rsidR="00884B35">
          <w:rPr>
            <w:noProof/>
            <w:webHidden/>
          </w:rPr>
          <w:t>9</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78" w:history="1">
        <w:r w:rsidR="00794B24" w:rsidRPr="00EB36C3">
          <w:rPr>
            <w:rStyle w:val="Hipervnculo"/>
            <w:noProof/>
          </w:rPr>
          <w:t xml:space="preserve">Figura 1.6 </w:t>
        </w:r>
        <w:r w:rsidR="00794B24" w:rsidRPr="00794B24">
          <w:rPr>
            <w:rStyle w:val="Hipervnculo"/>
            <w:noProof/>
          </w:rPr>
          <w:t xml:space="preserve">       </w:t>
        </w:r>
        <w:r w:rsidR="00794B24" w:rsidRPr="00EB36C3">
          <w:rPr>
            <w:rStyle w:val="Hipervnculo"/>
            <w:noProof/>
          </w:rPr>
          <w:t>Reactor Químico</w:t>
        </w:r>
        <w:r w:rsidR="00794B24">
          <w:rPr>
            <w:noProof/>
            <w:webHidden/>
          </w:rPr>
          <w:tab/>
        </w:r>
        <w:r w:rsidR="00794B24">
          <w:rPr>
            <w:noProof/>
            <w:webHidden/>
          </w:rPr>
          <w:fldChar w:fldCharType="begin"/>
        </w:r>
        <w:r w:rsidR="00794B24">
          <w:rPr>
            <w:noProof/>
            <w:webHidden/>
          </w:rPr>
          <w:instrText xml:space="preserve"> PAGEREF _Toc436055678 \h </w:instrText>
        </w:r>
        <w:r w:rsidR="00794B24">
          <w:rPr>
            <w:noProof/>
            <w:webHidden/>
          </w:rPr>
        </w:r>
        <w:r w:rsidR="00794B24">
          <w:rPr>
            <w:noProof/>
            <w:webHidden/>
          </w:rPr>
          <w:fldChar w:fldCharType="separate"/>
        </w:r>
        <w:r w:rsidR="00884B35">
          <w:rPr>
            <w:noProof/>
            <w:webHidden/>
          </w:rPr>
          <w:t>9</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79" w:history="1">
        <w:r w:rsidR="00794B24" w:rsidRPr="00EB36C3">
          <w:rPr>
            <w:rStyle w:val="Hipervnculo"/>
            <w:noProof/>
          </w:rPr>
          <w:t xml:space="preserve">Figura 1.7 </w:t>
        </w:r>
        <w:r w:rsidR="00794B24" w:rsidRPr="00794B24">
          <w:rPr>
            <w:rStyle w:val="Hipervnculo"/>
            <w:noProof/>
          </w:rPr>
          <w:t xml:space="preserve">       </w:t>
        </w:r>
        <w:r w:rsidR="00794B24" w:rsidRPr="00EB36C3">
          <w:rPr>
            <w:rStyle w:val="Hipervnculo"/>
            <w:noProof/>
          </w:rPr>
          <w:t>Reactor tipo Batch</w:t>
        </w:r>
        <w:r w:rsidR="00794B24">
          <w:rPr>
            <w:noProof/>
            <w:webHidden/>
          </w:rPr>
          <w:tab/>
        </w:r>
        <w:r w:rsidR="00794B24">
          <w:rPr>
            <w:noProof/>
            <w:webHidden/>
          </w:rPr>
          <w:fldChar w:fldCharType="begin"/>
        </w:r>
        <w:r w:rsidR="00794B24">
          <w:rPr>
            <w:noProof/>
            <w:webHidden/>
          </w:rPr>
          <w:instrText xml:space="preserve"> PAGEREF _Toc436055679 \h </w:instrText>
        </w:r>
        <w:r w:rsidR="00794B24">
          <w:rPr>
            <w:noProof/>
            <w:webHidden/>
          </w:rPr>
        </w:r>
        <w:r w:rsidR="00794B24">
          <w:rPr>
            <w:noProof/>
            <w:webHidden/>
          </w:rPr>
          <w:fldChar w:fldCharType="separate"/>
        </w:r>
        <w:r w:rsidR="00884B35">
          <w:rPr>
            <w:noProof/>
            <w:webHidden/>
          </w:rPr>
          <w:t>11</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80" w:history="1">
        <w:r w:rsidR="00794B24" w:rsidRPr="00EB36C3">
          <w:rPr>
            <w:rStyle w:val="Hipervnculo"/>
            <w:noProof/>
          </w:rPr>
          <w:t xml:space="preserve">Figura 1.8 </w:t>
        </w:r>
        <w:r w:rsidR="00794B24" w:rsidRPr="00794B24">
          <w:rPr>
            <w:rStyle w:val="Hipervnculo"/>
            <w:noProof/>
          </w:rPr>
          <w:t xml:space="preserve">       </w:t>
        </w:r>
        <w:r w:rsidR="00794B24" w:rsidRPr="00EB36C3">
          <w:rPr>
            <w:rStyle w:val="Hipervnculo"/>
            <w:noProof/>
          </w:rPr>
          <w:t>Automatización Industrial</w:t>
        </w:r>
        <w:r w:rsidR="00794B24">
          <w:rPr>
            <w:noProof/>
            <w:webHidden/>
          </w:rPr>
          <w:tab/>
        </w:r>
        <w:r w:rsidR="00794B24">
          <w:rPr>
            <w:noProof/>
            <w:webHidden/>
          </w:rPr>
          <w:fldChar w:fldCharType="begin"/>
        </w:r>
        <w:r w:rsidR="00794B24">
          <w:rPr>
            <w:noProof/>
            <w:webHidden/>
          </w:rPr>
          <w:instrText xml:space="preserve"> PAGEREF _Toc436055680 \h </w:instrText>
        </w:r>
        <w:r w:rsidR="00794B24">
          <w:rPr>
            <w:noProof/>
            <w:webHidden/>
          </w:rPr>
        </w:r>
        <w:r w:rsidR="00794B24">
          <w:rPr>
            <w:noProof/>
            <w:webHidden/>
          </w:rPr>
          <w:fldChar w:fldCharType="separate"/>
        </w:r>
        <w:r w:rsidR="00884B35">
          <w:rPr>
            <w:noProof/>
            <w:webHidden/>
          </w:rPr>
          <w:t>11</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81" w:history="1">
        <w:r w:rsidR="00794B24" w:rsidRPr="00EB36C3">
          <w:rPr>
            <w:rStyle w:val="Hipervnculo"/>
            <w:noProof/>
          </w:rPr>
          <w:t xml:space="preserve">Figura 1.9 </w:t>
        </w:r>
        <w:r w:rsidR="00794B24" w:rsidRPr="00794B24">
          <w:rPr>
            <w:rStyle w:val="Hipervnculo"/>
            <w:noProof/>
          </w:rPr>
          <w:t xml:space="preserve">       </w:t>
        </w:r>
        <w:r w:rsidR="00794B24" w:rsidRPr="00EB36C3">
          <w:rPr>
            <w:rStyle w:val="Hipervnculo"/>
            <w:noProof/>
          </w:rPr>
          <w:t>Representación de un sistema</w:t>
        </w:r>
        <w:r w:rsidR="00794B24">
          <w:rPr>
            <w:noProof/>
            <w:webHidden/>
          </w:rPr>
          <w:tab/>
        </w:r>
        <w:r w:rsidR="00794B24">
          <w:rPr>
            <w:noProof/>
            <w:webHidden/>
          </w:rPr>
          <w:fldChar w:fldCharType="begin"/>
        </w:r>
        <w:r w:rsidR="00794B24">
          <w:rPr>
            <w:noProof/>
            <w:webHidden/>
          </w:rPr>
          <w:instrText xml:space="preserve"> PAGEREF _Toc436055681 \h </w:instrText>
        </w:r>
        <w:r w:rsidR="00794B24">
          <w:rPr>
            <w:noProof/>
            <w:webHidden/>
          </w:rPr>
        </w:r>
        <w:r w:rsidR="00794B24">
          <w:rPr>
            <w:noProof/>
            <w:webHidden/>
          </w:rPr>
          <w:fldChar w:fldCharType="separate"/>
        </w:r>
        <w:r w:rsidR="00884B35">
          <w:rPr>
            <w:noProof/>
            <w:webHidden/>
          </w:rPr>
          <w:t>14</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82" w:history="1">
        <w:r w:rsidR="00794B24" w:rsidRPr="00EB36C3">
          <w:rPr>
            <w:rStyle w:val="Hipervnculo"/>
            <w:noProof/>
          </w:rPr>
          <w:t xml:space="preserve">Figura 1.10 </w:t>
        </w:r>
        <w:r w:rsidR="00794B24" w:rsidRPr="00794B24">
          <w:rPr>
            <w:rStyle w:val="Hipervnculo"/>
            <w:noProof/>
          </w:rPr>
          <w:t xml:space="preserve"> </w:t>
        </w:r>
        <w:r w:rsidR="00794B24">
          <w:rPr>
            <w:rStyle w:val="Hipervnculo"/>
            <w:noProof/>
          </w:rPr>
          <w:t xml:space="preserve">    </w:t>
        </w:r>
        <w:r w:rsidR="00794B24" w:rsidRPr="00EB36C3">
          <w:rPr>
            <w:rStyle w:val="Hipervnculo"/>
            <w:noProof/>
          </w:rPr>
          <w:t>Sistema de control de lazo abierto</w:t>
        </w:r>
        <w:r w:rsidR="00794B24">
          <w:rPr>
            <w:noProof/>
            <w:webHidden/>
          </w:rPr>
          <w:tab/>
        </w:r>
        <w:r w:rsidR="00794B24">
          <w:rPr>
            <w:noProof/>
            <w:webHidden/>
          </w:rPr>
          <w:fldChar w:fldCharType="begin"/>
        </w:r>
        <w:r w:rsidR="00794B24">
          <w:rPr>
            <w:noProof/>
            <w:webHidden/>
          </w:rPr>
          <w:instrText xml:space="preserve"> PAGEREF _Toc436055682 \h </w:instrText>
        </w:r>
        <w:r w:rsidR="00794B24">
          <w:rPr>
            <w:noProof/>
            <w:webHidden/>
          </w:rPr>
        </w:r>
        <w:r w:rsidR="00794B24">
          <w:rPr>
            <w:noProof/>
            <w:webHidden/>
          </w:rPr>
          <w:fldChar w:fldCharType="separate"/>
        </w:r>
        <w:r w:rsidR="00884B35">
          <w:rPr>
            <w:noProof/>
            <w:webHidden/>
          </w:rPr>
          <w:t>15</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83" w:history="1">
        <w:r w:rsidR="00794B24" w:rsidRPr="00EB36C3">
          <w:rPr>
            <w:rStyle w:val="Hipervnculo"/>
            <w:noProof/>
          </w:rPr>
          <w:t xml:space="preserve">Figura 1.11 </w:t>
        </w:r>
        <w:r w:rsidR="00794B24" w:rsidRPr="00794B24">
          <w:rPr>
            <w:rStyle w:val="Hipervnculo"/>
            <w:noProof/>
          </w:rPr>
          <w:t xml:space="preserve">     </w:t>
        </w:r>
        <w:r w:rsidR="00794B24" w:rsidRPr="00EB36C3">
          <w:rPr>
            <w:rStyle w:val="Hipervnculo"/>
            <w:noProof/>
          </w:rPr>
          <w:t>Sistema de control de lazo cerrado</w:t>
        </w:r>
        <w:r w:rsidR="00794B24">
          <w:rPr>
            <w:noProof/>
            <w:webHidden/>
          </w:rPr>
          <w:tab/>
        </w:r>
        <w:r w:rsidR="00794B24">
          <w:rPr>
            <w:noProof/>
            <w:webHidden/>
          </w:rPr>
          <w:fldChar w:fldCharType="begin"/>
        </w:r>
        <w:r w:rsidR="00794B24">
          <w:rPr>
            <w:noProof/>
            <w:webHidden/>
          </w:rPr>
          <w:instrText xml:space="preserve"> PAGEREF _Toc436055683 \h </w:instrText>
        </w:r>
        <w:r w:rsidR="00794B24">
          <w:rPr>
            <w:noProof/>
            <w:webHidden/>
          </w:rPr>
        </w:r>
        <w:r w:rsidR="00794B24">
          <w:rPr>
            <w:noProof/>
            <w:webHidden/>
          </w:rPr>
          <w:fldChar w:fldCharType="separate"/>
        </w:r>
        <w:r w:rsidR="00884B35">
          <w:rPr>
            <w:noProof/>
            <w:webHidden/>
          </w:rPr>
          <w:t>15</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84" w:history="1">
        <w:r w:rsidR="00794B24" w:rsidRPr="00EB36C3">
          <w:rPr>
            <w:rStyle w:val="Hipervnculo"/>
            <w:noProof/>
          </w:rPr>
          <w:t xml:space="preserve">Figura 1.12 </w:t>
        </w:r>
        <w:r w:rsidR="00794B24" w:rsidRPr="00794B24">
          <w:rPr>
            <w:rStyle w:val="Hipervnculo"/>
            <w:noProof/>
          </w:rPr>
          <w:t xml:space="preserve">     </w:t>
        </w:r>
        <w:r w:rsidR="00794B24" w:rsidRPr="00EB36C3">
          <w:rPr>
            <w:rStyle w:val="Hipervnculo"/>
            <w:noProof/>
          </w:rPr>
          <w:t>Sistema con control On-Off</w:t>
        </w:r>
        <w:r w:rsidR="00794B24">
          <w:rPr>
            <w:noProof/>
            <w:webHidden/>
          </w:rPr>
          <w:tab/>
        </w:r>
        <w:r w:rsidR="00794B24">
          <w:rPr>
            <w:noProof/>
            <w:webHidden/>
          </w:rPr>
          <w:fldChar w:fldCharType="begin"/>
        </w:r>
        <w:r w:rsidR="00794B24">
          <w:rPr>
            <w:noProof/>
            <w:webHidden/>
          </w:rPr>
          <w:instrText xml:space="preserve"> PAGEREF _Toc436055684 \h </w:instrText>
        </w:r>
        <w:r w:rsidR="00794B24">
          <w:rPr>
            <w:noProof/>
            <w:webHidden/>
          </w:rPr>
        </w:r>
        <w:r w:rsidR="00794B24">
          <w:rPr>
            <w:noProof/>
            <w:webHidden/>
          </w:rPr>
          <w:fldChar w:fldCharType="separate"/>
        </w:r>
        <w:r w:rsidR="00884B35">
          <w:rPr>
            <w:noProof/>
            <w:webHidden/>
          </w:rPr>
          <w:t>16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85" w:history="1">
        <w:r w:rsidR="00794B24" w:rsidRPr="00EB36C3">
          <w:rPr>
            <w:rStyle w:val="Hipervnculo"/>
            <w:noProof/>
          </w:rPr>
          <w:t xml:space="preserve">Figura 1.13 </w:t>
        </w:r>
        <w:r w:rsidR="00794B24" w:rsidRPr="00794B24">
          <w:rPr>
            <w:rStyle w:val="Hipervnculo"/>
            <w:noProof/>
          </w:rPr>
          <w:t xml:space="preserve">     </w:t>
        </w:r>
        <w:r w:rsidR="00794B24" w:rsidRPr="00EB36C3">
          <w:rPr>
            <w:rStyle w:val="Hipervnculo"/>
            <w:noProof/>
          </w:rPr>
          <w:t>Sistema con control proporcional</w:t>
        </w:r>
        <w:r w:rsidR="00794B24">
          <w:rPr>
            <w:noProof/>
            <w:webHidden/>
          </w:rPr>
          <w:tab/>
        </w:r>
        <w:r w:rsidR="00794B24">
          <w:rPr>
            <w:noProof/>
            <w:webHidden/>
          </w:rPr>
          <w:fldChar w:fldCharType="begin"/>
        </w:r>
        <w:r w:rsidR="00794B24">
          <w:rPr>
            <w:noProof/>
            <w:webHidden/>
          </w:rPr>
          <w:instrText xml:space="preserve"> PAGEREF _Toc436055685 \h </w:instrText>
        </w:r>
        <w:r w:rsidR="00794B24">
          <w:rPr>
            <w:noProof/>
            <w:webHidden/>
          </w:rPr>
        </w:r>
        <w:r w:rsidR="00794B24">
          <w:rPr>
            <w:noProof/>
            <w:webHidden/>
          </w:rPr>
          <w:fldChar w:fldCharType="separate"/>
        </w:r>
        <w:r w:rsidR="00884B35">
          <w:rPr>
            <w:noProof/>
            <w:webHidden/>
          </w:rPr>
          <w:t>17</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86" w:history="1">
        <w:r w:rsidR="00794B24" w:rsidRPr="00EB36C3">
          <w:rPr>
            <w:rStyle w:val="Hipervnculo"/>
            <w:noProof/>
          </w:rPr>
          <w:t xml:space="preserve">Figura 1.14 </w:t>
        </w:r>
        <w:r w:rsidR="00794B24" w:rsidRPr="00794B24">
          <w:rPr>
            <w:rStyle w:val="Hipervnculo"/>
            <w:noProof/>
          </w:rPr>
          <w:t xml:space="preserve">     </w:t>
        </w:r>
        <w:r w:rsidR="00794B24" w:rsidRPr="00EB36C3">
          <w:rPr>
            <w:rStyle w:val="Hipervnculo"/>
            <w:noProof/>
          </w:rPr>
          <w:t>Sistema con control PI</w:t>
        </w:r>
        <w:r w:rsidR="00794B24">
          <w:rPr>
            <w:noProof/>
            <w:webHidden/>
          </w:rPr>
          <w:tab/>
        </w:r>
        <w:r w:rsidR="00794B24">
          <w:rPr>
            <w:noProof/>
            <w:webHidden/>
          </w:rPr>
          <w:fldChar w:fldCharType="begin"/>
        </w:r>
        <w:r w:rsidR="00794B24">
          <w:rPr>
            <w:noProof/>
            <w:webHidden/>
          </w:rPr>
          <w:instrText xml:space="preserve"> PAGEREF _Toc436055686 \h </w:instrText>
        </w:r>
        <w:r w:rsidR="00794B24">
          <w:rPr>
            <w:noProof/>
            <w:webHidden/>
          </w:rPr>
        </w:r>
        <w:r w:rsidR="00794B24">
          <w:rPr>
            <w:noProof/>
            <w:webHidden/>
          </w:rPr>
          <w:fldChar w:fldCharType="separate"/>
        </w:r>
        <w:r w:rsidR="00884B35">
          <w:rPr>
            <w:noProof/>
            <w:webHidden/>
          </w:rPr>
          <w:t>17</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87" w:history="1">
        <w:r w:rsidR="00794B24" w:rsidRPr="00EB36C3">
          <w:rPr>
            <w:rStyle w:val="Hipervnculo"/>
            <w:noProof/>
          </w:rPr>
          <w:t xml:space="preserve">Figura 1.15 </w:t>
        </w:r>
        <w:r w:rsidR="00794B24" w:rsidRPr="00794B24">
          <w:rPr>
            <w:rStyle w:val="Hipervnculo"/>
            <w:noProof/>
          </w:rPr>
          <w:t xml:space="preserve">     </w:t>
        </w:r>
        <w:r w:rsidR="00794B24" w:rsidRPr="00EB36C3">
          <w:rPr>
            <w:rStyle w:val="Hipervnculo"/>
            <w:noProof/>
          </w:rPr>
          <w:t>Sistema con control PD</w:t>
        </w:r>
        <w:r w:rsidR="00794B24">
          <w:rPr>
            <w:noProof/>
            <w:webHidden/>
          </w:rPr>
          <w:tab/>
        </w:r>
        <w:r w:rsidR="00794B24">
          <w:rPr>
            <w:noProof/>
            <w:webHidden/>
          </w:rPr>
          <w:fldChar w:fldCharType="begin"/>
        </w:r>
        <w:r w:rsidR="00794B24">
          <w:rPr>
            <w:noProof/>
            <w:webHidden/>
          </w:rPr>
          <w:instrText xml:space="preserve"> PAGEREF _Toc436055687 \h </w:instrText>
        </w:r>
        <w:r w:rsidR="00794B24">
          <w:rPr>
            <w:noProof/>
            <w:webHidden/>
          </w:rPr>
        </w:r>
        <w:r w:rsidR="00794B24">
          <w:rPr>
            <w:noProof/>
            <w:webHidden/>
          </w:rPr>
          <w:fldChar w:fldCharType="separate"/>
        </w:r>
        <w:r w:rsidR="00884B35">
          <w:rPr>
            <w:noProof/>
            <w:webHidden/>
          </w:rPr>
          <w:t>18</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88" w:history="1">
        <w:r w:rsidR="00794B24" w:rsidRPr="00EB36C3">
          <w:rPr>
            <w:rStyle w:val="Hipervnculo"/>
            <w:noProof/>
          </w:rPr>
          <w:t xml:space="preserve">Figura 1.16 </w:t>
        </w:r>
        <w:r w:rsidR="00794B24" w:rsidRPr="00794B24">
          <w:rPr>
            <w:rStyle w:val="Hipervnculo"/>
            <w:noProof/>
          </w:rPr>
          <w:t xml:space="preserve">     </w:t>
        </w:r>
        <w:r w:rsidR="00794B24" w:rsidRPr="00EB36C3">
          <w:rPr>
            <w:rStyle w:val="Hipervnculo"/>
            <w:noProof/>
          </w:rPr>
          <w:t>Sistema con control PID</w:t>
        </w:r>
        <w:r w:rsidR="00794B24">
          <w:rPr>
            <w:noProof/>
            <w:webHidden/>
          </w:rPr>
          <w:tab/>
        </w:r>
        <w:r w:rsidR="00794B24">
          <w:rPr>
            <w:noProof/>
            <w:webHidden/>
          </w:rPr>
          <w:fldChar w:fldCharType="begin"/>
        </w:r>
        <w:r w:rsidR="00794B24">
          <w:rPr>
            <w:noProof/>
            <w:webHidden/>
          </w:rPr>
          <w:instrText xml:space="preserve"> PAGEREF _Toc436055688 \h </w:instrText>
        </w:r>
        <w:r w:rsidR="00794B24">
          <w:rPr>
            <w:noProof/>
            <w:webHidden/>
          </w:rPr>
        </w:r>
        <w:r w:rsidR="00794B24">
          <w:rPr>
            <w:noProof/>
            <w:webHidden/>
          </w:rPr>
          <w:fldChar w:fldCharType="separate"/>
        </w:r>
        <w:r w:rsidR="00884B35">
          <w:rPr>
            <w:noProof/>
            <w:webHidden/>
          </w:rPr>
          <w:t>18</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89" w:history="1">
        <w:r w:rsidR="00794B24" w:rsidRPr="00EB36C3">
          <w:rPr>
            <w:rStyle w:val="Hipervnculo"/>
            <w:noProof/>
          </w:rPr>
          <w:t xml:space="preserve">Figura 1.17 </w:t>
        </w:r>
        <w:r w:rsidR="00794B24" w:rsidRPr="00794B24">
          <w:rPr>
            <w:rStyle w:val="Hipervnculo"/>
            <w:noProof/>
          </w:rPr>
          <w:t xml:space="preserve">     </w:t>
        </w:r>
        <w:r w:rsidR="00794B24" w:rsidRPr="00EB36C3">
          <w:rPr>
            <w:rStyle w:val="Hipervnculo"/>
            <w:noProof/>
          </w:rPr>
          <w:t>Elementos que contiene un PLC</w:t>
        </w:r>
        <w:r w:rsidR="00794B24">
          <w:rPr>
            <w:noProof/>
            <w:webHidden/>
          </w:rPr>
          <w:tab/>
        </w:r>
        <w:r w:rsidR="00794B24">
          <w:rPr>
            <w:noProof/>
            <w:webHidden/>
          </w:rPr>
          <w:fldChar w:fldCharType="begin"/>
        </w:r>
        <w:r w:rsidR="00794B24">
          <w:rPr>
            <w:noProof/>
            <w:webHidden/>
          </w:rPr>
          <w:instrText xml:space="preserve"> PAGEREF _Toc436055689 \h </w:instrText>
        </w:r>
        <w:r w:rsidR="00794B24">
          <w:rPr>
            <w:noProof/>
            <w:webHidden/>
          </w:rPr>
        </w:r>
        <w:r w:rsidR="00794B24">
          <w:rPr>
            <w:noProof/>
            <w:webHidden/>
          </w:rPr>
          <w:fldChar w:fldCharType="separate"/>
        </w:r>
        <w:r w:rsidR="00884B35">
          <w:rPr>
            <w:noProof/>
            <w:webHidden/>
          </w:rPr>
          <w:t>20</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90" w:history="1">
        <w:r w:rsidR="00794B24" w:rsidRPr="00EB36C3">
          <w:rPr>
            <w:rStyle w:val="Hipervnculo"/>
            <w:noProof/>
          </w:rPr>
          <w:t>Figura 1.18</w:t>
        </w:r>
        <w:r w:rsidR="00794B24" w:rsidRPr="00794B24">
          <w:rPr>
            <w:rStyle w:val="Hipervnculo"/>
            <w:noProof/>
          </w:rPr>
          <w:t xml:space="preserve">     </w:t>
        </w:r>
        <w:r w:rsidR="00794B24" w:rsidRPr="00EB36C3">
          <w:rPr>
            <w:rStyle w:val="Hipervnculo"/>
            <w:noProof/>
          </w:rPr>
          <w:t xml:space="preserve"> Lenguaje Booleano</w:t>
        </w:r>
        <w:r w:rsidR="00794B24">
          <w:rPr>
            <w:noProof/>
            <w:webHidden/>
          </w:rPr>
          <w:tab/>
        </w:r>
        <w:r w:rsidR="00794B24">
          <w:rPr>
            <w:noProof/>
            <w:webHidden/>
          </w:rPr>
          <w:fldChar w:fldCharType="begin"/>
        </w:r>
        <w:r w:rsidR="00794B24">
          <w:rPr>
            <w:noProof/>
            <w:webHidden/>
          </w:rPr>
          <w:instrText xml:space="preserve"> PAGEREF _Toc436055690 \h </w:instrText>
        </w:r>
        <w:r w:rsidR="00794B24">
          <w:rPr>
            <w:noProof/>
            <w:webHidden/>
          </w:rPr>
        </w:r>
        <w:r w:rsidR="00794B24">
          <w:rPr>
            <w:noProof/>
            <w:webHidden/>
          </w:rPr>
          <w:fldChar w:fldCharType="separate"/>
        </w:r>
        <w:r w:rsidR="00884B35">
          <w:rPr>
            <w:noProof/>
            <w:webHidden/>
          </w:rPr>
          <w:t>24</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91" w:history="1">
        <w:r w:rsidR="00794B24" w:rsidRPr="00EB36C3">
          <w:rPr>
            <w:rStyle w:val="Hipervnculo"/>
            <w:noProof/>
          </w:rPr>
          <w:t xml:space="preserve">Figura 1.19 </w:t>
        </w:r>
        <w:r w:rsidR="00794B24" w:rsidRPr="00794B24">
          <w:rPr>
            <w:rStyle w:val="Hipervnculo"/>
            <w:noProof/>
          </w:rPr>
          <w:t xml:space="preserve">     </w:t>
        </w:r>
        <w:r w:rsidR="00794B24" w:rsidRPr="00EB36C3">
          <w:rPr>
            <w:rStyle w:val="Hipervnculo"/>
            <w:noProof/>
          </w:rPr>
          <w:t>Diagrama de Funciones</w:t>
        </w:r>
        <w:r w:rsidR="00794B24">
          <w:rPr>
            <w:noProof/>
            <w:webHidden/>
          </w:rPr>
          <w:tab/>
        </w:r>
        <w:r w:rsidR="00794B24">
          <w:rPr>
            <w:noProof/>
            <w:webHidden/>
          </w:rPr>
          <w:fldChar w:fldCharType="begin"/>
        </w:r>
        <w:r w:rsidR="00794B24">
          <w:rPr>
            <w:noProof/>
            <w:webHidden/>
          </w:rPr>
          <w:instrText xml:space="preserve"> PAGEREF _Toc436055691 \h </w:instrText>
        </w:r>
        <w:r w:rsidR="00794B24">
          <w:rPr>
            <w:noProof/>
            <w:webHidden/>
          </w:rPr>
        </w:r>
        <w:r w:rsidR="00794B24">
          <w:rPr>
            <w:noProof/>
            <w:webHidden/>
          </w:rPr>
          <w:fldChar w:fldCharType="separate"/>
        </w:r>
        <w:r w:rsidR="00884B35">
          <w:rPr>
            <w:noProof/>
            <w:webHidden/>
          </w:rPr>
          <w:t>25</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92" w:history="1">
        <w:r w:rsidR="00794B24" w:rsidRPr="00EB36C3">
          <w:rPr>
            <w:rStyle w:val="Hipervnculo"/>
            <w:noProof/>
          </w:rPr>
          <w:t>Figura 1.20</w:t>
        </w:r>
        <w:r w:rsidR="00794B24" w:rsidRPr="00794B24">
          <w:rPr>
            <w:rStyle w:val="Hipervnculo"/>
            <w:noProof/>
          </w:rPr>
          <w:t xml:space="preserve">     </w:t>
        </w:r>
        <w:r w:rsidR="00794B24" w:rsidRPr="00EB36C3">
          <w:rPr>
            <w:rStyle w:val="Hipervnculo"/>
            <w:noProof/>
          </w:rPr>
          <w:t xml:space="preserve"> Gráfica de control de etapas de transición</w:t>
        </w:r>
        <w:r w:rsidR="00794B24">
          <w:rPr>
            <w:noProof/>
            <w:webHidden/>
          </w:rPr>
          <w:tab/>
        </w:r>
        <w:r w:rsidR="00794B24">
          <w:rPr>
            <w:noProof/>
            <w:webHidden/>
          </w:rPr>
          <w:fldChar w:fldCharType="begin"/>
        </w:r>
        <w:r w:rsidR="00794B24">
          <w:rPr>
            <w:noProof/>
            <w:webHidden/>
          </w:rPr>
          <w:instrText xml:space="preserve"> PAGEREF _Toc436055692 \h </w:instrText>
        </w:r>
        <w:r w:rsidR="00794B24">
          <w:rPr>
            <w:noProof/>
            <w:webHidden/>
          </w:rPr>
        </w:r>
        <w:r w:rsidR="00794B24">
          <w:rPr>
            <w:noProof/>
            <w:webHidden/>
          </w:rPr>
          <w:fldChar w:fldCharType="separate"/>
        </w:r>
        <w:r w:rsidR="00884B35">
          <w:rPr>
            <w:noProof/>
            <w:webHidden/>
          </w:rPr>
          <w:t>26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93" w:history="1">
        <w:r w:rsidR="00794B24" w:rsidRPr="00EB36C3">
          <w:rPr>
            <w:rStyle w:val="Hipervnculo"/>
            <w:noProof/>
          </w:rPr>
          <w:t>Figura 1.21</w:t>
        </w:r>
        <w:r w:rsidR="00794B24" w:rsidRPr="00794B24">
          <w:rPr>
            <w:rStyle w:val="Hipervnculo"/>
            <w:noProof/>
          </w:rPr>
          <w:t xml:space="preserve">     </w:t>
        </w:r>
        <w:r w:rsidR="00794B24" w:rsidRPr="00EB36C3">
          <w:rPr>
            <w:rStyle w:val="Hipervnculo"/>
            <w:noProof/>
          </w:rPr>
          <w:t xml:space="preserve"> HMI</w:t>
        </w:r>
        <w:r w:rsidR="00794B24">
          <w:rPr>
            <w:noProof/>
            <w:webHidden/>
          </w:rPr>
          <w:tab/>
        </w:r>
        <w:r w:rsidR="00794B24">
          <w:rPr>
            <w:noProof/>
            <w:webHidden/>
          </w:rPr>
          <w:fldChar w:fldCharType="begin"/>
        </w:r>
        <w:r w:rsidR="00794B24">
          <w:rPr>
            <w:noProof/>
            <w:webHidden/>
          </w:rPr>
          <w:instrText xml:space="preserve"> PAGEREF _Toc436055693 \h </w:instrText>
        </w:r>
        <w:r w:rsidR="00794B24">
          <w:rPr>
            <w:noProof/>
            <w:webHidden/>
          </w:rPr>
        </w:r>
        <w:r w:rsidR="00794B24">
          <w:rPr>
            <w:noProof/>
            <w:webHidden/>
          </w:rPr>
          <w:fldChar w:fldCharType="separate"/>
        </w:r>
        <w:r w:rsidR="00884B35">
          <w:rPr>
            <w:noProof/>
            <w:webHidden/>
          </w:rPr>
          <w:t>26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94" w:history="1">
        <w:r w:rsidR="00794B24" w:rsidRPr="00EB36C3">
          <w:rPr>
            <w:rStyle w:val="Hipervnculo"/>
            <w:noProof/>
          </w:rPr>
          <w:t>Figura 1.22</w:t>
        </w:r>
        <w:r w:rsidR="00794B24" w:rsidRPr="00794B24">
          <w:rPr>
            <w:rStyle w:val="Hipervnculo"/>
            <w:noProof/>
          </w:rPr>
          <w:t xml:space="preserve">     </w:t>
        </w:r>
        <w:r w:rsidR="00794B24" w:rsidRPr="00EB36C3">
          <w:rPr>
            <w:rStyle w:val="Hipervnculo"/>
            <w:noProof/>
          </w:rPr>
          <w:t xml:space="preserve"> Estructura HMI</w:t>
        </w:r>
        <w:r w:rsidR="00794B24">
          <w:rPr>
            <w:noProof/>
            <w:webHidden/>
          </w:rPr>
          <w:tab/>
        </w:r>
        <w:r w:rsidR="00794B24">
          <w:rPr>
            <w:noProof/>
            <w:webHidden/>
          </w:rPr>
          <w:fldChar w:fldCharType="begin"/>
        </w:r>
        <w:r w:rsidR="00794B24">
          <w:rPr>
            <w:noProof/>
            <w:webHidden/>
          </w:rPr>
          <w:instrText xml:space="preserve"> PAGEREF _Toc436055694 \h </w:instrText>
        </w:r>
        <w:r w:rsidR="00794B24">
          <w:rPr>
            <w:noProof/>
            <w:webHidden/>
          </w:rPr>
        </w:r>
        <w:r w:rsidR="00794B24">
          <w:rPr>
            <w:noProof/>
            <w:webHidden/>
          </w:rPr>
          <w:fldChar w:fldCharType="separate"/>
        </w:r>
        <w:r w:rsidR="00884B35">
          <w:rPr>
            <w:noProof/>
            <w:webHidden/>
          </w:rPr>
          <w:t>27</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95" w:history="1">
        <w:r w:rsidR="00794B24" w:rsidRPr="00EB36C3">
          <w:rPr>
            <w:rStyle w:val="Hipervnculo"/>
            <w:noProof/>
          </w:rPr>
          <w:t xml:space="preserve">Figura 1.23 </w:t>
        </w:r>
        <w:r w:rsidR="00794B24" w:rsidRPr="00794B24">
          <w:rPr>
            <w:rStyle w:val="Hipervnculo"/>
            <w:noProof/>
          </w:rPr>
          <w:t xml:space="preserve">     </w:t>
        </w:r>
        <w:r w:rsidR="00794B24" w:rsidRPr="00EB36C3">
          <w:rPr>
            <w:rStyle w:val="Hipervnculo"/>
            <w:noProof/>
          </w:rPr>
          <w:t>Dimensiones pantalla Th-465</w:t>
        </w:r>
        <w:r w:rsidR="00794B24">
          <w:rPr>
            <w:noProof/>
            <w:webHidden/>
          </w:rPr>
          <w:tab/>
        </w:r>
        <w:r w:rsidR="00794B24">
          <w:rPr>
            <w:noProof/>
            <w:webHidden/>
          </w:rPr>
          <w:fldChar w:fldCharType="begin"/>
        </w:r>
        <w:r w:rsidR="00794B24">
          <w:rPr>
            <w:noProof/>
            <w:webHidden/>
          </w:rPr>
          <w:instrText xml:space="preserve"> PAGEREF _Toc436055695 \h </w:instrText>
        </w:r>
        <w:r w:rsidR="00794B24">
          <w:rPr>
            <w:noProof/>
            <w:webHidden/>
          </w:rPr>
        </w:r>
        <w:r w:rsidR="00794B24">
          <w:rPr>
            <w:noProof/>
            <w:webHidden/>
          </w:rPr>
          <w:fldChar w:fldCharType="separate"/>
        </w:r>
        <w:r w:rsidR="00884B35">
          <w:rPr>
            <w:noProof/>
            <w:webHidden/>
          </w:rPr>
          <w:t>30</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96" w:history="1">
        <w:r w:rsidR="00794B24" w:rsidRPr="00EB36C3">
          <w:rPr>
            <w:rStyle w:val="Hipervnculo"/>
            <w:noProof/>
          </w:rPr>
          <w:t>Figura 1.24</w:t>
        </w:r>
        <w:r w:rsidR="00794B24" w:rsidRPr="00794B24">
          <w:rPr>
            <w:rStyle w:val="Hipervnculo"/>
            <w:noProof/>
          </w:rPr>
          <w:t xml:space="preserve">     </w:t>
        </w:r>
        <w:r w:rsidR="00794B24" w:rsidRPr="00EB36C3">
          <w:rPr>
            <w:rStyle w:val="Hipervnculo"/>
            <w:noProof/>
          </w:rPr>
          <w:t xml:space="preserve"> Sensores de temperatura</w:t>
        </w:r>
        <w:r w:rsidR="00794B24">
          <w:rPr>
            <w:noProof/>
            <w:webHidden/>
          </w:rPr>
          <w:tab/>
        </w:r>
        <w:r w:rsidR="00794B24">
          <w:rPr>
            <w:noProof/>
            <w:webHidden/>
          </w:rPr>
          <w:fldChar w:fldCharType="begin"/>
        </w:r>
        <w:r w:rsidR="00794B24">
          <w:rPr>
            <w:noProof/>
            <w:webHidden/>
          </w:rPr>
          <w:instrText xml:space="preserve"> PAGEREF _Toc436055696 \h </w:instrText>
        </w:r>
        <w:r w:rsidR="00794B24">
          <w:rPr>
            <w:noProof/>
            <w:webHidden/>
          </w:rPr>
        </w:r>
        <w:r w:rsidR="00794B24">
          <w:rPr>
            <w:noProof/>
            <w:webHidden/>
          </w:rPr>
          <w:fldChar w:fldCharType="separate"/>
        </w:r>
        <w:r w:rsidR="00884B35">
          <w:rPr>
            <w:noProof/>
            <w:webHidden/>
          </w:rPr>
          <w:t>31</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97" w:history="1">
        <w:r w:rsidR="00794B24" w:rsidRPr="00EB36C3">
          <w:rPr>
            <w:rStyle w:val="Hipervnculo"/>
            <w:noProof/>
          </w:rPr>
          <w:t xml:space="preserve">Figura 1.25 </w:t>
        </w:r>
        <w:r w:rsidR="00794B24" w:rsidRPr="00794B24">
          <w:rPr>
            <w:rStyle w:val="Hipervnculo"/>
            <w:noProof/>
          </w:rPr>
          <w:t xml:space="preserve">     </w:t>
        </w:r>
        <w:r w:rsidR="00794B24" w:rsidRPr="00EB36C3">
          <w:rPr>
            <w:rStyle w:val="Hipervnculo"/>
            <w:noProof/>
          </w:rPr>
          <w:t>Curva de respuesta de un PT100</w:t>
        </w:r>
        <w:r w:rsidR="00794B24">
          <w:rPr>
            <w:noProof/>
            <w:webHidden/>
          </w:rPr>
          <w:tab/>
        </w:r>
        <w:r w:rsidR="00794B24">
          <w:rPr>
            <w:noProof/>
            <w:webHidden/>
          </w:rPr>
          <w:fldChar w:fldCharType="begin"/>
        </w:r>
        <w:r w:rsidR="00794B24">
          <w:rPr>
            <w:noProof/>
            <w:webHidden/>
          </w:rPr>
          <w:instrText xml:space="preserve"> PAGEREF _Toc436055697 \h </w:instrText>
        </w:r>
        <w:r w:rsidR="00794B24">
          <w:rPr>
            <w:noProof/>
            <w:webHidden/>
          </w:rPr>
        </w:r>
        <w:r w:rsidR="00794B24">
          <w:rPr>
            <w:noProof/>
            <w:webHidden/>
          </w:rPr>
          <w:fldChar w:fldCharType="separate"/>
        </w:r>
        <w:r w:rsidR="00884B35">
          <w:rPr>
            <w:noProof/>
            <w:webHidden/>
          </w:rPr>
          <w:t>33</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98" w:history="1">
        <w:r w:rsidR="00794B24" w:rsidRPr="00EB36C3">
          <w:rPr>
            <w:rStyle w:val="Hipervnculo"/>
            <w:noProof/>
          </w:rPr>
          <w:t xml:space="preserve">Figura 1.26 </w:t>
        </w:r>
        <w:r w:rsidR="00794B24" w:rsidRPr="00794B24">
          <w:rPr>
            <w:rStyle w:val="Hipervnculo"/>
            <w:noProof/>
          </w:rPr>
          <w:t xml:space="preserve">     </w:t>
        </w:r>
        <w:r w:rsidR="00794B24" w:rsidRPr="00EB36C3">
          <w:rPr>
            <w:rStyle w:val="Hipervnculo"/>
            <w:noProof/>
          </w:rPr>
          <w:t>Sensor mecánico de nivel</w:t>
        </w:r>
        <w:r w:rsidR="00794B24">
          <w:rPr>
            <w:noProof/>
            <w:webHidden/>
          </w:rPr>
          <w:tab/>
        </w:r>
        <w:r w:rsidR="00794B24">
          <w:rPr>
            <w:noProof/>
            <w:webHidden/>
          </w:rPr>
          <w:fldChar w:fldCharType="begin"/>
        </w:r>
        <w:r w:rsidR="00794B24">
          <w:rPr>
            <w:noProof/>
            <w:webHidden/>
          </w:rPr>
          <w:instrText xml:space="preserve"> PAGEREF _Toc436055698 \h </w:instrText>
        </w:r>
        <w:r w:rsidR="00794B24">
          <w:rPr>
            <w:noProof/>
            <w:webHidden/>
          </w:rPr>
        </w:r>
        <w:r w:rsidR="00794B24">
          <w:rPr>
            <w:noProof/>
            <w:webHidden/>
          </w:rPr>
          <w:fldChar w:fldCharType="separate"/>
        </w:r>
        <w:r w:rsidR="00884B35">
          <w:rPr>
            <w:noProof/>
            <w:webHidden/>
          </w:rPr>
          <w:t>34</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699" w:history="1">
        <w:r w:rsidR="00794B24" w:rsidRPr="00EB36C3">
          <w:rPr>
            <w:rStyle w:val="Hipervnculo"/>
            <w:noProof/>
          </w:rPr>
          <w:t xml:space="preserve">Figura 1.27 </w:t>
        </w:r>
        <w:r w:rsidR="00794B24" w:rsidRPr="00794B24">
          <w:rPr>
            <w:rStyle w:val="Hipervnculo"/>
            <w:noProof/>
          </w:rPr>
          <w:t xml:space="preserve">     </w:t>
        </w:r>
        <w:r w:rsidR="00794B24" w:rsidRPr="00EB36C3">
          <w:rPr>
            <w:rStyle w:val="Hipervnculo"/>
            <w:noProof/>
          </w:rPr>
          <w:t>Sensor de flujo YF-S201</w:t>
        </w:r>
        <w:r w:rsidR="00794B24">
          <w:rPr>
            <w:noProof/>
            <w:webHidden/>
          </w:rPr>
          <w:tab/>
        </w:r>
        <w:r w:rsidR="00794B24">
          <w:rPr>
            <w:noProof/>
            <w:webHidden/>
          </w:rPr>
          <w:fldChar w:fldCharType="begin"/>
        </w:r>
        <w:r w:rsidR="00794B24">
          <w:rPr>
            <w:noProof/>
            <w:webHidden/>
          </w:rPr>
          <w:instrText xml:space="preserve"> PAGEREF _Toc436055699 \h </w:instrText>
        </w:r>
        <w:r w:rsidR="00794B24">
          <w:rPr>
            <w:noProof/>
            <w:webHidden/>
          </w:rPr>
        </w:r>
        <w:r w:rsidR="00794B24">
          <w:rPr>
            <w:noProof/>
            <w:webHidden/>
          </w:rPr>
          <w:fldChar w:fldCharType="separate"/>
        </w:r>
        <w:r w:rsidR="00884B35">
          <w:rPr>
            <w:noProof/>
            <w:webHidden/>
          </w:rPr>
          <w:t>34</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00" w:history="1">
        <w:r w:rsidR="00794B24" w:rsidRPr="00EB36C3">
          <w:rPr>
            <w:rStyle w:val="Hipervnculo"/>
            <w:noProof/>
          </w:rPr>
          <w:t xml:space="preserve">Figura 1.28 </w:t>
        </w:r>
        <w:r w:rsidR="00794B24" w:rsidRPr="00794B24">
          <w:rPr>
            <w:rStyle w:val="Hipervnculo"/>
            <w:noProof/>
          </w:rPr>
          <w:t xml:space="preserve">     </w:t>
        </w:r>
        <w:r w:rsidR="00794B24" w:rsidRPr="00EB36C3">
          <w:rPr>
            <w:rStyle w:val="Hipervnculo"/>
            <w:noProof/>
          </w:rPr>
          <w:t>Sensor Magnético</w:t>
        </w:r>
        <w:r w:rsidR="00794B24">
          <w:rPr>
            <w:noProof/>
            <w:webHidden/>
          </w:rPr>
          <w:tab/>
        </w:r>
        <w:r w:rsidR="00794B24">
          <w:rPr>
            <w:noProof/>
            <w:webHidden/>
          </w:rPr>
          <w:fldChar w:fldCharType="begin"/>
        </w:r>
        <w:r w:rsidR="00794B24">
          <w:rPr>
            <w:noProof/>
            <w:webHidden/>
          </w:rPr>
          <w:instrText xml:space="preserve"> PAGEREF _Toc436055700 \h </w:instrText>
        </w:r>
        <w:r w:rsidR="00794B24">
          <w:rPr>
            <w:noProof/>
            <w:webHidden/>
          </w:rPr>
        </w:r>
        <w:r w:rsidR="00794B24">
          <w:rPr>
            <w:noProof/>
            <w:webHidden/>
          </w:rPr>
          <w:fldChar w:fldCharType="separate"/>
        </w:r>
        <w:r w:rsidR="00884B35">
          <w:rPr>
            <w:noProof/>
            <w:webHidden/>
          </w:rPr>
          <w:t>35</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01" w:history="1">
        <w:r w:rsidR="00794B24" w:rsidRPr="00EB36C3">
          <w:rPr>
            <w:rStyle w:val="Hipervnculo"/>
            <w:noProof/>
          </w:rPr>
          <w:t xml:space="preserve">Figura 1.29 </w:t>
        </w:r>
        <w:r w:rsidR="00794B24" w:rsidRPr="00794B24">
          <w:rPr>
            <w:rStyle w:val="Hipervnculo"/>
            <w:noProof/>
          </w:rPr>
          <w:t xml:space="preserve">     </w:t>
        </w:r>
        <w:r w:rsidR="00794B24" w:rsidRPr="00EB36C3">
          <w:rPr>
            <w:rStyle w:val="Hipervnculo"/>
            <w:noProof/>
          </w:rPr>
          <w:t>Electroválvula</w:t>
        </w:r>
        <w:r w:rsidR="00794B24">
          <w:rPr>
            <w:noProof/>
            <w:webHidden/>
          </w:rPr>
          <w:tab/>
        </w:r>
        <w:r w:rsidR="00794B24">
          <w:rPr>
            <w:noProof/>
            <w:webHidden/>
          </w:rPr>
          <w:fldChar w:fldCharType="begin"/>
        </w:r>
        <w:r w:rsidR="00794B24">
          <w:rPr>
            <w:noProof/>
            <w:webHidden/>
          </w:rPr>
          <w:instrText xml:space="preserve"> PAGEREF _Toc436055701 \h </w:instrText>
        </w:r>
        <w:r w:rsidR="00794B24">
          <w:rPr>
            <w:noProof/>
            <w:webHidden/>
          </w:rPr>
        </w:r>
        <w:r w:rsidR="00794B24">
          <w:rPr>
            <w:noProof/>
            <w:webHidden/>
          </w:rPr>
          <w:fldChar w:fldCharType="separate"/>
        </w:r>
        <w:r w:rsidR="00884B35">
          <w:rPr>
            <w:noProof/>
            <w:webHidden/>
          </w:rPr>
          <w:t>36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02" w:history="1">
        <w:r w:rsidR="00794B24" w:rsidRPr="00EB36C3">
          <w:rPr>
            <w:rStyle w:val="Hipervnculo"/>
            <w:noProof/>
          </w:rPr>
          <w:t xml:space="preserve">Figura 1.30 </w:t>
        </w:r>
        <w:r w:rsidR="00794B24" w:rsidRPr="00794B24">
          <w:rPr>
            <w:rStyle w:val="Hipervnculo"/>
            <w:noProof/>
          </w:rPr>
          <w:t xml:space="preserve">     </w:t>
        </w:r>
        <w:r w:rsidR="00794B24" w:rsidRPr="00EB36C3">
          <w:rPr>
            <w:rStyle w:val="Hipervnculo"/>
            <w:noProof/>
          </w:rPr>
          <w:t>Partes de una electroválvula</w:t>
        </w:r>
        <w:r w:rsidR="00794B24">
          <w:rPr>
            <w:noProof/>
            <w:webHidden/>
          </w:rPr>
          <w:tab/>
        </w:r>
        <w:r w:rsidR="00794B24">
          <w:rPr>
            <w:noProof/>
            <w:webHidden/>
          </w:rPr>
          <w:fldChar w:fldCharType="begin"/>
        </w:r>
        <w:r w:rsidR="00794B24">
          <w:rPr>
            <w:noProof/>
            <w:webHidden/>
          </w:rPr>
          <w:instrText xml:space="preserve"> PAGEREF _Toc436055702 \h </w:instrText>
        </w:r>
        <w:r w:rsidR="00794B24">
          <w:rPr>
            <w:noProof/>
            <w:webHidden/>
          </w:rPr>
        </w:r>
        <w:r w:rsidR="00794B24">
          <w:rPr>
            <w:noProof/>
            <w:webHidden/>
          </w:rPr>
          <w:fldChar w:fldCharType="separate"/>
        </w:r>
        <w:r w:rsidR="00884B35">
          <w:rPr>
            <w:noProof/>
            <w:webHidden/>
          </w:rPr>
          <w:t>37</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03" w:history="1">
        <w:r w:rsidR="00794B24" w:rsidRPr="00EB36C3">
          <w:rPr>
            <w:rStyle w:val="Hipervnculo"/>
            <w:noProof/>
          </w:rPr>
          <w:t xml:space="preserve">Figura 1.31 </w:t>
        </w:r>
        <w:r w:rsidR="00794B24" w:rsidRPr="00794B24">
          <w:rPr>
            <w:rStyle w:val="Hipervnculo"/>
            <w:noProof/>
          </w:rPr>
          <w:t xml:space="preserve">     </w:t>
        </w:r>
        <w:r w:rsidR="00794B24" w:rsidRPr="00EB36C3">
          <w:rPr>
            <w:rStyle w:val="Hipervnculo"/>
            <w:noProof/>
          </w:rPr>
          <w:t>Motor eléctrico</w:t>
        </w:r>
        <w:r w:rsidR="00794B24">
          <w:rPr>
            <w:noProof/>
            <w:webHidden/>
          </w:rPr>
          <w:tab/>
        </w:r>
        <w:r w:rsidR="00794B24">
          <w:rPr>
            <w:noProof/>
            <w:webHidden/>
          </w:rPr>
          <w:fldChar w:fldCharType="begin"/>
        </w:r>
        <w:r w:rsidR="00794B24">
          <w:rPr>
            <w:noProof/>
            <w:webHidden/>
          </w:rPr>
          <w:instrText xml:space="preserve"> PAGEREF _Toc436055703 \h </w:instrText>
        </w:r>
        <w:r w:rsidR="00794B24">
          <w:rPr>
            <w:noProof/>
            <w:webHidden/>
          </w:rPr>
        </w:r>
        <w:r w:rsidR="00794B24">
          <w:rPr>
            <w:noProof/>
            <w:webHidden/>
          </w:rPr>
          <w:fldChar w:fldCharType="separate"/>
        </w:r>
        <w:r w:rsidR="00884B35">
          <w:rPr>
            <w:noProof/>
            <w:webHidden/>
          </w:rPr>
          <w:t>38</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04" w:history="1">
        <w:r w:rsidR="00794B24" w:rsidRPr="00EB36C3">
          <w:rPr>
            <w:rStyle w:val="Hipervnculo"/>
            <w:noProof/>
          </w:rPr>
          <w:t xml:space="preserve">Figura 1.32 </w:t>
        </w:r>
        <w:r w:rsidR="00794B24" w:rsidRPr="00794B24">
          <w:rPr>
            <w:rStyle w:val="Hipervnculo"/>
            <w:noProof/>
          </w:rPr>
          <w:t xml:space="preserve">     </w:t>
        </w:r>
        <w:r w:rsidR="00794B24" w:rsidRPr="00EB36C3">
          <w:rPr>
            <w:rStyle w:val="Hipervnculo"/>
            <w:noProof/>
          </w:rPr>
          <w:t>Motoreductor</w:t>
        </w:r>
        <w:r w:rsidR="00794B24">
          <w:rPr>
            <w:noProof/>
            <w:webHidden/>
          </w:rPr>
          <w:tab/>
        </w:r>
        <w:r w:rsidR="00794B24">
          <w:rPr>
            <w:noProof/>
            <w:webHidden/>
          </w:rPr>
          <w:fldChar w:fldCharType="begin"/>
        </w:r>
        <w:r w:rsidR="00794B24">
          <w:rPr>
            <w:noProof/>
            <w:webHidden/>
          </w:rPr>
          <w:instrText xml:space="preserve"> PAGEREF _Toc436055704 \h </w:instrText>
        </w:r>
        <w:r w:rsidR="00794B24">
          <w:rPr>
            <w:noProof/>
            <w:webHidden/>
          </w:rPr>
        </w:r>
        <w:r w:rsidR="00794B24">
          <w:rPr>
            <w:noProof/>
            <w:webHidden/>
          </w:rPr>
          <w:fldChar w:fldCharType="separate"/>
        </w:r>
        <w:r w:rsidR="00884B35">
          <w:rPr>
            <w:noProof/>
            <w:webHidden/>
          </w:rPr>
          <w:t>38</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05" w:history="1">
        <w:r w:rsidR="00794B24">
          <w:rPr>
            <w:rStyle w:val="Hipervnculo"/>
            <w:noProof/>
          </w:rPr>
          <w:t xml:space="preserve">Figura </w:t>
        </w:r>
        <w:r w:rsidR="00794B24" w:rsidRPr="00EB36C3">
          <w:rPr>
            <w:rStyle w:val="Hipervnculo"/>
            <w:noProof/>
          </w:rPr>
          <w:t xml:space="preserve">1.33 </w:t>
        </w:r>
        <w:r w:rsidR="00794B24">
          <w:rPr>
            <w:rStyle w:val="Hipervnculo"/>
            <w:noProof/>
          </w:rPr>
          <w:t xml:space="preserve">    </w:t>
        </w:r>
        <w:r w:rsidR="00794B24" w:rsidRPr="00EB36C3">
          <w:rPr>
            <w:rStyle w:val="Hipervnculo"/>
            <w:noProof/>
          </w:rPr>
          <w:t>Tubo radiante con resistencia de alambre en espiral sobre soporte</w:t>
        </w:r>
        <w:r w:rsidR="00794B24" w:rsidRPr="00794B24">
          <w:rPr>
            <w:rStyle w:val="Hipervnculo"/>
            <w:noProof/>
            <w:color w:val="FFFFFF" w:themeColor="background1"/>
          </w:rPr>
          <w:t>…………. …….....</w:t>
        </w:r>
        <w:r w:rsidR="00794B24" w:rsidRPr="00EB36C3">
          <w:rPr>
            <w:rStyle w:val="Hipervnculo"/>
            <w:noProof/>
          </w:rPr>
          <w:t>cerámico.</w:t>
        </w:r>
        <w:r w:rsidR="00794B24">
          <w:rPr>
            <w:noProof/>
            <w:webHidden/>
          </w:rPr>
          <w:tab/>
        </w:r>
        <w:r w:rsidR="00794B24">
          <w:rPr>
            <w:noProof/>
            <w:webHidden/>
          </w:rPr>
          <w:fldChar w:fldCharType="begin"/>
        </w:r>
        <w:r w:rsidR="00794B24">
          <w:rPr>
            <w:noProof/>
            <w:webHidden/>
          </w:rPr>
          <w:instrText xml:space="preserve"> PAGEREF _Toc436055705 \h </w:instrText>
        </w:r>
        <w:r w:rsidR="00794B24">
          <w:rPr>
            <w:noProof/>
            <w:webHidden/>
          </w:rPr>
        </w:r>
        <w:r w:rsidR="00794B24">
          <w:rPr>
            <w:noProof/>
            <w:webHidden/>
          </w:rPr>
          <w:fldChar w:fldCharType="separate"/>
        </w:r>
        <w:r w:rsidR="00884B35">
          <w:rPr>
            <w:noProof/>
            <w:webHidden/>
          </w:rPr>
          <w:t>40</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06" w:history="1">
        <w:r w:rsidR="00794B24" w:rsidRPr="00EB36C3">
          <w:rPr>
            <w:rStyle w:val="Hipervnculo"/>
            <w:noProof/>
          </w:rPr>
          <w:t xml:space="preserve">Figura 1.34 </w:t>
        </w:r>
        <w:r w:rsidR="00794B24" w:rsidRPr="00794B24">
          <w:rPr>
            <w:rStyle w:val="Hipervnculo"/>
            <w:noProof/>
          </w:rPr>
          <w:t xml:space="preserve">     </w:t>
        </w:r>
        <w:r w:rsidR="00794B24" w:rsidRPr="00EB36C3">
          <w:rPr>
            <w:rStyle w:val="Hipervnculo"/>
            <w:noProof/>
          </w:rPr>
          <w:t>Resistencias blindadas de comercio.</w:t>
        </w:r>
        <w:r w:rsidR="00794B24">
          <w:rPr>
            <w:noProof/>
            <w:webHidden/>
          </w:rPr>
          <w:tab/>
        </w:r>
        <w:r w:rsidR="00794B24">
          <w:rPr>
            <w:noProof/>
            <w:webHidden/>
          </w:rPr>
          <w:fldChar w:fldCharType="begin"/>
        </w:r>
        <w:r w:rsidR="00794B24">
          <w:rPr>
            <w:noProof/>
            <w:webHidden/>
          </w:rPr>
          <w:instrText xml:space="preserve"> PAGEREF _Toc436055706 \h </w:instrText>
        </w:r>
        <w:r w:rsidR="00794B24">
          <w:rPr>
            <w:noProof/>
            <w:webHidden/>
          </w:rPr>
        </w:r>
        <w:r w:rsidR="00794B24">
          <w:rPr>
            <w:noProof/>
            <w:webHidden/>
          </w:rPr>
          <w:fldChar w:fldCharType="separate"/>
        </w:r>
        <w:r w:rsidR="00884B35">
          <w:rPr>
            <w:noProof/>
            <w:webHidden/>
          </w:rPr>
          <w:t>40</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07" w:history="1">
        <w:r w:rsidR="00794B24" w:rsidRPr="00EB36C3">
          <w:rPr>
            <w:rStyle w:val="Hipervnculo"/>
            <w:noProof/>
          </w:rPr>
          <w:t xml:space="preserve">Figura 1.35 </w:t>
        </w:r>
        <w:r w:rsidR="00794B24" w:rsidRPr="00794B24">
          <w:rPr>
            <w:rStyle w:val="Hipervnculo"/>
            <w:noProof/>
          </w:rPr>
          <w:t xml:space="preserve">     </w:t>
        </w:r>
        <w:r w:rsidR="00794B24" w:rsidRPr="00EB36C3">
          <w:rPr>
            <w:rStyle w:val="Hipervnculo"/>
            <w:noProof/>
          </w:rPr>
          <w:t>Sección de resistencia blindada típica.</w:t>
        </w:r>
        <w:r w:rsidR="00794B24">
          <w:rPr>
            <w:noProof/>
            <w:webHidden/>
          </w:rPr>
          <w:tab/>
        </w:r>
        <w:r w:rsidR="00794B24">
          <w:rPr>
            <w:noProof/>
            <w:webHidden/>
          </w:rPr>
          <w:fldChar w:fldCharType="begin"/>
        </w:r>
        <w:r w:rsidR="00794B24">
          <w:rPr>
            <w:noProof/>
            <w:webHidden/>
          </w:rPr>
          <w:instrText xml:space="preserve"> PAGEREF _Toc436055707 \h </w:instrText>
        </w:r>
        <w:r w:rsidR="00794B24">
          <w:rPr>
            <w:noProof/>
            <w:webHidden/>
          </w:rPr>
        </w:r>
        <w:r w:rsidR="00794B24">
          <w:rPr>
            <w:noProof/>
            <w:webHidden/>
          </w:rPr>
          <w:fldChar w:fldCharType="separate"/>
        </w:r>
        <w:r w:rsidR="00884B35">
          <w:rPr>
            <w:noProof/>
            <w:webHidden/>
          </w:rPr>
          <w:t>40</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08" w:history="1">
        <w:r w:rsidR="00794B24" w:rsidRPr="00EB36C3">
          <w:rPr>
            <w:rStyle w:val="Hipervnculo"/>
            <w:noProof/>
          </w:rPr>
          <w:t>Figura 1.36</w:t>
        </w:r>
        <w:r w:rsidR="00794B24" w:rsidRPr="00794B24">
          <w:rPr>
            <w:rStyle w:val="Hipervnculo"/>
            <w:noProof/>
          </w:rPr>
          <w:t xml:space="preserve">     </w:t>
        </w:r>
        <w:r w:rsidR="00794B24" w:rsidRPr="00EB36C3">
          <w:rPr>
            <w:rStyle w:val="Hipervnculo"/>
            <w:noProof/>
          </w:rPr>
          <w:t>Tipos de calentadores eléctricos</w:t>
        </w:r>
        <w:r w:rsidR="00794B24">
          <w:rPr>
            <w:noProof/>
            <w:webHidden/>
          </w:rPr>
          <w:tab/>
        </w:r>
        <w:r w:rsidR="00794B24">
          <w:rPr>
            <w:noProof/>
            <w:webHidden/>
          </w:rPr>
          <w:fldChar w:fldCharType="begin"/>
        </w:r>
        <w:r w:rsidR="00794B24">
          <w:rPr>
            <w:noProof/>
            <w:webHidden/>
          </w:rPr>
          <w:instrText xml:space="preserve"> PAGEREF _Toc436055708 \h </w:instrText>
        </w:r>
        <w:r w:rsidR="00794B24">
          <w:rPr>
            <w:noProof/>
            <w:webHidden/>
          </w:rPr>
        </w:r>
        <w:r w:rsidR="00794B24">
          <w:rPr>
            <w:noProof/>
            <w:webHidden/>
          </w:rPr>
          <w:fldChar w:fldCharType="separate"/>
        </w:r>
        <w:r w:rsidR="00884B35">
          <w:rPr>
            <w:noProof/>
            <w:webHidden/>
          </w:rPr>
          <w:t>41</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09" w:history="1">
        <w:r w:rsidR="00794B24" w:rsidRPr="00EB36C3">
          <w:rPr>
            <w:rStyle w:val="Hipervnculo"/>
            <w:noProof/>
          </w:rPr>
          <w:t xml:space="preserve">Figura 1.37 </w:t>
        </w:r>
        <w:r w:rsidR="00794B24" w:rsidRPr="00794B24">
          <w:rPr>
            <w:rStyle w:val="Hipervnculo"/>
            <w:noProof/>
          </w:rPr>
          <w:t xml:space="preserve">     </w:t>
        </w:r>
        <w:r w:rsidR="00794B24" w:rsidRPr="00EB36C3">
          <w:rPr>
            <w:rStyle w:val="Hipervnculo"/>
            <w:noProof/>
          </w:rPr>
          <w:t>Contactor</w:t>
        </w:r>
        <w:r w:rsidR="00794B24">
          <w:rPr>
            <w:noProof/>
            <w:webHidden/>
          </w:rPr>
          <w:tab/>
        </w:r>
        <w:r w:rsidR="00794B24">
          <w:rPr>
            <w:noProof/>
            <w:webHidden/>
          </w:rPr>
          <w:fldChar w:fldCharType="begin"/>
        </w:r>
        <w:r w:rsidR="00794B24">
          <w:rPr>
            <w:noProof/>
            <w:webHidden/>
          </w:rPr>
          <w:instrText xml:space="preserve"> PAGEREF _Toc436055709 \h </w:instrText>
        </w:r>
        <w:r w:rsidR="00794B24">
          <w:rPr>
            <w:noProof/>
            <w:webHidden/>
          </w:rPr>
        </w:r>
        <w:r w:rsidR="00794B24">
          <w:rPr>
            <w:noProof/>
            <w:webHidden/>
          </w:rPr>
          <w:fldChar w:fldCharType="separate"/>
        </w:r>
        <w:r w:rsidR="00884B35">
          <w:rPr>
            <w:noProof/>
            <w:webHidden/>
          </w:rPr>
          <w:t>41</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10" w:history="1">
        <w:r w:rsidR="00794B24" w:rsidRPr="00EB36C3">
          <w:rPr>
            <w:rStyle w:val="Hipervnculo"/>
            <w:noProof/>
          </w:rPr>
          <w:t xml:space="preserve">Figura 1.38 </w:t>
        </w:r>
        <w:r w:rsidR="00794B24" w:rsidRPr="00794B24">
          <w:rPr>
            <w:rStyle w:val="Hipervnculo"/>
            <w:noProof/>
          </w:rPr>
          <w:t xml:space="preserve">     </w:t>
        </w:r>
        <w:r w:rsidR="00794B24" w:rsidRPr="00EB36C3">
          <w:rPr>
            <w:rStyle w:val="Hipervnculo"/>
            <w:noProof/>
          </w:rPr>
          <w:t>Tipos de contactores según el tipo de carga</w:t>
        </w:r>
        <w:r w:rsidR="00794B24">
          <w:rPr>
            <w:noProof/>
            <w:webHidden/>
          </w:rPr>
          <w:tab/>
        </w:r>
        <w:r w:rsidR="00794B24">
          <w:rPr>
            <w:noProof/>
            <w:webHidden/>
          </w:rPr>
          <w:fldChar w:fldCharType="begin"/>
        </w:r>
        <w:r w:rsidR="00794B24">
          <w:rPr>
            <w:noProof/>
            <w:webHidden/>
          </w:rPr>
          <w:instrText xml:space="preserve"> PAGEREF _Toc436055710 \h </w:instrText>
        </w:r>
        <w:r w:rsidR="00794B24">
          <w:rPr>
            <w:noProof/>
            <w:webHidden/>
          </w:rPr>
        </w:r>
        <w:r w:rsidR="00794B24">
          <w:rPr>
            <w:noProof/>
            <w:webHidden/>
          </w:rPr>
          <w:fldChar w:fldCharType="separate"/>
        </w:r>
        <w:r w:rsidR="00884B35">
          <w:rPr>
            <w:noProof/>
            <w:webHidden/>
          </w:rPr>
          <w:t>43</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11" w:history="1">
        <w:r w:rsidR="00794B24" w:rsidRPr="00EB36C3">
          <w:rPr>
            <w:rStyle w:val="Hipervnculo"/>
            <w:noProof/>
          </w:rPr>
          <w:t xml:space="preserve">Figura 1.39 </w:t>
        </w:r>
        <w:r w:rsidR="00794B24" w:rsidRPr="00794B24">
          <w:rPr>
            <w:rStyle w:val="Hipervnculo"/>
            <w:noProof/>
          </w:rPr>
          <w:t xml:space="preserve">     </w:t>
        </w:r>
        <w:r w:rsidR="00794B24" w:rsidRPr="00EB36C3">
          <w:rPr>
            <w:rStyle w:val="Hipervnculo"/>
            <w:noProof/>
          </w:rPr>
          <w:t>Partes de un contactor</w:t>
        </w:r>
        <w:r w:rsidR="00794B24">
          <w:rPr>
            <w:noProof/>
            <w:webHidden/>
          </w:rPr>
          <w:tab/>
        </w:r>
        <w:r w:rsidR="00794B24">
          <w:rPr>
            <w:noProof/>
            <w:webHidden/>
          </w:rPr>
          <w:fldChar w:fldCharType="begin"/>
        </w:r>
        <w:r w:rsidR="00794B24">
          <w:rPr>
            <w:noProof/>
            <w:webHidden/>
          </w:rPr>
          <w:instrText xml:space="preserve"> PAGEREF _Toc436055711 \h </w:instrText>
        </w:r>
        <w:r w:rsidR="00794B24">
          <w:rPr>
            <w:noProof/>
            <w:webHidden/>
          </w:rPr>
        </w:r>
        <w:r w:rsidR="00794B24">
          <w:rPr>
            <w:noProof/>
            <w:webHidden/>
          </w:rPr>
          <w:fldChar w:fldCharType="separate"/>
        </w:r>
        <w:r w:rsidR="00884B35">
          <w:rPr>
            <w:noProof/>
            <w:webHidden/>
          </w:rPr>
          <w:t>43</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12" w:history="1">
        <w:r w:rsidR="00794B24" w:rsidRPr="00EB36C3">
          <w:rPr>
            <w:rStyle w:val="Hipervnculo"/>
            <w:noProof/>
          </w:rPr>
          <w:t>Figura 1.40</w:t>
        </w:r>
        <w:r w:rsidR="00794B24" w:rsidRPr="00794B24">
          <w:rPr>
            <w:rStyle w:val="Hipervnculo"/>
            <w:noProof/>
          </w:rPr>
          <w:t xml:space="preserve">     </w:t>
        </w:r>
        <w:r w:rsidR="00794B24" w:rsidRPr="00EB36C3">
          <w:rPr>
            <w:rStyle w:val="Hipervnculo"/>
            <w:noProof/>
          </w:rPr>
          <w:t xml:space="preserve"> Relé</w:t>
        </w:r>
        <w:r w:rsidR="00794B24">
          <w:rPr>
            <w:noProof/>
            <w:webHidden/>
          </w:rPr>
          <w:tab/>
        </w:r>
        <w:r w:rsidR="00794B24">
          <w:rPr>
            <w:noProof/>
            <w:webHidden/>
          </w:rPr>
          <w:fldChar w:fldCharType="begin"/>
        </w:r>
        <w:r w:rsidR="00794B24">
          <w:rPr>
            <w:noProof/>
            <w:webHidden/>
          </w:rPr>
          <w:instrText xml:space="preserve"> PAGEREF _Toc436055712 \h </w:instrText>
        </w:r>
        <w:r w:rsidR="00794B24">
          <w:rPr>
            <w:noProof/>
            <w:webHidden/>
          </w:rPr>
        </w:r>
        <w:r w:rsidR="00794B24">
          <w:rPr>
            <w:noProof/>
            <w:webHidden/>
          </w:rPr>
          <w:fldChar w:fldCharType="separate"/>
        </w:r>
        <w:r w:rsidR="00884B35">
          <w:rPr>
            <w:noProof/>
            <w:webHidden/>
          </w:rPr>
          <w:t>45</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13" w:history="1">
        <w:r w:rsidR="00794B24" w:rsidRPr="00EB36C3">
          <w:rPr>
            <w:rStyle w:val="Hipervnculo"/>
            <w:noProof/>
          </w:rPr>
          <w:t xml:space="preserve">Figura 1.41 </w:t>
        </w:r>
        <w:r w:rsidR="00794B24" w:rsidRPr="00794B24">
          <w:rPr>
            <w:rStyle w:val="Hipervnculo"/>
            <w:noProof/>
          </w:rPr>
          <w:t xml:space="preserve">     </w:t>
        </w:r>
        <w:r w:rsidR="00794B24" w:rsidRPr="00EB36C3">
          <w:rPr>
            <w:rStyle w:val="Hipervnculo"/>
            <w:noProof/>
          </w:rPr>
          <w:t>Interruptor</w:t>
        </w:r>
        <w:r w:rsidR="00794B24">
          <w:rPr>
            <w:noProof/>
            <w:webHidden/>
          </w:rPr>
          <w:tab/>
        </w:r>
        <w:r w:rsidR="00794B24">
          <w:rPr>
            <w:noProof/>
            <w:webHidden/>
          </w:rPr>
          <w:fldChar w:fldCharType="begin"/>
        </w:r>
        <w:r w:rsidR="00794B24">
          <w:rPr>
            <w:noProof/>
            <w:webHidden/>
          </w:rPr>
          <w:instrText xml:space="preserve"> PAGEREF _Toc436055713 \h </w:instrText>
        </w:r>
        <w:r w:rsidR="00794B24">
          <w:rPr>
            <w:noProof/>
            <w:webHidden/>
          </w:rPr>
        </w:r>
        <w:r w:rsidR="00794B24">
          <w:rPr>
            <w:noProof/>
            <w:webHidden/>
          </w:rPr>
          <w:fldChar w:fldCharType="separate"/>
        </w:r>
        <w:r w:rsidR="00884B35">
          <w:rPr>
            <w:noProof/>
            <w:webHidden/>
          </w:rPr>
          <w:t>47</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14" w:history="1">
        <w:r w:rsidR="00794B24" w:rsidRPr="00EB36C3">
          <w:rPr>
            <w:rStyle w:val="Hipervnculo"/>
            <w:noProof/>
          </w:rPr>
          <w:t>Figura 1.42</w:t>
        </w:r>
        <w:r w:rsidR="00794B24" w:rsidRPr="00794B24">
          <w:rPr>
            <w:rStyle w:val="Hipervnculo"/>
            <w:noProof/>
          </w:rPr>
          <w:t xml:space="preserve">     </w:t>
        </w:r>
        <w:r w:rsidR="00794B24" w:rsidRPr="00EB36C3">
          <w:rPr>
            <w:rStyle w:val="Hipervnculo"/>
            <w:noProof/>
          </w:rPr>
          <w:t xml:space="preserve"> Pulsador</w:t>
        </w:r>
        <w:r w:rsidR="00794B24">
          <w:rPr>
            <w:noProof/>
            <w:webHidden/>
          </w:rPr>
          <w:tab/>
        </w:r>
        <w:r w:rsidR="00794B24">
          <w:rPr>
            <w:noProof/>
            <w:webHidden/>
          </w:rPr>
          <w:fldChar w:fldCharType="begin"/>
        </w:r>
        <w:r w:rsidR="00794B24">
          <w:rPr>
            <w:noProof/>
            <w:webHidden/>
          </w:rPr>
          <w:instrText xml:space="preserve"> PAGEREF _Toc436055714 \h </w:instrText>
        </w:r>
        <w:r w:rsidR="00794B24">
          <w:rPr>
            <w:noProof/>
            <w:webHidden/>
          </w:rPr>
        </w:r>
        <w:r w:rsidR="00794B24">
          <w:rPr>
            <w:noProof/>
            <w:webHidden/>
          </w:rPr>
          <w:fldChar w:fldCharType="separate"/>
        </w:r>
        <w:r w:rsidR="00884B35">
          <w:rPr>
            <w:noProof/>
            <w:webHidden/>
          </w:rPr>
          <w:t>48</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15" w:history="1">
        <w:r w:rsidR="00794B24" w:rsidRPr="00EB36C3">
          <w:rPr>
            <w:rStyle w:val="Hipervnculo"/>
            <w:noProof/>
          </w:rPr>
          <w:t>Figura 1.43</w:t>
        </w:r>
        <w:r w:rsidR="00794B24" w:rsidRPr="00794B24">
          <w:rPr>
            <w:rStyle w:val="Hipervnculo"/>
            <w:noProof/>
          </w:rPr>
          <w:t xml:space="preserve">     </w:t>
        </w:r>
        <w:r w:rsidR="00794B24" w:rsidRPr="00EB36C3">
          <w:rPr>
            <w:rStyle w:val="Hipervnculo"/>
            <w:noProof/>
          </w:rPr>
          <w:t xml:space="preserve"> Lámparas de señalización</w:t>
        </w:r>
        <w:r w:rsidR="00794B24">
          <w:rPr>
            <w:noProof/>
            <w:webHidden/>
          </w:rPr>
          <w:tab/>
        </w:r>
        <w:r w:rsidR="00794B24">
          <w:rPr>
            <w:noProof/>
            <w:webHidden/>
          </w:rPr>
          <w:fldChar w:fldCharType="begin"/>
        </w:r>
        <w:r w:rsidR="00794B24">
          <w:rPr>
            <w:noProof/>
            <w:webHidden/>
          </w:rPr>
          <w:instrText xml:space="preserve"> PAGEREF _Toc436055715 \h </w:instrText>
        </w:r>
        <w:r w:rsidR="00794B24">
          <w:rPr>
            <w:noProof/>
            <w:webHidden/>
          </w:rPr>
        </w:r>
        <w:r w:rsidR="00794B24">
          <w:rPr>
            <w:noProof/>
            <w:webHidden/>
          </w:rPr>
          <w:fldChar w:fldCharType="separate"/>
        </w:r>
        <w:r w:rsidR="00884B35">
          <w:rPr>
            <w:noProof/>
            <w:webHidden/>
          </w:rPr>
          <w:t>48</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16" w:history="1">
        <w:r w:rsidR="00794B24" w:rsidRPr="00EB36C3">
          <w:rPr>
            <w:rStyle w:val="Hipervnculo"/>
            <w:noProof/>
          </w:rPr>
          <w:t>Figura 1.44</w:t>
        </w:r>
        <w:r w:rsidR="00794B24" w:rsidRPr="00794B24">
          <w:rPr>
            <w:rStyle w:val="Hipervnculo"/>
            <w:noProof/>
          </w:rPr>
          <w:t xml:space="preserve">     </w:t>
        </w:r>
        <w:r w:rsidR="00794B24" w:rsidRPr="00EB36C3">
          <w:rPr>
            <w:rStyle w:val="Hipervnculo"/>
            <w:noProof/>
          </w:rPr>
          <w:t xml:space="preserve"> Conductores</w:t>
        </w:r>
        <w:r w:rsidR="00794B24">
          <w:rPr>
            <w:noProof/>
            <w:webHidden/>
          </w:rPr>
          <w:tab/>
        </w:r>
        <w:r w:rsidR="00794B24">
          <w:rPr>
            <w:noProof/>
            <w:webHidden/>
          </w:rPr>
          <w:fldChar w:fldCharType="begin"/>
        </w:r>
        <w:r w:rsidR="00794B24">
          <w:rPr>
            <w:noProof/>
            <w:webHidden/>
          </w:rPr>
          <w:instrText xml:space="preserve"> PAGEREF _Toc436055716 \h </w:instrText>
        </w:r>
        <w:r w:rsidR="00794B24">
          <w:rPr>
            <w:noProof/>
            <w:webHidden/>
          </w:rPr>
        </w:r>
        <w:r w:rsidR="00794B24">
          <w:rPr>
            <w:noProof/>
            <w:webHidden/>
          </w:rPr>
          <w:fldChar w:fldCharType="separate"/>
        </w:r>
        <w:r w:rsidR="00884B35">
          <w:rPr>
            <w:noProof/>
            <w:webHidden/>
          </w:rPr>
          <w:t>49</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17" w:history="1">
        <w:r w:rsidR="00794B24" w:rsidRPr="00EB36C3">
          <w:rPr>
            <w:rStyle w:val="Hipervnculo"/>
            <w:noProof/>
          </w:rPr>
          <w:t>Figura 1.45</w:t>
        </w:r>
        <w:r w:rsidR="00794B24" w:rsidRPr="00794B24">
          <w:rPr>
            <w:rStyle w:val="Hipervnculo"/>
            <w:noProof/>
          </w:rPr>
          <w:t xml:space="preserve">     </w:t>
        </w:r>
        <w:r w:rsidR="00794B24" w:rsidRPr="00EB36C3">
          <w:rPr>
            <w:rStyle w:val="Hipervnculo"/>
            <w:noProof/>
          </w:rPr>
          <w:t xml:space="preserve"> Buzzer</w:t>
        </w:r>
        <w:r w:rsidR="00794B24">
          <w:rPr>
            <w:noProof/>
            <w:webHidden/>
          </w:rPr>
          <w:tab/>
        </w:r>
        <w:r w:rsidR="00794B24">
          <w:rPr>
            <w:noProof/>
            <w:webHidden/>
          </w:rPr>
          <w:fldChar w:fldCharType="begin"/>
        </w:r>
        <w:r w:rsidR="00794B24">
          <w:rPr>
            <w:noProof/>
            <w:webHidden/>
          </w:rPr>
          <w:instrText xml:space="preserve"> PAGEREF _Toc436055717 \h </w:instrText>
        </w:r>
        <w:r w:rsidR="00794B24">
          <w:rPr>
            <w:noProof/>
            <w:webHidden/>
          </w:rPr>
        </w:r>
        <w:r w:rsidR="00794B24">
          <w:rPr>
            <w:noProof/>
            <w:webHidden/>
          </w:rPr>
          <w:fldChar w:fldCharType="separate"/>
        </w:r>
        <w:r w:rsidR="00884B35">
          <w:rPr>
            <w:noProof/>
            <w:webHidden/>
          </w:rPr>
          <w:t>50</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18" w:history="1">
        <w:r w:rsidR="00794B24" w:rsidRPr="00EB36C3">
          <w:rPr>
            <w:rStyle w:val="Hipervnculo"/>
            <w:noProof/>
          </w:rPr>
          <w:t>Figura 1.46</w:t>
        </w:r>
        <w:r w:rsidR="00794B24" w:rsidRPr="00794B24">
          <w:rPr>
            <w:rStyle w:val="Hipervnculo"/>
            <w:noProof/>
          </w:rPr>
          <w:t xml:space="preserve">     </w:t>
        </w:r>
        <w:r w:rsidR="00794B24" w:rsidRPr="00EB36C3">
          <w:rPr>
            <w:rStyle w:val="Hipervnculo"/>
            <w:noProof/>
          </w:rPr>
          <w:t xml:space="preserve"> Fusible</w:t>
        </w:r>
        <w:r w:rsidR="00794B24">
          <w:rPr>
            <w:noProof/>
            <w:webHidden/>
          </w:rPr>
          <w:tab/>
        </w:r>
        <w:r w:rsidR="00794B24">
          <w:rPr>
            <w:noProof/>
            <w:webHidden/>
          </w:rPr>
          <w:fldChar w:fldCharType="begin"/>
        </w:r>
        <w:r w:rsidR="00794B24">
          <w:rPr>
            <w:noProof/>
            <w:webHidden/>
          </w:rPr>
          <w:instrText xml:space="preserve"> PAGEREF _Toc436055718 \h </w:instrText>
        </w:r>
        <w:r w:rsidR="00794B24">
          <w:rPr>
            <w:noProof/>
            <w:webHidden/>
          </w:rPr>
        </w:r>
        <w:r w:rsidR="00794B24">
          <w:rPr>
            <w:noProof/>
            <w:webHidden/>
          </w:rPr>
          <w:fldChar w:fldCharType="separate"/>
        </w:r>
        <w:r w:rsidR="00884B35">
          <w:rPr>
            <w:noProof/>
            <w:webHidden/>
          </w:rPr>
          <w:t>50</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19" w:history="1">
        <w:r w:rsidR="00794B24" w:rsidRPr="00EB36C3">
          <w:rPr>
            <w:rStyle w:val="Hipervnculo"/>
            <w:noProof/>
          </w:rPr>
          <w:t xml:space="preserve">Figura 1.47 </w:t>
        </w:r>
        <w:r w:rsidR="00794B24" w:rsidRPr="00794B24">
          <w:rPr>
            <w:rStyle w:val="Hipervnculo"/>
            <w:noProof/>
          </w:rPr>
          <w:t xml:space="preserve">     </w:t>
        </w:r>
        <w:r w:rsidR="00794B24" w:rsidRPr="00EB36C3">
          <w:rPr>
            <w:rStyle w:val="Hipervnculo"/>
            <w:noProof/>
          </w:rPr>
          <w:t>Interruptor magnetotérmico</w:t>
        </w:r>
        <w:r w:rsidR="00794B24">
          <w:rPr>
            <w:noProof/>
            <w:webHidden/>
          </w:rPr>
          <w:tab/>
        </w:r>
        <w:r w:rsidR="00794B24">
          <w:rPr>
            <w:noProof/>
            <w:webHidden/>
          </w:rPr>
          <w:fldChar w:fldCharType="begin"/>
        </w:r>
        <w:r w:rsidR="00794B24">
          <w:rPr>
            <w:noProof/>
            <w:webHidden/>
          </w:rPr>
          <w:instrText xml:space="preserve"> PAGEREF _Toc436055719 \h </w:instrText>
        </w:r>
        <w:r w:rsidR="00794B24">
          <w:rPr>
            <w:noProof/>
            <w:webHidden/>
          </w:rPr>
        </w:r>
        <w:r w:rsidR="00794B24">
          <w:rPr>
            <w:noProof/>
            <w:webHidden/>
          </w:rPr>
          <w:fldChar w:fldCharType="separate"/>
        </w:r>
        <w:r w:rsidR="00884B35">
          <w:rPr>
            <w:noProof/>
            <w:webHidden/>
          </w:rPr>
          <w:t>51</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20" w:history="1">
        <w:r w:rsidR="00794B24" w:rsidRPr="00EB36C3">
          <w:rPr>
            <w:rStyle w:val="Hipervnculo"/>
            <w:noProof/>
          </w:rPr>
          <w:t xml:space="preserve">Figura 1.48 </w:t>
        </w:r>
        <w:r w:rsidR="00794B24" w:rsidRPr="00794B24">
          <w:rPr>
            <w:rStyle w:val="Hipervnculo"/>
            <w:noProof/>
          </w:rPr>
          <w:t xml:space="preserve">     </w:t>
        </w:r>
        <w:r w:rsidR="00794B24" w:rsidRPr="00EB36C3">
          <w:rPr>
            <w:rStyle w:val="Hipervnculo"/>
            <w:noProof/>
          </w:rPr>
          <w:t>Interruptor diferencial</w:t>
        </w:r>
        <w:r w:rsidR="00794B24">
          <w:rPr>
            <w:noProof/>
            <w:webHidden/>
          </w:rPr>
          <w:tab/>
        </w:r>
        <w:r w:rsidR="00794B24">
          <w:rPr>
            <w:noProof/>
            <w:webHidden/>
          </w:rPr>
          <w:fldChar w:fldCharType="begin"/>
        </w:r>
        <w:r w:rsidR="00794B24">
          <w:rPr>
            <w:noProof/>
            <w:webHidden/>
          </w:rPr>
          <w:instrText xml:space="preserve"> PAGEREF _Toc436055720 \h </w:instrText>
        </w:r>
        <w:r w:rsidR="00794B24">
          <w:rPr>
            <w:noProof/>
            <w:webHidden/>
          </w:rPr>
        </w:r>
        <w:r w:rsidR="00794B24">
          <w:rPr>
            <w:noProof/>
            <w:webHidden/>
          </w:rPr>
          <w:fldChar w:fldCharType="separate"/>
        </w:r>
        <w:r w:rsidR="00884B35">
          <w:rPr>
            <w:noProof/>
            <w:webHidden/>
          </w:rPr>
          <w:t>51</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21" w:history="1">
        <w:r w:rsidR="00794B24" w:rsidRPr="00EB36C3">
          <w:rPr>
            <w:rStyle w:val="Hipervnculo"/>
            <w:noProof/>
          </w:rPr>
          <w:t>Figura 1.49</w:t>
        </w:r>
        <w:r w:rsidR="00794B24" w:rsidRPr="00794B24">
          <w:rPr>
            <w:rStyle w:val="Hipervnculo"/>
            <w:noProof/>
          </w:rPr>
          <w:t xml:space="preserve">     </w:t>
        </w:r>
        <w:r w:rsidR="00794B24" w:rsidRPr="00EB36C3">
          <w:rPr>
            <w:rStyle w:val="Hipervnculo"/>
            <w:noProof/>
          </w:rPr>
          <w:t xml:space="preserve"> Relación de Voltaje RMS respecto al ángulo de fase</w:t>
        </w:r>
        <w:r w:rsidR="00794B24">
          <w:rPr>
            <w:noProof/>
            <w:webHidden/>
          </w:rPr>
          <w:tab/>
        </w:r>
        <w:r w:rsidR="00794B24">
          <w:rPr>
            <w:noProof/>
            <w:webHidden/>
          </w:rPr>
          <w:fldChar w:fldCharType="begin"/>
        </w:r>
        <w:r w:rsidR="00794B24">
          <w:rPr>
            <w:noProof/>
            <w:webHidden/>
          </w:rPr>
          <w:instrText xml:space="preserve"> PAGEREF _Toc436055721 \h </w:instrText>
        </w:r>
        <w:r w:rsidR="00794B24">
          <w:rPr>
            <w:noProof/>
            <w:webHidden/>
          </w:rPr>
        </w:r>
        <w:r w:rsidR="00794B24">
          <w:rPr>
            <w:noProof/>
            <w:webHidden/>
          </w:rPr>
          <w:fldChar w:fldCharType="separate"/>
        </w:r>
        <w:r w:rsidR="00884B35">
          <w:rPr>
            <w:noProof/>
            <w:webHidden/>
          </w:rPr>
          <w:t>52</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22" w:history="1">
        <w:r w:rsidR="00794B24" w:rsidRPr="00EB36C3">
          <w:rPr>
            <w:rStyle w:val="Hipervnculo"/>
            <w:noProof/>
          </w:rPr>
          <w:t xml:space="preserve">Figura 1.50 </w:t>
        </w:r>
        <w:r w:rsidR="00794B24" w:rsidRPr="00794B24">
          <w:rPr>
            <w:rStyle w:val="Hipervnculo"/>
            <w:noProof/>
          </w:rPr>
          <w:t xml:space="preserve">     </w:t>
        </w:r>
        <w:r w:rsidR="00794B24" w:rsidRPr="00EB36C3">
          <w:rPr>
            <w:rStyle w:val="Hipervnculo"/>
            <w:noProof/>
          </w:rPr>
          <w:t>Tarjeta Arduino</w:t>
        </w:r>
        <w:r w:rsidR="00794B24">
          <w:rPr>
            <w:noProof/>
            <w:webHidden/>
          </w:rPr>
          <w:tab/>
        </w:r>
        <w:r w:rsidR="00794B24">
          <w:rPr>
            <w:noProof/>
            <w:webHidden/>
          </w:rPr>
          <w:fldChar w:fldCharType="begin"/>
        </w:r>
        <w:r w:rsidR="00794B24">
          <w:rPr>
            <w:noProof/>
            <w:webHidden/>
          </w:rPr>
          <w:instrText xml:space="preserve"> PAGEREF _Toc436055722 \h </w:instrText>
        </w:r>
        <w:r w:rsidR="00794B24">
          <w:rPr>
            <w:noProof/>
            <w:webHidden/>
          </w:rPr>
        </w:r>
        <w:r w:rsidR="00794B24">
          <w:rPr>
            <w:noProof/>
            <w:webHidden/>
          </w:rPr>
          <w:fldChar w:fldCharType="separate"/>
        </w:r>
        <w:r w:rsidR="00884B35">
          <w:rPr>
            <w:noProof/>
            <w:webHidden/>
          </w:rPr>
          <w:t>53</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23" w:history="1">
        <w:r w:rsidR="00794B24" w:rsidRPr="00EB36C3">
          <w:rPr>
            <w:rStyle w:val="Hipervnculo"/>
            <w:noProof/>
          </w:rPr>
          <w:t xml:space="preserve">Figura 1.51 </w:t>
        </w:r>
        <w:r w:rsidR="00794B24" w:rsidRPr="00794B24">
          <w:rPr>
            <w:rStyle w:val="Hipervnculo"/>
            <w:noProof/>
          </w:rPr>
          <w:t xml:space="preserve">     </w:t>
        </w:r>
        <w:r w:rsidR="00794B24" w:rsidRPr="00EB36C3">
          <w:rPr>
            <w:rStyle w:val="Hipervnculo"/>
            <w:noProof/>
          </w:rPr>
          <w:t>Símbolo y aspecto físico del SCR</w:t>
        </w:r>
        <w:r w:rsidR="00794B24">
          <w:rPr>
            <w:noProof/>
            <w:webHidden/>
          </w:rPr>
          <w:tab/>
        </w:r>
        <w:r w:rsidR="00794B24">
          <w:rPr>
            <w:noProof/>
            <w:webHidden/>
          </w:rPr>
          <w:fldChar w:fldCharType="begin"/>
        </w:r>
        <w:r w:rsidR="00794B24">
          <w:rPr>
            <w:noProof/>
            <w:webHidden/>
          </w:rPr>
          <w:instrText xml:space="preserve"> PAGEREF _Toc436055723 \h </w:instrText>
        </w:r>
        <w:r w:rsidR="00794B24">
          <w:rPr>
            <w:noProof/>
            <w:webHidden/>
          </w:rPr>
        </w:r>
        <w:r w:rsidR="00794B24">
          <w:rPr>
            <w:noProof/>
            <w:webHidden/>
          </w:rPr>
          <w:fldChar w:fldCharType="separate"/>
        </w:r>
        <w:r w:rsidR="00884B35">
          <w:rPr>
            <w:noProof/>
            <w:webHidden/>
          </w:rPr>
          <w:t>56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24" w:history="1">
        <w:r w:rsidR="00794B24" w:rsidRPr="00EB36C3">
          <w:rPr>
            <w:rStyle w:val="Hipervnculo"/>
            <w:noProof/>
          </w:rPr>
          <w:t xml:space="preserve">Figura 1.52 </w:t>
        </w:r>
        <w:r w:rsidR="00794B24" w:rsidRPr="00794B24">
          <w:rPr>
            <w:rStyle w:val="Hipervnculo"/>
            <w:noProof/>
          </w:rPr>
          <w:t xml:space="preserve">     </w:t>
        </w:r>
        <w:r w:rsidR="00794B24" w:rsidRPr="00EB36C3">
          <w:rPr>
            <w:rStyle w:val="Hipervnculo"/>
            <w:noProof/>
          </w:rPr>
          <w:t>Constitución interna y símbolo del DIAC</w:t>
        </w:r>
        <w:r w:rsidR="00794B24">
          <w:rPr>
            <w:noProof/>
            <w:webHidden/>
          </w:rPr>
          <w:tab/>
        </w:r>
        <w:r w:rsidR="00794B24">
          <w:rPr>
            <w:noProof/>
            <w:webHidden/>
          </w:rPr>
          <w:fldChar w:fldCharType="begin"/>
        </w:r>
        <w:r w:rsidR="00794B24">
          <w:rPr>
            <w:noProof/>
            <w:webHidden/>
          </w:rPr>
          <w:instrText xml:space="preserve"> PAGEREF _Toc436055724 \h </w:instrText>
        </w:r>
        <w:r w:rsidR="00794B24">
          <w:rPr>
            <w:noProof/>
            <w:webHidden/>
          </w:rPr>
        </w:r>
        <w:r w:rsidR="00794B24">
          <w:rPr>
            <w:noProof/>
            <w:webHidden/>
          </w:rPr>
          <w:fldChar w:fldCharType="separate"/>
        </w:r>
        <w:r w:rsidR="00884B35">
          <w:rPr>
            <w:noProof/>
            <w:webHidden/>
          </w:rPr>
          <w:t>56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25" w:history="1">
        <w:r w:rsidR="00794B24" w:rsidRPr="00EB36C3">
          <w:rPr>
            <w:rStyle w:val="Hipervnculo"/>
            <w:noProof/>
          </w:rPr>
          <w:t xml:space="preserve">Figura 1.53 </w:t>
        </w:r>
        <w:r w:rsidR="00794B24" w:rsidRPr="00794B24">
          <w:rPr>
            <w:rStyle w:val="Hipervnculo"/>
            <w:noProof/>
          </w:rPr>
          <w:t xml:space="preserve">     </w:t>
        </w:r>
        <w:r w:rsidR="00794B24" w:rsidRPr="00EB36C3">
          <w:rPr>
            <w:rStyle w:val="Hipervnculo"/>
            <w:noProof/>
          </w:rPr>
          <w:t>Constitución interna y símbolo del TRIAC</w:t>
        </w:r>
        <w:r w:rsidR="00794B24">
          <w:rPr>
            <w:noProof/>
            <w:webHidden/>
          </w:rPr>
          <w:tab/>
        </w:r>
        <w:r w:rsidR="00794B24">
          <w:rPr>
            <w:noProof/>
            <w:webHidden/>
          </w:rPr>
          <w:fldChar w:fldCharType="begin"/>
        </w:r>
        <w:r w:rsidR="00794B24">
          <w:rPr>
            <w:noProof/>
            <w:webHidden/>
          </w:rPr>
          <w:instrText xml:space="preserve"> PAGEREF _Toc436055725 \h </w:instrText>
        </w:r>
        <w:r w:rsidR="00794B24">
          <w:rPr>
            <w:noProof/>
            <w:webHidden/>
          </w:rPr>
        </w:r>
        <w:r w:rsidR="00794B24">
          <w:rPr>
            <w:noProof/>
            <w:webHidden/>
          </w:rPr>
          <w:fldChar w:fldCharType="separate"/>
        </w:r>
        <w:r w:rsidR="00884B35">
          <w:rPr>
            <w:noProof/>
            <w:webHidden/>
          </w:rPr>
          <w:t>57</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26" w:history="1">
        <w:r w:rsidR="00794B24" w:rsidRPr="00EB36C3">
          <w:rPr>
            <w:rStyle w:val="Hipervnculo"/>
            <w:noProof/>
          </w:rPr>
          <w:t xml:space="preserve">Figura 1.54 </w:t>
        </w:r>
        <w:r w:rsidR="00794B24" w:rsidRPr="00794B24">
          <w:rPr>
            <w:rStyle w:val="Hipervnculo"/>
            <w:noProof/>
          </w:rPr>
          <w:t xml:space="preserve">     </w:t>
        </w:r>
        <w:r w:rsidR="00794B24" w:rsidRPr="00EB36C3">
          <w:rPr>
            <w:rStyle w:val="Hipervnculo"/>
            <w:noProof/>
          </w:rPr>
          <w:t>Aspecto físico y constitución interna del optoacoplador</w:t>
        </w:r>
        <w:r w:rsidR="00794B24">
          <w:rPr>
            <w:noProof/>
            <w:webHidden/>
          </w:rPr>
          <w:tab/>
        </w:r>
        <w:r w:rsidR="00794B24">
          <w:rPr>
            <w:noProof/>
            <w:webHidden/>
          </w:rPr>
          <w:fldChar w:fldCharType="begin"/>
        </w:r>
        <w:r w:rsidR="00794B24">
          <w:rPr>
            <w:noProof/>
            <w:webHidden/>
          </w:rPr>
          <w:instrText xml:space="preserve"> PAGEREF _Toc436055726 \h </w:instrText>
        </w:r>
        <w:r w:rsidR="00794B24">
          <w:rPr>
            <w:noProof/>
            <w:webHidden/>
          </w:rPr>
        </w:r>
        <w:r w:rsidR="00794B24">
          <w:rPr>
            <w:noProof/>
            <w:webHidden/>
          </w:rPr>
          <w:fldChar w:fldCharType="separate"/>
        </w:r>
        <w:r w:rsidR="00884B35">
          <w:rPr>
            <w:noProof/>
            <w:webHidden/>
          </w:rPr>
          <w:t>58</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27" w:history="1">
        <w:r w:rsidR="00794B24" w:rsidRPr="00EB36C3">
          <w:rPr>
            <w:rStyle w:val="Hipervnculo"/>
            <w:noProof/>
          </w:rPr>
          <w:t xml:space="preserve">Figura 1.55 </w:t>
        </w:r>
        <w:r w:rsidR="00794B24" w:rsidRPr="00794B24">
          <w:rPr>
            <w:rStyle w:val="Hipervnculo"/>
            <w:noProof/>
          </w:rPr>
          <w:t xml:space="preserve">     </w:t>
        </w:r>
        <w:r w:rsidR="00794B24" w:rsidRPr="00EB36C3">
          <w:rPr>
            <w:rStyle w:val="Hipervnculo"/>
            <w:noProof/>
          </w:rPr>
          <w:t>Diagrama de una fuente de alimentación con regulador de tensión</w:t>
        </w:r>
        <w:r w:rsidR="00794B24">
          <w:rPr>
            <w:noProof/>
            <w:webHidden/>
          </w:rPr>
          <w:tab/>
        </w:r>
        <w:r w:rsidR="00794B24">
          <w:rPr>
            <w:noProof/>
            <w:webHidden/>
          </w:rPr>
          <w:fldChar w:fldCharType="begin"/>
        </w:r>
        <w:r w:rsidR="00794B24">
          <w:rPr>
            <w:noProof/>
            <w:webHidden/>
          </w:rPr>
          <w:instrText xml:space="preserve"> PAGEREF _Toc436055727 \h </w:instrText>
        </w:r>
        <w:r w:rsidR="00794B24">
          <w:rPr>
            <w:noProof/>
            <w:webHidden/>
          </w:rPr>
        </w:r>
        <w:r w:rsidR="00794B24">
          <w:rPr>
            <w:noProof/>
            <w:webHidden/>
          </w:rPr>
          <w:fldChar w:fldCharType="separate"/>
        </w:r>
        <w:r w:rsidR="00884B35">
          <w:rPr>
            <w:noProof/>
            <w:webHidden/>
          </w:rPr>
          <w:t>58</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28" w:history="1">
        <w:r w:rsidR="00794B24" w:rsidRPr="00EB36C3">
          <w:rPr>
            <w:rStyle w:val="Hipervnculo"/>
            <w:noProof/>
          </w:rPr>
          <w:t xml:space="preserve">Figura 1.56 </w:t>
        </w:r>
        <w:r w:rsidR="00794B24" w:rsidRPr="00794B24">
          <w:rPr>
            <w:rStyle w:val="Hipervnculo"/>
            <w:noProof/>
          </w:rPr>
          <w:t xml:space="preserve">     </w:t>
        </w:r>
        <w:r w:rsidR="00794B24" w:rsidRPr="00EB36C3">
          <w:rPr>
            <w:rStyle w:val="Hipervnculo"/>
            <w:noProof/>
          </w:rPr>
          <w:t>Conexión física de una red snubber</w:t>
        </w:r>
        <w:r w:rsidR="00794B24">
          <w:rPr>
            <w:noProof/>
            <w:webHidden/>
          </w:rPr>
          <w:tab/>
        </w:r>
        <w:r w:rsidR="00794B24">
          <w:rPr>
            <w:noProof/>
            <w:webHidden/>
          </w:rPr>
          <w:fldChar w:fldCharType="begin"/>
        </w:r>
        <w:r w:rsidR="00794B24">
          <w:rPr>
            <w:noProof/>
            <w:webHidden/>
          </w:rPr>
          <w:instrText xml:space="preserve"> PAGEREF _Toc436055728 \h </w:instrText>
        </w:r>
        <w:r w:rsidR="00794B24">
          <w:rPr>
            <w:noProof/>
            <w:webHidden/>
          </w:rPr>
        </w:r>
        <w:r w:rsidR="00794B24">
          <w:rPr>
            <w:noProof/>
            <w:webHidden/>
          </w:rPr>
          <w:fldChar w:fldCharType="separate"/>
        </w:r>
        <w:r w:rsidR="00884B35">
          <w:rPr>
            <w:noProof/>
            <w:webHidden/>
          </w:rPr>
          <w:t>59</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29" w:history="1">
        <w:r w:rsidR="00794B24" w:rsidRPr="00EB36C3">
          <w:rPr>
            <w:rStyle w:val="Hipervnculo"/>
            <w:noProof/>
          </w:rPr>
          <w:t xml:space="preserve">Figura 1.57 </w:t>
        </w:r>
        <w:r w:rsidR="00794B24" w:rsidRPr="00794B24">
          <w:rPr>
            <w:rStyle w:val="Hipervnculo"/>
            <w:noProof/>
          </w:rPr>
          <w:t xml:space="preserve">     </w:t>
        </w:r>
        <w:r w:rsidR="00794B24" w:rsidRPr="00EB36C3">
          <w:rPr>
            <w:rStyle w:val="Hipervnculo"/>
            <w:noProof/>
          </w:rPr>
          <w:t>Transformador</w:t>
        </w:r>
        <w:r w:rsidR="00794B24">
          <w:rPr>
            <w:noProof/>
            <w:webHidden/>
          </w:rPr>
          <w:tab/>
        </w:r>
        <w:r w:rsidR="00794B24">
          <w:rPr>
            <w:noProof/>
            <w:webHidden/>
          </w:rPr>
          <w:fldChar w:fldCharType="begin"/>
        </w:r>
        <w:r w:rsidR="00794B24">
          <w:rPr>
            <w:noProof/>
            <w:webHidden/>
          </w:rPr>
          <w:instrText xml:space="preserve"> PAGEREF _Toc436055729 \h </w:instrText>
        </w:r>
        <w:r w:rsidR="00794B24">
          <w:rPr>
            <w:noProof/>
            <w:webHidden/>
          </w:rPr>
        </w:r>
        <w:r w:rsidR="00794B24">
          <w:rPr>
            <w:noProof/>
            <w:webHidden/>
          </w:rPr>
          <w:fldChar w:fldCharType="separate"/>
        </w:r>
        <w:r w:rsidR="00884B35">
          <w:rPr>
            <w:noProof/>
            <w:webHidden/>
          </w:rPr>
          <w:t>60</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30" w:history="1">
        <w:r w:rsidR="00794B24" w:rsidRPr="00EB36C3">
          <w:rPr>
            <w:rStyle w:val="Hipervnculo"/>
            <w:noProof/>
          </w:rPr>
          <w:t xml:space="preserve">Figura 1.58 </w:t>
        </w:r>
        <w:r w:rsidR="00794B24" w:rsidRPr="00794B24">
          <w:rPr>
            <w:rStyle w:val="Hipervnculo"/>
            <w:noProof/>
          </w:rPr>
          <w:t xml:space="preserve">     </w:t>
        </w:r>
        <w:r w:rsidR="00794B24" w:rsidRPr="00EB36C3">
          <w:rPr>
            <w:rStyle w:val="Hipervnculo"/>
            <w:noProof/>
          </w:rPr>
          <w:t>Interfaz del software Ares</w:t>
        </w:r>
        <w:r w:rsidR="00794B24">
          <w:rPr>
            <w:noProof/>
            <w:webHidden/>
          </w:rPr>
          <w:tab/>
        </w:r>
        <w:r w:rsidR="00794B24">
          <w:rPr>
            <w:noProof/>
            <w:webHidden/>
          </w:rPr>
          <w:fldChar w:fldCharType="begin"/>
        </w:r>
        <w:r w:rsidR="00794B24">
          <w:rPr>
            <w:noProof/>
            <w:webHidden/>
          </w:rPr>
          <w:instrText xml:space="preserve"> PAGEREF _Toc436055730 \h </w:instrText>
        </w:r>
        <w:r w:rsidR="00794B24">
          <w:rPr>
            <w:noProof/>
            <w:webHidden/>
          </w:rPr>
        </w:r>
        <w:r w:rsidR="00794B24">
          <w:rPr>
            <w:noProof/>
            <w:webHidden/>
          </w:rPr>
          <w:fldChar w:fldCharType="separate"/>
        </w:r>
        <w:r w:rsidR="00884B35">
          <w:rPr>
            <w:noProof/>
            <w:webHidden/>
          </w:rPr>
          <w:t>63</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31" w:history="1">
        <w:r w:rsidR="00794B24" w:rsidRPr="00EB36C3">
          <w:rPr>
            <w:rStyle w:val="Hipervnculo"/>
            <w:noProof/>
          </w:rPr>
          <w:t xml:space="preserve">Figura 2.1 </w:t>
        </w:r>
        <w:r w:rsidR="00794B24" w:rsidRPr="00794B24">
          <w:rPr>
            <w:rStyle w:val="Hipervnculo"/>
            <w:noProof/>
          </w:rPr>
          <w:t xml:space="preserve">     </w:t>
        </w:r>
        <w:r w:rsidR="00794B24">
          <w:rPr>
            <w:rStyle w:val="Hipervnculo"/>
            <w:noProof/>
          </w:rPr>
          <w:t xml:space="preserve">  </w:t>
        </w:r>
        <w:r w:rsidR="00794B24" w:rsidRPr="00EB36C3">
          <w:rPr>
            <w:rStyle w:val="Hipervnculo"/>
            <w:noProof/>
          </w:rPr>
          <w:t>Tablas para el cálculo del calibre de conductores eléctricos KOBREX</w:t>
        </w:r>
        <w:r w:rsidR="00794B24">
          <w:rPr>
            <w:noProof/>
            <w:webHidden/>
          </w:rPr>
          <w:tab/>
        </w:r>
        <w:r w:rsidR="00794B24">
          <w:rPr>
            <w:noProof/>
            <w:webHidden/>
          </w:rPr>
          <w:fldChar w:fldCharType="begin"/>
        </w:r>
        <w:r w:rsidR="00794B24">
          <w:rPr>
            <w:noProof/>
            <w:webHidden/>
          </w:rPr>
          <w:instrText xml:space="preserve"> PAGEREF _Toc436055731 \h </w:instrText>
        </w:r>
        <w:r w:rsidR="00794B24">
          <w:rPr>
            <w:noProof/>
            <w:webHidden/>
          </w:rPr>
        </w:r>
        <w:r w:rsidR="00794B24">
          <w:rPr>
            <w:noProof/>
            <w:webHidden/>
          </w:rPr>
          <w:fldChar w:fldCharType="separate"/>
        </w:r>
        <w:r w:rsidR="00884B35">
          <w:rPr>
            <w:noProof/>
            <w:webHidden/>
          </w:rPr>
          <w:t>71</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32" w:history="1">
        <w:r w:rsidR="00794B24" w:rsidRPr="00EB36C3">
          <w:rPr>
            <w:rStyle w:val="Hipervnculo"/>
            <w:noProof/>
          </w:rPr>
          <w:t>Figura 2.2</w:t>
        </w:r>
        <w:r w:rsidR="00794B24" w:rsidRPr="00794B24">
          <w:rPr>
            <w:rStyle w:val="Hipervnculo"/>
            <w:noProof/>
          </w:rPr>
          <w:t xml:space="preserve">     </w:t>
        </w:r>
        <w:r w:rsidR="00794B24">
          <w:rPr>
            <w:rStyle w:val="Hipervnculo"/>
            <w:noProof/>
          </w:rPr>
          <w:t xml:space="preserve">  </w:t>
        </w:r>
        <w:r w:rsidR="00794B24" w:rsidRPr="00EB36C3">
          <w:rPr>
            <w:rStyle w:val="Hipervnculo"/>
            <w:noProof/>
          </w:rPr>
          <w:t xml:space="preserve"> Circuito de mando</w:t>
        </w:r>
        <w:r w:rsidR="00794B24">
          <w:rPr>
            <w:noProof/>
            <w:webHidden/>
          </w:rPr>
          <w:tab/>
        </w:r>
        <w:r w:rsidR="00794B24">
          <w:rPr>
            <w:noProof/>
            <w:webHidden/>
          </w:rPr>
          <w:fldChar w:fldCharType="begin"/>
        </w:r>
        <w:r w:rsidR="00794B24">
          <w:rPr>
            <w:noProof/>
            <w:webHidden/>
          </w:rPr>
          <w:instrText xml:space="preserve"> PAGEREF _Toc436055732 \h </w:instrText>
        </w:r>
        <w:r w:rsidR="00794B24">
          <w:rPr>
            <w:noProof/>
            <w:webHidden/>
          </w:rPr>
        </w:r>
        <w:r w:rsidR="00794B24">
          <w:rPr>
            <w:noProof/>
            <w:webHidden/>
          </w:rPr>
          <w:fldChar w:fldCharType="separate"/>
        </w:r>
        <w:r w:rsidR="00884B35">
          <w:rPr>
            <w:noProof/>
            <w:webHidden/>
          </w:rPr>
          <w:t>76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33" w:history="1">
        <w:r w:rsidR="00794B24" w:rsidRPr="00EB36C3">
          <w:rPr>
            <w:rStyle w:val="Hipervnculo"/>
            <w:noProof/>
          </w:rPr>
          <w:t xml:space="preserve">Figura 2.3 </w:t>
        </w:r>
        <w:r w:rsidR="00794B24" w:rsidRPr="00794B24">
          <w:rPr>
            <w:rStyle w:val="Hipervnculo"/>
            <w:noProof/>
          </w:rPr>
          <w:t xml:space="preserve">     </w:t>
        </w:r>
        <w:r w:rsidR="00794B24">
          <w:rPr>
            <w:rStyle w:val="Hipervnculo"/>
            <w:noProof/>
          </w:rPr>
          <w:t xml:space="preserve">  </w:t>
        </w:r>
        <w:r w:rsidR="00794B24" w:rsidRPr="00EB36C3">
          <w:rPr>
            <w:rStyle w:val="Hipervnculo"/>
            <w:noProof/>
          </w:rPr>
          <w:t>Conexión entradas al PLC</w:t>
        </w:r>
        <w:r w:rsidR="00794B24">
          <w:rPr>
            <w:noProof/>
            <w:webHidden/>
          </w:rPr>
          <w:tab/>
        </w:r>
        <w:r w:rsidR="00794B24">
          <w:rPr>
            <w:noProof/>
            <w:webHidden/>
          </w:rPr>
          <w:fldChar w:fldCharType="begin"/>
        </w:r>
        <w:r w:rsidR="00794B24">
          <w:rPr>
            <w:noProof/>
            <w:webHidden/>
          </w:rPr>
          <w:instrText xml:space="preserve"> PAGEREF _Toc436055733 \h </w:instrText>
        </w:r>
        <w:r w:rsidR="00794B24">
          <w:rPr>
            <w:noProof/>
            <w:webHidden/>
          </w:rPr>
        </w:r>
        <w:r w:rsidR="00794B24">
          <w:rPr>
            <w:noProof/>
            <w:webHidden/>
          </w:rPr>
          <w:fldChar w:fldCharType="separate"/>
        </w:r>
        <w:r w:rsidR="00884B35">
          <w:rPr>
            <w:noProof/>
            <w:webHidden/>
          </w:rPr>
          <w:t>76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34" w:history="1">
        <w:r w:rsidR="00794B24" w:rsidRPr="00EB36C3">
          <w:rPr>
            <w:rStyle w:val="Hipervnculo"/>
            <w:noProof/>
          </w:rPr>
          <w:t xml:space="preserve">Figura 2.4 </w:t>
        </w:r>
        <w:r w:rsidR="00794B24" w:rsidRPr="00794B24">
          <w:rPr>
            <w:rStyle w:val="Hipervnculo"/>
            <w:noProof/>
          </w:rPr>
          <w:t xml:space="preserve">     </w:t>
        </w:r>
        <w:r w:rsidR="00794B24">
          <w:rPr>
            <w:rStyle w:val="Hipervnculo"/>
            <w:noProof/>
          </w:rPr>
          <w:t xml:space="preserve">  </w:t>
        </w:r>
        <w:r w:rsidR="00794B24" w:rsidRPr="00EB36C3">
          <w:rPr>
            <w:rStyle w:val="Hipervnculo"/>
            <w:noProof/>
          </w:rPr>
          <w:t>Conexión de salidas por Relé</w:t>
        </w:r>
        <w:r w:rsidR="00794B24">
          <w:rPr>
            <w:noProof/>
            <w:webHidden/>
          </w:rPr>
          <w:tab/>
        </w:r>
        <w:r w:rsidR="00794B24">
          <w:rPr>
            <w:noProof/>
            <w:webHidden/>
          </w:rPr>
          <w:fldChar w:fldCharType="begin"/>
        </w:r>
        <w:r w:rsidR="00794B24">
          <w:rPr>
            <w:noProof/>
            <w:webHidden/>
          </w:rPr>
          <w:instrText xml:space="preserve"> PAGEREF _Toc436055734 \h </w:instrText>
        </w:r>
        <w:r w:rsidR="00794B24">
          <w:rPr>
            <w:noProof/>
            <w:webHidden/>
          </w:rPr>
        </w:r>
        <w:r w:rsidR="00794B24">
          <w:rPr>
            <w:noProof/>
            <w:webHidden/>
          </w:rPr>
          <w:fldChar w:fldCharType="separate"/>
        </w:r>
        <w:r w:rsidR="00884B35">
          <w:rPr>
            <w:noProof/>
            <w:webHidden/>
          </w:rPr>
          <w:t>77</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35" w:history="1">
        <w:r w:rsidR="00794B24" w:rsidRPr="00EB36C3">
          <w:rPr>
            <w:rStyle w:val="Hipervnculo"/>
            <w:noProof/>
          </w:rPr>
          <w:t>Figura 2.5</w:t>
        </w:r>
        <w:r w:rsidR="00794B24" w:rsidRPr="00794B24">
          <w:rPr>
            <w:rStyle w:val="Hipervnculo"/>
            <w:noProof/>
          </w:rPr>
          <w:t xml:space="preserve">     </w:t>
        </w:r>
        <w:r w:rsidR="00794B24">
          <w:rPr>
            <w:rStyle w:val="Hipervnculo"/>
            <w:noProof/>
          </w:rPr>
          <w:t xml:space="preserve">  </w:t>
        </w:r>
        <w:r w:rsidR="00794B24" w:rsidRPr="00EB36C3">
          <w:rPr>
            <w:rStyle w:val="Hipervnculo"/>
            <w:noProof/>
          </w:rPr>
          <w:t xml:space="preserve"> Ejemplo conexión salidas de Relé</w:t>
        </w:r>
        <w:r w:rsidR="00794B24">
          <w:rPr>
            <w:noProof/>
            <w:webHidden/>
          </w:rPr>
          <w:tab/>
        </w:r>
        <w:r w:rsidR="00794B24">
          <w:rPr>
            <w:noProof/>
            <w:webHidden/>
          </w:rPr>
          <w:fldChar w:fldCharType="begin"/>
        </w:r>
        <w:r w:rsidR="00794B24">
          <w:rPr>
            <w:noProof/>
            <w:webHidden/>
          </w:rPr>
          <w:instrText xml:space="preserve"> PAGEREF _Toc436055735 \h </w:instrText>
        </w:r>
        <w:r w:rsidR="00794B24">
          <w:rPr>
            <w:noProof/>
            <w:webHidden/>
          </w:rPr>
        </w:r>
        <w:r w:rsidR="00794B24">
          <w:rPr>
            <w:noProof/>
            <w:webHidden/>
          </w:rPr>
          <w:fldChar w:fldCharType="separate"/>
        </w:r>
        <w:r w:rsidR="00884B35">
          <w:rPr>
            <w:noProof/>
            <w:webHidden/>
          </w:rPr>
          <w:t>77</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36" w:history="1">
        <w:r w:rsidR="00794B24" w:rsidRPr="00EB36C3">
          <w:rPr>
            <w:rStyle w:val="Hipervnculo"/>
            <w:noProof/>
          </w:rPr>
          <w:t>Figura 2.6</w:t>
        </w:r>
        <w:r w:rsidR="00794B24" w:rsidRPr="00794B24">
          <w:rPr>
            <w:rStyle w:val="Hipervnculo"/>
            <w:noProof/>
          </w:rPr>
          <w:t xml:space="preserve">     </w:t>
        </w:r>
        <w:r w:rsidR="00794B24">
          <w:rPr>
            <w:rStyle w:val="Hipervnculo"/>
            <w:noProof/>
          </w:rPr>
          <w:t xml:space="preserve">  </w:t>
        </w:r>
        <w:r w:rsidR="00794B24" w:rsidRPr="00EB36C3">
          <w:rPr>
            <w:rStyle w:val="Hipervnculo"/>
            <w:noProof/>
          </w:rPr>
          <w:t xml:space="preserve"> Circuito detector de cruce por cero</w:t>
        </w:r>
        <w:r w:rsidR="00794B24">
          <w:rPr>
            <w:noProof/>
            <w:webHidden/>
          </w:rPr>
          <w:tab/>
        </w:r>
        <w:r w:rsidR="00794B24">
          <w:rPr>
            <w:noProof/>
            <w:webHidden/>
          </w:rPr>
          <w:fldChar w:fldCharType="begin"/>
        </w:r>
        <w:r w:rsidR="00794B24">
          <w:rPr>
            <w:noProof/>
            <w:webHidden/>
          </w:rPr>
          <w:instrText xml:space="preserve"> PAGEREF _Toc436055736 \h </w:instrText>
        </w:r>
        <w:r w:rsidR="00794B24">
          <w:rPr>
            <w:noProof/>
            <w:webHidden/>
          </w:rPr>
        </w:r>
        <w:r w:rsidR="00794B24">
          <w:rPr>
            <w:noProof/>
            <w:webHidden/>
          </w:rPr>
          <w:fldChar w:fldCharType="separate"/>
        </w:r>
        <w:r w:rsidR="00884B35">
          <w:rPr>
            <w:noProof/>
            <w:webHidden/>
          </w:rPr>
          <w:t>78</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37" w:history="1">
        <w:r w:rsidR="00794B24" w:rsidRPr="00EB36C3">
          <w:rPr>
            <w:rStyle w:val="Hipervnculo"/>
            <w:noProof/>
          </w:rPr>
          <w:t xml:space="preserve">Figura 2.7 </w:t>
        </w:r>
        <w:r w:rsidR="00794B24" w:rsidRPr="00794B24">
          <w:rPr>
            <w:rStyle w:val="Hipervnculo"/>
            <w:noProof/>
          </w:rPr>
          <w:t xml:space="preserve">     </w:t>
        </w:r>
        <w:r w:rsidR="00794B24">
          <w:rPr>
            <w:rStyle w:val="Hipervnculo"/>
            <w:noProof/>
          </w:rPr>
          <w:t xml:space="preserve">  </w:t>
        </w:r>
        <w:r w:rsidR="00794B24" w:rsidRPr="00EB36C3">
          <w:rPr>
            <w:rStyle w:val="Hipervnculo"/>
            <w:noProof/>
          </w:rPr>
          <w:t>Pulso de voltaje cuando se detecta un cruce por cero</w:t>
        </w:r>
        <w:r w:rsidR="00794B24">
          <w:rPr>
            <w:noProof/>
            <w:webHidden/>
          </w:rPr>
          <w:tab/>
        </w:r>
        <w:r w:rsidR="00794B24">
          <w:rPr>
            <w:noProof/>
            <w:webHidden/>
          </w:rPr>
          <w:fldChar w:fldCharType="begin"/>
        </w:r>
        <w:r w:rsidR="00794B24">
          <w:rPr>
            <w:noProof/>
            <w:webHidden/>
          </w:rPr>
          <w:instrText xml:space="preserve"> PAGEREF _Toc436055737 \h </w:instrText>
        </w:r>
        <w:r w:rsidR="00794B24">
          <w:rPr>
            <w:noProof/>
            <w:webHidden/>
          </w:rPr>
        </w:r>
        <w:r w:rsidR="00794B24">
          <w:rPr>
            <w:noProof/>
            <w:webHidden/>
          </w:rPr>
          <w:fldChar w:fldCharType="separate"/>
        </w:r>
        <w:r w:rsidR="00884B35">
          <w:rPr>
            <w:noProof/>
            <w:webHidden/>
          </w:rPr>
          <w:t>78</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38" w:history="1">
        <w:r w:rsidR="00794B24" w:rsidRPr="00EB36C3">
          <w:rPr>
            <w:rStyle w:val="Hipervnculo"/>
            <w:noProof/>
          </w:rPr>
          <w:t>Figura 2.8</w:t>
        </w:r>
        <w:r w:rsidR="00794B24" w:rsidRPr="00794B24">
          <w:rPr>
            <w:rStyle w:val="Hipervnculo"/>
            <w:noProof/>
          </w:rPr>
          <w:t xml:space="preserve">     </w:t>
        </w:r>
        <w:r w:rsidR="00794B24">
          <w:rPr>
            <w:rStyle w:val="Hipervnculo"/>
            <w:noProof/>
          </w:rPr>
          <w:t xml:space="preserve">  </w:t>
        </w:r>
        <w:r w:rsidR="00794B24" w:rsidRPr="00EB36C3">
          <w:rPr>
            <w:rStyle w:val="Hipervnculo"/>
            <w:noProof/>
          </w:rPr>
          <w:t>Conexión de los pines del Arduino</w:t>
        </w:r>
        <w:r w:rsidR="00794B24">
          <w:rPr>
            <w:noProof/>
            <w:webHidden/>
          </w:rPr>
          <w:tab/>
        </w:r>
        <w:r w:rsidR="00794B24">
          <w:rPr>
            <w:noProof/>
            <w:webHidden/>
          </w:rPr>
          <w:fldChar w:fldCharType="begin"/>
        </w:r>
        <w:r w:rsidR="00794B24">
          <w:rPr>
            <w:noProof/>
            <w:webHidden/>
          </w:rPr>
          <w:instrText xml:space="preserve"> PAGEREF _Toc436055738 \h </w:instrText>
        </w:r>
        <w:r w:rsidR="00794B24">
          <w:rPr>
            <w:noProof/>
            <w:webHidden/>
          </w:rPr>
        </w:r>
        <w:r w:rsidR="00794B24">
          <w:rPr>
            <w:noProof/>
            <w:webHidden/>
          </w:rPr>
          <w:fldChar w:fldCharType="separate"/>
        </w:r>
        <w:r w:rsidR="00884B35">
          <w:rPr>
            <w:noProof/>
            <w:webHidden/>
          </w:rPr>
          <w:t>79</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39" w:history="1">
        <w:r w:rsidR="00794B24" w:rsidRPr="00EB36C3">
          <w:rPr>
            <w:rStyle w:val="Hipervnculo"/>
            <w:noProof/>
          </w:rPr>
          <w:t>Figura 2.9</w:t>
        </w:r>
        <w:r w:rsidR="00794B24" w:rsidRPr="00794B24">
          <w:rPr>
            <w:rStyle w:val="Hipervnculo"/>
            <w:noProof/>
          </w:rPr>
          <w:t xml:space="preserve">     </w:t>
        </w:r>
        <w:r w:rsidR="00794B24">
          <w:rPr>
            <w:rStyle w:val="Hipervnculo"/>
            <w:noProof/>
          </w:rPr>
          <w:t xml:space="preserve">  </w:t>
        </w:r>
        <w:r w:rsidR="00794B24" w:rsidRPr="00EB36C3">
          <w:rPr>
            <w:rStyle w:val="Hipervnculo"/>
            <w:noProof/>
          </w:rPr>
          <w:t xml:space="preserve"> Diagrama de flujo para la programación del Arduino</w:t>
        </w:r>
        <w:r w:rsidR="00794B24">
          <w:rPr>
            <w:noProof/>
            <w:webHidden/>
          </w:rPr>
          <w:tab/>
        </w:r>
        <w:r w:rsidR="00794B24">
          <w:rPr>
            <w:noProof/>
            <w:webHidden/>
          </w:rPr>
          <w:fldChar w:fldCharType="begin"/>
        </w:r>
        <w:r w:rsidR="00794B24">
          <w:rPr>
            <w:noProof/>
            <w:webHidden/>
          </w:rPr>
          <w:instrText xml:space="preserve"> PAGEREF _Toc436055739 \h </w:instrText>
        </w:r>
        <w:r w:rsidR="00794B24">
          <w:rPr>
            <w:noProof/>
            <w:webHidden/>
          </w:rPr>
        </w:r>
        <w:r w:rsidR="00794B24">
          <w:rPr>
            <w:noProof/>
            <w:webHidden/>
          </w:rPr>
          <w:fldChar w:fldCharType="separate"/>
        </w:r>
        <w:r w:rsidR="00884B35">
          <w:rPr>
            <w:noProof/>
            <w:webHidden/>
          </w:rPr>
          <w:t>81</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40" w:history="1">
        <w:r w:rsidR="00794B24" w:rsidRPr="00EB36C3">
          <w:rPr>
            <w:rStyle w:val="Hipervnculo"/>
            <w:noProof/>
          </w:rPr>
          <w:t xml:space="preserve">Figura 2.10 </w:t>
        </w:r>
        <w:r w:rsidR="00794B24" w:rsidRPr="00794B24">
          <w:rPr>
            <w:rStyle w:val="Hipervnculo"/>
            <w:noProof/>
          </w:rPr>
          <w:t xml:space="preserve">     </w:t>
        </w:r>
        <w:r w:rsidR="00794B24" w:rsidRPr="00EB36C3">
          <w:rPr>
            <w:rStyle w:val="Hipervnculo"/>
            <w:noProof/>
          </w:rPr>
          <w:t>Circuito de la Etapa de Potencia</w:t>
        </w:r>
        <w:r w:rsidR="00794B24">
          <w:rPr>
            <w:noProof/>
            <w:webHidden/>
          </w:rPr>
          <w:tab/>
        </w:r>
        <w:r w:rsidR="00794B24">
          <w:rPr>
            <w:noProof/>
            <w:webHidden/>
          </w:rPr>
          <w:fldChar w:fldCharType="begin"/>
        </w:r>
        <w:r w:rsidR="00794B24">
          <w:rPr>
            <w:noProof/>
            <w:webHidden/>
          </w:rPr>
          <w:instrText xml:space="preserve"> PAGEREF _Toc436055740 \h </w:instrText>
        </w:r>
        <w:r w:rsidR="00794B24">
          <w:rPr>
            <w:noProof/>
            <w:webHidden/>
          </w:rPr>
        </w:r>
        <w:r w:rsidR="00794B24">
          <w:rPr>
            <w:noProof/>
            <w:webHidden/>
          </w:rPr>
          <w:fldChar w:fldCharType="separate"/>
        </w:r>
        <w:r w:rsidR="00884B35">
          <w:rPr>
            <w:noProof/>
            <w:webHidden/>
          </w:rPr>
          <w:t>82</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41" w:history="1">
        <w:r w:rsidR="00794B24" w:rsidRPr="00EB36C3">
          <w:rPr>
            <w:rStyle w:val="Hipervnculo"/>
            <w:noProof/>
          </w:rPr>
          <w:t xml:space="preserve">Figura 2.11 </w:t>
        </w:r>
        <w:r w:rsidR="00794B24" w:rsidRPr="00794B24">
          <w:rPr>
            <w:rStyle w:val="Hipervnculo"/>
            <w:noProof/>
          </w:rPr>
          <w:t xml:space="preserve">     </w:t>
        </w:r>
        <w:r w:rsidR="00794B24" w:rsidRPr="00EB36C3">
          <w:rPr>
            <w:rStyle w:val="Hipervnculo"/>
            <w:noProof/>
          </w:rPr>
          <w:t>Circuito de las fuentes de alimentación de 9 y 12 Vcd</w:t>
        </w:r>
        <w:r w:rsidR="00794B24">
          <w:rPr>
            <w:noProof/>
            <w:webHidden/>
          </w:rPr>
          <w:tab/>
        </w:r>
        <w:r w:rsidR="00794B24">
          <w:rPr>
            <w:noProof/>
            <w:webHidden/>
          </w:rPr>
          <w:fldChar w:fldCharType="begin"/>
        </w:r>
        <w:r w:rsidR="00794B24">
          <w:rPr>
            <w:noProof/>
            <w:webHidden/>
          </w:rPr>
          <w:instrText xml:space="preserve"> PAGEREF _Toc436055741 \h </w:instrText>
        </w:r>
        <w:r w:rsidR="00794B24">
          <w:rPr>
            <w:noProof/>
            <w:webHidden/>
          </w:rPr>
        </w:r>
        <w:r w:rsidR="00794B24">
          <w:rPr>
            <w:noProof/>
            <w:webHidden/>
          </w:rPr>
          <w:fldChar w:fldCharType="separate"/>
        </w:r>
        <w:r w:rsidR="00884B35">
          <w:rPr>
            <w:noProof/>
            <w:webHidden/>
          </w:rPr>
          <w:t>82</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42" w:history="1">
        <w:r w:rsidR="00794B24" w:rsidRPr="00EB36C3">
          <w:rPr>
            <w:rStyle w:val="Hipervnculo"/>
            <w:noProof/>
          </w:rPr>
          <w:t xml:space="preserve">Figura 2.12 </w:t>
        </w:r>
        <w:r w:rsidR="00794B24" w:rsidRPr="00794B24">
          <w:rPr>
            <w:rStyle w:val="Hipervnculo"/>
            <w:noProof/>
          </w:rPr>
          <w:t xml:space="preserve">     </w:t>
        </w:r>
        <w:r w:rsidR="00794B24" w:rsidRPr="00EB36C3">
          <w:rPr>
            <w:rStyle w:val="Hipervnculo"/>
            <w:noProof/>
          </w:rPr>
          <w:t>Adecuación de la señal del sensor de flujo</w:t>
        </w:r>
        <w:r w:rsidR="00794B24">
          <w:rPr>
            <w:noProof/>
            <w:webHidden/>
          </w:rPr>
          <w:tab/>
        </w:r>
        <w:r w:rsidR="00794B24">
          <w:rPr>
            <w:noProof/>
            <w:webHidden/>
          </w:rPr>
          <w:fldChar w:fldCharType="begin"/>
        </w:r>
        <w:r w:rsidR="00794B24">
          <w:rPr>
            <w:noProof/>
            <w:webHidden/>
          </w:rPr>
          <w:instrText xml:space="preserve"> PAGEREF _Toc436055742 \h </w:instrText>
        </w:r>
        <w:r w:rsidR="00794B24">
          <w:rPr>
            <w:noProof/>
            <w:webHidden/>
          </w:rPr>
        </w:r>
        <w:r w:rsidR="00794B24">
          <w:rPr>
            <w:noProof/>
            <w:webHidden/>
          </w:rPr>
          <w:fldChar w:fldCharType="separate"/>
        </w:r>
        <w:r w:rsidR="00884B35">
          <w:rPr>
            <w:noProof/>
            <w:webHidden/>
          </w:rPr>
          <w:t>83</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43" w:history="1">
        <w:r w:rsidR="00794B24" w:rsidRPr="00EB36C3">
          <w:rPr>
            <w:rStyle w:val="Hipervnculo"/>
            <w:noProof/>
          </w:rPr>
          <w:t xml:space="preserve">Figura 2.13 </w:t>
        </w:r>
        <w:r w:rsidR="00794B24" w:rsidRPr="00794B24">
          <w:rPr>
            <w:rStyle w:val="Hipervnculo"/>
            <w:noProof/>
          </w:rPr>
          <w:t xml:space="preserve">     </w:t>
        </w:r>
        <w:r w:rsidR="00794B24" w:rsidRPr="00EB36C3">
          <w:rPr>
            <w:rStyle w:val="Hipervnculo"/>
            <w:noProof/>
          </w:rPr>
          <w:t>Adecuación para la polarización de la electroválvula</w:t>
        </w:r>
        <w:r w:rsidR="00794B24">
          <w:rPr>
            <w:noProof/>
            <w:webHidden/>
          </w:rPr>
          <w:tab/>
        </w:r>
        <w:r w:rsidR="00794B24">
          <w:rPr>
            <w:noProof/>
            <w:webHidden/>
          </w:rPr>
          <w:fldChar w:fldCharType="begin"/>
        </w:r>
        <w:r w:rsidR="00794B24">
          <w:rPr>
            <w:noProof/>
            <w:webHidden/>
          </w:rPr>
          <w:instrText xml:space="preserve"> PAGEREF _Toc436055743 \h </w:instrText>
        </w:r>
        <w:r w:rsidR="00794B24">
          <w:rPr>
            <w:noProof/>
            <w:webHidden/>
          </w:rPr>
        </w:r>
        <w:r w:rsidR="00794B24">
          <w:rPr>
            <w:noProof/>
            <w:webHidden/>
          </w:rPr>
          <w:fldChar w:fldCharType="separate"/>
        </w:r>
        <w:r w:rsidR="00884B35">
          <w:rPr>
            <w:noProof/>
            <w:webHidden/>
          </w:rPr>
          <w:t>84</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44" w:history="1">
        <w:r w:rsidR="00794B24" w:rsidRPr="00EB36C3">
          <w:rPr>
            <w:rStyle w:val="Hipervnculo"/>
            <w:noProof/>
          </w:rPr>
          <w:t>Figura 2.14</w:t>
        </w:r>
        <w:r w:rsidR="00794B24" w:rsidRPr="00794B24">
          <w:rPr>
            <w:rStyle w:val="Hipervnculo"/>
            <w:noProof/>
          </w:rPr>
          <w:t xml:space="preserve">     </w:t>
        </w:r>
        <w:r w:rsidR="00794B24" w:rsidRPr="00EB36C3">
          <w:rPr>
            <w:rStyle w:val="Hipervnculo"/>
            <w:noProof/>
          </w:rPr>
          <w:t xml:space="preserve"> Expansión de la señal COM del PLC</w:t>
        </w:r>
        <w:r w:rsidR="00794B24">
          <w:rPr>
            <w:noProof/>
            <w:webHidden/>
          </w:rPr>
          <w:tab/>
        </w:r>
        <w:r w:rsidR="00794B24">
          <w:rPr>
            <w:noProof/>
            <w:webHidden/>
          </w:rPr>
          <w:fldChar w:fldCharType="begin"/>
        </w:r>
        <w:r w:rsidR="00794B24">
          <w:rPr>
            <w:noProof/>
            <w:webHidden/>
          </w:rPr>
          <w:instrText xml:space="preserve"> PAGEREF _Toc436055744 \h </w:instrText>
        </w:r>
        <w:r w:rsidR="00794B24">
          <w:rPr>
            <w:noProof/>
            <w:webHidden/>
          </w:rPr>
        </w:r>
        <w:r w:rsidR="00794B24">
          <w:rPr>
            <w:noProof/>
            <w:webHidden/>
          </w:rPr>
          <w:fldChar w:fldCharType="separate"/>
        </w:r>
        <w:r w:rsidR="00884B35">
          <w:rPr>
            <w:noProof/>
            <w:webHidden/>
          </w:rPr>
          <w:t>84</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45" w:history="1">
        <w:r w:rsidR="00794B24" w:rsidRPr="00EB36C3">
          <w:rPr>
            <w:rStyle w:val="Hipervnculo"/>
            <w:noProof/>
          </w:rPr>
          <w:t xml:space="preserve">Figura 2.15 </w:t>
        </w:r>
        <w:r w:rsidR="00794B24" w:rsidRPr="00794B24">
          <w:rPr>
            <w:rStyle w:val="Hipervnculo"/>
            <w:noProof/>
          </w:rPr>
          <w:t xml:space="preserve">     </w:t>
        </w:r>
        <w:r w:rsidR="00794B24" w:rsidRPr="00EB36C3">
          <w:rPr>
            <w:rStyle w:val="Hipervnculo"/>
            <w:noProof/>
          </w:rPr>
          <w:t>Diseño del circuito impreso del sistema electrónico</w:t>
        </w:r>
        <w:r w:rsidR="00794B24">
          <w:rPr>
            <w:noProof/>
            <w:webHidden/>
          </w:rPr>
          <w:tab/>
        </w:r>
        <w:r w:rsidR="00794B24">
          <w:rPr>
            <w:noProof/>
            <w:webHidden/>
          </w:rPr>
          <w:fldChar w:fldCharType="begin"/>
        </w:r>
        <w:r w:rsidR="00794B24">
          <w:rPr>
            <w:noProof/>
            <w:webHidden/>
          </w:rPr>
          <w:instrText xml:space="preserve"> PAGEREF _Toc436055745 \h </w:instrText>
        </w:r>
        <w:r w:rsidR="00794B24">
          <w:rPr>
            <w:noProof/>
            <w:webHidden/>
          </w:rPr>
        </w:r>
        <w:r w:rsidR="00794B24">
          <w:rPr>
            <w:noProof/>
            <w:webHidden/>
          </w:rPr>
          <w:fldChar w:fldCharType="separate"/>
        </w:r>
        <w:r w:rsidR="00884B35">
          <w:rPr>
            <w:noProof/>
            <w:webHidden/>
          </w:rPr>
          <w:t>85</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46" w:history="1">
        <w:r w:rsidR="00794B24" w:rsidRPr="00EB36C3">
          <w:rPr>
            <w:rStyle w:val="Hipervnculo"/>
            <w:noProof/>
          </w:rPr>
          <w:t xml:space="preserve">Figura 2.16 </w:t>
        </w:r>
        <w:r w:rsidR="00794B24" w:rsidRPr="00794B24">
          <w:rPr>
            <w:rStyle w:val="Hipervnculo"/>
            <w:noProof/>
          </w:rPr>
          <w:t xml:space="preserve">     </w:t>
        </w:r>
        <w:r w:rsidR="00794B24" w:rsidRPr="00EB36C3">
          <w:rPr>
            <w:rStyle w:val="Hipervnculo"/>
            <w:noProof/>
          </w:rPr>
          <w:t>Señales de entrada y salida de la planta en lazo abierto</w:t>
        </w:r>
        <w:r w:rsidR="00794B24">
          <w:rPr>
            <w:noProof/>
            <w:webHidden/>
          </w:rPr>
          <w:tab/>
        </w:r>
        <w:r w:rsidR="00794B24">
          <w:rPr>
            <w:noProof/>
            <w:webHidden/>
          </w:rPr>
          <w:fldChar w:fldCharType="begin"/>
        </w:r>
        <w:r w:rsidR="00794B24">
          <w:rPr>
            <w:noProof/>
            <w:webHidden/>
          </w:rPr>
          <w:instrText xml:space="preserve"> PAGEREF _Toc436055746 \h </w:instrText>
        </w:r>
        <w:r w:rsidR="00794B24">
          <w:rPr>
            <w:noProof/>
            <w:webHidden/>
          </w:rPr>
        </w:r>
        <w:r w:rsidR="00794B24">
          <w:rPr>
            <w:noProof/>
            <w:webHidden/>
          </w:rPr>
          <w:fldChar w:fldCharType="separate"/>
        </w:r>
        <w:r w:rsidR="00884B35">
          <w:rPr>
            <w:noProof/>
            <w:webHidden/>
          </w:rPr>
          <w:t>86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47" w:history="1">
        <w:r w:rsidR="00794B24" w:rsidRPr="00EB36C3">
          <w:rPr>
            <w:rStyle w:val="Hipervnculo"/>
            <w:noProof/>
          </w:rPr>
          <w:t>Figura 2.17</w:t>
        </w:r>
        <w:r w:rsidR="00794B24" w:rsidRPr="00794B24">
          <w:rPr>
            <w:rStyle w:val="Hipervnculo"/>
            <w:noProof/>
          </w:rPr>
          <w:t xml:space="preserve">     </w:t>
        </w:r>
        <w:r w:rsidR="00794B24" w:rsidRPr="00EB36C3">
          <w:rPr>
            <w:rStyle w:val="Hipervnculo"/>
            <w:noProof/>
          </w:rPr>
          <w:t xml:space="preserve"> Modelado de la planta</w:t>
        </w:r>
        <w:r w:rsidR="00794B24">
          <w:rPr>
            <w:noProof/>
            <w:webHidden/>
          </w:rPr>
          <w:tab/>
        </w:r>
        <w:r w:rsidR="00794B24">
          <w:rPr>
            <w:noProof/>
            <w:webHidden/>
          </w:rPr>
          <w:fldChar w:fldCharType="begin"/>
        </w:r>
        <w:r w:rsidR="00794B24">
          <w:rPr>
            <w:noProof/>
            <w:webHidden/>
          </w:rPr>
          <w:instrText xml:space="preserve"> PAGEREF _Toc436055747 \h </w:instrText>
        </w:r>
        <w:r w:rsidR="00794B24">
          <w:rPr>
            <w:noProof/>
            <w:webHidden/>
          </w:rPr>
        </w:r>
        <w:r w:rsidR="00794B24">
          <w:rPr>
            <w:noProof/>
            <w:webHidden/>
          </w:rPr>
          <w:fldChar w:fldCharType="separate"/>
        </w:r>
        <w:r w:rsidR="00884B35">
          <w:rPr>
            <w:noProof/>
            <w:webHidden/>
          </w:rPr>
          <w:t>86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48" w:history="1">
        <w:r w:rsidR="00794B24" w:rsidRPr="00EB36C3">
          <w:rPr>
            <w:rStyle w:val="Hipervnculo"/>
            <w:noProof/>
          </w:rPr>
          <w:t>Figura 2.18</w:t>
        </w:r>
        <w:r w:rsidR="00794B24" w:rsidRPr="00794B24">
          <w:rPr>
            <w:rStyle w:val="Hipervnculo"/>
            <w:noProof/>
          </w:rPr>
          <w:t xml:space="preserve">     </w:t>
        </w:r>
        <w:r w:rsidR="00794B24" w:rsidRPr="00EB36C3">
          <w:rPr>
            <w:rStyle w:val="Hipervnculo"/>
            <w:noProof/>
          </w:rPr>
          <w:t xml:space="preserve"> Respuesta al escalón de la planta en lazo cerrado</w:t>
        </w:r>
        <w:r w:rsidR="00794B24">
          <w:rPr>
            <w:noProof/>
            <w:webHidden/>
          </w:rPr>
          <w:tab/>
        </w:r>
        <w:r w:rsidR="00794B24">
          <w:rPr>
            <w:noProof/>
            <w:webHidden/>
          </w:rPr>
          <w:fldChar w:fldCharType="begin"/>
        </w:r>
        <w:r w:rsidR="00794B24">
          <w:rPr>
            <w:noProof/>
            <w:webHidden/>
          </w:rPr>
          <w:instrText xml:space="preserve"> PAGEREF _Toc436055748 \h </w:instrText>
        </w:r>
        <w:r w:rsidR="00794B24">
          <w:rPr>
            <w:noProof/>
            <w:webHidden/>
          </w:rPr>
        </w:r>
        <w:r w:rsidR="00794B24">
          <w:rPr>
            <w:noProof/>
            <w:webHidden/>
          </w:rPr>
          <w:fldChar w:fldCharType="separate"/>
        </w:r>
        <w:r w:rsidR="00884B35">
          <w:rPr>
            <w:noProof/>
            <w:webHidden/>
          </w:rPr>
          <w:t>87</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49" w:history="1">
        <w:r w:rsidR="00794B24" w:rsidRPr="00EB36C3">
          <w:rPr>
            <w:rStyle w:val="Hipervnculo"/>
            <w:noProof/>
          </w:rPr>
          <w:t>Figura 2.19</w:t>
        </w:r>
        <w:r w:rsidR="00794B24" w:rsidRPr="00794B24">
          <w:rPr>
            <w:rStyle w:val="Hipervnculo"/>
            <w:noProof/>
          </w:rPr>
          <w:t xml:space="preserve">     </w:t>
        </w:r>
        <w:r w:rsidR="00794B24" w:rsidRPr="00EB36C3">
          <w:rPr>
            <w:rStyle w:val="Hipervnculo"/>
            <w:noProof/>
          </w:rPr>
          <w:t xml:space="preserve"> Respuesta al escalón de la planta con controlador PI</w:t>
        </w:r>
        <w:r w:rsidR="00794B24">
          <w:rPr>
            <w:noProof/>
            <w:webHidden/>
          </w:rPr>
          <w:tab/>
        </w:r>
        <w:r w:rsidR="00794B24">
          <w:rPr>
            <w:noProof/>
            <w:webHidden/>
          </w:rPr>
          <w:fldChar w:fldCharType="begin"/>
        </w:r>
        <w:r w:rsidR="00794B24">
          <w:rPr>
            <w:noProof/>
            <w:webHidden/>
          </w:rPr>
          <w:instrText xml:space="preserve"> PAGEREF _Toc436055749 \h </w:instrText>
        </w:r>
        <w:r w:rsidR="00794B24">
          <w:rPr>
            <w:noProof/>
            <w:webHidden/>
          </w:rPr>
        </w:r>
        <w:r w:rsidR="00794B24">
          <w:rPr>
            <w:noProof/>
            <w:webHidden/>
          </w:rPr>
          <w:fldChar w:fldCharType="separate"/>
        </w:r>
        <w:r w:rsidR="00884B35">
          <w:rPr>
            <w:noProof/>
            <w:webHidden/>
          </w:rPr>
          <w:t>88</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50" w:history="1">
        <w:r w:rsidR="00794B24" w:rsidRPr="00EB36C3">
          <w:rPr>
            <w:rStyle w:val="Hipervnculo"/>
            <w:noProof/>
          </w:rPr>
          <w:t>Figura 2.20</w:t>
        </w:r>
        <w:r w:rsidR="00794B24" w:rsidRPr="00794B24">
          <w:rPr>
            <w:rStyle w:val="Hipervnculo"/>
            <w:noProof/>
          </w:rPr>
          <w:t xml:space="preserve">     </w:t>
        </w:r>
        <w:r w:rsidR="00794B24" w:rsidRPr="00EB36C3">
          <w:rPr>
            <w:rStyle w:val="Hipervnculo"/>
            <w:noProof/>
          </w:rPr>
          <w:t xml:space="preserve"> GRAFCET (Parte 1)</w:t>
        </w:r>
        <w:r w:rsidR="00794B24">
          <w:rPr>
            <w:noProof/>
            <w:webHidden/>
          </w:rPr>
          <w:tab/>
        </w:r>
        <w:r w:rsidR="00794B24">
          <w:rPr>
            <w:noProof/>
            <w:webHidden/>
          </w:rPr>
          <w:fldChar w:fldCharType="begin"/>
        </w:r>
        <w:r w:rsidR="00794B24">
          <w:rPr>
            <w:noProof/>
            <w:webHidden/>
          </w:rPr>
          <w:instrText xml:space="preserve"> PAGEREF _Toc436055750 \h </w:instrText>
        </w:r>
        <w:r w:rsidR="00794B24">
          <w:rPr>
            <w:noProof/>
            <w:webHidden/>
          </w:rPr>
        </w:r>
        <w:r w:rsidR="00794B24">
          <w:rPr>
            <w:noProof/>
            <w:webHidden/>
          </w:rPr>
          <w:fldChar w:fldCharType="separate"/>
        </w:r>
        <w:r w:rsidR="00884B35">
          <w:rPr>
            <w:noProof/>
            <w:webHidden/>
          </w:rPr>
          <w:t>90</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51" w:history="1">
        <w:r w:rsidR="00794B24" w:rsidRPr="00EB36C3">
          <w:rPr>
            <w:rStyle w:val="Hipervnculo"/>
            <w:noProof/>
          </w:rPr>
          <w:t>Figura 2.21</w:t>
        </w:r>
        <w:r w:rsidR="00794B24" w:rsidRPr="00794B24">
          <w:rPr>
            <w:rStyle w:val="Hipervnculo"/>
            <w:noProof/>
          </w:rPr>
          <w:t xml:space="preserve">     </w:t>
        </w:r>
        <w:r w:rsidR="00794B24" w:rsidRPr="00EB36C3">
          <w:rPr>
            <w:rStyle w:val="Hipervnculo"/>
            <w:noProof/>
          </w:rPr>
          <w:t xml:space="preserve"> GRAFCET (Parte 2)</w:t>
        </w:r>
        <w:r w:rsidR="00794B24">
          <w:rPr>
            <w:noProof/>
            <w:webHidden/>
          </w:rPr>
          <w:tab/>
        </w:r>
        <w:r w:rsidR="00794B24">
          <w:rPr>
            <w:noProof/>
            <w:webHidden/>
          </w:rPr>
          <w:fldChar w:fldCharType="begin"/>
        </w:r>
        <w:r w:rsidR="00794B24">
          <w:rPr>
            <w:noProof/>
            <w:webHidden/>
          </w:rPr>
          <w:instrText xml:space="preserve"> PAGEREF _Toc436055751 \h </w:instrText>
        </w:r>
        <w:r w:rsidR="00794B24">
          <w:rPr>
            <w:noProof/>
            <w:webHidden/>
          </w:rPr>
        </w:r>
        <w:r w:rsidR="00794B24">
          <w:rPr>
            <w:noProof/>
            <w:webHidden/>
          </w:rPr>
          <w:fldChar w:fldCharType="separate"/>
        </w:r>
        <w:r w:rsidR="00884B35">
          <w:rPr>
            <w:noProof/>
            <w:webHidden/>
          </w:rPr>
          <w:t>90</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52" w:history="1">
        <w:r w:rsidR="00794B24" w:rsidRPr="00EB36C3">
          <w:rPr>
            <w:rStyle w:val="Hipervnculo"/>
            <w:noProof/>
          </w:rPr>
          <w:t xml:space="preserve">Figura 2.22 </w:t>
        </w:r>
        <w:r w:rsidR="00794B24" w:rsidRPr="00794B24">
          <w:rPr>
            <w:rStyle w:val="Hipervnculo"/>
            <w:noProof/>
          </w:rPr>
          <w:t xml:space="preserve">     </w:t>
        </w:r>
        <w:r w:rsidR="00794B24" w:rsidRPr="00EB36C3">
          <w:rPr>
            <w:rStyle w:val="Hipervnculo"/>
            <w:noProof/>
          </w:rPr>
          <w:t>Colocación de canaletas y riel DIN</w:t>
        </w:r>
        <w:r w:rsidR="00794B24">
          <w:rPr>
            <w:noProof/>
            <w:webHidden/>
          </w:rPr>
          <w:tab/>
        </w:r>
        <w:r w:rsidR="00794B24">
          <w:rPr>
            <w:noProof/>
            <w:webHidden/>
          </w:rPr>
          <w:fldChar w:fldCharType="begin"/>
        </w:r>
        <w:r w:rsidR="00794B24">
          <w:rPr>
            <w:noProof/>
            <w:webHidden/>
          </w:rPr>
          <w:instrText xml:space="preserve"> PAGEREF _Toc436055752 \h </w:instrText>
        </w:r>
        <w:r w:rsidR="00794B24">
          <w:rPr>
            <w:noProof/>
            <w:webHidden/>
          </w:rPr>
        </w:r>
        <w:r w:rsidR="00794B24">
          <w:rPr>
            <w:noProof/>
            <w:webHidden/>
          </w:rPr>
          <w:fldChar w:fldCharType="separate"/>
        </w:r>
        <w:r w:rsidR="00884B35">
          <w:rPr>
            <w:noProof/>
            <w:webHidden/>
          </w:rPr>
          <w:t>92</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53" w:history="1">
        <w:r w:rsidR="00794B24" w:rsidRPr="00EB36C3">
          <w:rPr>
            <w:rStyle w:val="Hipervnculo"/>
            <w:noProof/>
          </w:rPr>
          <w:t xml:space="preserve">Figura 2.23 </w:t>
        </w:r>
        <w:r w:rsidR="00794B24" w:rsidRPr="00794B24">
          <w:rPr>
            <w:rStyle w:val="Hipervnculo"/>
            <w:noProof/>
          </w:rPr>
          <w:t xml:space="preserve">     </w:t>
        </w:r>
        <w:r w:rsidR="00794B24" w:rsidRPr="00EB36C3">
          <w:rPr>
            <w:rStyle w:val="Hipervnculo"/>
            <w:noProof/>
          </w:rPr>
          <w:t>Elementos de protección y control colocados en el tablero</w:t>
        </w:r>
        <w:r w:rsidR="00794B24">
          <w:rPr>
            <w:noProof/>
            <w:webHidden/>
          </w:rPr>
          <w:tab/>
        </w:r>
        <w:r w:rsidR="00794B24">
          <w:rPr>
            <w:noProof/>
            <w:webHidden/>
          </w:rPr>
          <w:fldChar w:fldCharType="begin"/>
        </w:r>
        <w:r w:rsidR="00794B24">
          <w:rPr>
            <w:noProof/>
            <w:webHidden/>
          </w:rPr>
          <w:instrText xml:space="preserve"> PAGEREF _Toc436055753 \h </w:instrText>
        </w:r>
        <w:r w:rsidR="00794B24">
          <w:rPr>
            <w:noProof/>
            <w:webHidden/>
          </w:rPr>
        </w:r>
        <w:r w:rsidR="00794B24">
          <w:rPr>
            <w:noProof/>
            <w:webHidden/>
          </w:rPr>
          <w:fldChar w:fldCharType="separate"/>
        </w:r>
        <w:r w:rsidR="00884B35">
          <w:rPr>
            <w:noProof/>
            <w:webHidden/>
          </w:rPr>
          <w:t>92</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54" w:history="1">
        <w:r w:rsidR="00794B24" w:rsidRPr="00EB36C3">
          <w:rPr>
            <w:rStyle w:val="Hipervnculo"/>
            <w:noProof/>
          </w:rPr>
          <w:t xml:space="preserve">Figura 2.24 </w:t>
        </w:r>
        <w:r w:rsidR="00794B24" w:rsidRPr="00794B24">
          <w:rPr>
            <w:rStyle w:val="Hipervnculo"/>
            <w:noProof/>
          </w:rPr>
          <w:t xml:space="preserve">     </w:t>
        </w:r>
        <w:r w:rsidR="00794B24" w:rsidRPr="00EB36C3">
          <w:rPr>
            <w:rStyle w:val="Hipervnculo"/>
            <w:noProof/>
          </w:rPr>
          <w:t>Cableado de los dispositivos de control y protección</w:t>
        </w:r>
        <w:r w:rsidR="00794B24">
          <w:rPr>
            <w:noProof/>
            <w:webHidden/>
          </w:rPr>
          <w:tab/>
        </w:r>
        <w:r w:rsidR="00794B24">
          <w:rPr>
            <w:noProof/>
            <w:webHidden/>
          </w:rPr>
          <w:fldChar w:fldCharType="begin"/>
        </w:r>
        <w:r w:rsidR="00794B24">
          <w:rPr>
            <w:noProof/>
            <w:webHidden/>
          </w:rPr>
          <w:instrText xml:space="preserve"> PAGEREF _Toc436055754 \h </w:instrText>
        </w:r>
        <w:r w:rsidR="00794B24">
          <w:rPr>
            <w:noProof/>
            <w:webHidden/>
          </w:rPr>
        </w:r>
        <w:r w:rsidR="00794B24">
          <w:rPr>
            <w:noProof/>
            <w:webHidden/>
          </w:rPr>
          <w:fldChar w:fldCharType="separate"/>
        </w:r>
        <w:r w:rsidR="00884B35">
          <w:rPr>
            <w:noProof/>
            <w:webHidden/>
          </w:rPr>
          <w:t>93</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55" w:history="1">
        <w:r w:rsidR="00794B24" w:rsidRPr="00EB36C3">
          <w:rPr>
            <w:rStyle w:val="Hipervnculo"/>
            <w:noProof/>
          </w:rPr>
          <w:t xml:space="preserve">Figura 2.25 </w:t>
        </w:r>
        <w:r w:rsidR="00794B24" w:rsidRPr="00794B24">
          <w:rPr>
            <w:rStyle w:val="Hipervnculo"/>
            <w:noProof/>
          </w:rPr>
          <w:t xml:space="preserve">     </w:t>
        </w:r>
        <w:r w:rsidR="00794B24" w:rsidRPr="00EB36C3">
          <w:rPr>
            <w:rStyle w:val="Hipervnculo"/>
            <w:noProof/>
          </w:rPr>
          <w:t>Colocación del controlador de fase y borneras para entradas y salidas</w:t>
        </w:r>
        <w:r w:rsidR="00794B24">
          <w:rPr>
            <w:noProof/>
            <w:webHidden/>
          </w:rPr>
          <w:tab/>
        </w:r>
        <w:r w:rsidR="00794B24">
          <w:rPr>
            <w:noProof/>
            <w:webHidden/>
          </w:rPr>
          <w:fldChar w:fldCharType="begin"/>
        </w:r>
        <w:r w:rsidR="00794B24">
          <w:rPr>
            <w:noProof/>
            <w:webHidden/>
          </w:rPr>
          <w:instrText xml:space="preserve"> PAGEREF _Toc436055755 \h </w:instrText>
        </w:r>
        <w:r w:rsidR="00794B24">
          <w:rPr>
            <w:noProof/>
            <w:webHidden/>
          </w:rPr>
        </w:r>
        <w:r w:rsidR="00794B24">
          <w:rPr>
            <w:noProof/>
            <w:webHidden/>
          </w:rPr>
          <w:fldChar w:fldCharType="separate"/>
        </w:r>
        <w:r w:rsidR="00884B35">
          <w:rPr>
            <w:noProof/>
            <w:webHidden/>
          </w:rPr>
          <w:t>93</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56" w:history="1">
        <w:r w:rsidR="00794B24" w:rsidRPr="00EB36C3">
          <w:rPr>
            <w:rStyle w:val="Hipervnculo"/>
            <w:noProof/>
          </w:rPr>
          <w:t xml:space="preserve">Figura 2.26 </w:t>
        </w:r>
        <w:r w:rsidR="00794B24" w:rsidRPr="00794B24">
          <w:rPr>
            <w:rStyle w:val="Hipervnculo"/>
            <w:noProof/>
          </w:rPr>
          <w:t xml:space="preserve">     </w:t>
        </w:r>
        <w:r w:rsidR="00794B24" w:rsidRPr="00EB36C3">
          <w:rPr>
            <w:rStyle w:val="Hipervnculo"/>
            <w:noProof/>
          </w:rPr>
          <w:t>Pantalla TouchWin</w:t>
        </w:r>
        <w:r w:rsidR="00794B24">
          <w:rPr>
            <w:noProof/>
            <w:webHidden/>
          </w:rPr>
          <w:tab/>
        </w:r>
        <w:r w:rsidR="00794B24">
          <w:rPr>
            <w:noProof/>
            <w:webHidden/>
          </w:rPr>
          <w:fldChar w:fldCharType="begin"/>
        </w:r>
        <w:r w:rsidR="00794B24">
          <w:rPr>
            <w:noProof/>
            <w:webHidden/>
          </w:rPr>
          <w:instrText xml:space="preserve"> PAGEREF _Toc436055756 \h </w:instrText>
        </w:r>
        <w:r w:rsidR="00794B24">
          <w:rPr>
            <w:noProof/>
            <w:webHidden/>
          </w:rPr>
        </w:r>
        <w:r w:rsidR="00794B24">
          <w:rPr>
            <w:noProof/>
            <w:webHidden/>
          </w:rPr>
          <w:fldChar w:fldCharType="separate"/>
        </w:r>
        <w:r w:rsidR="00884B35">
          <w:rPr>
            <w:noProof/>
            <w:webHidden/>
          </w:rPr>
          <w:t>94</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57" w:history="1">
        <w:r w:rsidR="00794B24" w:rsidRPr="00EB36C3">
          <w:rPr>
            <w:rStyle w:val="Hipervnculo"/>
            <w:noProof/>
          </w:rPr>
          <w:t xml:space="preserve">Figura 2.27 </w:t>
        </w:r>
        <w:r w:rsidR="00794B24" w:rsidRPr="00794B24">
          <w:rPr>
            <w:rStyle w:val="Hipervnculo"/>
            <w:noProof/>
          </w:rPr>
          <w:t xml:space="preserve">     </w:t>
        </w:r>
        <w:r w:rsidR="00794B24" w:rsidRPr="00EB36C3">
          <w:rPr>
            <w:rStyle w:val="Hipervnculo"/>
            <w:noProof/>
          </w:rPr>
          <w:t>Vista interior de la tapa del tablero</w:t>
        </w:r>
        <w:r w:rsidR="00794B24">
          <w:rPr>
            <w:noProof/>
            <w:webHidden/>
          </w:rPr>
          <w:tab/>
        </w:r>
        <w:r w:rsidR="00794B24">
          <w:rPr>
            <w:noProof/>
            <w:webHidden/>
          </w:rPr>
          <w:fldChar w:fldCharType="begin"/>
        </w:r>
        <w:r w:rsidR="00794B24">
          <w:rPr>
            <w:noProof/>
            <w:webHidden/>
          </w:rPr>
          <w:instrText xml:space="preserve"> PAGEREF _Toc436055757 \h </w:instrText>
        </w:r>
        <w:r w:rsidR="00794B24">
          <w:rPr>
            <w:noProof/>
            <w:webHidden/>
          </w:rPr>
        </w:r>
        <w:r w:rsidR="00794B24">
          <w:rPr>
            <w:noProof/>
            <w:webHidden/>
          </w:rPr>
          <w:fldChar w:fldCharType="separate"/>
        </w:r>
        <w:r w:rsidR="00884B35">
          <w:rPr>
            <w:noProof/>
            <w:webHidden/>
          </w:rPr>
          <w:t>94</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58" w:history="1">
        <w:r w:rsidR="00794B24" w:rsidRPr="00EB36C3">
          <w:rPr>
            <w:rStyle w:val="Hipervnculo"/>
            <w:noProof/>
          </w:rPr>
          <w:t xml:space="preserve">Figura 2.28 </w:t>
        </w:r>
        <w:r w:rsidR="00794B24" w:rsidRPr="00794B24">
          <w:rPr>
            <w:rStyle w:val="Hipervnculo"/>
            <w:noProof/>
          </w:rPr>
          <w:t xml:space="preserve">     </w:t>
        </w:r>
        <w:r w:rsidR="00794B24" w:rsidRPr="00EB36C3">
          <w:rPr>
            <w:rStyle w:val="Hipervnculo"/>
            <w:noProof/>
          </w:rPr>
          <w:t>Vista interior tablero terminado</w:t>
        </w:r>
        <w:r w:rsidR="00794B24">
          <w:rPr>
            <w:noProof/>
            <w:webHidden/>
          </w:rPr>
          <w:tab/>
        </w:r>
        <w:r w:rsidR="00794B24">
          <w:rPr>
            <w:noProof/>
            <w:webHidden/>
          </w:rPr>
          <w:fldChar w:fldCharType="begin"/>
        </w:r>
        <w:r w:rsidR="00794B24">
          <w:rPr>
            <w:noProof/>
            <w:webHidden/>
          </w:rPr>
          <w:instrText xml:space="preserve"> PAGEREF _Toc436055758 \h </w:instrText>
        </w:r>
        <w:r w:rsidR="00794B24">
          <w:rPr>
            <w:noProof/>
            <w:webHidden/>
          </w:rPr>
        </w:r>
        <w:r w:rsidR="00794B24">
          <w:rPr>
            <w:noProof/>
            <w:webHidden/>
          </w:rPr>
          <w:fldChar w:fldCharType="separate"/>
        </w:r>
        <w:r w:rsidR="00884B35">
          <w:rPr>
            <w:noProof/>
            <w:webHidden/>
          </w:rPr>
          <w:t>95</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59" w:history="1">
        <w:r w:rsidR="00794B24" w:rsidRPr="00EB36C3">
          <w:rPr>
            <w:rStyle w:val="Hipervnculo"/>
            <w:noProof/>
          </w:rPr>
          <w:t xml:space="preserve">Figura 2.29 </w:t>
        </w:r>
        <w:r w:rsidR="00794B24" w:rsidRPr="00794B24">
          <w:rPr>
            <w:rStyle w:val="Hipervnculo"/>
            <w:noProof/>
          </w:rPr>
          <w:t xml:space="preserve">     </w:t>
        </w:r>
        <w:r w:rsidR="00794B24" w:rsidRPr="00EB36C3">
          <w:rPr>
            <w:rStyle w:val="Hipervnculo"/>
            <w:noProof/>
          </w:rPr>
          <w:t>Vista exterior tablero terminado</w:t>
        </w:r>
        <w:r w:rsidR="00794B24">
          <w:rPr>
            <w:noProof/>
            <w:webHidden/>
          </w:rPr>
          <w:tab/>
        </w:r>
        <w:r w:rsidR="00794B24">
          <w:rPr>
            <w:noProof/>
            <w:webHidden/>
          </w:rPr>
          <w:fldChar w:fldCharType="begin"/>
        </w:r>
        <w:r w:rsidR="00794B24">
          <w:rPr>
            <w:noProof/>
            <w:webHidden/>
          </w:rPr>
          <w:instrText xml:space="preserve"> PAGEREF _Toc436055759 \h </w:instrText>
        </w:r>
        <w:r w:rsidR="00794B24">
          <w:rPr>
            <w:noProof/>
            <w:webHidden/>
          </w:rPr>
        </w:r>
        <w:r w:rsidR="00794B24">
          <w:rPr>
            <w:noProof/>
            <w:webHidden/>
          </w:rPr>
          <w:fldChar w:fldCharType="separate"/>
        </w:r>
        <w:r w:rsidR="00884B35">
          <w:rPr>
            <w:noProof/>
            <w:webHidden/>
          </w:rPr>
          <w:t>95</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60" w:history="1">
        <w:r w:rsidR="00794B24" w:rsidRPr="00EB36C3">
          <w:rPr>
            <w:rStyle w:val="Hipervnculo"/>
            <w:noProof/>
          </w:rPr>
          <w:t>Figura 2.30</w:t>
        </w:r>
        <w:r w:rsidR="00794B24" w:rsidRPr="00794B24">
          <w:rPr>
            <w:rStyle w:val="Hipervnculo"/>
            <w:noProof/>
          </w:rPr>
          <w:t xml:space="preserve">     </w:t>
        </w:r>
        <w:r w:rsidR="00794B24" w:rsidRPr="00EB36C3">
          <w:rPr>
            <w:rStyle w:val="Hipervnculo"/>
            <w:noProof/>
          </w:rPr>
          <w:t xml:space="preserve"> Placa controlador de fase</w:t>
        </w:r>
        <w:r w:rsidR="00794B24">
          <w:rPr>
            <w:noProof/>
            <w:webHidden/>
          </w:rPr>
          <w:tab/>
        </w:r>
        <w:r w:rsidR="00794B24">
          <w:rPr>
            <w:noProof/>
            <w:webHidden/>
          </w:rPr>
          <w:fldChar w:fldCharType="begin"/>
        </w:r>
        <w:r w:rsidR="00794B24">
          <w:rPr>
            <w:noProof/>
            <w:webHidden/>
          </w:rPr>
          <w:instrText xml:space="preserve"> PAGEREF _Toc436055760 \h </w:instrText>
        </w:r>
        <w:r w:rsidR="00794B24">
          <w:rPr>
            <w:noProof/>
            <w:webHidden/>
          </w:rPr>
        </w:r>
        <w:r w:rsidR="00794B24">
          <w:rPr>
            <w:noProof/>
            <w:webHidden/>
          </w:rPr>
          <w:fldChar w:fldCharType="separate"/>
        </w:r>
        <w:r w:rsidR="00884B35">
          <w:rPr>
            <w:noProof/>
            <w:webHidden/>
          </w:rPr>
          <w:t>95</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61" w:history="1">
        <w:r w:rsidR="00794B24" w:rsidRPr="00EB36C3">
          <w:rPr>
            <w:rStyle w:val="Hipervnculo"/>
            <w:noProof/>
          </w:rPr>
          <w:t>Figura 2.31</w:t>
        </w:r>
        <w:r w:rsidR="00794B24" w:rsidRPr="00794B24">
          <w:rPr>
            <w:rStyle w:val="Hipervnculo"/>
            <w:noProof/>
          </w:rPr>
          <w:t xml:space="preserve">     </w:t>
        </w:r>
        <w:r w:rsidR="00794B24" w:rsidRPr="00EB36C3">
          <w:rPr>
            <w:rStyle w:val="Hipervnculo"/>
            <w:noProof/>
          </w:rPr>
          <w:t xml:space="preserve"> Llave universal (Entrada de agua al reactor)</w:t>
        </w:r>
        <w:r w:rsidR="00794B24">
          <w:rPr>
            <w:noProof/>
            <w:webHidden/>
          </w:rPr>
          <w:tab/>
        </w:r>
        <w:r w:rsidR="00794B24">
          <w:rPr>
            <w:noProof/>
            <w:webHidden/>
          </w:rPr>
          <w:fldChar w:fldCharType="begin"/>
        </w:r>
        <w:r w:rsidR="00794B24">
          <w:rPr>
            <w:noProof/>
            <w:webHidden/>
          </w:rPr>
          <w:instrText xml:space="preserve"> PAGEREF _Toc436055761 \h </w:instrText>
        </w:r>
        <w:r w:rsidR="00794B24">
          <w:rPr>
            <w:noProof/>
            <w:webHidden/>
          </w:rPr>
        </w:r>
        <w:r w:rsidR="00794B24">
          <w:rPr>
            <w:noProof/>
            <w:webHidden/>
          </w:rPr>
          <w:fldChar w:fldCharType="separate"/>
        </w:r>
        <w:r w:rsidR="00884B35">
          <w:rPr>
            <w:noProof/>
            <w:webHidden/>
          </w:rPr>
          <w:t>96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62" w:history="1">
        <w:r w:rsidR="00794B24" w:rsidRPr="00EB36C3">
          <w:rPr>
            <w:rStyle w:val="Hipervnculo"/>
            <w:noProof/>
          </w:rPr>
          <w:t xml:space="preserve">Figura 2.32 </w:t>
        </w:r>
        <w:r w:rsidR="00794B24" w:rsidRPr="00794B24">
          <w:rPr>
            <w:rStyle w:val="Hipervnculo"/>
            <w:noProof/>
          </w:rPr>
          <w:t xml:space="preserve">     </w:t>
        </w:r>
        <w:r w:rsidR="00794B24" w:rsidRPr="00EB36C3">
          <w:rPr>
            <w:rStyle w:val="Hipervnculo"/>
            <w:noProof/>
          </w:rPr>
          <w:t>Tubería salida de agua reactor</w:t>
        </w:r>
        <w:r w:rsidR="00794B24">
          <w:rPr>
            <w:noProof/>
            <w:webHidden/>
          </w:rPr>
          <w:tab/>
        </w:r>
        <w:r w:rsidR="00794B24">
          <w:rPr>
            <w:noProof/>
            <w:webHidden/>
          </w:rPr>
          <w:fldChar w:fldCharType="begin"/>
        </w:r>
        <w:r w:rsidR="00794B24">
          <w:rPr>
            <w:noProof/>
            <w:webHidden/>
          </w:rPr>
          <w:instrText xml:space="preserve"> PAGEREF _Toc436055762 \h </w:instrText>
        </w:r>
        <w:r w:rsidR="00794B24">
          <w:rPr>
            <w:noProof/>
            <w:webHidden/>
          </w:rPr>
        </w:r>
        <w:r w:rsidR="00794B24">
          <w:rPr>
            <w:noProof/>
            <w:webHidden/>
          </w:rPr>
          <w:fldChar w:fldCharType="separate"/>
        </w:r>
        <w:r w:rsidR="00884B35">
          <w:rPr>
            <w:noProof/>
            <w:webHidden/>
          </w:rPr>
          <w:t>96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63" w:history="1">
        <w:r w:rsidR="00794B24" w:rsidRPr="00EB36C3">
          <w:rPr>
            <w:rStyle w:val="Hipervnculo"/>
            <w:noProof/>
          </w:rPr>
          <w:t>Figura 2.33</w:t>
        </w:r>
        <w:r w:rsidR="00794B24" w:rsidRPr="00794B24">
          <w:rPr>
            <w:rStyle w:val="Hipervnculo"/>
            <w:noProof/>
          </w:rPr>
          <w:t xml:space="preserve">     </w:t>
        </w:r>
        <w:r w:rsidR="00794B24" w:rsidRPr="00EB36C3">
          <w:rPr>
            <w:rStyle w:val="Hipervnculo"/>
            <w:noProof/>
          </w:rPr>
          <w:t xml:space="preserve"> Llave para desfogue de agua</w:t>
        </w:r>
        <w:r w:rsidR="00794B24">
          <w:rPr>
            <w:noProof/>
            <w:webHidden/>
          </w:rPr>
          <w:tab/>
        </w:r>
        <w:r w:rsidR="00794B24">
          <w:rPr>
            <w:noProof/>
            <w:webHidden/>
          </w:rPr>
          <w:fldChar w:fldCharType="begin"/>
        </w:r>
        <w:r w:rsidR="00794B24">
          <w:rPr>
            <w:noProof/>
            <w:webHidden/>
          </w:rPr>
          <w:instrText xml:space="preserve"> PAGEREF _Toc436055763 \h </w:instrText>
        </w:r>
        <w:r w:rsidR="00794B24">
          <w:rPr>
            <w:noProof/>
            <w:webHidden/>
          </w:rPr>
        </w:r>
        <w:r w:rsidR="00794B24">
          <w:rPr>
            <w:noProof/>
            <w:webHidden/>
          </w:rPr>
          <w:fldChar w:fldCharType="separate"/>
        </w:r>
        <w:r w:rsidR="00884B35">
          <w:rPr>
            <w:noProof/>
            <w:webHidden/>
          </w:rPr>
          <w:t>97</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64" w:history="1">
        <w:r w:rsidR="00794B24" w:rsidRPr="00EB36C3">
          <w:rPr>
            <w:rStyle w:val="Hipervnculo"/>
            <w:noProof/>
          </w:rPr>
          <w:t xml:space="preserve">Figura 2.34 </w:t>
        </w:r>
        <w:r w:rsidR="00794B24" w:rsidRPr="00794B24">
          <w:rPr>
            <w:rStyle w:val="Hipervnculo"/>
            <w:noProof/>
          </w:rPr>
          <w:t xml:space="preserve">     </w:t>
        </w:r>
        <w:r w:rsidR="00794B24" w:rsidRPr="00EB36C3">
          <w:rPr>
            <w:rStyle w:val="Hipervnculo"/>
            <w:noProof/>
          </w:rPr>
          <w:t>Válvula Check y sensor de flujo</w:t>
        </w:r>
        <w:r w:rsidR="00794B24">
          <w:rPr>
            <w:noProof/>
            <w:webHidden/>
          </w:rPr>
          <w:tab/>
        </w:r>
        <w:r w:rsidR="00794B24">
          <w:rPr>
            <w:noProof/>
            <w:webHidden/>
          </w:rPr>
          <w:fldChar w:fldCharType="begin"/>
        </w:r>
        <w:r w:rsidR="00794B24">
          <w:rPr>
            <w:noProof/>
            <w:webHidden/>
          </w:rPr>
          <w:instrText xml:space="preserve"> PAGEREF _Toc436055764 \h </w:instrText>
        </w:r>
        <w:r w:rsidR="00794B24">
          <w:rPr>
            <w:noProof/>
            <w:webHidden/>
          </w:rPr>
        </w:r>
        <w:r w:rsidR="00794B24">
          <w:rPr>
            <w:noProof/>
            <w:webHidden/>
          </w:rPr>
          <w:fldChar w:fldCharType="separate"/>
        </w:r>
        <w:r w:rsidR="00884B35">
          <w:rPr>
            <w:noProof/>
            <w:webHidden/>
          </w:rPr>
          <w:t>97</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65" w:history="1">
        <w:r w:rsidR="00794B24" w:rsidRPr="00EB36C3">
          <w:rPr>
            <w:rStyle w:val="Hipervnculo"/>
            <w:noProof/>
          </w:rPr>
          <w:t xml:space="preserve">Figura 2.35 </w:t>
        </w:r>
        <w:r w:rsidR="00794B24" w:rsidRPr="00794B24">
          <w:rPr>
            <w:rStyle w:val="Hipervnculo"/>
            <w:noProof/>
          </w:rPr>
          <w:t xml:space="preserve">     </w:t>
        </w:r>
        <w:r w:rsidR="00794B24" w:rsidRPr="00EB36C3">
          <w:rPr>
            <w:rStyle w:val="Hipervnculo"/>
            <w:noProof/>
          </w:rPr>
          <w:t>Válvula Check, electroválvula y sensor de flujo</w:t>
        </w:r>
        <w:r w:rsidR="00794B24">
          <w:rPr>
            <w:noProof/>
            <w:webHidden/>
          </w:rPr>
          <w:tab/>
        </w:r>
        <w:r w:rsidR="00794B24">
          <w:rPr>
            <w:noProof/>
            <w:webHidden/>
          </w:rPr>
          <w:fldChar w:fldCharType="begin"/>
        </w:r>
        <w:r w:rsidR="00794B24">
          <w:rPr>
            <w:noProof/>
            <w:webHidden/>
          </w:rPr>
          <w:instrText xml:space="preserve"> PAGEREF _Toc436055765 \h </w:instrText>
        </w:r>
        <w:r w:rsidR="00794B24">
          <w:rPr>
            <w:noProof/>
            <w:webHidden/>
          </w:rPr>
        </w:r>
        <w:r w:rsidR="00794B24">
          <w:rPr>
            <w:noProof/>
            <w:webHidden/>
          </w:rPr>
          <w:fldChar w:fldCharType="separate"/>
        </w:r>
        <w:r w:rsidR="00884B35">
          <w:rPr>
            <w:noProof/>
            <w:webHidden/>
          </w:rPr>
          <w:t>97</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66" w:history="1">
        <w:r w:rsidR="00794B24" w:rsidRPr="00EB36C3">
          <w:rPr>
            <w:rStyle w:val="Hipervnculo"/>
            <w:noProof/>
          </w:rPr>
          <w:t xml:space="preserve">Figura 2.36 </w:t>
        </w:r>
        <w:r w:rsidR="00794B24" w:rsidRPr="00794B24">
          <w:rPr>
            <w:rStyle w:val="Hipervnculo"/>
            <w:noProof/>
          </w:rPr>
          <w:t xml:space="preserve">     </w:t>
        </w:r>
        <w:r w:rsidR="00794B24" w:rsidRPr="00EB36C3">
          <w:rPr>
            <w:rStyle w:val="Hipervnculo"/>
            <w:noProof/>
          </w:rPr>
          <w:t>Pantalla inicial HMI</w:t>
        </w:r>
        <w:r w:rsidR="00794B24">
          <w:rPr>
            <w:noProof/>
            <w:webHidden/>
          </w:rPr>
          <w:tab/>
        </w:r>
        <w:r w:rsidR="00794B24">
          <w:rPr>
            <w:noProof/>
            <w:webHidden/>
          </w:rPr>
          <w:fldChar w:fldCharType="begin"/>
        </w:r>
        <w:r w:rsidR="00794B24">
          <w:rPr>
            <w:noProof/>
            <w:webHidden/>
          </w:rPr>
          <w:instrText xml:space="preserve"> PAGEREF _Toc436055766 \h </w:instrText>
        </w:r>
        <w:r w:rsidR="00794B24">
          <w:rPr>
            <w:noProof/>
            <w:webHidden/>
          </w:rPr>
        </w:r>
        <w:r w:rsidR="00794B24">
          <w:rPr>
            <w:noProof/>
            <w:webHidden/>
          </w:rPr>
          <w:fldChar w:fldCharType="separate"/>
        </w:r>
        <w:r w:rsidR="00884B35">
          <w:rPr>
            <w:noProof/>
            <w:webHidden/>
          </w:rPr>
          <w:t>98</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67" w:history="1">
        <w:r w:rsidR="00794B24" w:rsidRPr="00EB36C3">
          <w:rPr>
            <w:rStyle w:val="Hipervnculo"/>
            <w:noProof/>
          </w:rPr>
          <w:t xml:space="preserve">Figura 2.37 </w:t>
        </w:r>
        <w:r w:rsidR="00794B24" w:rsidRPr="00794B24">
          <w:rPr>
            <w:rStyle w:val="Hipervnculo"/>
            <w:noProof/>
          </w:rPr>
          <w:t xml:space="preserve">     </w:t>
        </w:r>
        <w:r w:rsidR="00794B24" w:rsidRPr="00EB36C3">
          <w:rPr>
            <w:rStyle w:val="Hipervnculo"/>
            <w:noProof/>
          </w:rPr>
          <w:t>Pantalla de ingresos de parámetros de funcionamiento</w:t>
        </w:r>
        <w:r w:rsidR="00794B24">
          <w:rPr>
            <w:noProof/>
            <w:webHidden/>
          </w:rPr>
          <w:tab/>
        </w:r>
        <w:r w:rsidR="00794B24">
          <w:rPr>
            <w:noProof/>
            <w:webHidden/>
          </w:rPr>
          <w:fldChar w:fldCharType="begin"/>
        </w:r>
        <w:r w:rsidR="00794B24">
          <w:rPr>
            <w:noProof/>
            <w:webHidden/>
          </w:rPr>
          <w:instrText xml:space="preserve"> PAGEREF _Toc436055767 \h </w:instrText>
        </w:r>
        <w:r w:rsidR="00794B24">
          <w:rPr>
            <w:noProof/>
            <w:webHidden/>
          </w:rPr>
        </w:r>
        <w:r w:rsidR="00794B24">
          <w:rPr>
            <w:noProof/>
            <w:webHidden/>
          </w:rPr>
          <w:fldChar w:fldCharType="separate"/>
        </w:r>
        <w:r w:rsidR="00884B35">
          <w:rPr>
            <w:noProof/>
            <w:webHidden/>
          </w:rPr>
          <w:t>99</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68" w:history="1">
        <w:r w:rsidR="00794B24" w:rsidRPr="00EB36C3">
          <w:rPr>
            <w:rStyle w:val="Hipervnculo"/>
            <w:noProof/>
          </w:rPr>
          <w:t xml:space="preserve">Figura 2.38 </w:t>
        </w:r>
        <w:r w:rsidR="00794B24" w:rsidRPr="00794B24">
          <w:rPr>
            <w:rStyle w:val="Hipervnculo"/>
            <w:noProof/>
          </w:rPr>
          <w:t xml:space="preserve">     </w:t>
        </w:r>
        <w:r w:rsidR="00794B24" w:rsidRPr="00EB36C3">
          <w:rPr>
            <w:rStyle w:val="Hipervnculo"/>
            <w:noProof/>
          </w:rPr>
          <w:t>Pantalla de menú principal</w:t>
        </w:r>
        <w:r w:rsidR="00794B24">
          <w:rPr>
            <w:noProof/>
            <w:webHidden/>
          </w:rPr>
          <w:tab/>
        </w:r>
        <w:r w:rsidR="00794B24">
          <w:rPr>
            <w:noProof/>
            <w:webHidden/>
          </w:rPr>
          <w:fldChar w:fldCharType="begin"/>
        </w:r>
        <w:r w:rsidR="00794B24">
          <w:rPr>
            <w:noProof/>
            <w:webHidden/>
          </w:rPr>
          <w:instrText xml:space="preserve"> PAGEREF _Toc436055768 \h </w:instrText>
        </w:r>
        <w:r w:rsidR="00794B24">
          <w:rPr>
            <w:noProof/>
            <w:webHidden/>
          </w:rPr>
        </w:r>
        <w:r w:rsidR="00794B24">
          <w:rPr>
            <w:noProof/>
            <w:webHidden/>
          </w:rPr>
          <w:fldChar w:fldCharType="separate"/>
        </w:r>
        <w:r w:rsidR="00884B35">
          <w:rPr>
            <w:noProof/>
            <w:webHidden/>
          </w:rPr>
          <w:t>99</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69" w:history="1">
        <w:r w:rsidR="00794B24" w:rsidRPr="00EB36C3">
          <w:rPr>
            <w:rStyle w:val="Hipervnculo"/>
            <w:noProof/>
          </w:rPr>
          <w:t xml:space="preserve">Figura 2.39 </w:t>
        </w:r>
        <w:r w:rsidR="00794B24" w:rsidRPr="00794B24">
          <w:rPr>
            <w:rStyle w:val="Hipervnculo"/>
            <w:noProof/>
          </w:rPr>
          <w:t xml:space="preserve">     </w:t>
        </w:r>
        <w:r w:rsidR="00794B24" w:rsidRPr="00EB36C3">
          <w:rPr>
            <w:rStyle w:val="Hipervnculo"/>
            <w:noProof/>
          </w:rPr>
          <w:t>Pantalla de parámetros ingresados</w:t>
        </w:r>
        <w:r w:rsidR="00794B24">
          <w:rPr>
            <w:noProof/>
            <w:webHidden/>
          </w:rPr>
          <w:tab/>
        </w:r>
        <w:r w:rsidR="00794B24">
          <w:rPr>
            <w:noProof/>
            <w:webHidden/>
          </w:rPr>
          <w:fldChar w:fldCharType="begin"/>
        </w:r>
        <w:r w:rsidR="00794B24">
          <w:rPr>
            <w:noProof/>
            <w:webHidden/>
          </w:rPr>
          <w:instrText xml:space="preserve"> PAGEREF _Toc436055769 \h </w:instrText>
        </w:r>
        <w:r w:rsidR="00794B24">
          <w:rPr>
            <w:noProof/>
            <w:webHidden/>
          </w:rPr>
        </w:r>
        <w:r w:rsidR="00794B24">
          <w:rPr>
            <w:noProof/>
            <w:webHidden/>
          </w:rPr>
          <w:fldChar w:fldCharType="separate"/>
        </w:r>
        <w:r w:rsidR="00884B35">
          <w:rPr>
            <w:noProof/>
            <w:webHidden/>
          </w:rPr>
          <w:t>100</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70" w:history="1">
        <w:r w:rsidR="00794B24" w:rsidRPr="00EB36C3">
          <w:rPr>
            <w:rStyle w:val="Hipervnculo"/>
            <w:noProof/>
          </w:rPr>
          <w:t xml:space="preserve">Figura 2.40 </w:t>
        </w:r>
        <w:r w:rsidR="00794B24" w:rsidRPr="00794B24">
          <w:rPr>
            <w:rStyle w:val="Hipervnculo"/>
            <w:noProof/>
          </w:rPr>
          <w:t xml:space="preserve">     </w:t>
        </w:r>
        <w:r w:rsidR="00794B24" w:rsidRPr="00EB36C3">
          <w:rPr>
            <w:rStyle w:val="Hipervnculo"/>
            <w:noProof/>
          </w:rPr>
          <w:t>Pantallas de detalles de temperatura</w:t>
        </w:r>
        <w:r w:rsidR="00794B24">
          <w:rPr>
            <w:noProof/>
            <w:webHidden/>
          </w:rPr>
          <w:tab/>
        </w:r>
        <w:r w:rsidR="00794B24">
          <w:rPr>
            <w:noProof/>
            <w:webHidden/>
          </w:rPr>
          <w:fldChar w:fldCharType="begin"/>
        </w:r>
        <w:r w:rsidR="00794B24">
          <w:rPr>
            <w:noProof/>
            <w:webHidden/>
          </w:rPr>
          <w:instrText xml:space="preserve"> PAGEREF _Toc436055770 \h </w:instrText>
        </w:r>
        <w:r w:rsidR="00794B24">
          <w:rPr>
            <w:noProof/>
            <w:webHidden/>
          </w:rPr>
        </w:r>
        <w:r w:rsidR="00794B24">
          <w:rPr>
            <w:noProof/>
            <w:webHidden/>
          </w:rPr>
          <w:fldChar w:fldCharType="separate"/>
        </w:r>
        <w:r w:rsidR="00884B35">
          <w:rPr>
            <w:noProof/>
            <w:webHidden/>
          </w:rPr>
          <w:t>100</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71" w:history="1">
        <w:r w:rsidR="00794B24" w:rsidRPr="00EB36C3">
          <w:rPr>
            <w:rStyle w:val="Hipervnculo"/>
            <w:noProof/>
          </w:rPr>
          <w:t xml:space="preserve">Figura 2.41 </w:t>
        </w:r>
        <w:r w:rsidR="00794B24" w:rsidRPr="00794B24">
          <w:rPr>
            <w:rStyle w:val="Hipervnculo"/>
            <w:noProof/>
          </w:rPr>
          <w:t xml:space="preserve">     </w:t>
        </w:r>
        <w:r w:rsidR="00794B24" w:rsidRPr="00EB36C3">
          <w:rPr>
            <w:rStyle w:val="Hipervnculo"/>
            <w:noProof/>
          </w:rPr>
          <w:t>Pantallas de Sensores y Actuadores</w:t>
        </w:r>
        <w:r w:rsidR="00794B24">
          <w:rPr>
            <w:noProof/>
            <w:webHidden/>
          </w:rPr>
          <w:tab/>
        </w:r>
        <w:r w:rsidR="00794B24">
          <w:rPr>
            <w:noProof/>
            <w:webHidden/>
          </w:rPr>
          <w:fldChar w:fldCharType="begin"/>
        </w:r>
        <w:r w:rsidR="00794B24">
          <w:rPr>
            <w:noProof/>
            <w:webHidden/>
          </w:rPr>
          <w:instrText xml:space="preserve"> PAGEREF _Toc436055771 \h </w:instrText>
        </w:r>
        <w:r w:rsidR="00794B24">
          <w:rPr>
            <w:noProof/>
            <w:webHidden/>
          </w:rPr>
        </w:r>
        <w:r w:rsidR="00794B24">
          <w:rPr>
            <w:noProof/>
            <w:webHidden/>
          </w:rPr>
          <w:fldChar w:fldCharType="separate"/>
        </w:r>
        <w:r w:rsidR="00884B35">
          <w:rPr>
            <w:noProof/>
            <w:webHidden/>
          </w:rPr>
          <w:t>101</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72" w:history="1">
        <w:r w:rsidR="00794B24" w:rsidRPr="00EB36C3">
          <w:rPr>
            <w:rStyle w:val="Hipervnculo"/>
            <w:noProof/>
          </w:rPr>
          <w:t xml:space="preserve">Figura 2.42 </w:t>
        </w:r>
        <w:r w:rsidR="00794B24" w:rsidRPr="00794B24">
          <w:rPr>
            <w:rStyle w:val="Hipervnculo"/>
            <w:noProof/>
          </w:rPr>
          <w:t xml:space="preserve">     </w:t>
        </w:r>
        <w:r w:rsidR="00794B24" w:rsidRPr="00EB36C3">
          <w:rPr>
            <w:rStyle w:val="Hipervnculo"/>
            <w:noProof/>
          </w:rPr>
          <w:t>Pantalla de la opción "Acerca de"</w:t>
        </w:r>
        <w:r w:rsidR="00794B24">
          <w:rPr>
            <w:noProof/>
            <w:webHidden/>
          </w:rPr>
          <w:tab/>
        </w:r>
        <w:r w:rsidR="00794B24">
          <w:rPr>
            <w:noProof/>
            <w:webHidden/>
          </w:rPr>
          <w:fldChar w:fldCharType="begin"/>
        </w:r>
        <w:r w:rsidR="00794B24">
          <w:rPr>
            <w:noProof/>
            <w:webHidden/>
          </w:rPr>
          <w:instrText xml:space="preserve"> PAGEREF _Toc436055772 \h </w:instrText>
        </w:r>
        <w:r w:rsidR="00794B24">
          <w:rPr>
            <w:noProof/>
            <w:webHidden/>
          </w:rPr>
        </w:r>
        <w:r w:rsidR="00794B24">
          <w:rPr>
            <w:noProof/>
            <w:webHidden/>
          </w:rPr>
          <w:fldChar w:fldCharType="separate"/>
        </w:r>
        <w:r w:rsidR="00884B35">
          <w:rPr>
            <w:noProof/>
            <w:webHidden/>
          </w:rPr>
          <w:t>101</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73" w:history="1">
        <w:r w:rsidR="00794B24" w:rsidRPr="00EB36C3">
          <w:rPr>
            <w:rStyle w:val="Hipervnculo"/>
            <w:noProof/>
          </w:rPr>
          <w:t xml:space="preserve">Figura 3.1 </w:t>
        </w:r>
        <w:r w:rsidR="00794B24" w:rsidRPr="00794B24">
          <w:rPr>
            <w:rStyle w:val="Hipervnculo"/>
            <w:noProof/>
          </w:rPr>
          <w:t xml:space="preserve">     </w:t>
        </w:r>
        <w:r w:rsidR="00794B24">
          <w:rPr>
            <w:rStyle w:val="Hipervnculo"/>
            <w:noProof/>
          </w:rPr>
          <w:t xml:space="preserve">  </w:t>
        </w:r>
        <w:r w:rsidR="00794B24" w:rsidRPr="00EB36C3">
          <w:rPr>
            <w:rStyle w:val="Hipervnculo"/>
            <w:noProof/>
          </w:rPr>
          <w:t>Respuesta al escalón de la planta sin controlador y con controlador PI</w:t>
        </w:r>
        <w:r w:rsidR="00794B24">
          <w:rPr>
            <w:noProof/>
            <w:webHidden/>
          </w:rPr>
          <w:tab/>
        </w:r>
        <w:r w:rsidR="00794B24">
          <w:rPr>
            <w:noProof/>
            <w:webHidden/>
          </w:rPr>
          <w:fldChar w:fldCharType="begin"/>
        </w:r>
        <w:r w:rsidR="00794B24">
          <w:rPr>
            <w:noProof/>
            <w:webHidden/>
          </w:rPr>
          <w:instrText xml:space="preserve"> PAGEREF _Toc436055773 \h </w:instrText>
        </w:r>
        <w:r w:rsidR="00794B24">
          <w:rPr>
            <w:noProof/>
            <w:webHidden/>
          </w:rPr>
        </w:r>
        <w:r w:rsidR="00794B24">
          <w:rPr>
            <w:noProof/>
            <w:webHidden/>
          </w:rPr>
          <w:fldChar w:fldCharType="separate"/>
        </w:r>
        <w:r w:rsidR="00884B35">
          <w:rPr>
            <w:noProof/>
            <w:webHidden/>
          </w:rPr>
          <w:t>105</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74" w:history="1">
        <w:r w:rsidR="00794B24" w:rsidRPr="00EB36C3">
          <w:rPr>
            <w:rStyle w:val="Hipervnculo"/>
            <w:noProof/>
          </w:rPr>
          <w:t xml:space="preserve">Figura 3.2 </w:t>
        </w:r>
        <w:r w:rsidR="00794B24" w:rsidRPr="00794B24">
          <w:rPr>
            <w:rStyle w:val="Hipervnculo"/>
            <w:noProof/>
          </w:rPr>
          <w:t xml:space="preserve">     </w:t>
        </w:r>
        <w:r w:rsidR="00794B24">
          <w:rPr>
            <w:rStyle w:val="Hipervnculo"/>
            <w:noProof/>
          </w:rPr>
          <w:t xml:space="preserve">  </w:t>
        </w:r>
        <w:r w:rsidR="00794B24" w:rsidRPr="00EB36C3">
          <w:rPr>
            <w:rStyle w:val="Hipervnculo"/>
            <w:noProof/>
          </w:rPr>
          <w:t>Lugar geométrico de las raíces de la planta con controlador PI</w:t>
        </w:r>
        <w:r w:rsidR="00794B24">
          <w:rPr>
            <w:noProof/>
            <w:webHidden/>
          </w:rPr>
          <w:tab/>
        </w:r>
        <w:r w:rsidR="00794B24">
          <w:rPr>
            <w:noProof/>
            <w:webHidden/>
          </w:rPr>
          <w:fldChar w:fldCharType="begin"/>
        </w:r>
        <w:r w:rsidR="00794B24">
          <w:rPr>
            <w:noProof/>
            <w:webHidden/>
          </w:rPr>
          <w:instrText xml:space="preserve"> PAGEREF _Toc436055774 \h </w:instrText>
        </w:r>
        <w:r w:rsidR="00794B24">
          <w:rPr>
            <w:noProof/>
            <w:webHidden/>
          </w:rPr>
        </w:r>
        <w:r w:rsidR="00794B24">
          <w:rPr>
            <w:noProof/>
            <w:webHidden/>
          </w:rPr>
          <w:fldChar w:fldCharType="separate"/>
        </w:r>
        <w:r w:rsidR="00884B35">
          <w:rPr>
            <w:noProof/>
            <w:webHidden/>
          </w:rPr>
          <w:t>106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75" w:history="1">
        <w:r w:rsidR="00794B24" w:rsidRPr="00EB36C3">
          <w:rPr>
            <w:rStyle w:val="Hipervnculo"/>
            <w:noProof/>
          </w:rPr>
          <w:t xml:space="preserve">Figura 4.1 </w:t>
        </w:r>
        <w:r w:rsidR="00794B24">
          <w:rPr>
            <w:rStyle w:val="Hipervnculo"/>
            <w:noProof/>
          </w:rPr>
          <w:t xml:space="preserve">  </w:t>
        </w:r>
        <w:r w:rsidR="00794B24" w:rsidRPr="00794B24">
          <w:rPr>
            <w:rStyle w:val="Hipervnculo"/>
            <w:noProof/>
          </w:rPr>
          <w:t xml:space="preserve">     </w:t>
        </w:r>
        <w:r w:rsidR="00794B24" w:rsidRPr="00EB36C3">
          <w:rPr>
            <w:rStyle w:val="Hipervnculo"/>
            <w:noProof/>
          </w:rPr>
          <w:t>Nuevo Proyecto</w:t>
        </w:r>
        <w:r w:rsidR="00794B24">
          <w:rPr>
            <w:noProof/>
            <w:webHidden/>
          </w:rPr>
          <w:tab/>
        </w:r>
        <w:r w:rsidR="00794B24">
          <w:rPr>
            <w:noProof/>
            <w:webHidden/>
          </w:rPr>
          <w:fldChar w:fldCharType="begin"/>
        </w:r>
        <w:r w:rsidR="00794B24">
          <w:rPr>
            <w:noProof/>
            <w:webHidden/>
          </w:rPr>
          <w:instrText xml:space="preserve"> PAGEREF _Toc436055775 \h </w:instrText>
        </w:r>
        <w:r w:rsidR="00794B24">
          <w:rPr>
            <w:noProof/>
            <w:webHidden/>
          </w:rPr>
        </w:r>
        <w:r w:rsidR="00794B24">
          <w:rPr>
            <w:noProof/>
            <w:webHidden/>
          </w:rPr>
          <w:fldChar w:fldCharType="separate"/>
        </w:r>
        <w:r w:rsidR="00884B35">
          <w:rPr>
            <w:noProof/>
            <w:webHidden/>
          </w:rPr>
          <w:t>124</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76" w:history="1">
        <w:r w:rsidR="00794B24" w:rsidRPr="00EB36C3">
          <w:rPr>
            <w:rStyle w:val="Hipervnculo"/>
            <w:noProof/>
          </w:rPr>
          <w:t>Figura 4.2</w:t>
        </w:r>
        <w:r w:rsidR="00794B24" w:rsidRPr="00794B24">
          <w:rPr>
            <w:rStyle w:val="Hipervnculo"/>
            <w:noProof/>
          </w:rPr>
          <w:t xml:space="preserve">     </w:t>
        </w:r>
        <w:r w:rsidR="00794B24">
          <w:rPr>
            <w:rStyle w:val="Hipervnculo"/>
            <w:noProof/>
          </w:rPr>
          <w:t xml:space="preserve">  </w:t>
        </w:r>
        <w:r w:rsidR="00794B24" w:rsidRPr="00EB36C3">
          <w:rPr>
            <w:rStyle w:val="Hipervnculo"/>
            <w:noProof/>
          </w:rPr>
          <w:t xml:space="preserve"> Entorno de Programación</w:t>
        </w:r>
        <w:r w:rsidR="00794B24">
          <w:rPr>
            <w:noProof/>
            <w:webHidden/>
          </w:rPr>
          <w:tab/>
        </w:r>
        <w:r w:rsidR="00794B24">
          <w:rPr>
            <w:noProof/>
            <w:webHidden/>
          </w:rPr>
          <w:fldChar w:fldCharType="begin"/>
        </w:r>
        <w:r w:rsidR="00794B24">
          <w:rPr>
            <w:noProof/>
            <w:webHidden/>
          </w:rPr>
          <w:instrText xml:space="preserve"> PAGEREF _Toc436055776 \h </w:instrText>
        </w:r>
        <w:r w:rsidR="00794B24">
          <w:rPr>
            <w:noProof/>
            <w:webHidden/>
          </w:rPr>
        </w:r>
        <w:r w:rsidR="00794B24">
          <w:rPr>
            <w:noProof/>
            <w:webHidden/>
          </w:rPr>
          <w:fldChar w:fldCharType="separate"/>
        </w:r>
        <w:r w:rsidR="00884B35">
          <w:rPr>
            <w:noProof/>
            <w:webHidden/>
          </w:rPr>
          <w:t>124</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77" w:history="1">
        <w:r w:rsidR="00794B24" w:rsidRPr="00EB36C3">
          <w:rPr>
            <w:rStyle w:val="Hipervnculo"/>
            <w:noProof/>
          </w:rPr>
          <w:t>Figura 4.3</w:t>
        </w:r>
        <w:r w:rsidR="00794B24" w:rsidRPr="00794B24">
          <w:rPr>
            <w:rStyle w:val="Hipervnculo"/>
            <w:noProof/>
          </w:rPr>
          <w:t xml:space="preserve">     </w:t>
        </w:r>
        <w:r w:rsidR="00794B24">
          <w:rPr>
            <w:rStyle w:val="Hipervnculo"/>
            <w:noProof/>
          </w:rPr>
          <w:t xml:space="preserve">  </w:t>
        </w:r>
        <w:r w:rsidR="00794B24" w:rsidRPr="00EB36C3">
          <w:rPr>
            <w:rStyle w:val="Hipervnculo"/>
            <w:noProof/>
          </w:rPr>
          <w:t xml:space="preserve"> Comunicación con el PLC</w:t>
        </w:r>
        <w:r w:rsidR="00794B24">
          <w:rPr>
            <w:noProof/>
            <w:webHidden/>
          </w:rPr>
          <w:tab/>
        </w:r>
        <w:r w:rsidR="00794B24">
          <w:rPr>
            <w:noProof/>
            <w:webHidden/>
          </w:rPr>
          <w:fldChar w:fldCharType="begin"/>
        </w:r>
        <w:r w:rsidR="00794B24">
          <w:rPr>
            <w:noProof/>
            <w:webHidden/>
          </w:rPr>
          <w:instrText xml:space="preserve"> PAGEREF _Toc436055777 \h </w:instrText>
        </w:r>
        <w:r w:rsidR="00794B24">
          <w:rPr>
            <w:noProof/>
            <w:webHidden/>
          </w:rPr>
        </w:r>
        <w:r w:rsidR="00794B24">
          <w:rPr>
            <w:noProof/>
            <w:webHidden/>
          </w:rPr>
          <w:fldChar w:fldCharType="separate"/>
        </w:r>
        <w:r w:rsidR="00884B35">
          <w:rPr>
            <w:noProof/>
            <w:webHidden/>
          </w:rPr>
          <w:t>125</w:t>
        </w:r>
        <w:r w:rsidR="00794B24">
          <w:rPr>
            <w:noProof/>
            <w:webHidden/>
          </w:rPr>
          <w:fldChar w:fldCharType="end"/>
        </w:r>
      </w:hyperlink>
    </w:p>
    <w:p w:rsidR="00794B24" w:rsidRDefault="005D33C6" w:rsidP="00794B24">
      <w:pPr>
        <w:pStyle w:val="Tabladeilustraciones"/>
        <w:ind w:left="1418" w:hanging="1418"/>
        <w:rPr>
          <w:rFonts w:asciiTheme="minorHAnsi" w:eastAsiaTheme="minorEastAsia" w:hAnsiTheme="minorHAnsi"/>
          <w:noProof/>
          <w:color w:val="auto"/>
          <w:szCs w:val="22"/>
          <w:lang w:val="es-EC" w:eastAsia="es-EC"/>
        </w:rPr>
      </w:pPr>
      <w:hyperlink w:anchor="_Toc436055778" w:history="1">
        <w:r w:rsidR="00794B24" w:rsidRPr="00EB36C3">
          <w:rPr>
            <w:rStyle w:val="Hipervnculo"/>
            <w:noProof/>
          </w:rPr>
          <w:t xml:space="preserve">Figura 4.4 </w:t>
        </w:r>
        <w:r w:rsidR="00794B24" w:rsidRPr="00794B24">
          <w:rPr>
            <w:rStyle w:val="Hipervnculo"/>
            <w:noProof/>
          </w:rPr>
          <w:t xml:space="preserve">     </w:t>
        </w:r>
        <w:r w:rsidR="00794B24">
          <w:rPr>
            <w:rStyle w:val="Hipervnculo"/>
            <w:noProof/>
          </w:rPr>
          <w:t xml:space="preserve">  </w:t>
        </w:r>
        <w:r w:rsidR="00794B24" w:rsidRPr="00EB36C3">
          <w:rPr>
            <w:rStyle w:val="Hipervnculo"/>
            <w:noProof/>
          </w:rPr>
          <w:t>Insertar contacto abierto</w:t>
        </w:r>
        <w:r w:rsidR="00794B24">
          <w:rPr>
            <w:noProof/>
            <w:webHidden/>
          </w:rPr>
          <w:tab/>
        </w:r>
        <w:r w:rsidR="00794B24">
          <w:rPr>
            <w:noProof/>
            <w:webHidden/>
          </w:rPr>
          <w:fldChar w:fldCharType="begin"/>
        </w:r>
        <w:r w:rsidR="00794B24">
          <w:rPr>
            <w:noProof/>
            <w:webHidden/>
          </w:rPr>
          <w:instrText xml:space="preserve"> PAGEREF _Toc436055778 \h </w:instrText>
        </w:r>
        <w:r w:rsidR="00794B24">
          <w:rPr>
            <w:noProof/>
            <w:webHidden/>
          </w:rPr>
        </w:r>
        <w:r w:rsidR="00794B24">
          <w:rPr>
            <w:noProof/>
            <w:webHidden/>
          </w:rPr>
          <w:fldChar w:fldCharType="separate"/>
        </w:r>
        <w:r w:rsidR="00884B35">
          <w:rPr>
            <w:noProof/>
            <w:webHidden/>
          </w:rPr>
          <w:t>125</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79" w:history="1">
        <w:r w:rsidR="00794B24" w:rsidRPr="00EB36C3">
          <w:rPr>
            <w:rStyle w:val="Hipervnculo"/>
            <w:noProof/>
          </w:rPr>
          <w:t>Figura 4.5</w:t>
        </w:r>
        <w:r w:rsidR="00794B24" w:rsidRPr="00794B24">
          <w:rPr>
            <w:rStyle w:val="Hipervnculo"/>
            <w:noProof/>
          </w:rPr>
          <w:t xml:space="preserve">     </w:t>
        </w:r>
        <w:r w:rsidR="00794B24">
          <w:rPr>
            <w:rStyle w:val="Hipervnculo"/>
            <w:noProof/>
          </w:rPr>
          <w:t xml:space="preserve">  </w:t>
        </w:r>
        <w:r w:rsidR="00794B24" w:rsidRPr="00EB36C3">
          <w:rPr>
            <w:rStyle w:val="Hipervnculo"/>
            <w:noProof/>
          </w:rPr>
          <w:t xml:space="preserve"> Insertar contacto cerrado</w:t>
        </w:r>
        <w:r w:rsidR="00794B24">
          <w:rPr>
            <w:noProof/>
            <w:webHidden/>
          </w:rPr>
          <w:tab/>
        </w:r>
        <w:r w:rsidR="00794B24">
          <w:rPr>
            <w:noProof/>
            <w:webHidden/>
          </w:rPr>
          <w:fldChar w:fldCharType="begin"/>
        </w:r>
        <w:r w:rsidR="00794B24">
          <w:rPr>
            <w:noProof/>
            <w:webHidden/>
          </w:rPr>
          <w:instrText xml:space="preserve"> PAGEREF _Toc436055779 \h </w:instrText>
        </w:r>
        <w:r w:rsidR="00794B24">
          <w:rPr>
            <w:noProof/>
            <w:webHidden/>
          </w:rPr>
        </w:r>
        <w:r w:rsidR="00794B24">
          <w:rPr>
            <w:noProof/>
            <w:webHidden/>
          </w:rPr>
          <w:fldChar w:fldCharType="separate"/>
        </w:r>
        <w:r w:rsidR="00884B35">
          <w:rPr>
            <w:noProof/>
            <w:webHidden/>
          </w:rPr>
          <w:t>125</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80" w:history="1">
        <w:r w:rsidR="00794B24" w:rsidRPr="00EB36C3">
          <w:rPr>
            <w:rStyle w:val="Hipervnculo"/>
            <w:noProof/>
          </w:rPr>
          <w:t xml:space="preserve">Figura 4.6 </w:t>
        </w:r>
        <w:r w:rsidR="00794B24" w:rsidRPr="00794B24">
          <w:rPr>
            <w:rStyle w:val="Hipervnculo"/>
            <w:noProof/>
          </w:rPr>
          <w:t xml:space="preserve">     </w:t>
        </w:r>
        <w:r w:rsidR="00794B24">
          <w:rPr>
            <w:rStyle w:val="Hipervnculo"/>
            <w:noProof/>
          </w:rPr>
          <w:t xml:space="preserve">  </w:t>
        </w:r>
        <w:r w:rsidR="00794B24" w:rsidRPr="00EB36C3">
          <w:rPr>
            <w:rStyle w:val="Hipervnculo"/>
            <w:noProof/>
          </w:rPr>
          <w:t>Asignar salida</w:t>
        </w:r>
        <w:r w:rsidR="00794B24">
          <w:rPr>
            <w:noProof/>
            <w:webHidden/>
          </w:rPr>
          <w:tab/>
        </w:r>
        <w:r w:rsidR="00794B24">
          <w:rPr>
            <w:noProof/>
            <w:webHidden/>
          </w:rPr>
          <w:fldChar w:fldCharType="begin"/>
        </w:r>
        <w:r w:rsidR="00794B24">
          <w:rPr>
            <w:noProof/>
            <w:webHidden/>
          </w:rPr>
          <w:instrText xml:space="preserve"> PAGEREF _Toc436055780 \h </w:instrText>
        </w:r>
        <w:r w:rsidR="00794B24">
          <w:rPr>
            <w:noProof/>
            <w:webHidden/>
          </w:rPr>
        </w:r>
        <w:r w:rsidR="00794B24">
          <w:rPr>
            <w:noProof/>
            <w:webHidden/>
          </w:rPr>
          <w:fldChar w:fldCharType="separate"/>
        </w:r>
        <w:r w:rsidR="00884B35">
          <w:rPr>
            <w:noProof/>
            <w:webHidden/>
          </w:rPr>
          <w:t>125</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81" w:history="1">
        <w:r w:rsidR="00794B24" w:rsidRPr="00EB36C3">
          <w:rPr>
            <w:rStyle w:val="Hipervnculo"/>
            <w:noProof/>
          </w:rPr>
          <w:t xml:space="preserve">Figura 4.7 </w:t>
        </w:r>
        <w:r w:rsidR="00794B24" w:rsidRPr="00794B24">
          <w:t xml:space="preserve">     </w:t>
        </w:r>
        <w:r w:rsidR="00794B24">
          <w:t xml:space="preserve">  </w:t>
        </w:r>
        <w:r w:rsidR="00794B24" w:rsidRPr="00EB36C3">
          <w:rPr>
            <w:rStyle w:val="Hipervnculo"/>
            <w:noProof/>
          </w:rPr>
          <w:t>Insertar timer</w:t>
        </w:r>
        <w:r w:rsidR="00794B24">
          <w:rPr>
            <w:noProof/>
            <w:webHidden/>
          </w:rPr>
          <w:tab/>
        </w:r>
        <w:r w:rsidR="00794B24">
          <w:rPr>
            <w:noProof/>
            <w:webHidden/>
          </w:rPr>
          <w:fldChar w:fldCharType="begin"/>
        </w:r>
        <w:r w:rsidR="00794B24">
          <w:rPr>
            <w:noProof/>
            <w:webHidden/>
          </w:rPr>
          <w:instrText xml:space="preserve"> PAGEREF _Toc436055781 \h </w:instrText>
        </w:r>
        <w:r w:rsidR="00794B24">
          <w:rPr>
            <w:noProof/>
            <w:webHidden/>
          </w:rPr>
        </w:r>
        <w:r w:rsidR="00794B24">
          <w:rPr>
            <w:noProof/>
            <w:webHidden/>
          </w:rPr>
          <w:fldChar w:fldCharType="separate"/>
        </w:r>
        <w:r w:rsidR="00884B35">
          <w:rPr>
            <w:noProof/>
            <w:webHidden/>
          </w:rPr>
          <w:t>126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82" w:history="1">
        <w:r w:rsidR="00794B24" w:rsidRPr="00EB36C3">
          <w:rPr>
            <w:rStyle w:val="Hipervnculo"/>
            <w:noProof/>
          </w:rPr>
          <w:t xml:space="preserve">Figura 4.8 </w:t>
        </w:r>
        <w:r w:rsidR="00794B24" w:rsidRPr="00794B24">
          <w:rPr>
            <w:rStyle w:val="Hipervnculo"/>
            <w:noProof/>
          </w:rPr>
          <w:t xml:space="preserve">     </w:t>
        </w:r>
        <w:r w:rsidR="00794B24">
          <w:rPr>
            <w:rStyle w:val="Hipervnculo"/>
            <w:noProof/>
          </w:rPr>
          <w:t xml:space="preserve">  </w:t>
        </w:r>
        <w:r w:rsidR="00794B24" w:rsidRPr="00EB36C3">
          <w:rPr>
            <w:rStyle w:val="Hipervnculo"/>
            <w:noProof/>
          </w:rPr>
          <w:t>Insertar contador</w:t>
        </w:r>
        <w:r w:rsidR="00794B24">
          <w:rPr>
            <w:noProof/>
            <w:webHidden/>
          </w:rPr>
          <w:tab/>
        </w:r>
        <w:r w:rsidR="00794B24">
          <w:rPr>
            <w:noProof/>
            <w:webHidden/>
          </w:rPr>
          <w:fldChar w:fldCharType="begin"/>
        </w:r>
        <w:r w:rsidR="00794B24">
          <w:rPr>
            <w:noProof/>
            <w:webHidden/>
          </w:rPr>
          <w:instrText xml:space="preserve"> PAGEREF _Toc436055782 \h </w:instrText>
        </w:r>
        <w:r w:rsidR="00794B24">
          <w:rPr>
            <w:noProof/>
            <w:webHidden/>
          </w:rPr>
        </w:r>
        <w:r w:rsidR="00794B24">
          <w:rPr>
            <w:noProof/>
            <w:webHidden/>
          </w:rPr>
          <w:fldChar w:fldCharType="separate"/>
        </w:r>
        <w:r w:rsidR="00884B35">
          <w:rPr>
            <w:noProof/>
            <w:webHidden/>
          </w:rPr>
          <w:t>126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83" w:history="1">
        <w:r w:rsidR="00794B24" w:rsidRPr="00EB36C3">
          <w:rPr>
            <w:rStyle w:val="Hipervnculo"/>
            <w:noProof/>
          </w:rPr>
          <w:t>Figura 4.9</w:t>
        </w:r>
        <w:r w:rsidR="00794B24" w:rsidRPr="00794B24">
          <w:rPr>
            <w:rStyle w:val="Hipervnculo"/>
            <w:noProof/>
          </w:rPr>
          <w:t xml:space="preserve">     </w:t>
        </w:r>
        <w:r w:rsidR="00794B24">
          <w:rPr>
            <w:rStyle w:val="Hipervnculo"/>
            <w:noProof/>
          </w:rPr>
          <w:t xml:space="preserve">  </w:t>
        </w:r>
        <w:r w:rsidR="00794B24" w:rsidRPr="00EB36C3">
          <w:rPr>
            <w:rStyle w:val="Hipervnculo"/>
            <w:noProof/>
          </w:rPr>
          <w:t xml:space="preserve"> Mover valor de registro a registro</w:t>
        </w:r>
        <w:r w:rsidR="00794B24">
          <w:rPr>
            <w:noProof/>
            <w:webHidden/>
          </w:rPr>
          <w:tab/>
        </w:r>
        <w:r w:rsidR="00794B24">
          <w:rPr>
            <w:noProof/>
            <w:webHidden/>
          </w:rPr>
          <w:fldChar w:fldCharType="begin"/>
        </w:r>
        <w:r w:rsidR="00794B24">
          <w:rPr>
            <w:noProof/>
            <w:webHidden/>
          </w:rPr>
          <w:instrText xml:space="preserve"> PAGEREF _Toc436055783 \h </w:instrText>
        </w:r>
        <w:r w:rsidR="00794B24">
          <w:rPr>
            <w:noProof/>
            <w:webHidden/>
          </w:rPr>
        </w:r>
        <w:r w:rsidR="00794B24">
          <w:rPr>
            <w:noProof/>
            <w:webHidden/>
          </w:rPr>
          <w:fldChar w:fldCharType="separate"/>
        </w:r>
        <w:r w:rsidR="00884B35">
          <w:rPr>
            <w:noProof/>
            <w:webHidden/>
          </w:rPr>
          <w:t>126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84" w:history="1">
        <w:r w:rsidR="00794B24" w:rsidRPr="00EB36C3">
          <w:rPr>
            <w:rStyle w:val="Hipervnculo"/>
            <w:noProof/>
          </w:rPr>
          <w:t xml:space="preserve">Figura 4.10 </w:t>
        </w:r>
        <w:r w:rsidR="00794B24" w:rsidRPr="00794B24">
          <w:rPr>
            <w:rStyle w:val="Hipervnculo"/>
            <w:noProof/>
          </w:rPr>
          <w:t xml:space="preserve">     </w:t>
        </w:r>
        <w:r w:rsidR="00794B24" w:rsidRPr="00EB36C3">
          <w:rPr>
            <w:rStyle w:val="Hipervnculo"/>
            <w:noProof/>
          </w:rPr>
          <w:t>Mover valor a registro</w:t>
        </w:r>
        <w:r w:rsidR="00794B24">
          <w:rPr>
            <w:noProof/>
            <w:webHidden/>
          </w:rPr>
          <w:tab/>
        </w:r>
        <w:r w:rsidR="00794B24">
          <w:rPr>
            <w:noProof/>
            <w:webHidden/>
          </w:rPr>
          <w:fldChar w:fldCharType="begin"/>
        </w:r>
        <w:r w:rsidR="00794B24">
          <w:rPr>
            <w:noProof/>
            <w:webHidden/>
          </w:rPr>
          <w:instrText xml:space="preserve"> PAGEREF _Toc436055784 \h </w:instrText>
        </w:r>
        <w:r w:rsidR="00794B24">
          <w:rPr>
            <w:noProof/>
            <w:webHidden/>
          </w:rPr>
        </w:r>
        <w:r w:rsidR="00794B24">
          <w:rPr>
            <w:noProof/>
            <w:webHidden/>
          </w:rPr>
          <w:fldChar w:fldCharType="separate"/>
        </w:r>
        <w:r w:rsidR="00884B35">
          <w:rPr>
            <w:noProof/>
            <w:webHidden/>
          </w:rPr>
          <w:t>126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85" w:history="1">
        <w:r w:rsidR="00794B24" w:rsidRPr="00EB36C3">
          <w:rPr>
            <w:rStyle w:val="Hipervnculo"/>
            <w:noProof/>
          </w:rPr>
          <w:t>Figura 4.11</w:t>
        </w:r>
        <w:r w:rsidR="00794B24" w:rsidRPr="00794B24">
          <w:rPr>
            <w:rStyle w:val="Hipervnculo"/>
            <w:noProof/>
          </w:rPr>
          <w:t xml:space="preserve">     </w:t>
        </w:r>
        <w:r w:rsidR="00794B24" w:rsidRPr="00EB36C3">
          <w:rPr>
            <w:rStyle w:val="Hipervnculo"/>
            <w:noProof/>
          </w:rPr>
          <w:t xml:space="preserve"> Mover valor leído de la pantalla</w:t>
        </w:r>
        <w:r w:rsidR="00794B24">
          <w:rPr>
            <w:noProof/>
            <w:webHidden/>
          </w:rPr>
          <w:tab/>
        </w:r>
        <w:r w:rsidR="00794B24">
          <w:rPr>
            <w:noProof/>
            <w:webHidden/>
          </w:rPr>
          <w:fldChar w:fldCharType="begin"/>
        </w:r>
        <w:r w:rsidR="00794B24">
          <w:rPr>
            <w:noProof/>
            <w:webHidden/>
          </w:rPr>
          <w:instrText xml:space="preserve"> PAGEREF _Toc436055785 \h </w:instrText>
        </w:r>
        <w:r w:rsidR="00794B24">
          <w:rPr>
            <w:noProof/>
            <w:webHidden/>
          </w:rPr>
        </w:r>
        <w:r w:rsidR="00794B24">
          <w:rPr>
            <w:noProof/>
            <w:webHidden/>
          </w:rPr>
          <w:fldChar w:fldCharType="separate"/>
        </w:r>
        <w:r w:rsidR="00884B35">
          <w:rPr>
            <w:noProof/>
            <w:webHidden/>
          </w:rPr>
          <w:t>127</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86" w:history="1">
        <w:r w:rsidR="00794B24" w:rsidRPr="00EB36C3">
          <w:rPr>
            <w:rStyle w:val="Hipervnculo"/>
            <w:noProof/>
          </w:rPr>
          <w:t xml:space="preserve">Figura 4.12 </w:t>
        </w:r>
        <w:r w:rsidR="00794B24" w:rsidRPr="00794B24">
          <w:rPr>
            <w:rStyle w:val="Hipervnculo"/>
            <w:noProof/>
          </w:rPr>
          <w:t xml:space="preserve">     </w:t>
        </w:r>
        <w:r w:rsidR="00794B24" w:rsidRPr="00EB36C3">
          <w:rPr>
            <w:rStyle w:val="Hipervnculo"/>
            <w:noProof/>
          </w:rPr>
          <w:t>ADD</w:t>
        </w:r>
        <w:r w:rsidR="00794B24">
          <w:rPr>
            <w:noProof/>
            <w:webHidden/>
          </w:rPr>
          <w:tab/>
        </w:r>
        <w:r w:rsidR="00794B24">
          <w:rPr>
            <w:noProof/>
            <w:webHidden/>
          </w:rPr>
          <w:fldChar w:fldCharType="begin"/>
        </w:r>
        <w:r w:rsidR="00794B24">
          <w:rPr>
            <w:noProof/>
            <w:webHidden/>
          </w:rPr>
          <w:instrText xml:space="preserve"> PAGEREF _Toc436055786 \h </w:instrText>
        </w:r>
        <w:r w:rsidR="00794B24">
          <w:rPr>
            <w:noProof/>
            <w:webHidden/>
          </w:rPr>
        </w:r>
        <w:r w:rsidR="00794B24">
          <w:rPr>
            <w:noProof/>
            <w:webHidden/>
          </w:rPr>
          <w:fldChar w:fldCharType="separate"/>
        </w:r>
        <w:r w:rsidR="00884B35">
          <w:rPr>
            <w:noProof/>
            <w:webHidden/>
          </w:rPr>
          <w:t>127</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87" w:history="1">
        <w:r w:rsidR="00794B24" w:rsidRPr="00EB36C3">
          <w:rPr>
            <w:rStyle w:val="Hipervnculo"/>
            <w:noProof/>
          </w:rPr>
          <w:t>Figura 4.13</w:t>
        </w:r>
        <w:r w:rsidR="00794B24" w:rsidRPr="00794B24">
          <w:rPr>
            <w:rStyle w:val="Hipervnculo"/>
            <w:noProof/>
          </w:rPr>
          <w:t xml:space="preserve">     </w:t>
        </w:r>
        <w:r w:rsidR="00794B24" w:rsidRPr="00EB36C3">
          <w:rPr>
            <w:rStyle w:val="Hipervnculo"/>
            <w:noProof/>
          </w:rPr>
          <w:t xml:space="preserve"> SUB</w:t>
        </w:r>
        <w:r w:rsidR="00794B24">
          <w:rPr>
            <w:noProof/>
            <w:webHidden/>
          </w:rPr>
          <w:tab/>
        </w:r>
        <w:r w:rsidR="00794B24">
          <w:rPr>
            <w:noProof/>
            <w:webHidden/>
          </w:rPr>
          <w:fldChar w:fldCharType="begin"/>
        </w:r>
        <w:r w:rsidR="00794B24">
          <w:rPr>
            <w:noProof/>
            <w:webHidden/>
          </w:rPr>
          <w:instrText xml:space="preserve"> PAGEREF _Toc436055787 \h </w:instrText>
        </w:r>
        <w:r w:rsidR="00794B24">
          <w:rPr>
            <w:noProof/>
            <w:webHidden/>
          </w:rPr>
        </w:r>
        <w:r w:rsidR="00794B24">
          <w:rPr>
            <w:noProof/>
            <w:webHidden/>
          </w:rPr>
          <w:fldChar w:fldCharType="separate"/>
        </w:r>
        <w:r w:rsidR="00884B35">
          <w:rPr>
            <w:noProof/>
            <w:webHidden/>
          </w:rPr>
          <w:t>127</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88" w:history="1">
        <w:r w:rsidR="00794B24" w:rsidRPr="00EB36C3">
          <w:rPr>
            <w:rStyle w:val="Hipervnculo"/>
            <w:noProof/>
          </w:rPr>
          <w:t xml:space="preserve">Figura 4.14 </w:t>
        </w:r>
        <w:r w:rsidR="00794B24" w:rsidRPr="00794B24">
          <w:rPr>
            <w:rStyle w:val="Hipervnculo"/>
            <w:noProof/>
          </w:rPr>
          <w:t xml:space="preserve">     </w:t>
        </w:r>
        <w:r w:rsidR="00794B24" w:rsidRPr="00EB36C3">
          <w:rPr>
            <w:rStyle w:val="Hipervnculo"/>
            <w:noProof/>
          </w:rPr>
          <w:t>MUL</w:t>
        </w:r>
        <w:r w:rsidR="00794B24">
          <w:rPr>
            <w:noProof/>
            <w:webHidden/>
          </w:rPr>
          <w:tab/>
        </w:r>
        <w:r w:rsidR="00794B24">
          <w:rPr>
            <w:noProof/>
            <w:webHidden/>
          </w:rPr>
          <w:fldChar w:fldCharType="begin"/>
        </w:r>
        <w:r w:rsidR="00794B24">
          <w:rPr>
            <w:noProof/>
            <w:webHidden/>
          </w:rPr>
          <w:instrText xml:space="preserve"> PAGEREF _Toc436055788 \h </w:instrText>
        </w:r>
        <w:r w:rsidR="00794B24">
          <w:rPr>
            <w:noProof/>
            <w:webHidden/>
          </w:rPr>
        </w:r>
        <w:r w:rsidR="00794B24">
          <w:rPr>
            <w:noProof/>
            <w:webHidden/>
          </w:rPr>
          <w:fldChar w:fldCharType="separate"/>
        </w:r>
        <w:r w:rsidR="00884B35">
          <w:rPr>
            <w:noProof/>
            <w:webHidden/>
          </w:rPr>
          <w:t>127</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89" w:history="1">
        <w:r w:rsidR="00794B24" w:rsidRPr="00EB36C3">
          <w:rPr>
            <w:rStyle w:val="Hipervnculo"/>
            <w:noProof/>
          </w:rPr>
          <w:t xml:space="preserve">Figura 4.15 </w:t>
        </w:r>
        <w:r w:rsidR="00794B24" w:rsidRPr="00794B24">
          <w:rPr>
            <w:rStyle w:val="Hipervnculo"/>
            <w:noProof/>
          </w:rPr>
          <w:t xml:space="preserve">     </w:t>
        </w:r>
        <w:r w:rsidR="00794B24" w:rsidRPr="00EB36C3">
          <w:rPr>
            <w:rStyle w:val="Hipervnculo"/>
            <w:noProof/>
          </w:rPr>
          <w:t>DIV</w:t>
        </w:r>
        <w:r w:rsidR="00794B24">
          <w:rPr>
            <w:noProof/>
            <w:webHidden/>
          </w:rPr>
          <w:tab/>
        </w:r>
        <w:r w:rsidR="00794B24">
          <w:rPr>
            <w:noProof/>
            <w:webHidden/>
          </w:rPr>
          <w:fldChar w:fldCharType="begin"/>
        </w:r>
        <w:r w:rsidR="00794B24">
          <w:rPr>
            <w:noProof/>
            <w:webHidden/>
          </w:rPr>
          <w:instrText xml:space="preserve"> PAGEREF _Toc436055789 \h </w:instrText>
        </w:r>
        <w:r w:rsidR="00794B24">
          <w:rPr>
            <w:noProof/>
            <w:webHidden/>
          </w:rPr>
        </w:r>
        <w:r w:rsidR="00794B24">
          <w:rPr>
            <w:noProof/>
            <w:webHidden/>
          </w:rPr>
          <w:fldChar w:fldCharType="separate"/>
        </w:r>
        <w:r w:rsidR="00884B35">
          <w:rPr>
            <w:noProof/>
            <w:webHidden/>
          </w:rPr>
          <w:t>127</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90" w:history="1">
        <w:r w:rsidR="00794B24" w:rsidRPr="00EB36C3">
          <w:rPr>
            <w:rStyle w:val="Hipervnculo"/>
            <w:noProof/>
          </w:rPr>
          <w:t>Figura 4.16</w:t>
        </w:r>
        <w:r w:rsidR="00794B24" w:rsidRPr="00794B24">
          <w:rPr>
            <w:rStyle w:val="Hipervnculo"/>
            <w:noProof/>
          </w:rPr>
          <w:t xml:space="preserve">     </w:t>
        </w:r>
        <w:r w:rsidR="00794B24" w:rsidRPr="00EB36C3">
          <w:rPr>
            <w:rStyle w:val="Hipervnculo"/>
            <w:noProof/>
          </w:rPr>
          <w:t xml:space="preserve"> MEAN</w:t>
        </w:r>
        <w:r w:rsidR="00794B24">
          <w:rPr>
            <w:noProof/>
            <w:webHidden/>
          </w:rPr>
          <w:tab/>
        </w:r>
        <w:r w:rsidR="00794B24">
          <w:rPr>
            <w:noProof/>
            <w:webHidden/>
          </w:rPr>
          <w:fldChar w:fldCharType="begin"/>
        </w:r>
        <w:r w:rsidR="00794B24">
          <w:rPr>
            <w:noProof/>
            <w:webHidden/>
          </w:rPr>
          <w:instrText xml:space="preserve"> PAGEREF _Toc436055790 \h </w:instrText>
        </w:r>
        <w:r w:rsidR="00794B24">
          <w:rPr>
            <w:noProof/>
            <w:webHidden/>
          </w:rPr>
        </w:r>
        <w:r w:rsidR="00794B24">
          <w:rPr>
            <w:noProof/>
            <w:webHidden/>
          </w:rPr>
          <w:fldChar w:fldCharType="separate"/>
        </w:r>
        <w:r w:rsidR="00884B35">
          <w:rPr>
            <w:noProof/>
            <w:webHidden/>
          </w:rPr>
          <w:t>128</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91" w:history="1">
        <w:r w:rsidR="00794B24" w:rsidRPr="00EB36C3">
          <w:rPr>
            <w:rStyle w:val="Hipervnculo"/>
            <w:noProof/>
          </w:rPr>
          <w:t xml:space="preserve">Figura 4.17 </w:t>
        </w:r>
        <w:r w:rsidR="00794B24" w:rsidRPr="00794B24">
          <w:rPr>
            <w:rStyle w:val="Hipervnculo"/>
            <w:noProof/>
          </w:rPr>
          <w:t xml:space="preserve">     </w:t>
        </w:r>
        <w:r w:rsidR="00794B24" w:rsidRPr="00EB36C3">
          <w:rPr>
            <w:rStyle w:val="Hipervnculo"/>
            <w:noProof/>
          </w:rPr>
          <w:t>Pantalla de configuración parámetros PID</w:t>
        </w:r>
        <w:r w:rsidR="00794B24">
          <w:rPr>
            <w:noProof/>
            <w:webHidden/>
          </w:rPr>
          <w:tab/>
        </w:r>
        <w:r w:rsidR="00794B24">
          <w:rPr>
            <w:noProof/>
            <w:webHidden/>
          </w:rPr>
          <w:fldChar w:fldCharType="begin"/>
        </w:r>
        <w:r w:rsidR="00794B24">
          <w:rPr>
            <w:noProof/>
            <w:webHidden/>
          </w:rPr>
          <w:instrText xml:space="preserve"> PAGEREF _Toc436055791 \h </w:instrText>
        </w:r>
        <w:r w:rsidR="00794B24">
          <w:rPr>
            <w:noProof/>
            <w:webHidden/>
          </w:rPr>
        </w:r>
        <w:r w:rsidR="00794B24">
          <w:rPr>
            <w:noProof/>
            <w:webHidden/>
          </w:rPr>
          <w:fldChar w:fldCharType="separate"/>
        </w:r>
        <w:r w:rsidR="00884B35">
          <w:rPr>
            <w:noProof/>
            <w:webHidden/>
          </w:rPr>
          <w:t>128</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92" w:history="1">
        <w:r w:rsidR="00794B24" w:rsidRPr="00EB36C3">
          <w:rPr>
            <w:rStyle w:val="Hipervnculo"/>
            <w:noProof/>
          </w:rPr>
          <w:t>Figura 4.18</w:t>
        </w:r>
        <w:r w:rsidR="00794B24" w:rsidRPr="00794B24">
          <w:rPr>
            <w:rStyle w:val="Hipervnculo"/>
            <w:noProof/>
          </w:rPr>
          <w:t xml:space="preserve">     </w:t>
        </w:r>
        <w:r w:rsidR="00794B24" w:rsidRPr="00EB36C3">
          <w:rPr>
            <w:rStyle w:val="Hipervnculo"/>
            <w:noProof/>
          </w:rPr>
          <w:t xml:space="preserve"> Memorias Especiales</w:t>
        </w:r>
        <w:r w:rsidR="00794B24">
          <w:rPr>
            <w:noProof/>
            <w:webHidden/>
          </w:rPr>
          <w:tab/>
        </w:r>
        <w:r w:rsidR="00794B24">
          <w:rPr>
            <w:noProof/>
            <w:webHidden/>
          </w:rPr>
          <w:fldChar w:fldCharType="begin"/>
        </w:r>
        <w:r w:rsidR="00794B24">
          <w:rPr>
            <w:noProof/>
            <w:webHidden/>
          </w:rPr>
          <w:instrText xml:space="preserve"> PAGEREF _Toc436055792 \h </w:instrText>
        </w:r>
        <w:r w:rsidR="00794B24">
          <w:rPr>
            <w:noProof/>
            <w:webHidden/>
          </w:rPr>
        </w:r>
        <w:r w:rsidR="00794B24">
          <w:rPr>
            <w:noProof/>
            <w:webHidden/>
          </w:rPr>
          <w:fldChar w:fldCharType="separate"/>
        </w:r>
        <w:r w:rsidR="00884B35">
          <w:rPr>
            <w:noProof/>
            <w:webHidden/>
          </w:rPr>
          <w:t>129</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93" w:history="1">
        <w:r w:rsidR="00794B24" w:rsidRPr="00EB36C3">
          <w:rPr>
            <w:rStyle w:val="Hipervnculo"/>
            <w:noProof/>
          </w:rPr>
          <w:t xml:space="preserve">Figura 4.19 </w:t>
        </w:r>
        <w:r w:rsidR="00794B24" w:rsidRPr="00794B24">
          <w:rPr>
            <w:rStyle w:val="Hipervnculo"/>
            <w:noProof/>
          </w:rPr>
          <w:t xml:space="preserve">     </w:t>
        </w:r>
        <w:r w:rsidR="00794B24" w:rsidRPr="00EB36C3">
          <w:rPr>
            <w:rStyle w:val="Hipervnculo"/>
            <w:noProof/>
          </w:rPr>
          <w:t>Configuración de un nuevo proyecto</w:t>
        </w:r>
        <w:r w:rsidR="00794B24">
          <w:rPr>
            <w:noProof/>
            <w:webHidden/>
          </w:rPr>
          <w:tab/>
        </w:r>
        <w:r w:rsidR="00794B24">
          <w:rPr>
            <w:noProof/>
            <w:webHidden/>
          </w:rPr>
          <w:fldChar w:fldCharType="begin"/>
        </w:r>
        <w:r w:rsidR="00794B24">
          <w:rPr>
            <w:noProof/>
            <w:webHidden/>
          </w:rPr>
          <w:instrText xml:space="preserve"> PAGEREF _Toc436055793 \h </w:instrText>
        </w:r>
        <w:r w:rsidR="00794B24">
          <w:rPr>
            <w:noProof/>
            <w:webHidden/>
          </w:rPr>
        </w:r>
        <w:r w:rsidR="00794B24">
          <w:rPr>
            <w:noProof/>
            <w:webHidden/>
          </w:rPr>
          <w:fldChar w:fldCharType="separate"/>
        </w:r>
        <w:r w:rsidR="00884B35">
          <w:rPr>
            <w:noProof/>
            <w:webHidden/>
          </w:rPr>
          <w:t>130</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94" w:history="1">
        <w:r w:rsidR="00794B24" w:rsidRPr="00EB36C3">
          <w:rPr>
            <w:rStyle w:val="Hipervnculo"/>
            <w:noProof/>
          </w:rPr>
          <w:t xml:space="preserve">Figura 4.20 </w:t>
        </w:r>
        <w:r w:rsidR="00794B24" w:rsidRPr="00794B24">
          <w:rPr>
            <w:rStyle w:val="Hipervnculo"/>
            <w:noProof/>
          </w:rPr>
          <w:t xml:space="preserve">     </w:t>
        </w:r>
        <w:r w:rsidR="00794B24" w:rsidRPr="00EB36C3">
          <w:rPr>
            <w:rStyle w:val="Hipervnculo"/>
            <w:noProof/>
          </w:rPr>
          <w:t>Configuración de parámetros de un nuevo proyecto</w:t>
        </w:r>
        <w:r w:rsidR="00794B24">
          <w:rPr>
            <w:noProof/>
            <w:webHidden/>
          </w:rPr>
          <w:tab/>
        </w:r>
        <w:r w:rsidR="00794B24">
          <w:rPr>
            <w:noProof/>
            <w:webHidden/>
          </w:rPr>
          <w:fldChar w:fldCharType="begin"/>
        </w:r>
        <w:r w:rsidR="00794B24">
          <w:rPr>
            <w:noProof/>
            <w:webHidden/>
          </w:rPr>
          <w:instrText xml:space="preserve"> PAGEREF _Toc436055794 \h </w:instrText>
        </w:r>
        <w:r w:rsidR="00794B24">
          <w:rPr>
            <w:noProof/>
            <w:webHidden/>
          </w:rPr>
        </w:r>
        <w:r w:rsidR="00794B24">
          <w:rPr>
            <w:noProof/>
            <w:webHidden/>
          </w:rPr>
          <w:fldChar w:fldCharType="separate"/>
        </w:r>
        <w:r w:rsidR="00884B35">
          <w:rPr>
            <w:noProof/>
            <w:webHidden/>
          </w:rPr>
          <w:t>130</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95" w:history="1">
        <w:r w:rsidR="00794B24" w:rsidRPr="00EB36C3">
          <w:rPr>
            <w:rStyle w:val="Hipervnculo"/>
            <w:noProof/>
          </w:rPr>
          <w:t xml:space="preserve">Figura 4.21 </w:t>
        </w:r>
        <w:r w:rsidR="00794B24" w:rsidRPr="00794B24">
          <w:rPr>
            <w:rStyle w:val="Hipervnculo"/>
            <w:noProof/>
          </w:rPr>
          <w:t xml:space="preserve">     </w:t>
        </w:r>
        <w:r w:rsidR="00794B24" w:rsidRPr="00EB36C3">
          <w:rPr>
            <w:rStyle w:val="Hipervnculo"/>
            <w:noProof/>
          </w:rPr>
          <w:t>Parámetros de comunicación</w:t>
        </w:r>
        <w:r w:rsidR="00794B24">
          <w:rPr>
            <w:noProof/>
            <w:webHidden/>
          </w:rPr>
          <w:tab/>
        </w:r>
        <w:r w:rsidR="00794B24">
          <w:rPr>
            <w:noProof/>
            <w:webHidden/>
          </w:rPr>
          <w:fldChar w:fldCharType="begin"/>
        </w:r>
        <w:r w:rsidR="00794B24">
          <w:rPr>
            <w:noProof/>
            <w:webHidden/>
          </w:rPr>
          <w:instrText xml:space="preserve"> PAGEREF _Toc436055795 \h </w:instrText>
        </w:r>
        <w:r w:rsidR="00794B24">
          <w:rPr>
            <w:noProof/>
            <w:webHidden/>
          </w:rPr>
        </w:r>
        <w:r w:rsidR="00794B24">
          <w:rPr>
            <w:noProof/>
            <w:webHidden/>
          </w:rPr>
          <w:fldChar w:fldCharType="separate"/>
        </w:r>
        <w:r w:rsidR="00884B35">
          <w:rPr>
            <w:noProof/>
            <w:webHidden/>
          </w:rPr>
          <w:t>131</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96" w:history="1">
        <w:r w:rsidR="00794B24" w:rsidRPr="00EB36C3">
          <w:rPr>
            <w:rStyle w:val="Hipervnculo"/>
            <w:noProof/>
          </w:rPr>
          <w:t xml:space="preserve">Figura 4.22 </w:t>
        </w:r>
        <w:r w:rsidR="00794B24" w:rsidRPr="00794B24">
          <w:rPr>
            <w:rStyle w:val="Hipervnculo"/>
            <w:noProof/>
          </w:rPr>
          <w:t xml:space="preserve">     </w:t>
        </w:r>
        <w:r w:rsidR="00794B24" w:rsidRPr="00EB36C3">
          <w:rPr>
            <w:rStyle w:val="Hipervnculo"/>
            <w:noProof/>
          </w:rPr>
          <w:t>A rea de trabajo del software TouchWin</w:t>
        </w:r>
        <w:r w:rsidR="00794B24">
          <w:rPr>
            <w:noProof/>
            <w:webHidden/>
          </w:rPr>
          <w:tab/>
        </w:r>
        <w:r w:rsidR="00794B24">
          <w:rPr>
            <w:noProof/>
            <w:webHidden/>
          </w:rPr>
          <w:fldChar w:fldCharType="begin"/>
        </w:r>
        <w:r w:rsidR="00794B24">
          <w:rPr>
            <w:noProof/>
            <w:webHidden/>
          </w:rPr>
          <w:instrText xml:space="preserve"> PAGEREF _Toc436055796 \h </w:instrText>
        </w:r>
        <w:r w:rsidR="00794B24">
          <w:rPr>
            <w:noProof/>
            <w:webHidden/>
          </w:rPr>
        </w:r>
        <w:r w:rsidR="00794B24">
          <w:rPr>
            <w:noProof/>
            <w:webHidden/>
          </w:rPr>
          <w:fldChar w:fldCharType="separate"/>
        </w:r>
        <w:r w:rsidR="00884B35">
          <w:rPr>
            <w:noProof/>
            <w:webHidden/>
          </w:rPr>
          <w:t>131</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97" w:history="1">
        <w:r w:rsidR="00794B24" w:rsidRPr="00EB36C3">
          <w:rPr>
            <w:rStyle w:val="Hipervnculo"/>
            <w:noProof/>
          </w:rPr>
          <w:t xml:space="preserve">Figura 4.23 </w:t>
        </w:r>
        <w:r w:rsidR="00794B24" w:rsidRPr="00794B24">
          <w:rPr>
            <w:rStyle w:val="Hipervnculo"/>
            <w:noProof/>
          </w:rPr>
          <w:t xml:space="preserve">     </w:t>
        </w:r>
        <w:r w:rsidR="00794B24" w:rsidRPr="00EB36C3">
          <w:rPr>
            <w:rStyle w:val="Hipervnculo"/>
            <w:noProof/>
          </w:rPr>
          <w:t>Adición de una nueva pantalla</w:t>
        </w:r>
        <w:r w:rsidR="00794B24">
          <w:rPr>
            <w:noProof/>
            <w:webHidden/>
          </w:rPr>
          <w:tab/>
        </w:r>
        <w:r w:rsidR="00794B24">
          <w:rPr>
            <w:noProof/>
            <w:webHidden/>
          </w:rPr>
          <w:fldChar w:fldCharType="begin"/>
        </w:r>
        <w:r w:rsidR="00794B24">
          <w:rPr>
            <w:noProof/>
            <w:webHidden/>
          </w:rPr>
          <w:instrText xml:space="preserve"> PAGEREF _Toc436055797 \h </w:instrText>
        </w:r>
        <w:r w:rsidR="00794B24">
          <w:rPr>
            <w:noProof/>
            <w:webHidden/>
          </w:rPr>
        </w:r>
        <w:r w:rsidR="00794B24">
          <w:rPr>
            <w:noProof/>
            <w:webHidden/>
          </w:rPr>
          <w:fldChar w:fldCharType="separate"/>
        </w:r>
        <w:r w:rsidR="00884B35">
          <w:rPr>
            <w:noProof/>
            <w:webHidden/>
          </w:rPr>
          <w:t>132</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98" w:history="1">
        <w:r w:rsidR="00794B24" w:rsidRPr="00EB36C3">
          <w:rPr>
            <w:rStyle w:val="Hipervnculo"/>
            <w:noProof/>
          </w:rPr>
          <w:t xml:space="preserve">Figura 4.24 </w:t>
        </w:r>
        <w:r w:rsidR="00794B24" w:rsidRPr="00794B24">
          <w:rPr>
            <w:rStyle w:val="Hipervnculo"/>
            <w:noProof/>
          </w:rPr>
          <w:t xml:space="preserve">     </w:t>
        </w:r>
        <w:r w:rsidR="00794B24" w:rsidRPr="00EB36C3">
          <w:rPr>
            <w:rStyle w:val="Hipervnculo"/>
            <w:noProof/>
          </w:rPr>
          <w:t>Configuración de parámetros al insertar un pulsador</w:t>
        </w:r>
        <w:r w:rsidR="00794B24">
          <w:rPr>
            <w:noProof/>
            <w:webHidden/>
          </w:rPr>
          <w:tab/>
        </w:r>
        <w:r w:rsidR="00794B24">
          <w:rPr>
            <w:noProof/>
            <w:webHidden/>
          </w:rPr>
          <w:fldChar w:fldCharType="begin"/>
        </w:r>
        <w:r w:rsidR="00794B24">
          <w:rPr>
            <w:noProof/>
            <w:webHidden/>
          </w:rPr>
          <w:instrText xml:space="preserve"> PAGEREF _Toc436055798 \h </w:instrText>
        </w:r>
        <w:r w:rsidR="00794B24">
          <w:rPr>
            <w:noProof/>
            <w:webHidden/>
          </w:rPr>
        </w:r>
        <w:r w:rsidR="00794B24">
          <w:rPr>
            <w:noProof/>
            <w:webHidden/>
          </w:rPr>
          <w:fldChar w:fldCharType="separate"/>
        </w:r>
        <w:r w:rsidR="00884B35">
          <w:rPr>
            <w:noProof/>
            <w:webHidden/>
          </w:rPr>
          <w:t>132</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799" w:history="1">
        <w:r w:rsidR="00794B24" w:rsidRPr="00EB36C3">
          <w:rPr>
            <w:rStyle w:val="Hipervnculo"/>
            <w:noProof/>
          </w:rPr>
          <w:t xml:space="preserve">Figura 4.25 </w:t>
        </w:r>
        <w:r w:rsidR="00794B24" w:rsidRPr="00794B24">
          <w:rPr>
            <w:rStyle w:val="Hipervnculo"/>
            <w:noProof/>
          </w:rPr>
          <w:t xml:space="preserve">     </w:t>
        </w:r>
        <w:r w:rsidR="00794B24" w:rsidRPr="00EB36C3">
          <w:rPr>
            <w:rStyle w:val="Hipervnculo"/>
            <w:noProof/>
          </w:rPr>
          <w:t>Configuración de parámetros al insertar un display</w:t>
        </w:r>
        <w:r w:rsidR="00794B24">
          <w:rPr>
            <w:noProof/>
            <w:webHidden/>
          </w:rPr>
          <w:tab/>
        </w:r>
        <w:r w:rsidR="00794B24">
          <w:rPr>
            <w:noProof/>
            <w:webHidden/>
          </w:rPr>
          <w:fldChar w:fldCharType="begin"/>
        </w:r>
        <w:r w:rsidR="00794B24">
          <w:rPr>
            <w:noProof/>
            <w:webHidden/>
          </w:rPr>
          <w:instrText xml:space="preserve"> PAGEREF _Toc436055799 \h </w:instrText>
        </w:r>
        <w:r w:rsidR="00794B24">
          <w:rPr>
            <w:noProof/>
            <w:webHidden/>
          </w:rPr>
        </w:r>
        <w:r w:rsidR="00794B24">
          <w:rPr>
            <w:noProof/>
            <w:webHidden/>
          </w:rPr>
          <w:fldChar w:fldCharType="separate"/>
        </w:r>
        <w:r w:rsidR="00884B35">
          <w:rPr>
            <w:noProof/>
            <w:webHidden/>
          </w:rPr>
          <w:t>133</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800" w:history="1">
        <w:r w:rsidR="00794B24" w:rsidRPr="00EB36C3">
          <w:rPr>
            <w:rStyle w:val="Hipervnculo"/>
            <w:noProof/>
          </w:rPr>
          <w:t xml:space="preserve">Figura 4.26 </w:t>
        </w:r>
        <w:r w:rsidR="00794B24" w:rsidRPr="00794B24">
          <w:rPr>
            <w:rStyle w:val="Hipervnculo"/>
            <w:noProof/>
          </w:rPr>
          <w:t xml:space="preserve">     </w:t>
        </w:r>
        <w:r w:rsidR="00794B24" w:rsidRPr="00EB36C3">
          <w:rPr>
            <w:rStyle w:val="Hipervnculo"/>
            <w:noProof/>
          </w:rPr>
          <w:t>Imagen al insertar un gr</w:t>
        </w:r>
        <w:r w:rsidR="00794B24" w:rsidRPr="00EB36C3">
          <w:rPr>
            <w:rStyle w:val="Hipervnculo"/>
            <w:noProof/>
            <w:lang w:val="es-EC"/>
          </w:rPr>
          <w:t>á</w:t>
        </w:r>
        <w:r w:rsidR="00794B24" w:rsidRPr="00EB36C3">
          <w:rPr>
            <w:rStyle w:val="Hipervnculo"/>
            <w:noProof/>
          </w:rPr>
          <w:t>fico</w:t>
        </w:r>
        <w:r w:rsidR="00794B24">
          <w:rPr>
            <w:noProof/>
            <w:webHidden/>
          </w:rPr>
          <w:tab/>
        </w:r>
        <w:r w:rsidR="00794B24">
          <w:rPr>
            <w:noProof/>
            <w:webHidden/>
          </w:rPr>
          <w:fldChar w:fldCharType="begin"/>
        </w:r>
        <w:r w:rsidR="00794B24">
          <w:rPr>
            <w:noProof/>
            <w:webHidden/>
          </w:rPr>
          <w:instrText xml:space="preserve"> PAGEREF _Toc436055800 \h </w:instrText>
        </w:r>
        <w:r w:rsidR="00794B24">
          <w:rPr>
            <w:noProof/>
            <w:webHidden/>
          </w:rPr>
        </w:r>
        <w:r w:rsidR="00794B24">
          <w:rPr>
            <w:noProof/>
            <w:webHidden/>
          </w:rPr>
          <w:fldChar w:fldCharType="separate"/>
        </w:r>
        <w:r w:rsidR="00884B35">
          <w:rPr>
            <w:noProof/>
            <w:webHidden/>
          </w:rPr>
          <w:t>133</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801" w:history="1">
        <w:r w:rsidR="00794B24" w:rsidRPr="00EB36C3">
          <w:rPr>
            <w:rStyle w:val="Hipervnculo"/>
            <w:noProof/>
          </w:rPr>
          <w:t xml:space="preserve">Figura 4.27 </w:t>
        </w:r>
        <w:r w:rsidR="00794B24" w:rsidRPr="00794B24">
          <w:rPr>
            <w:rStyle w:val="Hipervnculo"/>
            <w:noProof/>
          </w:rPr>
          <w:t xml:space="preserve">     </w:t>
        </w:r>
        <w:r w:rsidR="00794B24" w:rsidRPr="00EB36C3">
          <w:rPr>
            <w:rStyle w:val="Hipervnculo"/>
            <w:noProof/>
          </w:rPr>
          <w:t>Configuración para mostrar datos en un gr</w:t>
        </w:r>
        <w:r w:rsidR="00794B24" w:rsidRPr="00EB36C3">
          <w:rPr>
            <w:rStyle w:val="Hipervnculo"/>
            <w:noProof/>
            <w:lang w:val="es-EC"/>
          </w:rPr>
          <w:t>á</w:t>
        </w:r>
        <w:r w:rsidR="00794B24" w:rsidRPr="00EB36C3">
          <w:rPr>
            <w:rStyle w:val="Hipervnculo"/>
            <w:noProof/>
          </w:rPr>
          <w:t>fico</w:t>
        </w:r>
        <w:r w:rsidR="00794B24">
          <w:rPr>
            <w:noProof/>
            <w:webHidden/>
          </w:rPr>
          <w:tab/>
        </w:r>
        <w:r w:rsidR="00794B24">
          <w:rPr>
            <w:noProof/>
            <w:webHidden/>
          </w:rPr>
          <w:fldChar w:fldCharType="begin"/>
        </w:r>
        <w:r w:rsidR="00794B24">
          <w:rPr>
            <w:noProof/>
            <w:webHidden/>
          </w:rPr>
          <w:instrText xml:space="preserve"> PAGEREF _Toc436055801 \h </w:instrText>
        </w:r>
        <w:r w:rsidR="00794B24">
          <w:rPr>
            <w:noProof/>
            <w:webHidden/>
          </w:rPr>
        </w:r>
        <w:r w:rsidR="00794B24">
          <w:rPr>
            <w:noProof/>
            <w:webHidden/>
          </w:rPr>
          <w:fldChar w:fldCharType="separate"/>
        </w:r>
        <w:r w:rsidR="00884B35">
          <w:rPr>
            <w:noProof/>
            <w:webHidden/>
          </w:rPr>
          <w:t>134</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802" w:history="1">
        <w:r w:rsidR="00794B24" w:rsidRPr="00EB36C3">
          <w:rPr>
            <w:rStyle w:val="Hipervnculo"/>
            <w:noProof/>
          </w:rPr>
          <w:t xml:space="preserve">Figura 4.28 </w:t>
        </w:r>
        <w:r w:rsidR="00794B24" w:rsidRPr="00794B24">
          <w:rPr>
            <w:rStyle w:val="Hipervnculo"/>
            <w:noProof/>
          </w:rPr>
          <w:t xml:space="preserve">     </w:t>
        </w:r>
        <w:r w:rsidR="00794B24" w:rsidRPr="00EB36C3">
          <w:rPr>
            <w:rStyle w:val="Hipervnculo"/>
            <w:noProof/>
          </w:rPr>
          <w:t>Almacenamiento de datos en la memoria del HMI</w:t>
        </w:r>
        <w:r w:rsidR="00794B24">
          <w:rPr>
            <w:noProof/>
            <w:webHidden/>
          </w:rPr>
          <w:tab/>
        </w:r>
        <w:r w:rsidR="00794B24">
          <w:rPr>
            <w:noProof/>
            <w:webHidden/>
          </w:rPr>
          <w:fldChar w:fldCharType="begin"/>
        </w:r>
        <w:r w:rsidR="00794B24">
          <w:rPr>
            <w:noProof/>
            <w:webHidden/>
          </w:rPr>
          <w:instrText xml:space="preserve"> PAGEREF _Toc436055802 \h </w:instrText>
        </w:r>
        <w:r w:rsidR="00794B24">
          <w:rPr>
            <w:noProof/>
            <w:webHidden/>
          </w:rPr>
        </w:r>
        <w:r w:rsidR="00794B24">
          <w:rPr>
            <w:noProof/>
            <w:webHidden/>
          </w:rPr>
          <w:fldChar w:fldCharType="separate"/>
        </w:r>
        <w:r w:rsidR="00884B35">
          <w:rPr>
            <w:noProof/>
            <w:webHidden/>
          </w:rPr>
          <w:t>134</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803" w:history="1">
        <w:r w:rsidR="00794B24" w:rsidRPr="00EB36C3">
          <w:rPr>
            <w:rStyle w:val="Hipervnculo"/>
            <w:noProof/>
          </w:rPr>
          <w:t xml:space="preserve">Figura 4.29 </w:t>
        </w:r>
        <w:r w:rsidR="00794B24" w:rsidRPr="00794B24">
          <w:rPr>
            <w:rStyle w:val="Hipervnculo"/>
            <w:noProof/>
          </w:rPr>
          <w:t xml:space="preserve">     </w:t>
        </w:r>
        <w:r w:rsidR="00794B24" w:rsidRPr="00EB36C3">
          <w:rPr>
            <w:rStyle w:val="Hipervnculo"/>
            <w:noProof/>
          </w:rPr>
          <w:t>Configuración para mostrar datos en una tabla</w:t>
        </w:r>
        <w:r w:rsidR="00794B24">
          <w:rPr>
            <w:noProof/>
            <w:webHidden/>
          </w:rPr>
          <w:tab/>
        </w:r>
        <w:r w:rsidR="00794B24">
          <w:rPr>
            <w:noProof/>
            <w:webHidden/>
          </w:rPr>
          <w:fldChar w:fldCharType="begin"/>
        </w:r>
        <w:r w:rsidR="00794B24">
          <w:rPr>
            <w:noProof/>
            <w:webHidden/>
          </w:rPr>
          <w:instrText xml:space="preserve"> PAGEREF _Toc436055803 \h </w:instrText>
        </w:r>
        <w:r w:rsidR="00794B24">
          <w:rPr>
            <w:noProof/>
            <w:webHidden/>
          </w:rPr>
        </w:r>
        <w:r w:rsidR="00794B24">
          <w:rPr>
            <w:noProof/>
            <w:webHidden/>
          </w:rPr>
          <w:fldChar w:fldCharType="separate"/>
        </w:r>
        <w:r w:rsidR="00884B35">
          <w:rPr>
            <w:noProof/>
            <w:webHidden/>
          </w:rPr>
          <w:t>135</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804" w:history="1">
        <w:r w:rsidR="00794B24" w:rsidRPr="00EB36C3">
          <w:rPr>
            <w:rStyle w:val="Hipervnculo"/>
            <w:noProof/>
          </w:rPr>
          <w:t xml:space="preserve">Figura 4.30 </w:t>
        </w:r>
        <w:r w:rsidR="00794B24" w:rsidRPr="00794B24">
          <w:rPr>
            <w:rStyle w:val="Hipervnculo"/>
            <w:noProof/>
          </w:rPr>
          <w:t xml:space="preserve">     </w:t>
        </w:r>
        <w:r w:rsidR="00794B24" w:rsidRPr="00EB36C3">
          <w:rPr>
            <w:rStyle w:val="Hipervnculo"/>
            <w:noProof/>
          </w:rPr>
          <w:t>Configuración de casilla para eventos</w:t>
        </w:r>
        <w:r w:rsidR="00794B24">
          <w:rPr>
            <w:noProof/>
            <w:webHidden/>
          </w:rPr>
          <w:tab/>
        </w:r>
        <w:r w:rsidR="00794B24">
          <w:rPr>
            <w:noProof/>
            <w:webHidden/>
          </w:rPr>
          <w:fldChar w:fldCharType="begin"/>
        </w:r>
        <w:r w:rsidR="00794B24">
          <w:rPr>
            <w:noProof/>
            <w:webHidden/>
          </w:rPr>
          <w:instrText xml:space="preserve"> PAGEREF _Toc436055804 \h </w:instrText>
        </w:r>
        <w:r w:rsidR="00794B24">
          <w:rPr>
            <w:noProof/>
            <w:webHidden/>
          </w:rPr>
        </w:r>
        <w:r w:rsidR="00794B24">
          <w:rPr>
            <w:noProof/>
            <w:webHidden/>
          </w:rPr>
          <w:fldChar w:fldCharType="separate"/>
        </w:r>
        <w:r w:rsidR="00884B35">
          <w:rPr>
            <w:noProof/>
            <w:webHidden/>
          </w:rPr>
          <w:t>135</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805" w:history="1">
        <w:r w:rsidR="00794B24" w:rsidRPr="00EB36C3">
          <w:rPr>
            <w:rStyle w:val="Hipervnculo"/>
            <w:noProof/>
          </w:rPr>
          <w:t xml:space="preserve">Figura 4.31 </w:t>
        </w:r>
        <w:r w:rsidR="00794B24" w:rsidRPr="00794B24">
          <w:rPr>
            <w:rStyle w:val="Hipervnculo"/>
            <w:noProof/>
          </w:rPr>
          <w:t xml:space="preserve">     </w:t>
        </w:r>
        <w:r w:rsidR="00794B24" w:rsidRPr="00EB36C3">
          <w:rPr>
            <w:rStyle w:val="Hipervnculo"/>
            <w:noProof/>
          </w:rPr>
          <w:t>Proceso de inserción de alarmas</w:t>
        </w:r>
        <w:r w:rsidR="00794B24">
          <w:rPr>
            <w:noProof/>
            <w:webHidden/>
          </w:rPr>
          <w:tab/>
        </w:r>
        <w:r w:rsidR="00794B24">
          <w:rPr>
            <w:noProof/>
            <w:webHidden/>
          </w:rPr>
          <w:fldChar w:fldCharType="begin"/>
        </w:r>
        <w:r w:rsidR="00794B24">
          <w:rPr>
            <w:noProof/>
            <w:webHidden/>
          </w:rPr>
          <w:instrText xml:space="preserve"> PAGEREF _Toc436055805 \h </w:instrText>
        </w:r>
        <w:r w:rsidR="00794B24">
          <w:rPr>
            <w:noProof/>
            <w:webHidden/>
          </w:rPr>
        </w:r>
        <w:r w:rsidR="00794B24">
          <w:rPr>
            <w:noProof/>
            <w:webHidden/>
          </w:rPr>
          <w:fldChar w:fldCharType="separate"/>
        </w:r>
        <w:r w:rsidR="00884B35">
          <w:rPr>
            <w:noProof/>
            <w:webHidden/>
          </w:rPr>
          <w:t>136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806" w:history="1">
        <w:r w:rsidR="00794B24" w:rsidRPr="00EB36C3">
          <w:rPr>
            <w:rStyle w:val="Hipervnculo"/>
            <w:noProof/>
          </w:rPr>
          <w:t xml:space="preserve">Figura 4.32 </w:t>
        </w:r>
        <w:r w:rsidR="00794B24" w:rsidRPr="00794B24">
          <w:rPr>
            <w:rStyle w:val="Hipervnculo"/>
            <w:noProof/>
          </w:rPr>
          <w:t xml:space="preserve">     </w:t>
        </w:r>
        <w:r w:rsidR="00794B24" w:rsidRPr="00EB36C3">
          <w:rPr>
            <w:rStyle w:val="Hipervnculo"/>
            <w:noProof/>
          </w:rPr>
          <w:t>Espacio de trabajo de una ventana de alarma</w:t>
        </w:r>
        <w:r w:rsidR="00794B24">
          <w:rPr>
            <w:noProof/>
            <w:webHidden/>
          </w:rPr>
          <w:tab/>
        </w:r>
        <w:r w:rsidR="00794B24">
          <w:rPr>
            <w:noProof/>
            <w:webHidden/>
          </w:rPr>
          <w:fldChar w:fldCharType="begin"/>
        </w:r>
        <w:r w:rsidR="00794B24">
          <w:rPr>
            <w:noProof/>
            <w:webHidden/>
          </w:rPr>
          <w:instrText xml:space="preserve"> PAGEREF _Toc436055806 \h </w:instrText>
        </w:r>
        <w:r w:rsidR="00794B24">
          <w:rPr>
            <w:noProof/>
            <w:webHidden/>
          </w:rPr>
        </w:r>
        <w:r w:rsidR="00794B24">
          <w:rPr>
            <w:noProof/>
            <w:webHidden/>
          </w:rPr>
          <w:fldChar w:fldCharType="separate"/>
        </w:r>
        <w:r w:rsidR="00884B35">
          <w:rPr>
            <w:noProof/>
            <w:webHidden/>
          </w:rPr>
          <w:t>136</w:t>
        </w:r>
        <w:r w:rsidR="00794B24">
          <w:rPr>
            <w:noProof/>
            <w:webHidden/>
          </w:rPr>
          <w:fldChar w:fldCharType="end"/>
        </w:r>
      </w:hyperlink>
    </w:p>
    <w:p w:rsidR="00794B24" w:rsidRDefault="005D33C6" w:rsidP="00794B24">
      <w:pPr>
        <w:pStyle w:val="Tabladeilustraciones"/>
        <w:rPr>
          <w:rFonts w:asciiTheme="minorHAnsi" w:eastAsiaTheme="minorEastAsia" w:hAnsiTheme="minorHAnsi"/>
          <w:noProof/>
          <w:color w:val="auto"/>
          <w:szCs w:val="22"/>
          <w:lang w:val="es-EC" w:eastAsia="es-EC"/>
        </w:rPr>
      </w:pPr>
      <w:hyperlink w:anchor="_Toc436055807" w:history="1">
        <w:r w:rsidR="00794B24" w:rsidRPr="00EB36C3">
          <w:rPr>
            <w:rStyle w:val="Hipervnculo"/>
            <w:noProof/>
          </w:rPr>
          <w:t xml:space="preserve">Figura 4.33 </w:t>
        </w:r>
        <w:r w:rsidR="00794B24" w:rsidRPr="00794B24">
          <w:rPr>
            <w:rStyle w:val="Hipervnculo"/>
            <w:noProof/>
          </w:rPr>
          <w:t xml:space="preserve">     </w:t>
        </w:r>
        <w:r w:rsidR="00794B24" w:rsidRPr="00EB36C3">
          <w:rPr>
            <w:rStyle w:val="Hipervnculo"/>
            <w:noProof/>
          </w:rPr>
          <w:t>Configuración al insertar un botón de salto de pantalla</w:t>
        </w:r>
        <w:r w:rsidR="00794B24">
          <w:rPr>
            <w:noProof/>
            <w:webHidden/>
          </w:rPr>
          <w:tab/>
        </w:r>
        <w:r w:rsidR="00794B24">
          <w:rPr>
            <w:noProof/>
            <w:webHidden/>
          </w:rPr>
          <w:fldChar w:fldCharType="begin"/>
        </w:r>
        <w:r w:rsidR="00794B24">
          <w:rPr>
            <w:noProof/>
            <w:webHidden/>
          </w:rPr>
          <w:instrText xml:space="preserve"> PAGEREF _Toc436055807 \h </w:instrText>
        </w:r>
        <w:r w:rsidR="00794B24">
          <w:rPr>
            <w:noProof/>
            <w:webHidden/>
          </w:rPr>
        </w:r>
        <w:r w:rsidR="00794B24">
          <w:rPr>
            <w:noProof/>
            <w:webHidden/>
          </w:rPr>
          <w:fldChar w:fldCharType="separate"/>
        </w:r>
        <w:r w:rsidR="00884B35">
          <w:rPr>
            <w:noProof/>
            <w:webHidden/>
          </w:rPr>
          <w:t>137</w:t>
        </w:r>
        <w:r w:rsidR="00794B24">
          <w:rPr>
            <w:noProof/>
            <w:webHidden/>
          </w:rPr>
          <w:fldChar w:fldCharType="end"/>
        </w:r>
      </w:hyperlink>
    </w:p>
    <w:p w:rsidR="00D14381" w:rsidRDefault="00AE5983" w:rsidP="00876D46">
      <w:pPr>
        <w:rPr>
          <w:color w:val="000000" w:themeColor="text1"/>
        </w:rPr>
      </w:pPr>
      <w:r>
        <w:rPr>
          <w:color w:val="000000" w:themeColor="text1"/>
        </w:rPr>
        <w:fldChar w:fldCharType="end"/>
      </w:r>
      <w:bookmarkStart w:id="8" w:name="_Toc431932081"/>
    </w:p>
    <w:p w:rsidR="00D14381" w:rsidRDefault="00D14381" w:rsidP="00876D46">
      <w:pPr>
        <w:rPr>
          <w:color w:val="000000" w:themeColor="text1"/>
        </w:rPr>
      </w:pPr>
    </w:p>
    <w:p w:rsidR="00F374AD" w:rsidRDefault="00F374AD" w:rsidP="00876D46">
      <w:pPr>
        <w:rPr>
          <w:color w:val="000000" w:themeColor="text1"/>
        </w:rPr>
      </w:pPr>
    </w:p>
    <w:p w:rsidR="003726F2" w:rsidRDefault="003726F2">
      <w:pPr>
        <w:rPr>
          <w:rFonts w:eastAsiaTheme="majorEastAsia" w:cs="Times New Roman"/>
          <w:b/>
          <w:bCs/>
          <w:color w:val="000000" w:themeColor="text1"/>
          <w:sz w:val="28"/>
          <w:szCs w:val="24"/>
        </w:rPr>
      </w:pPr>
      <w:r>
        <w:rPr>
          <w:rFonts w:cs="Times New Roman"/>
          <w:color w:val="000000" w:themeColor="text1"/>
          <w:szCs w:val="24"/>
        </w:rPr>
        <w:br w:type="page"/>
      </w:r>
    </w:p>
    <w:p w:rsidR="003726F2" w:rsidRPr="005234E3" w:rsidRDefault="003726F2" w:rsidP="003726F2">
      <w:pPr>
        <w:pStyle w:val="Ttulo1"/>
        <w:numPr>
          <w:ilvl w:val="0"/>
          <w:numId w:val="0"/>
        </w:numPr>
        <w:rPr>
          <w:rFonts w:cs="Times New Roman"/>
          <w:color w:val="000000" w:themeColor="text1"/>
          <w:szCs w:val="24"/>
        </w:rPr>
      </w:pPr>
      <w:bookmarkStart w:id="9" w:name="_Toc436047014"/>
      <w:r w:rsidRPr="005234E3">
        <w:rPr>
          <w:rFonts w:cs="Times New Roman"/>
          <w:color w:val="000000" w:themeColor="text1"/>
          <w:szCs w:val="24"/>
        </w:rPr>
        <w:lastRenderedPageBreak/>
        <w:t xml:space="preserve">ÍNDICE DE </w:t>
      </w:r>
      <w:r>
        <w:rPr>
          <w:rFonts w:cs="Times New Roman"/>
          <w:color w:val="000000" w:themeColor="text1"/>
          <w:szCs w:val="24"/>
        </w:rPr>
        <w:t>GRÁFICOS</w:t>
      </w:r>
      <w:bookmarkEnd w:id="9"/>
    </w:p>
    <w:p w:rsidR="003726F2" w:rsidRDefault="003726F2" w:rsidP="00794B24">
      <w:pPr>
        <w:pStyle w:val="Tabladeilustraciones"/>
      </w:pPr>
    </w:p>
    <w:p w:rsidR="00813C51" w:rsidRDefault="003726F2" w:rsidP="00794B24">
      <w:pPr>
        <w:pStyle w:val="Tabladeilustraciones"/>
        <w:rPr>
          <w:rFonts w:asciiTheme="minorHAnsi" w:eastAsiaTheme="minorEastAsia" w:hAnsiTheme="minorHAnsi"/>
          <w:noProof/>
          <w:color w:val="auto"/>
          <w:szCs w:val="22"/>
          <w:lang w:val="es-EC" w:eastAsia="es-EC"/>
        </w:rPr>
      </w:pPr>
      <w:r>
        <w:rPr>
          <w:rFonts w:cs="Times New Roman"/>
        </w:rPr>
        <w:fldChar w:fldCharType="begin"/>
      </w:r>
      <w:r>
        <w:rPr>
          <w:rFonts w:cs="Times New Roman"/>
        </w:rPr>
        <w:instrText xml:space="preserve"> TOC \h \z \c "Gráfico" </w:instrText>
      </w:r>
      <w:r>
        <w:rPr>
          <w:rFonts w:cs="Times New Roman"/>
        </w:rPr>
        <w:fldChar w:fldCharType="separate"/>
      </w:r>
      <w:hyperlink w:anchor="_Toc434403376" w:history="1">
        <w:r w:rsidR="00813C51" w:rsidRPr="00855683">
          <w:rPr>
            <w:rStyle w:val="Hipervnculo"/>
            <w:noProof/>
          </w:rPr>
          <w:t>Gráfico 3.1</w:t>
        </w:r>
        <w:r w:rsidR="00813C51" w:rsidRPr="00813C51">
          <w:rPr>
            <w:rStyle w:val="Hipervnculo"/>
            <w:noProof/>
          </w:rPr>
          <w:t xml:space="preserve">    </w:t>
        </w:r>
        <w:r w:rsidR="00813C51" w:rsidRPr="00855683">
          <w:rPr>
            <w:rStyle w:val="Hipervnculo"/>
            <w:noProof/>
          </w:rPr>
          <w:t xml:space="preserve"> Comportamiento del calentador eléctrico</w:t>
        </w:r>
        <w:r w:rsidR="00813C51">
          <w:rPr>
            <w:noProof/>
            <w:webHidden/>
          </w:rPr>
          <w:tab/>
        </w:r>
        <w:r w:rsidR="00813C51">
          <w:rPr>
            <w:noProof/>
            <w:webHidden/>
          </w:rPr>
          <w:fldChar w:fldCharType="begin"/>
        </w:r>
        <w:r w:rsidR="00813C51">
          <w:rPr>
            <w:noProof/>
            <w:webHidden/>
          </w:rPr>
          <w:instrText xml:space="preserve"> PAGEREF _Toc434403376 \h </w:instrText>
        </w:r>
        <w:r w:rsidR="00813C51">
          <w:rPr>
            <w:noProof/>
            <w:webHidden/>
          </w:rPr>
        </w:r>
        <w:r w:rsidR="00813C51">
          <w:rPr>
            <w:noProof/>
            <w:webHidden/>
          </w:rPr>
          <w:fldChar w:fldCharType="separate"/>
        </w:r>
        <w:r w:rsidR="00884B35">
          <w:rPr>
            <w:noProof/>
            <w:webHidden/>
          </w:rPr>
          <w:t>106</w:t>
        </w:r>
        <w:r w:rsidR="00813C51">
          <w:rPr>
            <w:noProof/>
            <w:webHidden/>
          </w:rPr>
          <w:fldChar w:fldCharType="end"/>
        </w:r>
      </w:hyperlink>
    </w:p>
    <w:p w:rsidR="00813C51" w:rsidRDefault="005D33C6" w:rsidP="00794B24">
      <w:pPr>
        <w:pStyle w:val="Tabladeilustraciones"/>
        <w:rPr>
          <w:rFonts w:asciiTheme="minorHAnsi" w:eastAsiaTheme="minorEastAsia" w:hAnsiTheme="minorHAnsi"/>
          <w:noProof/>
          <w:color w:val="auto"/>
          <w:szCs w:val="22"/>
          <w:lang w:val="es-EC" w:eastAsia="es-EC"/>
        </w:rPr>
      </w:pPr>
      <w:hyperlink w:anchor="_Toc434403377" w:history="1">
        <w:r w:rsidR="00813C51" w:rsidRPr="00855683">
          <w:rPr>
            <w:rStyle w:val="Hipervnculo"/>
            <w:noProof/>
          </w:rPr>
          <w:t xml:space="preserve">Gráfico 3.2 </w:t>
        </w:r>
        <w:r w:rsidR="00813C51" w:rsidRPr="00813C51">
          <w:rPr>
            <w:rStyle w:val="Hipervnculo"/>
            <w:noProof/>
          </w:rPr>
          <w:t xml:space="preserve">    </w:t>
        </w:r>
        <w:r w:rsidR="00813C51" w:rsidRPr="00855683">
          <w:rPr>
            <w:rStyle w:val="Hipervnculo"/>
            <w:noProof/>
          </w:rPr>
          <w:t>Comparación en la etapa de pasteurización</w:t>
        </w:r>
        <w:r w:rsidR="00813C51">
          <w:rPr>
            <w:noProof/>
            <w:webHidden/>
          </w:rPr>
          <w:tab/>
        </w:r>
        <w:r w:rsidR="00813C51">
          <w:rPr>
            <w:noProof/>
            <w:webHidden/>
          </w:rPr>
          <w:fldChar w:fldCharType="begin"/>
        </w:r>
        <w:r w:rsidR="00813C51">
          <w:rPr>
            <w:noProof/>
            <w:webHidden/>
          </w:rPr>
          <w:instrText xml:space="preserve"> PAGEREF _Toc434403377 \h </w:instrText>
        </w:r>
        <w:r w:rsidR="00813C51">
          <w:rPr>
            <w:noProof/>
            <w:webHidden/>
          </w:rPr>
        </w:r>
        <w:r w:rsidR="00813C51">
          <w:rPr>
            <w:noProof/>
            <w:webHidden/>
          </w:rPr>
          <w:fldChar w:fldCharType="separate"/>
        </w:r>
        <w:r w:rsidR="00884B35">
          <w:rPr>
            <w:noProof/>
            <w:webHidden/>
          </w:rPr>
          <w:t>107</w:t>
        </w:r>
        <w:r w:rsidR="00813C51">
          <w:rPr>
            <w:noProof/>
            <w:webHidden/>
          </w:rPr>
          <w:fldChar w:fldCharType="end"/>
        </w:r>
      </w:hyperlink>
    </w:p>
    <w:p w:rsidR="00813C51" w:rsidRDefault="005D33C6" w:rsidP="00794B24">
      <w:pPr>
        <w:pStyle w:val="Tabladeilustraciones"/>
        <w:rPr>
          <w:rFonts w:asciiTheme="minorHAnsi" w:eastAsiaTheme="minorEastAsia" w:hAnsiTheme="minorHAnsi"/>
          <w:noProof/>
          <w:color w:val="auto"/>
          <w:szCs w:val="22"/>
          <w:lang w:val="es-EC" w:eastAsia="es-EC"/>
        </w:rPr>
      </w:pPr>
      <w:hyperlink w:anchor="_Toc434403378" w:history="1">
        <w:r w:rsidR="00813C51" w:rsidRPr="00855683">
          <w:rPr>
            <w:rStyle w:val="Hipervnculo"/>
            <w:noProof/>
          </w:rPr>
          <w:t xml:space="preserve">Gráfico 3.3 </w:t>
        </w:r>
        <w:r w:rsidR="00813C51" w:rsidRPr="00813C51">
          <w:rPr>
            <w:rStyle w:val="Hipervnculo"/>
            <w:noProof/>
          </w:rPr>
          <w:t xml:space="preserve">    </w:t>
        </w:r>
        <w:r w:rsidR="00813C51" w:rsidRPr="00855683">
          <w:rPr>
            <w:rStyle w:val="Hipervnculo"/>
            <w:noProof/>
          </w:rPr>
          <w:t>Comparación en la etapa de incubación</w:t>
        </w:r>
        <w:r w:rsidR="00813C51">
          <w:rPr>
            <w:noProof/>
            <w:webHidden/>
          </w:rPr>
          <w:tab/>
        </w:r>
        <w:r w:rsidR="00813C51">
          <w:rPr>
            <w:noProof/>
            <w:webHidden/>
          </w:rPr>
          <w:fldChar w:fldCharType="begin"/>
        </w:r>
        <w:r w:rsidR="00813C51">
          <w:rPr>
            <w:noProof/>
            <w:webHidden/>
          </w:rPr>
          <w:instrText xml:space="preserve"> PAGEREF _Toc434403378 \h </w:instrText>
        </w:r>
        <w:r w:rsidR="00813C51">
          <w:rPr>
            <w:noProof/>
            <w:webHidden/>
          </w:rPr>
        </w:r>
        <w:r w:rsidR="00813C51">
          <w:rPr>
            <w:noProof/>
            <w:webHidden/>
          </w:rPr>
          <w:fldChar w:fldCharType="separate"/>
        </w:r>
        <w:r w:rsidR="00884B35">
          <w:rPr>
            <w:noProof/>
            <w:webHidden/>
          </w:rPr>
          <w:t>108</w:t>
        </w:r>
        <w:r w:rsidR="00813C51">
          <w:rPr>
            <w:noProof/>
            <w:webHidden/>
          </w:rPr>
          <w:fldChar w:fldCharType="end"/>
        </w:r>
      </w:hyperlink>
    </w:p>
    <w:p w:rsidR="00813C51" w:rsidRDefault="005D33C6" w:rsidP="00794B24">
      <w:pPr>
        <w:pStyle w:val="Tabladeilustraciones"/>
        <w:rPr>
          <w:rFonts w:asciiTheme="minorHAnsi" w:eastAsiaTheme="minorEastAsia" w:hAnsiTheme="minorHAnsi"/>
          <w:noProof/>
          <w:color w:val="auto"/>
          <w:szCs w:val="22"/>
          <w:lang w:val="es-EC" w:eastAsia="es-EC"/>
        </w:rPr>
      </w:pPr>
      <w:hyperlink w:anchor="_Toc434403379" w:history="1">
        <w:r w:rsidR="00813C51" w:rsidRPr="00855683">
          <w:rPr>
            <w:rStyle w:val="Hipervnculo"/>
            <w:noProof/>
          </w:rPr>
          <w:t>Gráfico 3.4</w:t>
        </w:r>
        <w:r w:rsidR="00813C51" w:rsidRPr="00813C51">
          <w:rPr>
            <w:rStyle w:val="Hipervnculo"/>
            <w:noProof/>
          </w:rPr>
          <w:t xml:space="preserve">    </w:t>
        </w:r>
        <w:r w:rsidR="00813C51" w:rsidRPr="00855683">
          <w:rPr>
            <w:rStyle w:val="Hipervnculo"/>
            <w:noProof/>
          </w:rPr>
          <w:t xml:space="preserve"> Comparación en la etapa de refrigeración</w:t>
        </w:r>
        <w:r w:rsidR="00813C51">
          <w:rPr>
            <w:noProof/>
            <w:webHidden/>
          </w:rPr>
          <w:tab/>
        </w:r>
        <w:r w:rsidR="00813C51">
          <w:rPr>
            <w:noProof/>
            <w:webHidden/>
          </w:rPr>
          <w:fldChar w:fldCharType="begin"/>
        </w:r>
        <w:r w:rsidR="00813C51">
          <w:rPr>
            <w:noProof/>
            <w:webHidden/>
          </w:rPr>
          <w:instrText xml:space="preserve"> PAGEREF _Toc434403379 \h </w:instrText>
        </w:r>
        <w:r w:rsidR="00813C51">
          <w:rPr>
            <w:noProof/>
            <w:webHidden/>
          </w:rPr>
        </w:r>
        <w:r w:rsidR="00813C51">
          <w:rPr>
            <w:noProof/>
            <w:webHidden/>
          </w:rPr>
          <w:fldChar w:fldCharType="separate"/>
        </w:r>
        <w:r w:rsidR="00884B35">
          <w:rPr>
            <w:noProof/>
            <w:webHidden/>
          </w:rPr>
          <w:t>109</w:t>
        </w:r>
        <w:r w:rsidR="00813C51">
          <w:rPr>
            <w:noProof/>
            <w:webHidden/>
          </w:rPr>
          <w:fldChar w:fldCharType="end"/>
        </w:r>
      </w:hyperlink>
    </w:p>
    <w:p w:rsidR="00813C51" w:rsidRDefault="005D33C6" w:rsidP="00794B24">
      <w:pPr>
        <w:pStyle w:val="Tabladeilustraciones"/>
        <w:rPr>
          <w:rFonts w:asciiTheme="minorHAnsi" w:eastAsiaTheme="minorEastAsia" w:hAnsiTheme="minorHAnsi"/>
          <w:noProof/>
          <w:color w:val="auto"/>
          <w:szCs w:val="22"/>
          <w:lang w:val="es-EC" w:eastAsia="es-EC"/>
        </w:rPr>
      </w:pPr>
      <w:hyperlink w:anchor="_Toc434403380" w:history="1">
        <w:r w:rsidR="00813C51" w:rsidRPr="00855683">
          <w:rPr>
            <w:rStyle w:val="Hipervnculo"/>
            <w:noProof/>
          </w:rPr>
          <w:t>Gráfico 3.5</w:t>
        </w:r>
        <w:r w:rsidR="00813C51" w:rsidRPr="00813C51">
          <w:rPr>
            <w:rStyle w:val="Hipervnculo"/>
            <w:noProof/>
          </w:rPr>
          <w:t xml:space="preserve">    </w:t>
        </w:r>
        <w:r w:rsidR="00813C51" w:rsidRPr="00855683">
          <w:rPr>
            <w:rStyle w:val="Hipervnculo"/>
            <w:noProof/>
          </w:rPr>
          <w:t xml:space="preserve"> Comparación del proceso completo</w:t>
        </w:r>
        <w:r w:rsidR="00813C51">
          <w:rPr>
            <w:noProof/>
            <w:webHidden/>
          </w:rPr>
          <w:tab/>
        </w:r>
        <w:r w:rsidR="00813C51">
          <w:rPr>
            <w:noProof/>
            <w:webHidden/>
          </w:rPr>
          <w:fldChar w:fldCharType="begin"/>
        </w:r>
        <w:r w:rsidR="00813C51">
          <w:rPr>
            <w:noProof/>
            <w:webHidden/>
          </w:rPr>
          <w:instrText xml:space="preserve"> PAGEREF _Toc434403380 \h </w:instrText>
        </w:r>
        <w:r w:rsidR="00813C51">
          <w:rPr>
            <w:noProof/>
            <w:webHidden/>
          </w:rPr>
        </w:r>
        <w:r w:rsidR="00813C51">
          <w:rPr>
            <w:noProof/>
            <w:webHidden/>
          </w:rPr>
          <w:fldChar w:fldCharType="separate"/>
        </w:r>
        <w:r w:rsidR="00884B35">
          <w:rPr>
            <w:noProof/>
            <w:webHidden/>
          </w:rPr>
          <w:t>109</w:t>
        </w:r>
        <w:r w:rsidR="00813C51">
          <w:rPr>
            <w:noProof/>
            <w:webHidden/>
          </w:rPr>
          <w:fldChar w:fldCharType="end"/>
        </w:r>
      </w:hyperlink>
    </w:p>
    <w:p w:rsidR="00813C51" w:rsidRDefault="005D33C6" w:rsidP="00794B24">
      <w:pPr>
        <w:pStyle w:val="Tabladeilustraciones"/>
        <w:rPr>
          <w:rFonts w:asciiTheme="minorHAnsi" w:eastAsiaTheme="minorEastAsia" w:hAnsiTheme="minorHAnsi"/>
          <w:noProof/>
          <w:color w:val="auto"/>
          <w:szCs w:val="22"/>
          <w:lang w:val="es-EC" w:eastAsia="es-EC"/>
        </w:rPr>
      </w:pPr>
      <w:hyperlink w:anchor="_Toc434403381" w:history="1">
        <w:r w:rsidR="00813C51" w:rsidRPr="00855683">
          <w:rPr>
            <w:rStyle w:val="Hipervnculo"/>
            <w:noProof/>
          </w:rPr>
          <w:t xml:space="preserve">Gráfico 3.6 </w:t>
        </w:r>
        <w:r w:rsidR="00813C51" w:rsidRPr="00813C51">
          <w:rPr>
            <w:rStyle w:val="Hipervnculo"/>
            <w:noProof/>
          </w:rPr>
          <w:t xml:space="preserve">    </w:t>
        </w:r>
        <w:r w:rsidR="00813C51" w:rsidRPr="00855683">
          <w:rPr>
            <w:rStyle w:val="Hipervnculo"/>
            <w:noProof/>
          </w:rPr>
          <w:t>Comparación de consumo de electricidad</w:t>
        </w:r>
        <w:r w:rsidR="00813C51">
          <w:rPr>
            <w:noProof/>
            <w:webHidden/>
          </w:rPr>
          <w:tab/>
        </w:r>
        <w:r w:rsidR="00813C51">
          <w:rPr>
            <w:noProof/>
            <w:webHidden/>
          </w:rPr>
          <w:fldChar w:fldCharType="begin"/>
        </w:r>
        <w:r w:rsidR="00813C51">
          <w:rPr>
            <w:noProof/>
            <w:webHidden/>
          </w:rPr>
          <w:instrText xml:space="preserve"> PAGEREF _Toc434403381 \h </w:instrText>
        </w:r>
        <w:r w:rsidR="00813C51">
          <w:rPr>
            <w:noProof/>
            <w:webHidden/>
          </w:rPr>
        </w:r>
        <w:r w:rsidR="00813C51">
          <w:rPr>
            <w:noProof/>
            <w:webHidden/>
          </w:rPr>
          <w:fldChar w:fldCharType="separate"/>
        </w:r>
        <w:r w:rsidR="00884B35">
          <w:rPr>
            <w:noProof/>
            <w:webHidden/>
          </w:rPr>
          <w:t>110</w:t>
        </w:r>
        <w:r w:rsidR="00813C51">
          <w:rPr>
            <w:noProof/>
            <w:webHidden/>
          </w:rPr>
          <w:fldChar w:fldCharType="end"/>
        </w:r>
      </w:hyperlink>
    </w:p>
    <w:p w:rsidR="00813C51" w:rsidRDefault="005D33C6" w:rsidP="00794B24">
      <w:pPr>
        <w:pStyle w:val="Tabladeilustraciones"/>
        <w:rPr>
          <w:rFonts w:asciiTheme="minorHAnsi" w:eastAsiaTheme="minorEastAsia" w:hAnsiTheme="minorHAnsi"/>
          <w:noProof/>
          <w:color w:val="auto"/>
          <w:szCs w:val="22"/>
          <w:lang w:val="es-EC" w:eastAsia="es-EC"/>
        </w:rPr>
      </w:pPr>
      <w:hyperlink w:anchor="_Toc434403382" w:history="1">
        <w:r w:rsidR="00813C51" w:rsidRPr="00855683">
          <w:rPr>
            <w:rStyle w:val="Hipervnculo"/>
            <w:noProof/>
          </w:rPr>
          <w:t>Gráfico 3.7</w:t>
        </w:r>
        <w:r w:rsidR="00813C51" w:rsidRPr="00813C51">
          <w:rPr>
            <w:rStyle w:val="Hipervnculo"/>
            <w:noProof/>
          </w:rPr>
          <w:t xml:space="preserve">    </w:t>
        </w:r>
        <w:r w:rsidR="00813C51" w:rsidRPr="00855683">
          <w:rPr>
            <w:rStyle w:val="Hipervnculo"/>
            <w:noProof/>
          </w:rPr>
          <w:t xml:space="preserve"> Comparación de consumo de agua</w:t>
        </w:r>
        <w:r w:rsidR="00813C51">
          <w:rPr>
            <w:noProof/>
            <w:webHidden/>
          </w:rPr>
          <w:tab/>
        </w:r>
        <w:r w:rsidR="00813C51">
          <w:rPr>
            <w:noProof/>
            <w:webHidden/>
          </w:rPr>
          <w:fldChar w:fldCharType="begin"/>
        </w:r>
        <w:r w:rsidR="00813C51">
          <w:rPr>
            <w:noProof/>
            <w:webHidden/>
          </w:rPr>
          <w:instrText xml:space="preserve"> PAGEREF _Toc434403382 \h </w:instrText>
        </w:r>
        <w:r w:rsidR="00813C51">
          <w:rPr>
            <w:noProof/>
            <w:webHidden/>
          </w:rPr>
        </w:r>
        <w:r w:rsidR="00813C51">
          <w:rPr>
            <w:noProof/>
            <w:webHidden/>
          </w:rPr>
          <w:fldChar w:fldCharType="separate"/>
        </w:r>
        <w:r w:rsidR="00884B35">
          <w:rPr>
            <w:noProof/>
            <w:webHidden/>
          </w:rPr>
          <w:t>110</w:t>
        </w:r>
        <w:r w:rsidR="00813C51">
          <w:rPr>
            <w:noProof/>
            <w:webHidden/>
          </w:rPr>
          <w:fldChar w:fldCharType="end"/>
        </w:r>
      </w:hyperlink>
    </w:p>
    <w:p w:rsidR="003726F2" w:rsidRDefault="003726F2">
      <w:pPr>
        <w:rPr>
          <w:rFonts w:eastAsiaTheme="majorEastAsia" w:cs="Times New Roman"/>
          <w:b/>
          <w:bCs/>
          <w:color w:val="000000" w:themeColor="text1"/>
          <w:sz w:val="28"/>
          <w:szCs w:val="24"/>
        </w:rPr>
      </w:pPr>
      <w:r>
        <w:rPr>
          <w:rFonts w:cs="Times New Roman"/>
          <w:color w:val="000000" w:themeColor="text1"/>
          <w:szCs w:val="24"/>
        </w:rPr>
        <w:fldChar w:fldCharType="end"/>
      </w:r>
      <w:r>
        <w:rPr>
          <w:rFonts w:cs="Times New Roman"/>
          <w:color w:val="000000" w:themeColor="text1"/>
          <w:szCs w:val="24"/>
        </w:rPr>
        <w:br w:type="page"/>
      </w:r>
    </w:p>
    <w:p w:rsidR="00737BDF" w:rsidRPr="005234E3" w:rsidRDefault="00737BDF" w:rsidP="00876D46">
      <w:pPr>
        <w:pStyle w:val="Ttulo1"/>
        <w:numPr>
          <w:ilvl w:val="0"/>
          <w:numId w:val="0"/>
        </w:numPr>
        <w:rPr>
          <w:rFonts w:cs="Times New Roman"/>
          <w:color w:val="000000" w:themeColor="text1"/>
          <w:szCs w:val="24"/>
        </w:rPr>
      </w:pPr>
      <w:bookmarkStart w:id="10" w:name="_Toc436047015"/>
      <w:r w:rsidRPr="005234E3">
        <w:rPr>
          <w:rFonts w:cs="Times New Roman"/>
          <w:color w:val="000000" w:themeColor="text1"/>
          <w:szCs w:val="24"/>
        </w:rPr>
        <w:lastRenderedPageBreak/>
        <w:t>ÍNDICE DE ABREVIATURAS</w:t>
      </w:r>
      <w:bookmarkEnd w:id="10"/>
    </w:p>
    <w:p w:rsidR="00527AA8" w:rsidRPr="00737BDF" w:rsidRDefault="00527AA8" w:rsidP="00876D46">
      <w:pPr>
        <w:autoSpaceDE w:val="0"/>
        <w:autoSpaceDN w:val="0"/>
        <w:adjustRightInd w:val="0"/>
        <w:rPr>
          <w:b/>
          <w:bCs/>
          <w:lang w:val="es-EC"/>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2"/>
        <w:gridCol w:w="5791"/>
      </w:tblGrid>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CPU      </w:t>
            </w:r>
          </w:p>
        </w:tc>
        <w:tc>
          <w:tcPr>
            <w:tcW w:w="5791" w:type="dxa"/>
          </w:tcPr>
          <w:p w:rsidR="00F374AD" w:rsidRPr="005234E3" w:rsidRDefault="00F374AD" w:rsidP="00876D46">
            <w:pPr>
              <w:spacing w:line="360" w:lineRule="auto"/>
              <w:rPr>
                <w:rFonts w:cs="Times New Roman"/>
                <w:b/>
              </w:rPr>
            </w:pPr>
            <w:r w:rsidRPr="005234E3">
              <w:rPr>
                <w:rFonts w:cs="Times New Roman"/>
              </w:rPr>
              <w:t>Unidad Central de Procesamiento</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HMI </w:t>
            </w:r>
          </w:p>
        </w:tc>
        <w:tc>
          <w:tcPr>
            <w:tcW w:w="5791" w:type="dxa"/>
          </w:tcPr>
          <w:p w:rsidR="00F374AD" w:rsidRPr="005234E3" w:rsidRDefault="00F374AD" w:rsidP="00876D46">
            <w:pPr>
              <w:spacing w:line="360" w:lineRule="auto"/>
              <w:rPr>
                <w:rFonts w:cs="Times New Roman"/>
                <w:b/>
              </w:rPr>
            </w:pPr>
            <w:r w:rsidRPr="005234E3">
              <w:rPr>
                <w:rFonts w:cs="Times New Roman"/>
              </w:rPr>
              <w:t>Interfaz Hombre Máquina</w:t>
            </w:r>
          </w:p>
        </w:tc>
      </w:tr>
      <w:tr w:rsidR="00F374AD" w:rsidRPr="005234E3" w:rsidTr="005234E3">
        <w:tc>
          <w:tcPr>
            <w:tcW w:w="1292" w:type="dxa"/>
          </w:tcPr>
          <w:p w:rsidR="00F374AD" w:rsidRPr="005234E3" w:rsidRDefault="00F374AD" w:rsidP="00876D46">
            <w:pPr>
              <w:spacing w:line="360" w:lineRule="auto"/>
              <w:rPr>
                <w:rFonts w:cs="Times New Roman"/>
                <w:b/>
              </w:rPr>
            </w:pPr>
            <w:r w:rsidRPr="005234E3">
              <w:rPr>
                <w:rFonts w:cs="Times New Roman"/>
                <w:b/>
              </w:rPr>
              <w:t xml:space="preserve">PLC </w:t>
            </w:r>
          </w:p>
        </w:tc>
        <w:tc>
          <w:tcPr>
            <w:tcW w:w="5791" w:type="dxa"/>
          </w:tcPr>
          <w:p w:rsidR="00F374AD" w:rsidRPr="005234E3" w:rsidRDefault="00F374AD" w:rsidP="00876D46">
            <w:pPr>
              <w:spacing w:line="360" w:lineRule="auto"/>
              <w:rPr>
                <w:rFonts w:cs="Times New Roman"/>
                <w:b/>
              </w:rPr>
            </w:pPr>
            <w:r w:rsidRPr="005234E3">
              <w:rPr>
                <w:rFonts w:cs="Times New Roman"/>
              </w:rPr>
              <w:t>Control Lógico Programable</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PC </w:t>
            </w:r>
          </w:p>
        </w:tc>
        <w:tc>
          <w:tcPr>
            <w:tcW w:w="5791" w:type="dxa"/>
          </w:tcPr>
          <w:p w:rsidR="00F374AD" w:rsidRPr="005234E3" w:rsidRDefault="00F374AD" w:rsidP="00876D46">
            <w:pPr>
              <w:spacing w:line="360" w:lineRule="auto"/>
              <w:rPr>
                <w:rFonts w:cs="Times New Roman"/>
                <w:b/>
              </w:rPr>
            </w:pPr>
            <w:r w:rsidRPr="005234E3">
              <w:rPr>
                <w:rFonts w:cs="Times New Roman"/>
              </w:rPr>
              <w:t>Computador Portátil</w:t>
            </w:r>
          </w:p>
        </w:tc>
      </w:tr>
      <w:tr w:rsidR="00F374AD" w:rsidRPr="005234E3" w:rsidTr="005234E3">
        <w:tc>
          <w:tcPr>
            <w:tcW w:w="1292" w:type="dxa"/>
          </w:tcPr>
          <w:p w:rsidR="00F374AD" w:rsidRPr="005234E3" w:rsidRDefault="00F374AD" w:rsidP="00876D46">
            <w:pPr>
              <w:spacing w:line="360" w:lineRule="auto"/>
              <w:rPr>
                <w:rFonts w:cs="Times New Roman"/>
                <w:b/>
              </w:rPr>
            </w:pPr>
            <w:r w:rsidRPr="005234E3">
              <w:rPr>
                <w:rFonts w:cs="Times New Roman"/>
                <w:b/>
              </w:rPr>
              <w:t xml:space="preserve">SCADA     </w:t>
            </w:r>
          </w:p>
        </w:tc>
        <w:tc>
          <w:tcPr>
            <w:tcW w:w="5791" w:type="dxa"/>
          </w:tcPr>
          <w:p w:rsidR="00F374AD" w:rsidRPr="005234E3" w:rsidRDefault="00F374AD" w:rsidP="00876D46">
            <w:pPr>
              <w:spacing w:line="360" w:lineRule="auto"/>
              <w:rPr>
                <w:rFonts w:cs="Times New Roman"/>
                <w:b/>
              </w:rPr>
            </w:pPr>
            <w:r w:rsidRPr="005234E3">
              <w:rPr>
                <w:rFonts w:cs="Times New Roman"/>
              </w:rPr>
              <w:t>Supervisión, Control y Adquisición de Datos</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mA </w:t>
            </w:r>
          </w:p>
        </w:tc>
        <w:tc>
          <w:tcPr>
            <w:tcW w:w="5791" w:type="dxa"/>
          </w:tcPr>
          <w:p w:rsidR="00F374AD" w:rsidRPr="005234E3" w:rsidRDefault="00A637F5" w:rsidP="00876D46">
            <w:pPr>
              <w:spacing w:line="360" w:lineRule="auto"/>
              <w:ind w:left="-271" w:firstLine="271"/>
              <w:rPr>
                <w:rFonts w:cs="Times New Roman"/>
                <w:b/>
              </w:rPr>
            </w:pPr>
            <w:r>
              <w:rPr>
                <w:rFonts w:cs="Times New Roman"/>
              </w:rPr>
              <w:t>m</w:t>
            </w:r>
            <w:r w:rsidR="00F374AD" w:rsidRPr="005234E3">
              <w:rPr>
                <w:rFonts w:cs="Times New Roman"/>
              </w:rPr>
              <w:t>iliamperios</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NO </w:t>
            </w:r>
          </w:p>
        </w:tc>
        <w:tc>
          <w:tcPr>
            <w:tcW w:w="5791" w:type="dxa"/>
          </w:tcPr>
          <w:p w:rsidR="00F374AD" w:rsidRPr="005234E3" w:rsidRDefault="00F374AD" w:rsidP="00876D46">
            <w:pPr>
              <w:spacing w:line="360" w:lineRule="auto"/>
              <w:rPr>
                <w:rFonts w:cs="Times New Roman"/>
                <w:b/>
              </w:rPr>
            </w:pPr>
            <w:r w:rsidRPr="005234E3">
              <w:rPr>
                <w:rFonts w:cs="Times New Roman"/>
              </w:rPr>
              <w:t>Normalmente Abierto</w:t>
            </w:r>
          </w:p>
        </w:tc>
      </w:tr>
      <w:tr w:rsidR="00F374AD" w:rsidRPr="005234E3" w:rsidTr="005234E3">
        <w:tc>
          <w:tcPr>
            <w:tcW w:w="1292" w:type="dxa"/>
          </w:tcPr>
          <w:p w:rsidR="00F374AD" w:rsidRPr="005234E3" w:rsidRDefault="00F374AD" w:rsidP="00876D46">
            <w:pPr>
              <w:spacing w:line="360" w:lineRule="auto"/>
              <w:rPr>
                <w:rFonts w:cs="Times New Roman"/>
                <w:b/>
              </w:rPr>
            </w:pPr>
            <w:r w:rsidRPr="005234E3">
              <w:rPr>
                <w:rFonts w:cs="Times New Roman"/>
                <w:b/>
              </w:rPr>
              <w:t xml:space="preserve">NC </w:t>
            </w:r>
          </w:p>
        </w:tc>
        <w:tc>
          <w:tcPr>
            <w:tcW w:w="5791" w:type="dxa"/>
          </w:tcPr>
          <w:p w:rsidR="00F374AD" w:rsidRPr="005234E3" w:rsidRDefault="00F374AD" w:rsidP="00876D46">
            <w:pPr>
              <w:spacing w:line="360" w:lineRule="auto"/>
              <w:rPr>
                <w:rFonts w:cs="Times New Roman"/>
                <w:b/>
              </w:rPr>
            </w:pPr>
            <w:r w:rsidRPr="005234E3">
              <w:rPr>
                <w:rFonts w:cs="Times New Roman"/>
              </w:rPr>
              <w:t>Normalmente Cerrado</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RMS </w:t>
            </w:r>
          </w:p>
        </w:tc>
        <w:tc>
          <w:tcPr>
            <w:tcW w:w="5791" w:type="dxa"/>
          </w:tcPr>
          <w:p w:rsidR="00F374AD" w:rsidRPr="005234E3" w:rsidRDefault="00F374AD" w:rsidP="00876D46">
            <w:pPr>
              <w:spacing w:line="360" w:lineRule="auto"/>
              <w:rPr>
                <w:rFonts w:cs="Times New Roman"/>
                <w:b/>
              </w:rPr>
            </w:pPr>
            <w:r w:rsidRPr="005234E3">
              <w:rPr>
                <w:rFonts w:cs="Times New Roman"/>
              </w:rPr>
              <w:t>Raíz Media Cuadrática</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PWM </w:t>
            </w:r>
          </w:p>
        </w:tc>
        <w:tc>
          <w:tcPr>
            <w:tcW w:w="5791" w:type="dxa"/>
          </w:tcPr>
          <w:p w:rsidR="00F374AD" w:rsidRPr="005234E3" w:rsidRDefault="00F374AD" w:rsidP="00876D46">
            <w:pPr>
              <w:spacing w:line="360" w:lineRule="auto"/>
              <w:rPr>
                <w:rFonts w:cs="Times New Roman"/>
                <w:b/>
              </w:rPr>
            </w:pPr>
            <w:r w:rsidRPr="005234E3">
              <w:rPr>
                <w:rFonts w:cs="Times New Roman"/>
              </w:rPr>
              <w:t>Modulación por Ancho de Pulso</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UART </w:t>
            </w:r>
          </w:p>
        </w:tc>
        <w:tc>
          <w:tcPr>
            <w:tcW w:w="5791" w:type="dxa"/>
          </w:tcPr>
          <w:p w:rsidR="00F374AD" w:rsidRPr="005234E3" w:rsidRDefault="00F374AD" w:rsidP="00876D46">
            <w:pPr>
              <w:spacing w:line="360" w:lineRule="auto"/>
              <w:rPr>
                <w:rFonts w:cs="Times New Roman"/>
                <w:b/>
              </w:rPr>
            </w:pPr>
            <w:r w:rsidRPr="005234E3">
              <w:rPr>
                <w:rFonts w:cs="Times New Roman"/>
              </w:rPr>
              <w:t>Transmisor-Receptor Asíncrono Universal</w:t>
            </w:r>
          </w:p>
        </w:tc>
      </w:tr>
      <w:tr w:rsidR="00F374AD" w:rsidRPr="005234E3" w:rsidTr="005234E3">
        <w:tc>
          <w:tcPr>
            <w:tcW w:w="1292" w:type="dxa"/>
          </w:tcPr>
          <w:p w:rsidR="00F374AD" w:rsidRPr="005234E3" w:rsidRDefault="004A5D2C" w:rsidP="00876D46">
            <w:pPr>
              <w:spacing w:line="360" w:lineRule="auto"/>
              <w:rPr>
                <w:rFonts w:cs="Times New Roman"/>
              </w:rPr>
            </w:pPr>
            <w:r>
              <w:rPr>
                <w:rFonts w:cs="Times New Roman"/>
                <w:b/>
                <w:color w:val="000000" w:themeColor="text1"/>
              </w:rPr>
              <w:t>TRIAC</w:t>
            </w:r>
            <w:r w:rsidR="00F374AD" w:rsidRPr="005234E3">
              <w:rPr>
                <w:rFonts w:cs="Times New Roman"/>
                <w:b/>
                <w:color w:val="000000" w:themeColor="text1"/>
              </w:rPr>
              <w:t xml:space="preserve"> </w:t>
            </w:r>
          </w:p>
        </w:tc>
        <w:tc>
          <w:tcPr>
            <w:tcW w:w="5791" w:type="dxa"/>
          </w:tcPr>
          <w:p w:rsidR="00F374AD" w:rsidRPr="005234E3" w:rsidRDefault="00F374AD" w:rsidP="00876D46">
            <w:pPr>
              <w:spacing w:line="360" w:lineRule="auto"/>
              <w:rPr>
                <w:rFonts w:cs="Times New Roman"/>
                <w:b/>
                <w:color w:val="000000" w:themeColor="text1"/>
              </w:rPr>
            </w:pPr>
            <w:r w:rsidRPr="005234E3">
              <w:rPr>
                <w:rFonts w:cs="Times New Roman"/>
              </w:rPr>
              <w:t>Triodo para Corriente Alterna</w:t>
            </w:r>
          </w:p>
        </w:tc>
      </w:tr>
      <w:tr w:rsidR="00F374AD" w:rsidRPr="005234E3" w:rsidTr="005234E3">
        <w:tc>
          <w:tcPr>
            <w:tcW w:w="1292" w:type="dxa"/>
          </w:tcPr>
          <w:p w:rsidR="00F374AD" w:rsidRPr="005234E3" w:rsidRDefault="00F374AD" w:rsidP="00876D46">
            <w:pPr>
              <w:spacing w:line="360" w:lineRule="auto"/>
              <w:rPr>
                <w:rFonts w:cs="Times New Roman"/>
                <w:b/>
              </w:rPr>
            </w:pPr>
            <w:r w:rsidRPr="005234E3">
              <w:rPr>
                <w:rFonts w:cs="Times New Roman"/>
                <w:b/>
              </w:rPr>
              <w:t xml:space="preserve">DIAC </w:t>
            </w:r>
          </w:p>
        </w:tc>
        <w:tc>
          <w:tcPr>
            <w:tcW w:w="5791" w:type="dxa"/>
          </w:tcPr>
          <w:p w:rsidR="00F374AD" w:rsidRPr="005234E3" w:rsidRDefault="00F374AD" w:rsidP="00876D46">
            <w:pPr>
              <w:spacing w:line="360" w:lineRule="auto"/>
              <w:rPr>
                <w:rFonts w:cs="Times New Roman"/>
                <w:b/>
              </w:rPr>
            </w:pPr>
            <w:r w:rsidRPr="005234E3">
              <w:rPr>
                <w:rFonts w:cs="Times New Roman"/>
              </w:rPr>
              <w:t>Diodo para Corriente Alterna</w:t>
            </w:r>
          </w:p>
        </w:tc>
      </w:tr>
      <w:tr w:rsidR="00F374AD" w:rsidRPr="005234E3" w:rsidTr="005234E3">
        <w:tc>
          <w:tcPr>
            <w:tcW w:w="1292" w:type="dxa"/>
          </w:tcPr>
          <w:p w:rsidR="00F374AD" w:rsidRPr="005234E3" w:rsidRDefault="00E36DE9" w:rsidP="00876D46">
            <w:pPr>
              <w:spacing w:line="360" w:lineRule="auto"/>
              <w:rPr>
                <w:rFonts w:cs="Times New Roman"/>
              </w:rPr>
            </w:pPr>
            <w:r>
              <w:rPr>
                <w:rFonts w:cs="Times New Roman"/>
                <w:b/>
              </w:rPr>
              <w:t>Vca</w:t>
            </w:r>
            <w:r w:rsidR="00F374AD" w:rsidRPr="005234E3">
              <w:rPr>
                <w:rFonts w:cs="Times New Roman"/>
                <w:b/>
              </w:rPr>
              <w:t xml:space="preserve"> </w:t>
            </w:r>
          </w:p>
        </w:tc>
        <w:tc>
          <w:tcPr>
            <w:tcW w:w="5791" w:type="dxa"/>
          </w:tcPr>
          <w:p w:rsidR="00F374AD" w:rsidRPr="005234E3" w:rsidRDefault="00F374AD" w:rsidP="00876D46">
            <w:pPr>
              <w:spacing w:line="360" w:lineRule="auto"/>
              <w:rPr>
                <w:rFonts w:cs="Times New Roman"/>
                <w:b/>
              </w:rPr>
            </w:pPr>
            <w:r w:rsidRPr="005234E3">
              <w:rPr>
                <w:rFonts w:cs="Times New Roman"/>
              </w:rPr>
              <w:t>Voltaje Corriente Alterna</w:t>
            </w:r>
          </w:p>
        </w:tc>
      </w:tr>
      <w:tr w:rsidR="00F374AD" w:rsidRPr="005234E3" w:rsidTr="005234E3">
        <w:tc>
          <w:tcPr>
            <w:tcW w:w="1292" w:type="dxa"/>
          </w:tcPr>
          <w:p w:rsidR="00F374AD" w:rsidRPr="005234E3" w:rsidRDefault="00E36DE9" w:rsidP="00876D46">
            <w:pPr>
              <w:spacing w:line="360" w:lineRule="auto"/>
              <w:rPr>
                <w:rFonts w:cs="Times New Roman"/>
                <w:b/>
              </w:rPr>
            </w:pPr>
            <w:r>
              <w:rPr>
                <w:rFonts w:cs="Times New Roman"/>
                <w:b/>
              </w:rPr>
              <w:t>Vcd</w:t>
            </w:r>
            <w:r w:rsidR="00F374AD" w:rsidRPr="005234E3">
              <w:rPr>
                <w:rFonts w:cs="Times New Roman"/>
                <w:b/>
              </w:rPr>
              <w:t xml:space="preserve"> </w:t>
            </w:r>
          </w:p>
        </w:tc>
        <w:tc>
          <w:tcPr>
            <w:tcW w:w="5791" w:type="dxa"/>
          </w:tcPr>
          <w:p w:rsidR="00F374AD" w:rsidRPr="005234E3" w:rsidRDefault="00F374AD" w:rsidP="00876D46">
            <w:pPr>
              <w:spacing w:line="360" w:lineRule="auto"/>
              <w:rPr>
                <w:rFonts w:cs="Times New Roman"/>
                <w:b/>
              </w:rPr>
            </w:pPr>
            <w:r w:rsidRPr="005234E3">
              <w:rPr>
                <w:rFonts w:cs="Times New Roman"/>
              </w:rPr>
              <w:t>Voltaje Corriente Directa</w:t>
            </w:r>
          </w:p>
        </w:tc>
      </w:tr>
      <w:tr w:rsidR="00F374AD" w:rsidRPr="005234E3" w:rsidTr="005234E3">
        <w:tc>
          <w:tcPr>
            <w:tcW w:w="1292" w:type="dxa"/>
          </w:tcPr>
          <w:p w:rsidR="00F374AD" w:rsidRPr="005234E3" w:rsidRDefault="00F374AD" w:rsidP="00876D46">
            <w:pPr>
              <w:spacing w:line="360" w:lineRule="auto"/>
              <w:rPr>
                <w:rFonts w:cs="Times New Roman"/>
                <w:b/>
              </w:rPr>
            </w:pPr>
            <w:r w:rsidRPr="005234E3">
              <w:rPr>
                <w:rFonts w:cs="Times New Roman"/>
                <w:b/>
              </w:rPr>
              <w:t xml:space="preserve">KΩ </w:t>
            </w:r>
          </w:p>
        </w:tc>
        <w:tc>
          <w:tcPr>
            <w:tcW w:w="5791" w:type="dxa"/>
          </w:tcPr>
          <w:p w:rsidR="00F374AD" w:rsidRPr="005234E3" w:rsidRDefault="00F374AD" w:rsidP="00876D46">
            <w:pPr>
              <w:spacing w:line="360" w:lineRule="auto"/>
              <w:rPr>
                <w:rFonts w:cs="Times New Roman"/>
                <w:b/>
              </w:rPr>
            </w:pPr>
            <w:r w:rsidRPr="005234E3">
              <w:rPr>
                <w:rFonts w:cs="Times New Roman"/>
              </w:rPr>
              <w:t>Kilo Ohmios</w:t>
            </w:r>
          </w:p>
        </w:tc>
      </w:tr>
      <w:tr w:rsidR="00F374AD" w:rsidRPr="005234E3" w:rsidTr="005234E3">
        <w:tc>
          <w:tcPr>
            <w:tcW w:w="1292" w:type="dxa"/>
          </w:tcPr>
          <w:p w:rsidR="00F374AD" w:rsidRPr="005234E3" w:rsidRDefault="00F374AD" w:rsidP="00876D46">
            <w:pPr>
              <w:spacing w:line="360" w:lineRule="auto"/>
              <w:rPr>
                <w:rFonts w:cs="Times New Roman"/>
                <w:b/>
              </w:rPr>
            </w:pPr>
            <w:r w:rsidRPr="005234E3">
              <w:rPr>
                <w:rFonts w:cs="Times New Roman"/>
                <w:b/>
              </w:rPr>
              <w:t xml:space="preserve">AC </w:t>
            </w:r>
          </w:p>
        </w:tc>
        <w:tc>
          <w:tcPr>
            <w:tcW w:w="5791" w:type="dxa"/>
          </w:tcPr>
          <w:p w:rsidR="00F374AD" w:rsidRPr="005234E3" w:rsidRDefault="00F374AD" w:rsidP="00876D46">
            <w:pPr>
              <w:spacing w:line="360" w:lineRule="auto"/>
              <w:rPr>
                <w:rFonts w:cs="Times New Roman"/>
                <w:b/>
              </w:rPr>
            </w:pPr>
            <w:r w:rsidRPr="005234E3">
              <w:rPr>
                <w:rFonts w:cs="Times New Roman"/>
              </w:rPr>
              <w:t>Corriente Alterna</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DC </w:t>
            </w:r>
          </w:p>
        </w:tc>
        <w:tc>
          <w:tcPr>
            <w:tcW w:w="5791" w:type="dxa"/>
          </w:tcPr>
          <w:p w:rsidR="00F374AD" w:rsidRPr="005234E3" w:rsidRDefault="00F374AD" w:rsidP="00876D46">
            <w:pPr>
              <w:spacing w:line="360" w:lineRule="auto"/>
              <w:rPr>
                <w:rFonts w:cs="Times New Roman"/>
                <w:b/>
              </w:rPr>
            </w:pPr>
            <w:r w:rsidRPr="005234E3">
              <w:rPr>
                <w:rFonts w:cs="Times New Roman"/>
              </w:rPr>
              <w:t>Corriente Directa</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PIN </w:t>
            </w:r>
          </w:p>
        </w:tc>
        <w:tc>
          <w:tcPr>
            <w:tcW w:w="5791" w:type="dxa"/>
          </w:tcPr>
          <w:p w:rsidR="00F374AD" w:rsidRPr="005234E3" w:rsidRDefault="00F374AD" w:rsidP="00876D46">
            <w:pPr>
              <w:spacing w:line="360" w:lineRule="auto"/>
              <w:rPr>
                <w:rFonts w:cs="Times New Roman"/>
                <w:b/>
              </w:rPr>
            </w:pPr>
            <w:r w:rsidRPr="005234E3">
              <w:rPr>
                <w:rFonts w:cs="Times New Roman"/>
              </w:rPr>
              <w:t>Número de Identificación de Puerto</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GND </w:t>
            </w:r>
          </w:p>
        </w:tc>
        <w:tc>
          <w:tcPr>
            <w:tcW w:w="5791" w:type="dxa"/>
          </w:tcPr>
          <w:p w:rsidR="00F374AD" w:rsidRPr="005234E3" w:rsidRDefault="00F374AD" w:rsidP="00876D46">
            <w:pPr>
              <w:spacing w:line="360" w:lineRule="auto"/>
              <w:rPr>
                <w:rFonts w:cs="Times New Roman"/>
                <w:b/>
              </w:rPr>
            </w:pPr>
            <w:r w:rsidRPr="005234E3">
              <w:rPr>
                <w:rFonts w:cs="Times New Roman"/>
              </w:rPr>
              <w:t>Tierra</w:t>
            </w:r>
          </w:p>
        </w:tc>
      </w:tr>
      <w:tr w:rsidR="00F374AD" w:rsidRPr="005234E3" w:rsidTr="005234E3">
        <w:tc>
          <w:tcPr>
            <w:tcW w:w="1292" w:type="dxa"/>
          </w:tcPr>
          <w:p w:rsidR="00F374AD" w:rsidRPr="005234E3" w:rsidRDefault="00F374AD" w:rsidP="00876D46">
            <w:pPr>
              <w:spacing w:line="360" w:lineRule="auto"/>
              <w:rPr>
                <w:rFonts w:cs="Times New Roman"/>
                <w:b/>
              </w:rPr>
            </w:pPr>
            <w:r w:rsidRPr="005234E3">
              <w:rPr>
                <w:rFonts w:cs="Times New Roman"/>
                <w:b/>
              </w:rPr>
              <w:t xml:space="preserve">Hz </w:t>
            </w:r>
          </w:p>
        </w:tc>
        <w:tc>
          <w:tcPr>
            <w:tcW w:w="5791" w:type="dxa"/>
          </w:tcPr>
          <w:p w:rsidR="00F374AD" w:rsidRPr="005234E3" w:rsidRDefault="00F374AD" w:rsidP="00876D46">
            <w:pPr>
              <w:spacing w:line="360" w:lineRule="auto"/>
              <w:rPr>
                <w:rFonts w:cs="Times New Roman"/>
                <w:b/>
              </w:rPr>
            </w:pPr>
            <w:r w:rsidRPr="005234E3">
              <w:rPr>
                <w:rFonts w:cs="Times New Roman"/>
              </w:rPr>
              <w:t>Hercios</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ms </w:t>
            </w:r>
          </w:p>
        </w:tc>
        <w:tc>
          <w:tcPr>
            <w:tcW w:w="5791" w:type="dxa"/>
          </w:tcPr>
          <w:p w:rsidR="00F374AD" w:rsidRPr="005234E3" w:rsidRDefault="00C01D9C" w:rsidP="00876D46">
            <w:pPr>
              <w:spacing w:line="360" w:lineRule="auto"/>
              <w:rPr>
                <w:rFonts w:cs="Times New Roman"/>
                <w:b/>
              </w:rPr>
            </w:pPr>
            <w:r>
              <w:rPr>
                <w:rFonts w:cs="Times New Roman"/>
              </w:rPr>
              <w:t>m</w:t>
            </w:r>
            <w:r w:rsidR="00F374AD" w:rsidRPr="005234E3">
              <w:rPr>
                <w:rFonts w:cs="Times New Roman"/>
              </w:rPr>
              <w:t>ilisegundos</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ºC </w:t>
            </w:r>
          </w:p>
        </w:tc>
        <w:tc>
          <w:tcPr>
            <w:tcW w:w="5791" w:type="dxa"/>
          </w:tcPr>
          <w:p w:rsidR="00F374AD" w:rsidRPr="005234E3" w:rsidRDefault="00F374AD" w:rsidP="00876D46">
            <w:pPr>
              <w:spacing w:line="360" w:lineRule="auto"/>
              <w:rPr>
                <w:rFonts w:cs="Times New Roman"/>
                <w:b/>
              </w:rPr>
            </w:pPr>
            <w:r w:rsidRPr="005234E3">
              <w:rPr>
                <w:rFonts w:cs="Times New Roman"/>
              </w:rPr>
              <w:t>Grados Centígrados</w:t>
            </w:r>
          </w:p>
        </w:tc>
      </w:tr>
      <w:tr w:rsidR="00F374AD" w:rsidRPr="005234E3" w:rsidTr="005234E3">
        <w:tc>
          <w:tcPr>
            <w:tcW w:w="1292" w:type="dxa"/>
          </w:tcPr>
          <w:p w:rsidR="00F374AD" w:rsidRPr="005234E3" w:rsidRDefault="00EF6F91" w:rsidP="00876D46">
            <w:pPr>
              <w:spacing w:line="360" w:lineRule="auto"/>
              <w:rPr>
                <w:rFonts w:cs="Times New Roman"/>
              </w:rPr>
            </w:pPr>
            <w:r>
              <w:rPr>
                <w:rFonts w:cs="Times New Roman"/>
                <w:b/>
              </w:rPr>
              <w:t>Kp</w:t>
            </w:r>
            <w:r w:rsidR="00F374AD" w:rsidRPr="005234E3">
              <w:rPr>
                <w:rFonts w:cs="Times New Roman"/>
                <w:b/>
              </w:rPr>
              <w:t xml:space="preserve"> </w:t>
            </w:r>
          </w:p>
        </w:tc>
        <w:tc>
          <w:tcPr>
            <w:tcW w:w="5791" w:type="dxa"/>
          </w:tcPr>
          <w:p w:rsidR="00F374AD" w:rsidRPr="005234E3" w:rsidRDefault="00F374AD" w:rsidP="00876D46">
            <w:pPr>
              <w:spacing w:line="360" w:lineRule="auto"/>
              <w:rPr>
                <w:rFonts w:cs="Times New Roman"/>
                <w:b/>
              </w:rPr>
            </w:pPr>
            <w:r w:rsidRPr="005234E3">
              <w:rPr>
                <w:rFonts w:cs="Times New Roman"/>
              </w:rPr>
              <w:t>Ganancia Proporcional</w:t>
            </w:r>
          </w:p>
        </w:tc>
      </w:tr>
      <w:tr w:rsidR="00F374AD" w:rsidRPr="005234E3" w:rsidTr="005234E3">
        <w:tc>
          <w:tcPr>
            <w:tcW w:w="1292" w:type="dxa"/>
          </w:tcPr>
          <w:p w:rsidR="00F374AD" w:rsidRPr="005234E3" w:rsidRDefault="00EF6F91" w:rsidP="00876D46">
            <w:pPr>
              <w:spacing w:line="360" w:lineRule="auto"/>
              <w:rPr>
                <w:rFonts w:cs="Times New Roman"/>
              </w:rPr>
            </w:pPr>
            <w:r>
              <w:rPr>
                <w:rFonts w:cs="Times New Roman"/>
                <w:b/>
              </w:rPr>
              <w:t>Ki</w:t>
            </w:r>
            <w:r w:rsidR="00F374AD" w:rsidRPr="005234E3">
              <w:rPr>
                <w:rFonts w:cs="Times New Roman"/>
                <w:b/>
              </w:rPr>
              <w:t xml:space="preserve"> </w:t>
            </w:r>
          </w:p>
        </w:tc>
        <w:tc>
          <w:tcPr>
            <w:tcW w:w="5791" w:type="dxa"/>
          </w:tcPr>
          <w:p w:rsidR="00F374AD" w:rsidRPr="005234E3" w:rsidRDefault="00F374AD" w:rsidP="00876D46">
            <w:pPr>
              <w:spacing w:line="360" w:lineRule="auto"/>
              <w:rPr>
                <w:rFonts w:cs="Times New Roman"/>
                <w:b/>
              </w:rPr>
            </w:pPr>
            <w:r w:rsidRPr="005234E3">
              <w:rPr>
                <w:rFonts w:cs="Times New Roman"/>
              </w:rPr>
              <w:t>Ganancia Integral</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PI </w:t>
            </w:r>
          </w:p>
        </w:tc>
        <w:tc>
          <w:tcPr>
            <w:tcW w:w="5791" w:type="dxa"/>
          </w:tcPr>
          <w:p w:rsidR="00F374AD" w:rsidRPr="0068240F" w:rsidRDefault="00F374AD" w:rsidP="00876D46">
            <w:pPr>
              <w:spacing w:line="360" w:lineRule="auto"/>
              <w:rPr>
                <w:rFonts w:cs="Times New Roman"/>
              </w:rPr>
            </w:pPr>
            <w:r w:rsidRPr="0068240F">
              <w:rPr>
                <w:rFonts w:cs="Times New Roman"/>
              </w:rPr>
              <w:t>Control Proporcional Integral</w:t>
            </w:r>
          </w:p>
        </w:tc>
      </w:tr>
      <w:tr w:rsidR="00F374AD" w:rsidRPr="005234E3" w:rsidTr="005234E3">
        <w:tc>
          <w:tcPr>
            <w:tcW w:w="1292" w:type="dxa"/>
          </w:tcPr>
          <w:p w:rsidR="00F374AD" w:rsidRPr="005234E3" w:rsidRDefault="00F374AD" w:rsidP="00876D46">
            <w:pPr>
              <w:spacing w:line="360" w:lineRule="auto"/>
              <w:rPr>
                <w:rFonts w:cs="Times New Roman"/>
                <w:b/>
              </w:rPr>
            </w:pPr>
            <w:r w:rsidRPr="005234E3">
              <w:rPr>
                <w:rFonts w:cs="Times New Roman"/>
                <w:b/>
              </w:rPr>
              <w:t xml:space="preserve">VRMS </w:t>
            </w:r>
          </w:p>
        </w:tc>
        <w:tc>
          <w:tcPr>
            <w:tcW w:w="5791" w:type="dxa"/>
          </w:tcPr>
          <w:p w:rsidR="00F374AD" w:rsidRPr="0068240F" w:rsidRDefault="0068240F" w:rsidP="00876D46">
            <w:pPr>
              <w:spacing w:line="360" w:lineRule="auto"/>
              <w:rPr>
                <w:rFonts w:cs="Times New Roman"/>
              </w:rPr>
            </w:pPr>
            <w:r w:rsidRPr="0068240F">
              <w:rPr>
                <w:rFonts w:cs="Times New Roman"/>
              </w:rPr>
              <w:t>Voltaje eficaz</w:t>
            </w:r>
          </w:p>
        </w:tc>
      </w:tr>
      <w:tr w:rsidR="00F374AD" w:rsidRPr="005234E3" w:rsidTr="005234E3">
        <w:tc>
          <w:tcPr>
            <w:tcW w:w="1292" w:type="dxa"/>
          </w:tcPr>
          <w:p w:rsidR="00F374AD" w:rsidRPr="005234E3" w:rsidRDefault="00F374AD" w:rsidP="00876D46">
            <w:pPr>
              <w:spacing w:line="360" w:lineRule="auto"/>
              <w:rPr>
                <w:rFonts w:cs="Times New Roman"/>
                <w:b/>
              </w:rPr>
            </w:pPr>
            <w:r w:rsidRPr="005234E3">
              <w:rPr>
                <w:rFonts w:cs="Times New Roman"/>
                <w:b/>
              </w:rPr>
              <w:t xml:space="preserve">SFC </w:t>
            </w:r>
          </w:p>
        </w:tc>
        <w:tc>
          <w:tcPr>
            <w:tcW w:w="5791" w:type="dxa"/>
          </w:tcPr>
          <w:p w:rsidR="00F374AD" w:rsidRPr="005234E3" w:rsidRDefault="0061627A" w:rsidP="00876D46">
            <w:pPr>
              <w:spacing w:line="360" w:lineRule="auto"/>
              <w:rPr>
                <w:rFonts w:cs="Times New Roman"/>
                <w:b/>
              </w:rPr>
            </w:pPr>
            <w:r>
              <w:rPr>
                <w:rFonts w:cs="Times New Roman"/>
              </w:rPr>
              <w:t>Grá</w:t>
            </w:r>
            <w:r w:rsidR="00F374AD" w:rsidRPr="005234E3">
              <w:rPr>
                <w:rFonts w:cs="Times New Roman"/>
              </w:rPr>
              <w:t>fico Secuencial de Funciones</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LD </w:t>
            </w:r>
          </w:p>
        </w:tc>
        <w:tc>
          <w:tcPr>
            <w:tcW w:w="5791" w:type="dxa"/>
          </w:tcPr>
          <w:p w:rsidR="00F374AD" w:rsidRPr="005234E3" w:rsidRDefault="00F374AD" w:rsidP="00876D46">
            <w:pPr>
              <w:spacing w:line="360" w:lineRule="auto"/>
              <w:rPr>
                <w:rFonts w:cs="Times New Roman"/>
                <w:b/>
              </w:rPr>
            </w:pPr>
            <w:r w:rsidRPr="005234E3">
              <w:rPr>
                <w:rFonts w:cs="Times New Roman"/>
              </w:rPr>
              <w:t>Diagrama Ladder</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FBD </w:t>
            </w:r>
          </w:p>
        </w:tc>
        <w:tc>
          <w:tcPr>
            <w:tcW w:w="5791" w:type="dxa"/>
          </w:tcPr>
          <w:p w:rsidR="00F374AD" w:rsidRPr="005234E3" w:rsidRDefault="00F374AD" w:rsidP="00876D46">
            <w:pPr>
              <w:spacing w:line="360" w:lineRule="auto"/>
              <w:rPr>
                <w:rFonts w:cs="Times New Roman"/>
                <w:b/>
              </w:rPr>
            </w:pPr>
            <w:r w:rsidRPr="005234E3">
              <w:rPr>
                <w:rFonts w:cs="Times New Roman"/>
              </w:rPr>
              <w:t>Diagrama de Bloques de Funciones</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IL </w:t>
            </w:r>
          </w:p>
        </w:tc>
        <w:tc>
          <w:tcPr>
            <w:tcW w:w="5791" w:type="dxa"/>
          </w:tcPr>
          <w:p w:rsidR="00F374AD" w:rsidRPr="005234E3" w:rsidRDefault="00F374AD" w:rsidP="00876D46">
            <w:pPr>
              <w:spacing w:line="360" w:lineRule="auto"/>
              <w:rPr>
                <w:rFonts w:cs="Times New Roman"/>
                <w:b/>
              </w:rPr>
            </w:pPr>
            <w:r w:rsidRPr="005234E3">
              <w:rPr>
                <w:rFonts w:cs="Times New Roman"/>
              </w:rPr>
              <w:t>Lista de Instrucciones</w:t>
            </w:r>
          </w:p>
        </w:tc>
      </w:tr>
      <w:tr w:rsidR="00F374AD" w:rsidRPr="005234E3" w:rsidTr="005234E3">
        <w:tc>
          <w:tcPr>
            <w:tcW w:w="1292" w:type="dxa"/>
          </w:tcPr>
          <w:p w:rsidR="00F374AD" w:rsidRPr="005234E3" w:rsidRDefault="00F374AD" w:rsidP="00876D46">
            <w:pPr>
              <w:spacing w:line="360" w:lineRule="auto"/>
              <w:rPr>
                <w:rFonts w:cs="Times New Roman"/>
                <w:b/>
              </w:rPr>
            </w:pPr>
            <w:r w:rsidRPr="005234E3">
              <w:rPr>
                <w:rFonts w:cs="Times New Roman"/>
                <w:b/>
              </w:rPr>
              <w:t xml:space="preserve">ST </w:t>
            </w:r>
          </w:p>
        </w:tc>
        <w:tc>
          <w:tcPr>
            <w:tcW w:w="5791" w:type="dxa"/>
          </w:tcPr>
          <w:p w:rsidR="00F374AD" w:rsidRPr="005234E3" w:rsidRDefault="00F374AD" w:rsidP="00876D46">
            <w:pPr>
              <w:spacing w:line="360" w:lineRule="auto"/>
              <w:rPr>
                <w:rFonts w:cs="Times New Roman"/>
                <w:b/>
              </w:rPr>
            </w:pPr>
            <w:r w:rsidRPr="005234E3">
              <w:rPr>
                <w:rFonts w:cs="Times New Roman"/>
              </w:rPr>
              <w:t>Texto Estructura</w:t>
            </w:r>
            <w:r w:rsidRPr="005234E3">
              <w:rPr>
                <w:rFonts w:cs="Times New Roman"/>
                <w:b/>
              </w:rPr>
              <w:t>do</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ISIS </w:t>
            </w:r>
          </w:p>
        </w:tc>
        <w:tc>
          <w:tcPr>
            <w:tcW w:w="5791" w:type="dxa"/>
          </w:tcPr>
          <w:p w:rsidR="00F374AD" w:rsidRPr="005234E3" w:rsidRDefault="00F374AD" w:rsidP="00876D46">
            <w:pPr>
              <w:spacing w:line="360" w:lineRule="auto"/>
              <w:rPr>
                <w:rFonts w:cs="Times New Roman"/>
                <w:b/>
              </w:rPr>
            </w:pPr>
            <w:r w:rsidRPr="005234E3">
              <w:rPr>
                <w:rFonts w:cs="Times New Roman"/>
              </w:rPr>
              <w:t>Sistema Inteligente De Entrada Esquemática</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ARES </w:t>
            </w:r>
          </w:p>
        </w:tc>
        <w:tc>
          <w:tcPr>
            <w:tcW w:w="5791" w:type="dxa"/>
          </w:tcPr>
          <w:p w:rsidR="00F374AD" w:rsidRPr="005234E3" w:rsidRDefault="00F374AD" w:rsidP="00876D46">
            <w:pPr>
              <w:spacing w:line="360" w:lineRule="auto"/>
              <w:rPr>
                <w:rFonts w:cs="Times New Roman"/>
                <w:b/>
              </w:rPr>
            </w:pPr>
            <w:r w:rsidRPr="005234E3">
              <w:rPr>
                <w:rFonts w:cs="Times New Roman"/>
              </w:rPr>
              <w:t>Software Avanzado De Enrutamiento Y Edición</w:t>
            </w:r>
          </w:p>
        </w:tc>
      </w:tr>
      <w:tr w:rsidR="00F374AD" w:rsidRPr="005234E3" w:rsidTr="005234E3">
        <w:tc>
          <w:tcPr>
            <w:tcW w:w="1292" w:type="dxa"/>
          </w:tcPr>
          <w:p w:rsidR="00F374AD" w:rsidRPr="005234E3" w:rsidRDefault="00F374AD" w:rsidP="00876D46">
            <w:pPr>
              <w:spacing w:line="360" w:lineRule="auto"/>
              <w:rPr>
                <w:rFonts w:cs="Times New Roman"/>
                <w:b/>
              </w:rPr>
            </w:pPr>
            <w:r w:rsidRPr="005234E3">
              <w:rPr>
                <w:rFonts w:cs="Times New Roman"/>
                <w:b/>
              </w:rPr>
              <w:lastRenderedPageBreak/>
              <w:t xml:space="preserve">GRAFCET </w:t>
            </w:r>
          </w:p>
        </w:tc>
        <w:tc>
          <w:tcPr>
            <w:tcW w:w="5791" w:type="dxa"/>
          </w:tcPr>
          <w:p w:rsidR="00F374AD" w:rsidRPr="005234E3" w:rsidRDefault="0061627A" w:rsidP="00876D46">
            <w:pPr>
              <w:spacing w:line="360" w:lineRule="auto"/>
              <w:rPr>
                <w:rFonts w:cs="Times New Roman"/>
                <w:b/>
              </w:rPr>
            </w:pPr>
            <w:r>
              <w:rPr>
                <w:rFonts w:cs="Times New Roman"/>
              </w:rPr>
              <w:t>Grá</w:t>
            </w:r>
            <w:r w:rsidR="00F374AD" w:rsidRPr="005234E3">
              <w:rPr>
                <w:rFonts w:cs="Times New Roman"/>
              </w:rPr>
              <w:t>fico Funcional de Comando Etapas y Transiciones</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PTC </w:t>
            </w:r>
          </w:p>
        </w:tc>
        <w:tc>
          <w:tcPr>
            <w:tcW w:w="5791" w:type="dxa"/>
          </w:tcPr>
          <w:p w:rsidR="00F374AD" w:rsidRPr="005234E3" w:rsidRDefault="00F374AD" w:rsidP="00876D46">
            <w:pPr>
              <w:spacing w:line="360" w:lineRule="auto"/>
              <w:rPr>
                <w:rFonts w:cs="Times New Roman"/>
                <w:b/>
              </w:rPr>
            </w:pPr>
            <w:r w:rsidRPr="005234E3">
              <w:rPr>
                <w:rFonts w:cs="Times New Roman"/>
              </w:rPr>
              <w:t>Coeficiente de Temperatura Positivo</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NTC </w:t>
            </w:r>
          </w:p>
        </w:tc>
        <w:tc>
          <w:tcPr>
            <w:tcW w:w="5791" w:type="dxa"/>
          </w:tcPr>
          <w:p w:rsidR="00F374AD" w:rsidRPr="005234E3" w:rsidRDefault="00F374AD" w:rsidP="00876D46">
            <w:pPr>
              <w:spacing w:line="360" w:lineRule="auto"/>
              <w:rPr>
                <w:rFonts w:cs="Times New Roman"/>
                <w:b/>
              </w:rPr>
            </w:pPr>
            <w:r w:rsidRPr="005234E3">
              <w:rPr>
                <w:rFonts w:cs="Times New Roman"/>
              </w:rPr>
              <w:t>Coeficiente de Temperatura Negativo</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RTD</w:t>
            </w:r>
            <w:r w:rsidRPr="005234E3">
              <w:rPr>
                <w:rFonts w:cs="Times New Roman"/>
              </w:rPr>
              <w:t xml:space="preserve"> </w:t>
            </w:r>
          </w:p>
        </w:tc>
        <w:tc>
          <w:tcPr>
            <w:tcW w:w="5791" w:type="dxa"/>
          </w:tcPr>
          <w:p w:rsidR="00F374AD" w:rsidRPr="005234E3" w:rsidRDefault="00F374AD" w:rsidP="00876D46">
            <w:pPr>
              <w:spacing w:line="360" w:lineRule="auto"/>
              <w:rPr>
                <w:rFonts w:cs="Times New Roman"/>
                <w:b/>
              </w:rPr>
            </w:pPr>
            <w:r w:rsidRPr="005234E3">
              <w:rPr>
                <w:rFonts w:cs="Times New Roman"/>
              </w:rPr>
              <w:t>Detector Resistivo de Temperatura</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I</w:t>
            </w:r>
          </w:p>
        </w:tc>
        <w:tc>
          <w:tcPr>
            <w:tcW w:w="5791" w:type="dxa"/>
          </w:tcPr>
          <w:p w:rsidR="00F374AD" w:rsidRPr="005234E3" w:rsidRDefault="00F374AD" w:rsidP="00876D46">
            <w:pPr>
              <w:spacing w:line="360" w:lineRule="auto"/>
              <w:rPr>
                <w:rFonts w:cs="Times New Roman"/>
              </w:rPr>
            </w:pPr>
            <w:r w:rsidRPr="005234E3">
              <w:rPr>
                <w:rFonts w:cs="Times New Roman"/>
              </w:rPr>
              <w:t>Corriente</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F </w:t>
            </w:r>
          </w:p>
        </w:tc>
        <w:tc>
          <w:tcPr>
            <w:tcW w:w="5791" w:type="dxa"/>
          </w:tcPr>
          <w:p w:rsidR="00F374AD" w:rsidRPr="005234E3" w:rsidRDefault="00F374AD" w:rsidP="00876D46">
            <w:pPr>
              <w:spacing w:line="360" w:lineRule="auto"/>
              <w:rPr>
                <w:rFonts w:cs="Times New Roman"/>
                <w:b/>
              </w:rPr>
            </w:pPr>
            <w:r w:rsidRPr="005234E3">
              <w:rPr>
                <w:rFonts w:cs="Times New Roman"/>
              </w:rPr>
              <w:t>Faradios</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A</w:t>
            </w:r>
          </w:p>
        </w:tc>
        <w:tc>
          <w:tcPr>
            <w:tcW w:w="5791" w:type="dxa"/>
          </w:tcPr>
          <w:p w:rsidR="00F374AD" w:rsidRPr="005234E3" w:rsidRDefault="00F374AD" w:rsidP="00876D46">
            <w:pPr>
              <w:spacing w:line="360" w:lineRule="auto"/>
              <w:rPr>
                <w:rFonts w:cs="Times New Roman"/>
                <w:b/>
              </w:rPr>
            </w:pPr>
            <w:r w:rsidRPr="005234E3">
              <w:rPr>
                <w:rFonts w:cs="Times New Roman"/>
              </w:rPr>
              <w:t>Amperios</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s</w:t>
            </w:r>
          </w:p>
        </w:tc>
        <w:tc>
          <w:tcPr>
            <w:tcW w:w="5791" w:type="dxa"/>
          </w:tcPr>
          <w:p w:rsidR="00F374AD" w:rsidRPr="005234E3" w:rsidRDefault="00F374AD" w:rsidP="00876D46">
            <w:pPr>
              <w:spacing w:line="360" w:lineRule="auto"/>
              <w:rPr>
                <w:rFonts w:cs="Times New Roman"/>
                <w:b/>
              </w:rPr>
            </w:pPr>
            <w:r w:rsidRPr="005234E3">
              <w:rPr>
                <w:rFonts w:cs="Times New Roman"/>
              </w:rPr>
              <w:t>Segundos</w:t>
            </w:r>
          </w:p>
        </w:tc>
      </w:tr>
      <w:tr w:rsidR="00F374AD" w:rsidRPr="005234E3" w:rsidTr="005234E3">
        <w:tc>
          <w:tcPr>
            <w:tcW w:w="1292" w:type="dxa"/>
          </w:tcPr>
          <w:p w:rsidR="00F374AD" w:rsidRPr="005234E3" w:rsidRDefault="00F374AD" w:rsidP="00876D46">
            <w:pPr>
              <w:spacing w:line="360" w:lineRule="auto"/>
              <w:rPr>
                <w:rFonts w:cs="Times New Roman"/>
              </w:rPr>
            </w:pPr>
            <w:r w:rsidRPr="005234E3">
              <w:rPr>
                <w:rFonts w:cs="Times New Roman"/>
                <w:b/>
              </w:rPr>
              <w:t xml:space="preserve">V </w:t>
            </w:r>
          </w:p>
        </w:tc>
        <w:tc>
          <w:tcPr>
            <w:tcW w:w="5791" w:type="dxa"/>
          </w:tcPr>
          <w:p w:rsidR="00F374AD" w:rsidRPr="005234E3" w:rsidRDefault="00F374AD" w:rsidP="00876D46">
            <w:pPr>
              <w:spacing w:line="360" w:lineRule="auto"/>
              <w:rPr>
                <w:rFonts w:cs="Times New Roman"/>
                <w:b/>
              </w:rPr>
            </w:pPr>
            <w:r w:rsidRPr="005234E3">
              <w:rPr>
                <w:rFonts w:cs="Times New Roman"/>
              </w:rPr>
              <w:t>Voltaje</w:t>
            </w:r>
          </w:p>
        </w:tc>
      </w:tr>
    </w:tbl>
    <w:p w:rsidR="00096F15" w:rsidRDefault="00096F15" w:rsidP="00876D46"/>
    <w:bookmarkEnd w:id="8"/>
    <w:p w:rsidR="00D65F42" w:rsidRDefault="00D65F42" w:rsidP="0056503A">
      <w:pPr>
        <w:tabs>
          <w:tab w:val="left" w:pos="1418"/>
        </w:tabs>
        <w:rPr>
          <w:rFonts w:cs="Times New Roman"/>
          <w:color w:val="000000" w:themeColor="text1"/>
          <w:szCs w:val="24"/>
        </w:rPr>
      </w:pPr>
    </w:p>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Default="00376B88" w:rsidP="00376B88"/>
    <w:p w:rsidR="00376B88" w:rsidRPr="005234E3" w:rsidRDefault="00376B88" w:rsidP="00376B88">
      <w:pPr>
        <w:pStyle w:val="Ttulo1"/>
        <w:numPr>
          <w:ilvl w:val="0"/>
          <w:numId w:val="0"/>
        </w:numPr>
        <w:rPr>
          <w:rFonts w:cs="Times New Roman"/>
          <w:color w:val="000000" w:themeColor="text1"/>
          <w:szCs w:val="24"/>
        </w:rPr>
      </w:pPr>
      <w:bookmarkStart w:id="11" w:name="_Toc436047016"/>
      <w:r>
        <w:rPr>
          <w:rFonts w:cs="Times New Roman"/>
          <w:color w:val="000000" w:themeColor="text1"/>
          <w:szCs w:val="24"/>
        </w:rPr>
        <w:lastRenderedPageBreak/>
        <w:t>ÍNDICE DE ECUACIONES</w:t>
      </w:r>
      <w:bookmarkEnd w:id="11"/>
    </w:p>
    <w:p w:rsidR="00376B88" w:rsidRDefault="00376B88" w:rsidP="00794B24">
      <w:pPr>
        <w:pStyle w:val="Tabladeilustraciones"/>
      </w:pPr>
    </w:p>
    <w:p w:rsidR="00F819D1" w:rsidRDefault="00376B88" w:rsidP="00794B24">
      <w:pPr>
        <w:pStyle w:val="Tabladeilustraciones"/>
        <w:rPr>
          <w:rFonts w:asciiTheme="minorHAnsi" w:eastAsiaTheme="minorEastAsia" w:hAnsiTheme="minorHAnsi"/>
          <w:noProof/>
          <w:color w:val="auto"/>
          <w:szCs w:val="22"/>
          <w:lang w:val="es-EC" w:eastAsia="es-EC"/>
        </w:rPr>
      </w:pPr>
      <w:r>
        <w:rPr>
          <w:rFonts w:cs="Times New Roman"/>
        </w:rPr>
        <w:fldChar w:fldCharType="begin"/>
      </w:r>
      <w:r>
        <w:rPr>
          <w:rFonts w:cs="Times New Roman"/>
        </w:rPr>
        <w:instrText xml:space="preserve"> TOC \h \z \c "Ecuación" </w:instrText>
      </w:r>
      <w:r>
        <w:rPr>
          <w:rFonts w:cs="Times New Roman"/>
        </w:rPr>
        <w:fldChar w:fldCharType="separate"/>
      </w:r>
      <w:hyperlink w:anchor="_Toc434403202" w:history="1">
        <w:r w:rsidR="00F819D1" w:rsidRPr="003133B7">
          <w:rPr>
            <w:rStyle w:val="Hipervnculo"/>
            <w:noProof/>
          </w:rPr>
          <w:t xml:space="preserve">Ecuación 1.1  </w:t>
        </w:r>
        <w:r w:rsidR="00813C51">
          <w:rPr>
            <w:rStyle w:val="Hipervnculo"/>
            <w:noProof/>
          </w:rPr>
          <w:t xml:space="preserve"> </w:t>
        </w:r>
        <w:r w:rsidR="00F819D1" w:rsidRPr="003133B7">
          <w:rPr>
            <w:rStyle w:val="Hipervnculo"/>
            <w:noProof/>
          </w:rPr>
          <w:t xml:space="preserve"> Ecuación Para La  Transferencia De Calor</w:t>
        </w:r>
        <w:r w:rsidR="00F819D1">
          <w:rPr>
            <w:noProof/>
            <w:webHidden/>
          </w:rPr>
          <w:tab/>
        </w:r>
        <w:r w:rsidR="00F819D1">
          <w:rPr>
            <w:noProof/>
            <w:webHidden/>
          </w:rPr>
          <w:fldChar w:fldCharType="begin"/>
        </w:r>
        <w:r w:rsidR="00F819D1">
          <w:rPr>
            <w:noProof/>
            <w:webHidden/>
          </w:rPr>
          <w:instrText xml:space="preserve"> PAGEREF _Toc434403202 \h </w:instrText>
        </w:r>
        <w:r w:rsidR="00F819D1">
          <w:rPr>
            <w:noProof/>
            <w:webHidden/>
          </w:rPr>
        </w:r>
        <w:r w:rsidR="00F819D1">
          <w:rPr>
            <w:noProof/>
            <w:webHidden/>
          </w:rPr>
          <w:fldChar w:fldCharType="separate"/>
        </w:r>
        <w:r w:rsidR="00884B35">
          <w:rPr>
            <w:noProof/>
            <w:webHidden/>
          </w:rPr>
          <w:t>7</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203" w:history="1">
        <w:r w:rsidR="00F819D1" w:rsidRPr="003133B7">
          <w:rPr>
            <w:rStyle w:val="Hipervnculo"/>
            <w:noProof/>
          </w:rPr>
          <w:t>Ecuación 1.2    Ecuación para calcular el valor de tensión RMS</w:t>
        </w:r>
        <w:r w:rsidR="00F819D1">
          <w:rPr>
            <w:noProof/>
            <w:webHidden/>
          </w:rPr>
          <w:tab/>
        </w:r>
        <w:r w:rsidR="00F819D1">
          <w:rPr>
            <w:noProof/>
            <w:webHidden/>
          </w:rPr>
          <w:fldChar w:fldCharType="begin"/>
        </w:r>
        <w:r w:rsidR="00F819D1">
          <w:rPr>
            <w:noProof/>
            <w:webHidden/>
          </w:rPr>
          <w:instrText xml:space="preserve"> PAGEREF _Toc434403203 \h </w:instrText>
        </w:r>
        <w:r w:rsidR="00F819D1">
          <w:rPr>
            <w:noProof/>
            <w:webHidden/>
          </w:rPr>
        </w:r>
        <w:r w:rsidR="00F819D1">
          <w:rPr>
            <w:noProof/>
            <w:webHidden/>
          </w:rPr>
          <w:fldChar w:fldCharType="separate"/>
        </w:r>
        <w:r w:rsidR="00884B35">
          <w:rPr>
            <w:noProof/>
            <w:webHidden/>
          </w:rPr>
          <w:t>53</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204" w:history="1">
        <w:r w:rsidR="00F819D1" w:rsidRPr="003133B7">
          <w:rPr>
            <w:rStyle w:val="Hipervnculo"/>
            <w:noProof/>
          </w:rPr>
          <w:t>Ecuación 1.3    Relación de Transformación para transformadores</w:t>
        </w:r>
        <w:r w:rsidR="00F819D1">
          <w:rPr>
            <w:noProof/>
            <w:webHidden/>
          </w:rPr>
          <w:tab/>
        </w:r>
        <w:r w:rsidR="00F819D1">
          <w:rPr>
            <w:noProof/>
            <w:webHidden/>
          </w:rPr>
          <w:fldChar w:fldCharType="begin"/>
        </w:r>
        <w:r w:rsidR="00F819D1">
          <w:rPr>
            <w:noProof/>
            <w:webHidden/>
          </w:rPr>
          <w:instrText xml:space="preserve"> PAGEREF _Toc434403204 \h </w:instrText>
        </w:r>
        <w:r w:rsidR="00F819D1">
          <w:rPr>
            <w:noProof/>
            <w:webHidden/>
          </w:rPr>
        </w:r>
        <w:r w:rsidR="00F819D1">
          <w:rPr>
            <w:noProof/>
            <w:webHidden/>
          </w:rPr>
          <w:fldChar w:fldCharType="separate"/>
        </w:r>
        <w:r w:rsidR="00884B35">
          <w:rPr>
            <w:noProof/>
            <w:webHidden/>
          </w:rPr>
          <w:t>60</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205" w:history="1">
        <w:r w:rsidR="00F819D1" w:rsidRPr="003133B7">
          <w:rPr>
            <w:rStyle w:val="Hipervnculo"/>
            <w:noProof/>
          </w:rPr>
          <w:t xml:space="preserve">Ecuación 2.1 </w:t>
        </w:r>
        <w:r w:rsidR="00813C51">
          <w:rPr>
            <w:rStyle w:val="Hipervnculo"/>
            <w:noProof/>
          </w:rPr>
          <w:t xml:space="preserve">   </w:t>
        </w:r>
        <w:r w:rsidR="00F819D1" w:rsidRPr="003133B7">
          <w:rPr>
            <w:rStyle w:val="Hipervnculo"/>
            <w:noProof/>
          </w:rPr>
          <w:t>Ecuación para corriente de protección para fusibles</w:t>
        </w:r>
        <w:r w:rsidR="00F819D1">
          <w:rPr>
            <w:noProof/>
            <w:webHidden/>
          </w:rPr>
          <w:tab/>
        </w:r>
        <w:r w:rsidR="00F819D1">
          <w:rPr>
            <w:noProof/>
            <w:webHidden/>
          </w:rPr>
          <w:fldChar w:fldCharType="begin"/>
        </w:r>
        <w:r w:rsidR="00F819D1">
          <w:rPr>
            <w:noProof/>
            <w:webHidden/>
          </w:rPr>
          <w:instrText xml:space="preserve"> PAGEREF _Toc434403205 \h </w:instrText>
        </w:r>
        <w:r w:rsidR="00F819D1">
          <w:rPr>
            <w:noProof/>
            <w:webHidden/>
          </w:rPr>
        </w:r>
        <w:r w:rsidR="00F819D1">
          <w:rPr>
            <w:noProof/>
            <w:webHidden/>
          </w:rPr>
          <w:fldChar w:fldCharType="separate"/>
        </w:r>
        <w:r w:rsidR="00884B35">
          <w:rPr>
            <w:noProof/>
            <w:webHidden/>
          </w:rPr>
          <w:t>67</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206" w:history="1">
        <w:r w:rsidR="00F819D1" w:rsidRPr="003133B7">
          <w:rPr>
            <w:rStyle w:val="Hipervnculo"/>
            <w:noProof/>
          </w:rPr>
          <w:t>Ecuación 2.2    Caída de tensión para un circuito monofásico</w:t>
        </w:r>
        <w:r w:rsidR="00F819D1">
          <w:rPr>
            <w:noProof/>
            <w:webHidden/>
          </w:rPr>
          <w:tab/>
        </w:r>
        <w:r w:rsidR="00F819D1">
          <w:rPr>
            <w:noProof/>
            <w:webHidden/>
          </w:rPr>
          <w:fldChar w:fldCharType="begin"/>
        </w:r>
        <w:r w:rsidR="00F819D1">
          <w:rPr>
            <w:noProof/>
            <w:webHidden/>
          </w:rPr>
          <w:instrText xml:space="preserve"> PAGEREF _Toc434403206 \h </w:instrText>
        </w:r>
        <w:r w:rsidR="00F819D1">
          <w:rPr>
            <w:noProof/>
            <w:webHidden/>
          </w:rPr>
        </w:r>
        <w:r w:rsidR="00F819D1">
          <w:rPr>
            <w:noProof/>
            <w:webHidden/>
          </w:rPr>
          <w:fldChar w:fldCharType="separate"/>
        </w:r>
        <w:r w:rsidR="00884B35">
          <w:rPr>
            <w:noProof/>
            <w:webHidden/>
          </w:rPr>
          <w:t>70</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207" w:history="1">
        <w:r w:rsidR="00F819D1" w:rsidRPr="003133B7">
          <w:rPr>
            <w:rStyle w:val="Hipervnculo"/>
            <w:noProof/>
          </w:rPr>
          <w:t xml:space="preserve">Ecuación 2.3  </w:t>
        </w:r>
        <w:r w:rsidR="00813C51">
          <w:rPr>
            <w:rStyle w:val="Hipervnculo"/>
            <w:noProof/>
          </w:rPr>
          <w:t xml:space="preserve"> </w:t>
        </w:r>
        <w:r w:rsidR="00F819D1" w:rsidRPr="003133B7">
          <w:rPr>
            <w:rStyle w:val="Hipervnculo"/>
            <w:noProof/>
          </w:rPr>
          <w:t xml:space="preserve"> Caída de tensión para un circuito bifásico</w:t>
        </w:r>
        <w:r w:rsidR="00F819D1">
          <w:rPr>
            <w:noProof/>
            <w:webHidden/>
          </w:rPr>
          <w:tab/>
        </w:r>
        <w:r w:rsidR="00F819D1">
          <w:rPr>
            <w:noProof/>
            <w:webHidden/>
          </w:rPr>
          <w:fldChar w:fldCharType="begin"/>
        </w:r>
        <w:r w:rsidR="00F819D1">
          <w:rPr>
            <w:noProof/>
            <w:webHidden/>
          </w:rPr>
          <w:instrText xml:space="preserve"> PAGEREF _Toc434403207 \h </w:instrText>
        </w:r>
        <w:r w:rsidR="00F819D1">
          <w:rPr>
            <w:noProof/>
            <w:webHidden/>
          </w:rPr>
        </w:r>
        <w:r w:rsidR="00F819D1">
          <w:rPr>
            <w:noProof/>
            <w:webHidden/>
          </w:rPr>
          <w:fldChar w:fldCharType="separate"/>
        </w:r>
        <w:r w:rsidR="00884B35">
          <w:rPr>
            <w:noProof/>
            <w:webHidden/>
          </w:rPr>
          <w:t>71</w:t>
        </w:r>
        <w:r w:rsidR="00F819D1">
          <w:rPr>
            <w:noProof/>
            <w:webHidden/>
          </w:rPr>
          <w:fldChar w:fldCharType="end"/>
        </w:r>
      </w:hyperlink>
    </w:p>
    <w:p w:rsidR="00F819D1" w:rsidRDefault="005D33C6" w:rsidP="00794B24">
      <w:pPr>
        <w:pStyle w:val="Tabladeilustraciones"/>
        <w:rPr>
          <w:rFonts w:asciiTheme="minorHAnsi" w:eastAsiaTheme="minorEastAsia" w:hAnsiTheme="minorHAnsi"/>
          <w:noProof/>
          <w:color w:val="auto"/>
          <w:szCs w:val="22"/>
          <w:lang w:val="es-EC" w:eastAsia="es-EC"/>
        </w:rPr>
      </w:pPr>
      <w:hyperlink w:anchor="_Toc434403208" w:history="1">
        <w:r w:rsidR="00F819D1" w:rsidRPr="003133B7">
          <w:rPr>
            <w:rStyle w:val="Hipervnculo"/>
            <w:noProof/>
          </w:rPr>
          <w:t xml:space="preserve">Ecuación 3.1 </w:t>
        </w:r>
        <w:r w:rsidR="00813C51">
          <w:rPr>
            <w:rStyle w:val="Hipervnculo"/>
            <w:noProof/>
          </w:rPr>
          <w:t xml:space="preserve">   </w:t>
        </w:r>
        <w:r w:rsidR="00F819D1" w:rsidRPr="003133B7">
          <w:rPr>
            <w:rStyle w:val="Hipervnculo"/>
            <w:noProof/>
          </w:rPr>
          <w:t>Ecuación para tamaño muestral para estimar una media</w:t>
        </w:r>
        <w:r w:rsidR="00F819D1">
          <w:rPr>
            <w:noProof/>
            <w:webHidden/>
          </w:rPr>
          <w:tab/>
        </w:r>
        <w:r w:rsidR="00F819D1">
          <w:rPr>
            <w:noProof/>
            <w:webHidden/>
          </w:rPr>
          <w:fldChar w:fldCharType="begin"/>
        </w:r>
        <w:r w:rsidR="00F819D1">
          <w:rPr>
            <w:noProof/>
            <w:webHidden/>
          </w:rPr>
          <w:instrText xml:space="preserve"> PAGEREF _Toc434403208 \h </w:instrText>
        </w:r>
        <w:r w:rsidR="00F819D1">
          <w:rPr>
            <w:noProof/>
            <w:webHidden/>
          </w:rPr>
        </w:r>
        <w:r w:rsidR="00F819D1">
          <w:rPr>
            <w:noProof/>
            <w:webHidden/>
          </w:rPr>
          <w:fldChar w:fldCharType="separate"/>
        </w:r>
        <w:r w:rsidR="00884B35">
          <w:rPr>
            <w:noProof/>
            <w:webHidden/>
          </w:rPr>
          <w:t>103</w:t>
        </w:r>
        <w:r w:rsidR="00F819D1">
          <w:rPr>
            <w:noProof/>
            <w:webHidden/>
          </w:rPr>
          <w:fldChar w:fldCharType="end"/>
        </w:r>
      </w:hyperlink>
    </w:p>
    <w:p w:rsidR="00376B88" w:rsidRDefault="00376B88" w:rsidP="00376B88">
      <w:pPr>
        <w:rPr>
          <w:rFonts w:eastAsiaTheme="majorEastAsia" w:cs="Times New Roman"/>
          <w:b/>
          <w:bCs/>
          <w:color w:val="000000" w:themeColor="text1"/>
          <w:sz w:val="28"/>
          <w:szCs w:val="24"/>
        </w:rPr>
      </w:pPr>
      <w:r>
        <w:rPr>
          <w:rFonts w:cs="Times New Roman"/>
          <w:color w:val="000000" w:themeColor="text1"/>
          <w:szCs w:val="24"/>
        </w:rPr>
        <w:fldChar w:fldCharType="end"/>
      </w:r>
      <w:r>
        <w:rPr>
          <w:rFonts w:cs="Times New Roman"/>
          <w:color w:val="000000" w:themeColor="text1"/>
          <w:szCs w:val="24"/>
        </w:rPr>
        <w:br w:type="page"/>
      </w:r>
    </w:p>
    <w:p w:rsidR="00376B88" w:rsidRDefault="00376B88" w:rsidP="00376B88">
      <w:pPr>
        <w:pStyle w:val="Ttulo1"/>
        <w:numPr>
          <w:ilvl w:val="0"/>
          <w:numId w:val="0"/>
        </w:numPr>
        <w:rPr>
          <w:rFonts w:cs="Times New Roman"/>
          <w:color w:val="000000" w:themeColor="text1"/>
          <w:szCs w:val="24"/>
        </w:rPr>
      </w:pPr>
      <w:bookmarkStart w:id="12" w:name="_Toc436047017"/>
      <w:r>
        <w:rPr>
          <w:rFonts w:cs="Times New Roman"/>
          <w:color w:val="000000" w:themeColor="text1"/>
          <w:szCs w:val="24"/>
        </w:rPr>
        <w:lastRenderedPageBreak/>
        <w:t>ÍNDICE DE ANEXOS</w:t>
      </w:r>
      <w:bookmarkEnd w:id="12"/>
    </w:p>
    <w:p w:rsidR="00376B88" w:rsidRPr="00C43E16" w:rsidRDefault="00376B88" w:rsidP="00376B88"/>
    <w:p w:rsidR="00376B88" w:rsidRDefault="00376B88" w:rsidP="00376B88">
      <w:pPr>
        <w:jc w:val="left"/>
        <w:rPr>
          <w:rFonts w:cs="Times New Roman"/>
          <w:color w:val="000000" w:themeColor="text1"/>
          <w:szCs w:val="24"/>
        </w:rPr>
      </w:pPr>
      <w:r w:rsidRPr="00A029A7">
        <w:rPr>
          <w:rFonts w:cs="Times New Roman"/>
          <w:b/>
          <w:color w:val="000000" w:themeColor="text1"/>
          <w:szCs w:val="24"/>
        </w:rPr>
        <w:t>Anexo 1</w:t>
      </w:r>
      <w:r>
        <w:rPr>
          <w:rFonts w:cs="Times New Roman"/>
          <w:b/>
          <w:color w:val="000000" w:themeColor="text1"/>
          <w:szCs w:val="24"/>
        </w:rPr>
        <w:t xml:space="preserve">    </w:t>
      </w:r>
      <w:r>
        <w:rPr>
          <w:rFonts w:cs="Times New Roman"/>
          <w:color w:val="000000" w:themeColor="text1"/>
          <w:szCs w:val="24"/>
        </w:rPr>
        <w:t xml:space="preserve"> </w:t>
      </w:r>
      <w:r w:rsidR="00671591">
        <w:rPr>
          <w:rFonts w:cs="Times New Roman"/>
          <w:color w:val="000000" w:themeColor="text1"/>
          <w:szCs w:val="24"/>
        </w:rPr>
        <w:t xml:space="preserve"> </w:t>
      </w:r>
      <w:r>
        <w:rPr>
          <w:rFonts w:cs="Times New Roman"/>
          <w:color w:val="000000" w:themeColor="text1"/>
          <w:szCs w:val="24"/>
        </w:rPr>
        <w:t>Programación en Arduino</w:t>
      </w:r>
      <w:r w:rsidR="00671591">
        <w:rPr>
          <w:rFonts w:cs="Times New Roman"/>
          <w:color w:val="000000" w:themeColor="text1"/>
          <w:szCs w:val="24"/>
        </w:rPr>
        <w:t>……</w:t>
      </w:r>
      <w:r>
        <w:rPr>
          <w:rFonts w:cs="Times New Roman"/>
          <w:color w:val="000000" w:themeColor="text1"/>
          <w:szCs w:val="24"/>
        </w:rPr>
        <w:t>……………………………………</w:t>
      </w:r>
      <w:r w:rsidR="00CD1D69">
        <w:rPr>
          <w:rFonts w:cs="Times New Roman"/>
          <w:color w:val="000000" w:themeColor="text1"/>
          <w:szCs w:val="24"/>
        </w:rPr>
        <w:t>...</w:t>
      </w:r>
      <w:r>
        <w:rPr>
          <w:rFonts w:cs="Times New Roman"/>
          <w:color w:val="000000" w:themeColor="text1"/>
          <w:szCs w:val="24"/>
        </w:rPr>
        <w:t>……………</w:t>
      </w:r>
      <w:r w:rsidR="0095719F">
        <w:rPr>
          <w:rFonts w:cs="Times New Roman"/>
          <w:color w:val="000000" w:themeColor="text1"/>
          <w:szCs w:val="24"/>
        </w:rPr>
        <w:t>116</w:t>
      </w:r>
    </w:p>
    <w:p w:rsidR="00671591" w:rsidRDefault="00BF7C73" w:rsidP="00671591">
      <w:pPr>
        <w:tabs>
          <w:tab w:val="left" w:pos="993"/>
        </w:tabs>
        <w:jc w:val="left"/>
        <w:rPr>
          <w:rFonts w:cs="Times New Roman"/>
          <w:color w:val="000000" w:themeColor="text1"/>
          <w:szCs w:val="24"/>
        </w:rPr>
      </w:pPr>
      <w:r>
        <w:rPr>
          <w:rFonts w:cs="Times New Roman"/>
          <w:b/>
          <w:color w:val="000000" w:themeColor="text1"/>
          <w:szCs w:val="24"/>
        </w:rPr>
        <w:t>Anexo 2</w:t>
      </w:r>
      <w:r w:rsidR="00671591">
        <w:rPr>
          <w:rFonts w:cs="Times New Roman"/>
          <w:b/>
          <w:color w:val="000000" w:themeColor="text1"/>
          <w:szCs w:val="24"/>
        </w:rPr>
        <w:t xml:space="preserve">     </w:t>
      </w:r>
      <w:r w:rsidR="00671591">
        <w:rPr>
          <w:rFonts w:cs="Times New Roman"/>
          <w:color w:val="000000" w:themeColor="text1"/>
          <w:szCs w:val="24"/>
        </w:rPr>
        <w:t xml:space="preserve"> Programación en XCPRO PLC…………………………….…</w:t>
      </w:r>
      <w:r w:rsidR="00CD1D69">
        <w:rPr>
          <w:rFonts w:cs="Times New Roman"/>
          <w:color w:val="000000" w:themeColor="text1"/>
          <w:szCs w:val="24"/>
        </w:rPr>
        <w:t>.</w:t>
      </w:r>
      <w:r w:rsidR="00671591">
        <w:rPr>
          <w:rFonts w:cs="Times New Roman"/>
          <w:color w:val="000000" w:themeColor="text1"/>
          <w:szCs w:val="24"/>
        </w:rPr>
        <w:t>…………………</w:t>
      </w:r>
      <w:r w:rsidR="0095719F">
        <w:rPr>
          <w:rFonts w:cs="Times New Roman"/>
          <w:color w:val="000000" w:themeColor="text1"/>
          <w:szCs w:val="24"/>
        </w:rPr>
        <w:t>117</w:t>
      </w:r>
    </w:p>
    <w:p w:rsidR="00376B88" w:rsidRDefault="00BF7C73" w:rsidP="00376B88">
      <w:pPr>
        <w:jc w:val="left"/>
        <w:rPr>
          <w:rFonts w:cs="Times New Roman"/>
          <w:color w:val="000000" w:themeColor="text1"/>
          <w:szCs w:val="24"/>
        </w:rPr>
      </w:pPr>
      <w:r>
        <w:rPr>
          <w:rFonts w:cs="Times New Roman"/>
          <w:b/>
          <w:color w:val="000000" w:themeColor="text1"/>
          <w:szCs w:val="24"/>
        </w:rPr>
        <w:t>Anexo 3</w:t>
      </w:r>
      <w:r w:rsidR="00376B88">
        <w:rPr>
          <w:rFonts w:cs="Times New Roman"/>
          <w:b/>
          <w:color w:val="000000" w:themeColor="text1"/>
          <w:szCs w:val="24"/>
        </w:rPr>
        <w:t xml:space="preserve">     </w:t>
      </w:r>
      <w:r w:rsidR="00376B88">
        <w:rPr>
          <w:rFonts w:cs="Times New Roman"/>
          <w:color w:val="000000" w:themeColor="text1"/>
          <w:szCs w:val="24"/>
        </w:rPr>
        <w:t xml:space="preserve"> Manual del PLC……….…………………………………...……………………..1</w:t>
      </w:r>
      <w:r w:rsidR="00CD1D69">
        <w:rPr>
          <w:rFonts w:cs="Times New Roman"/>
          <w:color w:val="000000" w:themeColor="text1"/>
          <w:szCs w:val="24"/>
        </w:rPr>
        <w:t>2</w:t>
      </w:r>
      <w:r w:rsidR="0095719F">
        <w:rPr>
          <w:rFonts w:cs="Times New Roman"/>
          <w:color w:val="000000" w:themeColor="text1"/>
          <w:szCs w:val="24"/>
        </w:rPr>
        <w:t>4</w:t>
      </w:r>
    </w:p>
    <w:p w:rsidR="00376B88" w:rsidRPr="00BF7C73" w:rsidRDefault="00BF7C73" w:rsidP="00BF7C73">
      <w:pPr>
        <w:jc w:val="left"/>
        <w:rPr>
          <w:rFonts w:cs="Times New Roman"/>
          <w:b/>
          <w:color w:val="000000" w:themeColor="text1"/>
          <w:szCs w:val="24"/>
        </w:rPr>
      </w:pPr>
      <w:r>
        <w:rPr>
          <w:rFonts w:cs="Times New Roman"/>
          <w:b/>
          <w:color w:val="000000" w:themeColor="text1"/>
          <w:szCs w:val="24"/>
        </w:rPr>
        <w:t>Anexo 4</w:t>
      </w:r>
      <w:r w:rsidR="00376B88">
        <w:rPr>
          <w:rFonts w:cs="Times New Roman"/>
          <w:b/>
          <w:color w:val="000000" w:themeColor="text1"/>
          <w:szCs w:val="24"/>
        </w:rPr>
        <w:t xml:space="preserve">     </w:t>
      </w:r>
      <w:r w:rsidR="00376B88" w:rsidRPr="00BF7C73">
        <w:rPr>
          <w:rFonts w:cs="Times New Roman"/>
          <w:b/>
          <w:color w:val="000000" w:themeColor="text1"/>
          <w:szCs w:val="24"/>
        </w:rPr>
        <w:t xml:space="preserve"> </w:t>
      </w:r>
      <w:r w:rsidR="00376B88" w:rsidRPr="00BF7C73">
        <w:rPr>
          <w:rFonts w:cs="Times New Roman"/>
          <w:color w:val="000000" w:themeColor="text1"/>
          <w:szCs w:val="24"/>
        </w:rPr>
        <w:t>Manual del HMI……….………………………………...……………………….1</w:t>
      </w:r>
      <w:r w:rsidR="0095719F" w:rsidRPr="00BF7C73">
        <w:rPr>
          <w:rFonts w:cs="Times New Roman"/>
          <w:color w:val="000000" w:themeColor="text1"/>
          <w:szCs w:val="24"/>
        </w:rPr>
        <w:t>30</w:t>
      </w:r>
    </w:p>
    <w:p w:rsidR="0060557D" w:rsidRDefault="00BF7C73" w:rsidP="00BF7C73">
      <w:pPr>
        <w:jc w:val="left"/>
        <w:rPr>
          <w:rFonts w:cs="Times New Roman"/>
          <w:color w:val="000000" w:themeColor="text1"/>
          <w:szCs w:val="24"/>
        </w:rPr>
      </w:pPr>
      <w:r w:rsidRPr="00BF7C73">
        <w:rPr>
          <w:rFonts w:cs="Times New Roman"/>
          <w:b/>
          <w:color w:val="000000" w:themeColor="text1"/>
          <w:szCs w:val="24"/>
        </w:rPr>
        <w:t>Anexo 5</w:t>
      </w:r>
      <w:r w:rsidR="00376B88" w:rsidRPr="00BF7C73">
        <w:rPr>
          <w:rFonts w:cs="Times New Roman"/>
          <w:b/>
          <w:color w:val="000000" w:themeColor="text1"/>
          <w:szCs w:val="24"/>
        </w:rPr>
        <w:t xml:space="preserve">     </w:t>
      </w:r>
      <w:r w:rsidR="00671591" w:rsidRPr="00BF7C73">
        <w:rPr>
          <w:rFonts w:cs="Times New Roman"/>
          <w:b/>
          <w:color w:val="000000" w:themeColor="text1"/>
          <w:szCs w:val="24"/>
        </w:rPr>
        <w:t xml:space="preserve"> </w:t>
      </w:r>
      <w:r w:rsidRPr="00BF7C73">
        <w:rPr>
          <w:rFonts w:cs="Times New Roman"/>
          <w:color w:val="000000" w:themeColor="text1"/>
          <w:szCs w:val="24"/>
        </w:rPr>
        <w:t>Descripción del Equipo………………………...……………</w:t>
      </w:r>
      <w:r w:rsidR="00376B88" w:rsidRPr="00BF7C73">
        <w:rPr>
          <w:rFonts w:cs="Times New Roman"/>
          <w:color w:val="000000" w:themeColor="text1"/>
          <w:szCs w:val="24"/>
        </w:rPr>
        <w:t>…………………...1</w:t>
      </w:r>
      <w:r w:rsidR="00CD1D69" w:rsidRPr="00BF7C73">
        <w:rPr>
          <w:rFonts w:cs="Times New Roman"/>
          <w:color w:val="000000" w:themeColor="text1"/>
          <w:szCs w:val="24"/>
        </w:rPr>
        <w:t>3</w:t>
      </w:r>
      <w:r w:rsidR="0095719F" w:rsidRPr="00BF7C73">
        <w:rPr>
          <w:rFonts w:cs="Times New Roman"/>
          <w:color w:val="000000" w:themeColor="text1"/>
          <w:szCs w:val="24"/>
        </w:rPr>
        <w:t>8</w:t>
      </w:r>
    </w:p>
    <w:p w:rsidR="0060557D" w:rsidRDefault="0060557D" w:rsidP="0060557D">
      <w:pPr>
        <w:jc w:val="left"/>
        <w:rPr>
          <w:rFonts w:cs="Times New Roman"/>
          <w:color w:val="000000" w:themeColor="text1"/>
          <w:szCs w:val="24"/>
        </w:rPr>
      </w:pPr>
      <w:r>
        <w:rPr>
          <w:rFonts w:cs="Times New Roman"/>
          <w:b/>
          <w:color w:val="000000" w:themeColor="text1"/>
          <w:szCs w:val="24"/>
        </w:rPr>
        <w:t>Anexo 6</w:t>
      </w:r>
      <w:r w:rsidRPr="00BF7C73">
        <w:rPr>
          <w:rFonts w:cs="Times New Roman"/>
          <w:b/>
          <w:color w:val="000000" w:themeColor="text1"/>
          <w:szCs w:val="24"/>
        </w:rPr>
        <w:t xml:space="preserve">      </w:t>
      </w:r>
      <w:r>
        <w:rPr>
          <w:rFonts w:cs="Times New Roman"/>
          <w:color w:val="000000" w:themeColor="text1"/>
          <w:szCs w:val="24"/>
        </w:rPr>
        <w:t>Ficha Técnica…………</w:t>
      </w:r>
      <w:r w:rsidRPr="00BF7C73">
        <w:rPr>
          <w:rFonts w:cs="Times New Roman"/>
          <w:color w:val="000000" w:themeColor="text1"/>
          <w:szCs w:val="24"/>
        </w:rPr>
        <w:t>………………………...………………………………...1</w:t>
      </w:r>
      <w:r>
        <w:rPr>
          <w:rFonts w:cs="Times New Roman"/>
          <w:color w:val="000000" w:themeColor="text1"/>
          <w:szCs w:val="24"/>
        </w:rPr>
        <w:t>40</w:t>
      </w:r>
    </w:p>
    <w:p w:rsidR="0060557D" w:rsidRDefault="0060557D" w:rsidP="0060557D">
      <w:pPr>
        <w:jc w:val="left"/>
        <w:rPr>
          <w:rFonts w:cs="Times New Roman"/>
          <w:color w:val="000000" w:themeColor="text1"/>
          <w:szCs w:val="24"/>
        </w:rPr>
      </w:pPr>
      <w:r>
        <w:rPr>
          <w:rFonts w:cs="Times New Roman"/>
          <w:b/>
          <w:color w:val="000000" w:themeColor="text1"/>
          <w:szCs w:val="24"/>
        </w:rPr>
        <w:t>Anexo 7</w:t>
      </w:r>
      <w:r w:rsidRPr="00BF7C73">
        <w:rPr>
          <w:rFonts w:cs="Times New Roman"/>
          <w:b/>
          <w:color w:val="000000" w:themeColor="text1"/>
          <w:szCs w:val="24"/>
        </w:rPr>
        <w:t xml:space="preserve">      </w:t>
      </w:r>
      <w:r>
        <w:rPr>
          <w:rFonts w:cs="Times New Roman"/>
          <w:color w:val="000000" w:themeColor="text1"/>
          <w:szCs w:val="24"/>
        </w:rPr>
        <w:t>Instructivo…………….</w:t>
      </w:r>
      <w:r w:rsidRPr="00BF7C73">
        <w:rPr>
          <w:rFonts w:cs="Times New Roman"/>
          <w:color w:val="000000" w:themeColor="text1"/>
          <w:szCs w:val="24"/>
        </w:rPr>
        <w:t>………………………...………………………………...1</w:t>
      </w:r>
      <w:r>
        <w:rPr>
          <w:rFonts w:cs="Times New Roman"/>
          <w:color w:val="000000" w:themeColor="text1"/>
          <w:szCs w:val="24"/>
        </w:rPr>
        <w:t>41</w:t>
      </w:r>
    </w:p>
    <w:p w:rsidR="0060557D" w:rsidRDefault="0060557D" w:rsidP="0060557D">
      <w:pPr>
        <w:jc w:val="left"/>
        <w:rPr>
          <w:rFonts w:cs="Times New Roman"/>
          <w:color w:val="000000" w:themeColor="text1"/>
          <w:szCs w:val="24"/>
        </w:rPr>
      </w:pPr>
      <w:r>
        <w:rPr>
          <w:rFonts w:cs="Times New Roman"/>
          <w:b/>
          <w:color w:val="000000" w:themeColor="text1"/>
          <w:szCs w:val="24"/>
        </w:rPr>
        <w:t>Anexo 8</w:t>
      </w:r>
      <w:r w:rsidRPr="00BF7C73">
        <w:rPr>
          <w:rFonts w:cs="Times New Roman"/>
          <w:b/>
          <w:color w:val="000000" w:themeColor="text1"/>
          <w:szCs w:val="24"/>
        </w:rPr>
        <w:t xml:space="preserve">      </w:t>
      </w:r>
      <w:r>
        <w:rPr>
          <w:rFonts w:cs="Times New Roman"/>
          <w:color w:val="000000" w:themeColor="text1"/>
          <w:szCs w:val="24"/>
        </w:rPr>
        <w:t>Manual de procedimientos</w:t>
      </w:r>
      <w:r w:rsidRPr="00BF7C73">
        <w:rPr>
          <w:rFonts w:cs="Times New Roman"/>
          <w:color w:val="000000" w:themeColor="text1"/>
          <w:szCs w:val="24"/>
        </w:rPr>
        <w:t>……………………...………………………………...1</w:t>
      </w:r>
      <w:r>
        <w:rPr>
          <w:rFonts w:cs="Times New Roman"/>
          <w:color w:val="000000" w:themeColor="text1"/>
          <w:szCs w:val="24"/>
        </w:rPr>
        <w:t>4</w:t>
      </w:r>
      <w:r w:rsidRPr="00BF7C73">
        <w:rPr>
          <w:rFonts w:cs="Times New Roman"/>
          <w:color w:val="000000" w:themeColor="text1"/>
          <w:szCs w:val="24"/>
        </w:rPr>
        <w:t>8</w:t>
      </w:r>
    </w:p>
    <w:p w:rsidR="00376B88" w:rsidRPr="00BF7C73" w:rsidRDefault="00376B88" w:rsidP="00BF7C73">
      <w:pPr>
        <w:jc w:val="left"/>
        <w:rPr>
          <w:rFonts w:cs="Times New Roman"/>
          <w:b/>
          <w:bCs/>
          <w:color w:val="000000" w:themeColor="text1"/>
          <w:szCs w:val="24"/>
        </w:rPr>
      </w:pPr>
      <w:r>
        <w:rPr>
          <w:rFonts w:cs="Times New Roman"/>
          <w:color w:val="000000" w:themeColor="text1"/>
          <w:szCs w:val="24"/>
        </w:rPr>
        <w:br w:type="page"/>
      </w:r>
    </w:p>
    <w:p w:rsidR="00376B88" w:rsidRPr="005234E3" w:rsidRDefault="00376B88" w:rsidP="00376B88">
      <w:pPr>
        <w:pStyle w:val="Ttulo1"/>
        <w:numPr>
          <w:ilvl w:val="0"/>
          <w:numId w:val="0"/>
        </w:numPr>
        <w:rPr>
          <w:rFonts w:cs="Times New Roman"/>
          <w:color w:val="000000" w:themeColor="text1"/>
          <w:szCs w:val="24"/>
        </w:rPr>
      </w:pPr>
      <w:bookmarkStart w:id="13" w:name="_Toc436047018"/>
      <w:r w:rsidRPr="005234E3">
        <w:rPr>
          <w:rFonts w:cs="Times New Roman"/>
          <w:color w:val="000000" w:themeColor="text1"/>
          <w:szCs w:val="24"/>
        </w:rPr>
        <w:lastRenderedPageBreak/>
        <w:t>RESUMEN</w:t>
      </w:r>
      <w:bookmarkEnd w:id="13"/>
      <w:r w:rsidRPr="005234E3">
        <w:rPr>
          <w:rFonts w:cs="Times New Roman"/>
          <w:color w:val="000000" w:themeColor="text1"/>
          <w:szCs w:val="24"/>
        </w:rPr>
        <w:t xml:space="preserve"> </w:t>
      </w:r>
    </w:p>
    <w:p w:rsidR="00376B88" w:rsidRDefault="00376B88" w:rsidP="00376B88">
      <w:pPr>
        <w:rPr>
          <w:b/>
          <w:sz w:val="24"/>
          <w:szCs w:val="24"/>
        </w:rPr>
      </w:pPr>
    </w:p>
    <w:p w:rsidR="00376B88" w:rsidRDefault="00376B88" w:rsidP="00376B88">
      <w:pPr>
        <w:rPr>
          <w:rFonts w:cs="Times New Roman"/>
        </w:rPr>
      </w:pPr>
      <w:r w:rsidRPr="00613783">
        <w:rPr>
          <w:rFonts w:cs="Times New Roman"/>
        </w:rPr>
        <w:t xml:space="preserve">Se automatizó el reactor para la elaboración de yogurt en el </w:t>
      </w:r>
      <w:r>
        <w:rPr>
          <w:rFonts w:cs="Times New Roman"/>
        </w:rPr>
        <w:t>l</w:t>
      </w:r>
      <w:r w:rsidRPr="00613783">
        <w:rPr>
          <w:rFonts w:cs="Times New Roman"/>
        </w:rPr>
        <w:t xml:space="preserve">aboratorio de Procesos </w:t>
      </w:r>
      <w:r>
        <w:rPr>
          <w:rFonts w:cs="Times New Roman"/>
        </w:rPr>
        <w:t>I</w:t>
      </w:r>
      <w:r w:rsidRPr="00613783">
        <w:rPr>
          <w:rFonts w:cs="Times New Roman"/>
        </w:rPr>
        <w:t xml:space="preserve">ndustriales de </w:t>
      </w:r>
      <w:r>
        <w:rPr>
          <w:rFonts w:cs="Times New Roman"/>
        </w:rPr>
        <w:t>la Facultad de Ciencias, Escuela Superior Politécnica de Chimborazo. Se aplicó el método heur</w:t>
      </w:r>
      <w:r>
        <w:rPr>
          <w:rFonts w:cs="Times New Roman"/>
          <w:lang w:val="es-EC"/>
        </w:rPr>
        <w:t>ístico</w:t>
      </w:r>
      <w:r>
        <w:rPr>
          <w:rFonts w:cs="Times New Roman"/>
        </w:rPr>
        <w:t xml:space="preserve"> para el diseño e implementación del sistema eléctrico, electrónico y de control, el método experimental se utilizó para verificar y corregir errores de funcionamiento del equipo.    El Controlador Lógico Programable (PLC) procesa el programa interno lógico que trabaja en base a la información receptada por sensores de  temperatura  PT100, para activar o desactivar una electroválvula, o  regular a través de un controlador de fase  la cantidad de calor emitida por el calentador eléctrico con el fin de estabilizar  la temperatura a valor deseado. El sensor de flujo controla la cantidad de agua que ingresa al compartimiento externo del reactor. El motoreductor mantiene un agitado constante de los ingredientes en la elaboración del yogurt. A través de una pantalla táctil se ingresa y monitorea los valores de temperatura y tiempo, variables fundamentales del proceso.     Se comparó el estado de funcionamiento de la máquina antes de la automatización y se determinó un error en la estabilización de la temperatura de ± 5 </w:t>
      </w:r>
      <w:r>
        <w:rPr>
          <w:rFonts w:cs="Times New Roman"/>
          <w:vertAlign w:val="superscript"/>
        </w:rPr>
        <w:t>o</w:t>
      </w:r>
      <w:r>
        <w:rPr>
          <w:rFonts w:cs="Times New Roman"/>
        </w:rPr>
        <w:t>C, después de la automatización se verifico un error de ± 0,</w:t>
      </w:r>
      <w:r w:rsidR="00867313">
        <w:rPr>
          <w:rFonts w:cs="Times New Roman"/>
        </w:rPr>
        <w:t>4</w:t>
      </w:r>
      <w:r>
        <w:rPr>
          <w:rFonts w:cs="Times New Roman"/>
        </w:rPr>
        <w:t xml:space="preserve"> </w:t>
      </w:r>
      <w:r>
        <w:rPr>
          <w:rFonts w:cs="Times New Roman"/>
          <w:vertAlign w:val="superscript"/>
        </w:rPr>
        <w:t>0</w:t>
      </w:r>
      <w:r>
        <w:rPr>
          <w:rFonts w:cs="Times New Roman"/>
        </w:rPr>
        <w:t>C, resultando una eficiencia de estabilización de temperatura del 98</w:t>
      </w:r>
      <w:r w:rsidR="00867313">
        <w:rPr>
          <w:rFonts w:cs="Times New Roman"/>
        </w:rPr>
        <w:t>,85</w:t>
      </w:r>
      <w:r>
        <w:rPr>
          <w:rFonts w:cs="Times New Roman"/>
        </w:rPr>
        <w:t xml:space="preserve"> %.    La automatización implementada respondió satisfactoriamente, minimizando el tiempo invertido por parte del personal en el control de las diferentes etapas del proceso, garantizando la calidad del producto a través de un control óptimo de temperatura. Recomendamos a los estudiantes del laboratorio de Procesos Industriales revisar el manual de procedimientos previo al uso de la máquina.</w:t>
      </w:r>
    </w:p>
    <w:p w:rsidR="00376B88" w:rsidRDefault="00376B88" w:rsidP="00376B88">
      <w:pPr>
        <w:rPr>
          <w:rFonts w:cs="Times New Roman"/>
        </w:rPr>
      </w:pPr>
    </w:p>
    <w:p w:rsidR="00376B88" w:rsidRDefault="00376B88" w:rsidP="00376B88">
      <w:pPr>
        <w:rPr>
          <w:rFonts w:cs="Times New Roman"/>
        </w:rPr>
      </w:pPr>
      <w:r w:rsidRPr="0076615B">
        <w:rPr>
          <w:rFonts w:cs="Times New Roman"/>
          <w:b/>
        </w:rPr>
        <w:t>PALABRAS CLAVE:</w:t>
      </w:r>
      <w:r>
        <w:rPr>
          <w:rFonts w:cs="Times New Roman"/>
        </w:rPr>
        <w:t xml:space="preserve"> &lt;AUTOMATIZACIÓN DEL REACTOR&gt;, &lt;CONTROLADOR LÓGICO PROGRAMABLE [PLC]&gt;, &lt;CONTROLADOR DE FASE&gt; &lt;REACTOR DE YOGURT&gt; &lt;INTERFAZ HOMBRE MÁQUINA [HMI]&gt;, &lt;FACULTAD DE CIENCIAS&gt;, &lt;SENSORES DE TEMPERATURA&gt;, &lt;CALENTADOR ELÉCTRICO&gt;</w:t>
      </w:r>
    </w:p>
    <w:p w:rsidR="00376B88" w:rsidRDefault="00376B88" w:rsidP="00376B88">
      <w:pPr>
        <w:rPr>
          <w:b/>
          <w:sz w:val="24"/>
          <w:szCs w:val="24"/>
        </w:rPr>
      </w:pPr>
    </w:p>
    <w:p w:rsidR="00336D6F" w:rsidRDefault="00336D6F" w:rsidP="00376B88">
      <w:pPr>
        <w:rPr>
          <w:b/>
          <w:sz w:val="24"/>
          <w:szCs w:val="24"/>
        </w:rPr>
      </w:pPr>
    </w:p>
    <w:p w:rsidR="00336D6F" w:rsidRDefault="00336D6F" w:rsidP="00376B88">
      <w:pPr>
        <w:rPr>
          <w:b/>
          <w:sz w:val="24"/>
          <w:szCs w:val="24"/>
        </w:rPr>
      </w:pPr>
    </w:p>
    <w:p w:rsidR="00336D6F" w:rsidRDefault="00336D6F" w:rsidP="00376B88">
      <w:pPr>
        <w:rPr>
          <w:b/>
          <w:sz w:val="24"/>
          <w:szCs w:val="24"/>
        </w:rPr>
      </w:pPr>
    </w:p>
    <w:p w:rsidR="00336D6F" w:rsidRDefault="00336D6F" w:rsidP="00376B88">
      <w:pPr>
        <w:rPr>
          <w:b/>
          <w:sz w:val="24"/>
          <w:szCs w:val="24"/>
        </w:rPr>
      </w:pPr>
    </w:p>
    <w:p w:rsidR="00336D6F" w:rsidRDefault="00336D6F" w:rsidP="00376B88">
      <w:pPr>
        <w:rPr>
          <w:b/>
          <w:sz w:val="24"/>
          <w:szCs w:val="24"/>
        </w:rPr>
      </w:pPr>
    </w:p>
    <w:p w:rsidR="00336D6F" w:rsidRDefault="00336D6F" w:rsidP="00376B88">
      <w:pPr>
        <w:rPr>
          <w:b/>
          <w:sz w:val="24"/>
          <w:szCs w:val="24"/>
        </w:rPr>
      </w:pPr>
    </w:p>
    <w:p w:rsidR="00336D6F" w:rsidRDefault="00336D6F" w:rsidP="00376B88">
      <w:pPr>
        <w:rPr>
          <w:b/>
          <w:sz w:val="24"/>
          <w:szCs w:val="24"/>
        </w:rPr>
      </w:pPr>
    </w:p>
    <w:p w:rsidR="00336D6F" w:rsidRDefault="00336D6F" w:rsidP="00376B88">
      <w:pPr>
        <w:rPr>
          <w:b/>
          <w:sz w:val="24"/>
          <w:szCs w:val="24"/>
        </w:rPr>
      </w:pPr>
    </w:p>
    <w:p w:rsidR="00336D6F" w:rsidRPr="0007492A" w:rsidRDefault="00336D6F" w:rsidP="00337C7E">
      <w:pPr>
        <w:pStyle w:val="Ttulo1"/>
        <w:numPr>
          <w:ilvl w:val="0"/>
          <w:numId w:val="0"/>
        </w:numPr>
        <w:ind w:left="432" w:hanging="432"/>
        <w:rPr>
          <w:sz w:val="24"/>
          <w:szCs w:val="24"/>
          <w:lang w:val="en-US"/>
        </w:rPr>
      </w:pPr>
      <w:bookmarkStart w:id="14" w:name="_Toc436047019"/>
      <w:r w:rsidRPr="0007492A">
        <w:rPr>
          <w:sz w:val="24"/>
          <w:szCs w:val="24"/>
          <w:lang w:val="en-US"/>
        </w:rPr>
        <w:lastRenderedPageBreak/>
        <w:t>SUMMARY</w:t>
      </w:r>
      <w:bookmarkEnd w:id="14"/>
    </w:p>
    <w:p w:rsidR="00336D6F" w:rsidRPr="0007492A" w:rsidRDefault="00336D6F" w:rsidP="00336D6F">
      <w:pPr>
        <w:jc w:val="center"/>
        <w:rPr>
          <w:b/>
          <w:sz w:val="24"/>
          <w:szCs w:val="24"/>
          <w:lang w:val="en-US"/>
        </w:rPr>
      </w:pPr>
    </w:p>
    <w:p w:rsidR="00817C49" w:rsidRPr="00817C49" w:rsidRDefault="00336D6F" w:rsidP="00012114">
      <w:pPr>
        <w:rPr>
          <w:szCs w:val="24"/>
          <w:lang w:val="en-US"/>
        </w:rPr>
      </w:pPr>
      <w:r w:rsidRPr="00817C49">
        <w:rPr>
          <w:szCs w:val="24"/>
          <w:lang w:val="en-US"/>
        </w:rPr>
        <w:t>The reactor for the production of yogurt in the Process Laboratory of the Faculty of Science</w:t>
      </w:r>
      <w:r w:rsidR="00012114">
        <w:rPr>
          <w:szCs w:val="24"/>
          <w:lang w:val="en-US"/>
        </w:rPr>
        <w:t xml:space="preserve"> on the “Escuela Superior Polit</w:t>
      </w:r>
      <w:r w:rsidR="00012114" w:rsidRPr="0007492A">
        <w:rPr>
          <w:szCs w:val="24"/>
          <w:lang w:val="en-US"/>
        </w:rPr>
        <w:t>é</w:t>
      </w:r>
      <w:r w:rsidRPr="00817C49">
        <w:rPr>
          <w:szCs w:val="24"/>
          <w:lang w:val="en-US"/>
        </w:rPr>
        <w:t>cnica de Chimborazo” was a</w:t>
      </w:r>
      <w:r w:rsidR="00012114">
        <w:rPr>
          <w:szCs w:val="24"/>
          <w:lang w:val="en-US"/>
        </w:rPr>
        <w:t>u</w:t>
      </w:r>
      <w:r w:rsidRPr="00817C49">
        <w:rPr>
          <w:szCs w:val="24"/>
          <w:lang w:val="en-US"/>
        </w:rPr>
        <w:t>tomated. The Heurist</w:t>
      </w:r>
      <w:r w:rsidR="00012114">
        <w:rPr>
          <w:szCs w:val="24"/>
          <w:lang w:val="en-US"/>
        </w:rPr>
        <w:t>i</w:t>
      </w:r>
      <w:r w:rsidRPr="00817C49">
        <w:rPr>
          <w:szCs w:val="24"/>
          <w:lang w:val="en-US"/>
        </w:rPr>
        <w:t>c method was</w:t>
      </w:r>
      <w:r w:rsidR="00012114">
        <w:rPr>
          <w:szCs w:val="24"/>
          <w:lang w:val="en-US"/>
        </w:rPr>
        <w:t xml:space="preserve"> </w:t>
      </w:r>
      <w:r w:rsidRPr="00817C49">
        <w:rPr>
          <w:szCs w:val="24"/>
          <w:lang w:val="en-US"/>
        </w:rPr>
        <w:t>used for the design and implementation of electrical, electronic and cont</w:t>
      </w:r>
      <w:r w:rsidR="00012114">
        <w:rPr>
          <w:szCs w:val="24"/>
          <w:lang w:val="en-US"/>
        </w:rPr>
        <w:t>r</w:t>
      </w:r>
      <w:r w:rsidRPr="00817C49">
        <w:rPr>
          <w:szCs w:val="24"/>
          <w:lang w:val="en-US"/>
        </w:rPr>
        <w:t>ol system and</w:t>
      </w:r>
      <w:r w:rsidR="00012114">
        <w:rPr>
          <w:szCs w:val="24"/>
          <w:lang w:val="en-US"/>
        </w:rPr>
        <w:t xml:space="preserve"> </w:t>
      </w:r>
      <w:r w:rsidRPr="00817C49">
        <w:rPr>
          <w:szCs w:val="24"/>
          <w:lang w:val="en-US"/>
        </w:rPr>
        <w:t xml:space="preserve">the experimental method to verify and correct equipment malfunctions applies. The </w:t>
      </w:r>
      <w:r w:rsidR="00012114" w:rsidRPr="00817C49">
        <w:rPr>
          <w:szCs w:val="24"/>
          <w:lang w:val="en-US"/>
        </w:rPr>
        <w:t>programmable</w:t>
      </w:r>
      <w:r w:rsidRPr="00817C49">
        <w:rPr>
          <w:szCs w:val="24"/>
          <w:lang w:val="en-US"/>
        </w:rPr>
        <w:t xml:space="preserve"> Logic Controller (PLC)</w:t>
      </w:r>
      <w:r w:rsidR="00817C49" w:rsidRPr="00817C49">
        <w:rPr>
          <w:szCs w:val="24"/>
          <w:lang w:val="en-US"/>
        </w:rPr>
        <w:t xml:space="preserve"> processes the logical internal program </w:t>
      </w:r>
      <w:r w:rsidR="00012114" w:rsidRPr="00817C49">
        <w:rPr>
          <w:szCs w:val="24"/>
          <w:lang w:val="en-US"/>
        </w:rPr>
        <w:t>which</w:t>
      </w:r>
      <w:r w:rsidR="00817C49" w:rsidRPr="00817C49">
        <w:rPr>
          <w:szCs w:val="24"/>
          <w:lang w:val="en-US"/>
        </w:rPr>
        <w:t xml:space="preserve"> works based on of information receipted by PT100 temperature sensors, to enable or disable a solenoid valve or regulate the quantity of heat emitted by the heater power by means of a phase controller in order to stabilize the temperature to the desired value.</w:t>
      </w:r>
    </w:p>
    <w:p w:rsidR="00817C49" w:rsidRPr="00012114" w:rsidRDefault="00817C49" w:rsidP="00012114">
      <w:pPr>
        <w:rPr>
          <w:szCs w:val="24"/>
          <w:lang w:val="en-US"/>
        </w:rPr>
      </w:pPr>
    </w:p>
    <w:p w:rsidR="00EE6837" w:rsidRPr="00012114" w:rsidRDefault="00817C49" w:rsidP="00012114">
      <w:pPr>
        <w:rPr>
          <w:sz w:val="24"/>
          <w:szCs w:val="24"/>
          <w:lang w:val="en-US"/>
        </w:rPr>
      </w:pPr>
      <w:r w:rsidRPr="00012114">
        <w:rPr>
          <w:szCs w:val="24"/>
          <w:lang w:val="en-US"/>
        </w:rPr>
        <w:t>The flow se</w:t>
      </w:r>
      <w:r w:rsidR="00012114" w:rsidRPr="00012114">
        <w:rPr>
          <w:szCs w:val="24"/>
          <w:lang w:val="en-US"/>
        </w:rPr>
        <w:t>nsor controls the quantity of wa</w:t>
      </w:r>
      <w:r w:rsidRPr="00012114">
        <w:rPr>
          <w:szCs w:val="24"/>
          <w:lang w:val="en-US"/>
        </w:rPr>
        <w:t xml:space="preserve">ter that comes in the outer compartment of the reactor. The power-reducer </w:t>
      </w:r>
      <w:r w:rsidR="00012114" w:rsidRPr="00012114">
        <w:rPr>
          <w:szCs w:val="24"/>
          <w:lang w:val="en-US"/>
        </w:rPr>
        <w:t>maintains a</w:t>
      </w:r>
      <w:r w:rsidRPr="00012114">
        <w:rPr>
          <w:szCs w:val="24"/>
          <w:lang w:val="en-US"/>
        </w:rPr>
        <w:t xml:space="preserve"> constant stirring of the ingredients during the production of </w:t>
      </w:r>
      <w:r w:rsidR="00012114" w:rsidRPr="00012114">
        <w:rPr>
          <w:szCs w:val="24"/>
          <w:lang w:val="en-US"/>
        </w:rPr>
        <w:t xml:space="preserve">yogurt. </w:t>
      </w:r>
      <w:r w:rsidRPr="00012114">
        <w:rPr>
          <w:szCs w:val="24"/>
          <w:lang w:val="en-US"/>
        </w:rPr>
        <w:t xml:space="preserve">By using a touch screen it is </w:t>
      </w:r>
      <w:r w:rsidR="00012114" w:rsidRPr="00012114">
        <w:rPr>
          <w:szCs w:val="24"/>
          <w:lang w:val="en-US"/>
        </w:rPr>
        <w:t>possible</w:t>
      </w:r>
      <w:r w:rsidRPr="00012114">
        <w:rPr>
          <w:szCs w:val="24"/>
          <w:lang w:val="en-US"/>
        </w:rPr>
        <w:t xml:space="preserve"> to enter values and monitor </w:t>
      </w:r>
      <w:r w:rsidR="00EE6837" w:rsidRPr="00012114">
        <w:rPr>
          <w:szCs w:val="24"/>
          <w:lang w:val="en-US"/>
        </w:rPr>
        <w:t xml:space="preserve">temperature and time which are critical variables in the process. The operating status of the machine was compared before </w:t>
      </w:r>
      <w:r w:rsidR="00012114">
        <w:rPr>
          <w:szCs w:val="24"/>
          <w:lang w:val="en-US"/>
        </w:rPr>
        <w:t>auto</w:t>
      </w:r>
      <w:r w:rsidR="00012114" w:rsidRPr="00012114">
        <w:rPr>
          <w:szCs w:val="24"/>
          <w:lang w:val="en-US"/>
        </w:rPr>
        <w:t>matic</w:t>
      </w:r>
      <w:r w:rsidR="00EE6837" w:rsidRPr="00012114">
        <w:rPr>
          <w:szCs w:val="24"/>
          <w:lang w:val="en-US"/>
        </w:rPr>
        <w:t xml:space="preserve"> and an error in the </w:t>
      </w:r>
      <w:r w:rsidR="00012114" w:rsidRPr="00012114">
        <w:rPr>
          <w:szCs w:val="24"/>
          <w:lang w:val="en-US"/>
        </w:rPr>
        <w:t>temperature</w:t>
      </w:r>
      <w:r w:rsidR="00EE6837" w:rsidRPr="00012114">
        <w:rPr>
          <w:szCs w:val="24"/>
          <w:lang w:val="en-US"/>
        </w:rPr>
        <w:t xml:space="preserve"> stabilization of </w:t>
      </w:r>
      <w:r w:rsidR="00EE6837" w:rsidRPr="00012114">
        <w:rPr>
          <w:rFonts w:cs="Times New Roman"/>
          <w:szCs w:val="24"/>
          <w:lang w:val="en-US"/>
        </w:rPr>
        <w:t>±</w:t>
      </w:r>
      <w:r w:rsidR="00EE6837" w:rsidRPr="00012114">
        <w:rPr>
          <w:szCs w:val="24"/>
          <w:lang w:val="en-US"/>
        </w:rPr>
        <w:t xml:space="preserve"> 5</w:t>
      </w:r>
      <w:r w:rsidR="00EE6837" w:rsidRPr="00012114">
        <w:rPr>
          <w:rFonts w:cs="Times New Roman"/>
          <w:vertAlign w:val="superscript"/>
          <w:lang w:val="en-US"/>
        </w:rPr>
        <w:t>0</w:t>
      </w:r>
      <w:r w:rsidR="00EE6837" w:rsidRPr="00012114">
        <w:rPr>
          <w:rFonts w:cs="Times New Roman"/>
          <w:lang w:val="en-US"/>
        </w:rPr>
        <w:t xml:space="preserve">C was determined. After automation an error </w:t>
      </w:r>
      <w:r w:rsidR="00012114" w:rsidRPr="00012114">
        <w:rPr>
          <w:rFonts w:cs="Times New Roman"/>
          <w:lang w:val="en-US"/>
        </w:rPr>
        <w:t xml:space="preserve">of </w:t>
      </w:r>
      <w:r w:rsidR="00012114" w:rsidRPr="00012114">
        <w:rPr>
          <w:szCs w:val="24"/>
          <w:lang w:val="en-US"/>
        </w:rPr>
        <w:t>±</w:t>
      </w:r>
      <w:r w:rsidR="00EE6837" w:rsidRPr="00012114">
        <w:rPr>
          <w:szCs w:val="24"/>
          <w:lang w:val="en-US"/>
        </w:rPr>
        <w:t xml:space="preserve"> </w:t>
      </w:r>
      <w:r w:rsidR="00EE6837" w:rsidRPr="00012114">
        <w:rPr>
          <w:rFonts w:cs="Times New Roman"/>
          <w:lang w:val="en-US"/>
        </w:rPr>
        <w:t>0</w:t>
      </w:r>
      <w:r w:rsidR="00867313">
        <w:rPr>
          <w:rFonts w:cs="Times New Roman"/>
          <w:lang w:val="en-US"/>
        </w:rPr>
        <w:t>, 4</w:t>
      </w:r>
      <w:r w:rsidR="00EE6837" w:rsidRPr="00012114">
        <w:rPr>
          <w:rFonts w:cs="Times New Roman"/>
          <w:lang w:val="en-US"/>
        </w:rPr>
        <w:t xml:space="preserve"> </w:t>
      </w:r>
      <w:r w:rsidR="00EE6837" w:rsidRPr="00012114">
        <w:rPr>
          <w:rFonts w:cs="Times New Roman"/>
          <w:vertAlign w:val="superscript"/>
          <w:lang w:val="en-US"/>
        </w:rPr>
        <w:t>0</w:t>
      </w:r>
      <w:r w:rsidR="00EE6837" w:rsidRPr="00012114">
        <w:rPr>
          <w:rFonts w:cs="Times New Roman"/>
          <w:lang w:val="en-US"/>
        </w:rPr>
        <w:t>C</w:t>
      </w:r>
      <w:r w:rsidR="00EE6837" w:rsidRPr="00012114">
        <w:rPr>
          <w:b/>
          <w:sz w:val="24"/>
          <w:szCs w:val="24"/>
          <w:lang w:val="en-US"/>
        </w:rPr>
        <w:t xml:space="preserve"> </w:t>
      </w:r>
      <w:r w:rsidR="00EE6837" w:rsidRPr="00012114">
        <w:rPr>
          <w:sz w:val="24"/>
          <w:szCs w:val="24"/>
          <w:lang w:val="en-US"/>
        </w:rPr>
        <w:t>was determined, resulting in efficiency te</w:t>
      </w:r>
      <w:r w:rsidR="00867313">
        <w:rPr>
          <w:sz w:val="24"/>
          <w:szCs w:val="24"/>
          <w:lang w:val="en-US"/>
        </w:rPr>
        <w:t>mperature stabilization of 98.85</w:t>
      </w:r>
      <w:r w:rsidR="00EE6837" w:rsidRPr="00012114">
        <w:rPr>
          <w:sz w:val="24"/>
          <w:szCs w:val="24"/>
          <w:lang w:val="en-US"/>
        </w:rPr>
        <w:t xml:space="preserve">%. The automation </w:t>
      </w:r>
      <w:r w:rsidR="00012114" w:rsidRPr="00012114">
        <w:rPr>
          <w:sz w:val="24"/>
          <w:szCs w:val="24"/>
          <w:lang w:val="en-US"/>
        </w:rPr>
        <w:t>impleme</w:t>
      </w:r>
      <w:r w:rsidR="00012114">
        <w:rPr>
          <w:sz w:val="24"/>
          <w:szCs w:val="24"/>
          <w:lang w:val="en-US"/>
        </w:rPr>
        <w:t>nted</w:t>
      </w:r>
      <w:r w:rsidR="00EE6837" w:rsidRPr="00012114">
        <w:rPr>
          <w:sz w:val="24"/>
          <w:szCs w:val="24"/>
          <w:lang w:val="en-US"/>
        </w:rPr>
        <w:t xml:space="preserve"> answered satisfactorily, minimizing the time spent by the staff controlling the different stages of the process, ensuring product quality </w:t>
      </w:r>
      <w:r w:rsidR="00012114" w:rsidRPr="00012114">
        <w:rPr>
          <w:sz w:val="24"/>
          <w:szCs w:val="24"/>
          <w:lang w:val="en-US"/>
        </w:rPr>
        <w:t>through</w:t>
      </w:r>
      <w:r w:rsidR="00EE6837" w:rsidRPr="00012114">
        <w:rPr>
          <w:sz w:val="24"/>
          <w:szCs w:val="24"/>
          <w:lang w:val="en-US"/>
        </w:rPr>
        <w:t xml:space="preserve"> optimum temperature control time. </w:t>
      </w:r>
      <w:r w:rsidR="00012114" w:rsidRPr="00012114">
        <w:rPr>
          <w:sz w:val="24"/>
          <w:szCs w:val="24"/>
          <w:lang w:val="en-US"/>
        </w:rPr>
        <w:t>Studen</w:t>
      </w:r>
      <w:r w:rsidR="00012114">
        <w:rPr>
          <w:sz w:val="24"/>
          <w:szCs w:val="24"/>
          <w:lang w:val="en-US"/>
        </w:rPr>
        <w:t>ts</w:t>
      </w:r>
      <w:r w:rsidR="00EE6837" w:rsidRPr="00012114">
        <w:rPr>
          <w:sz w:val="24"/>
          <w:szCs w:val="24"/>
          <w:lang w:val="en-US"/>
        </w:rPr>
        <w:t xml:space="preserve"> of Laboratory Process </w:t>
      </w:r>
      <w:r w:rsidR="00012114" w:rsidRPr="00012114">
        <w:rPr>
          <w:sz w:val="24"/>
          <w:szCs w:val="24"/>
          <w:lang w:val="en-US"/>
        </w:rPr>
        <w:t>are</w:t>
      </w:r>
      <w:r w:rsidR="00EE6837" w:rsidRPr="00012114">
        <w:rPr>
          <w:sz w:val="24"/>
          <w:szCs w:val="24"/>
          <w:lang w:val="en-US"/>
        </w:rPr>
        <w:t xml:space="preserve"> recommended to review procedures manual prior to use of machinery.</w:t>
      </w:r>
    </w:p>
    <w:p w:rsidR="00EE6837" w:rsidRPr="0007492A" w:rsidRDefault="00EE6837" w:rsidP="00336D6F">
      <w:pPr>
        <w:jc w:val="left"/>
        <w:rPr>
          <w:sz w:val="24"/>
          <w:szCs w:val="24"/>
          <w:lang w:val="en-US"/>
        </w:rPr>
      </w:pPr>
    </w:p>
    <w:p w:rsidR="00376B88" w:rsidRPr="0007492A" w:rsidRDefault="00EE6837" w:rsidP="00336D6F">
      <w:pPr>
        <w:jc w:val="left"/>
        <w:rPr>
          <w:szCs w:val="24"/>
          <w:lang w:val="en-US"/>
        </w:rPr>
        <w:sectPr w:rsidR="00376B88" w:rsidRPr="0007492A" w:rsidSect="005D3803">
          <w:footerReference w:type="default" r:id="rId9"/>
          <w:pgSz w:w="11906" w:h="16838" w:code="9"/>
          <w:pgMar w:top="1418" w:right="1418" w:bottom="1418" w:left="1985" w:header="709" w:footer="709" w:gutter="0"/>
          <w:pgNumType w:fmt="upperRoman" w:start="1"/>
          <w:cols w:space="708"/>
          <w:titlePg/>
          <w:docGrid w:linePitch="360"/>
        </w:sectPr>
      </w:pPr>
      <w:r w:rsidRPr="0007492A">
        <w:rPr>
          <w:b/>
          <w:sz w:val="24"/>
          <w:szCs w:val="24"/>
          <w:lang w:val="en-US"/>
        </w:rPr>
        <w:t>KEY WORDS: &lt;REACTOR AUTOMATION&gt;</w:t>
      </w:r>
      <w:r w:rsidR="00012114" w:rsidRPr="0007492A">
        <w:rPr>
          <w:b/>
          <w:sz w:val="24"/>
          <w:szCs w:val="24"/>
          <w:lang w:val="en-US"/>
        </w:rPr>
        <w:t>, &lt;</w:t>
      </w:r>
      <w:r w:rsidRPr="0007492A">
        <w:rPr>
          <w:b/>
          <w:sz w:val="24"/>
          <w:szCs w:val="24"/>
          <w:lang w:val="en-US"/>
        </w:rPr>
        <w:t xml:space="preserve">PROGRAMMABLE LOGIC </w:t>
      </w:r>
      <w:r w:rsidR="00012114" w:rsidRPr="0007492A">
        <w:rPr>
          <w:b/>
          <w:sz w:val="24"/>
          <w:szCs w:val="24"/>
          <w:lang w:val="en-US"/>
        </w:rPr>
        <w:t>CONTROLLER (</w:t>
      </w:r>
      <w:r w:rsidRPr="0007492A">
        <w:rPr>
          <w:b/>
          <w:sz w:val="24"/>
          <w:szCs w:val="24"/>
          <w:lang w:val="en-US"/>
        </w:rPr>
        <w:t>PLC)&gt;, &lt;PHASE CONTROLLER&gt;</w:t>
      </w:r>
      <w:r w:rsidR="00012114" w:rsidRPr="0007492A">
        <w:rPr>
          <w:b/>
          <w:sz w:val="24"/>
          <w:szCs w:val="24"/>
          <w:lang w:val="en-US"/>
        </w:rPr>
        <w:t>, &lt;YOGURT REACTOR</w:t>
      </w:r>
      <w:r w:rsidRPr="0007492A">
        <w:rPr>
          <w:b/>
          <w:sz w:val="24"/>
          <w:szCs w:val="24"/>
          <w:lang w:val="en-US"/>
        </w:rPr>
        <w:t>&gt;</w:t>
      </w:r>
      <w:r w:rsidR="00012114" w:rsidRPr="0007492A">
        <w:rPr>
          <w:b/>
          <w:sz w:val="24"/>
          <w:szCs w:val="24"/>
          <w:lang w:val="en-US"/>
        </w:rPr>
        <w:t>, &lt;HUMAN- MACHINE INTERFAZ (HMI)&gt;, &lt;THE FACULTY OF SCIENCES&gt;, &lt;HEAT SENSOR&gt;, &lt;ELECTRIC HEATER&gt;</w:t>
      </w:r>
      <w:r w:rsidR="00376B88" w:rsidRPr="0007492A">
        <w:rPr>
          <w:b/>
          <w:sz w:val="24"/>
          <w:szCs w:val="24"/>
          <w:lang w:val="en-US"/>
        </w:rPr>
        <w:br w:type="page"/>
      </w:r>
    </w:p>
    <w:p w:rsidR="00FD6BDC" w:rsidRDefault="005B1B60" w:rsidP="00876D46">
      <w:pPr>
        <w:pStyle w:val="Ttulo1"/>
        <w:numPr>
          <w:ilvl w:val="0"/>
          <w:numId w:val="0"/>
        </w:numPr>
        <w:rPr>
          <w:rFonts w:cs="Times New Roman"/>
          <w:color w:val="000000" w:themeColor="text1"/>
          <w:sz w:val="24"/>
          <w:szCs w:val="24"/>
        </w:rPr>
      </w:pPr>
      <w:bookmarkStart w:id="15" w:name="_Toc436047020"/>
      <w:r w:rsidRPr="00AA5465">
        <w:rPr>
          <w:rFonts w:cs="Times New Roman"/>
          <w:color w:val="000000" w:themeColor="text1"/>
          <w:szCs w:val="24"/>
        </w:rPr>
        <w:lastRenderedPageBreak/>
        <w:t>INTRODUCCIÓN</w:t>
      </w:r>
      <w:bookmarkEnd w:id="15"/>
    </w:p>
    <w:p w:rsidR="004167BD" w:rsidRDefault="004167BD" w:rsidP="00876D46"/>
    <w:p w:rsidR="004167BD" w:rsidRPr="0076615B" w:rsidRDefault="004167BD" w:rsidP="00876D46">
      <w:pPr>
        <w:rPr>
          <w:b/>
        </w:rPr>
      </w:pPr>
      <w:r w:rsidRPr="0076615B">
        <w:rPr>
          <w:b/>
        </w:rPr>
        <w:t>ANTECEDENTES</w:t>
      </w:r>
    </w:p>
    <w:p w:rsidR="004167BD" w:rsidRDefault="004167BD" w:rsidP="00876D46"/>
    <w:p w:rsidR="0076615B" w:rsidRPr="00813D20" w:rsidRDefault="0076615B" w:rsidP="00876D46"/>
    <w:p w:rsidR="004167BD" w:rsidRDefault="004167BD" w:rsidP="00876D46">
      <w:pPr>
        <w:rPr>
          <w:lang w:val="es-EC"/>
        </w:rPr>
      </w:pPr>
      <w:r w:rsidRPr="00C24FC4">
        <w:rPr>
          <w:lang w:val="es-EC"/>
        </w:rPr>
        <w:t xml:space="preserve">Los procesos de automatización </w:t>
      </w:r>
      <w:r>
        <w:rPr>
          <w:lang w:val="es-EC"/>
        </w:rPr>
        <w:t>han tomado mayor</w:t>
      </w:r>
      <w:r w:rsidRPr="00C24FC4">
        <w:rPr>
          <w:lang w:val="es-EC"/>
        </w:rPr>
        <w:t xml:space="preserve"> fuerza en el ámbito empresarial e industrial, </w:t>
      </w:r>
      <w:r>
        <w:rPr>
          <w:lang w:val="es-EC"/>
        </w:rPr>
        <w:t xml:space="preserve">se han desarrollado dentro del país además </w:t>
      </w:r>
      <w:r w:rsidRPr="00C24FC4">
        <w:rPr>
          <w:lang w:val="es-EC"/>
        </w:rPr>
        <w:t xml:space="preserve">a nivel mundial </w:t>
      </w:r>
      <w:r>
        <w:rPr>
          <w:lang w:val="es-EC"/>
        </w:rPr>
        <w:t xml:space="preserve">y </w:t>
      </w:r>
      <w:r w:rsidRPr="00C24FC4">
        <w:rPr>
          <w:lang w:val="es-EC"/>
        </w:rPr>
        <w:t xml:space="preserve">se encuentran en </w:t>
      </w:r>
      <w:r>
        <w:rPr>
          <w:lang w:val="es-EC"/>
        </w:rPr>
        <w:t xml:space="preserve">un </w:t>
      </w:r>
      <w:r w:rsidRPr="00C24FC4">
        <w:rPr>
          <w:lang w:val="es-EC"/>
        </w:rPr>
        <w:t>proceso</w:t>
      </w:r>
      <w:r>
        <w:rPr>
          <w:lang w:val="es-EC"/>
        </w:rPr>
        <w:t xml:space="preserve"> </w:t>
      </w:r>
      <w:r w:rsidRPr="006E7ED1">
        <w:rPr>
          <w:lang w:val="es-EC"/>
        </w:rPr>
        <w:t>constante</w:t>
      </w:r>
      <w:r w:rsidRPr="00C24FC4">
        <w:rPr>
          <w:lang w:val="es-EC"/>
        </w:rPr>
        <w:t xml:space="preserve"> de actualización y modernización, pues es la base fundamental de desarrollo de las industrias </w:t>
      </w:r>
      <w:r>
        <w:rPr>
          <w:lang w:val="es-EC"/>
        </w:rPr>
        <w:t xml:space="preserve">estas llevan a conseguir mayor </w:t>
      </w:r>
      <w:r w:rsidRPr="00C24FC4">
        <w:rPr>
          <w:lang w:val="es-EC"/>
        </w:rPr>
        <w:t>competitividad, producciones establecidas, consolidación en el mercado en base a su calidad y capacidad de producción.</w:t>
      </w:r>
    </w:p>
    <w:p w:rsidR="0076615B" w:rsidRPr="00C24FC4" w:rsidRDefault="0076615B" w:rsidP="00876D46">
      <w:pPr>
        <w:rPr>
          <w:lang w:val="es-EC"/>
        </w:rPr>
      </w:pPr>
    </w:p>
    <w:p w:rsidR="004167BD" w:rsidRDefault="004167BD" w:rsidP="00876D46">
      <w:pPr>
        <w:rPr>
          <w:lang w:val="es-EC"/>
        </w:rPr>
      </w:pPr>
      <w:r w:rsidRPr="00C24FC4">
        <w:rPr>
          <w:lang w:val="es-EC"/>
        </w:rPr>
        <w:t>En la industria de la producción alimenticia</w:t>
      </w:r>
      <w:r>
        <w:rPr>
          <w:lang w:val="es-EC"/>
        </w:rPr>
        <w:t xml:space="preserve">, existen </w:t>
      </w:r>
      <w:r w:rsidRPr="00C24FC4">
        <w:rPr>
          <w:lang w:val="es-EC"/>
        </w:rPr>
        <w:t xml:space="preserve">métodos de desarrollo y tratamiento </w:t>
      </w:r>
      <w:r>
        <w:rPr>
          <w:lang w:val="es-EC"/>
        </w:rPr>
        <w:t xml:space="preserve">de </w:t>
      </w:r>
      <w:r w:rsidRPr="00C24FC4">
        <w:rPr>
          <w:lang w:val="es-EC"/>
        </w:rPr>
        <w:t>alimentos</w:t>
      </w:r>
      <w:r w:rsidR="00062509">
        <w:rPr>
          <w:lang w:val="es-EC"/>
        </w:rPr>
        <w:t xml:space="preserve"> derivados de </w:t>
      </w:r>
      <w:r>
        <w:rPr>
          <w:lang w:val="es-EC"/>
        </w:rPr>
        <w:t>leche, entre ellos el yogurt</w:t>
      </w:r>
      <w:r w:rsidRPr="00C24FC4">
        <w:rPr>
          <w:lang w:val="es-EC"/>
        </w:rPr>
        <w:t xml:space="preserve">, </w:t>
      </w:r>
      <w:r>
        <w:rPr>
          <w:lang w:val="es-EC"/>
        </w:rPr>
        <w:t>métodos y procesos de elaboración que con el pasar del tiempo se han ido modificado, hasta en la actualidad tener procesos tecnificados</w:t>
      </w:r>
      <w:r w:rsidRPr="00C24FC4">
        <w:rPr>
          <w:lang w:val="es-EC"/>
        </w:rPr>
        <w:t>.</w:t>
      </w:r>
    </w:p>
    <w:p w:rsidR="0076615B" w:rsidRDefault="0076615B" w:rsidP="00876D46">
      <w:pPr>
        <w:rPr>
          <w:lang w:val="es-EC"/>
        </w:rPr>
      </w:pPr>
    </w:p>
    <w:p w:rsidR="00307464" w:rsidRDefault="004167BD" w:rsidP="00876D46">
      <w:pPr>
        <w:rPr>
          <w:lang w:val="es-EC"/>
        </w:rPr>
      </w:pPr>
      <w:r w:rsidRPr="008E47D9">
        <w:rPr>
          <w:lang w:val="es-EC"/>
        </w:rPr>
        <w:t xml:space="preserve">En el proceso de elaboración del yogurt, </w:t>
      </w:r>
      <w:r>
        <w:rPr>
          <w:lang w:val="es-EC"/>
        </w:rPr>
        <w:t xml:space="preserve">como primer paso </w:t>
      </w:r>
      <w:r w:rsidRPr="008E47D9">
        <w:rPr>
          <w:lang w:val="es-EC"/>
        </w:rPr>
        <w:t>se debe ingresar la leche como materia prima y el agua a las cámaras de calentamiento y calefacción respectivamente, se debe realizar control del quemador y electroválvulas para llegar a la temperatura adecuada dependiendo de la etapa del proceso en que se encuentre</w:t>
      </w:r>
      <w:r w:rsidR="00307464">
        <w:rPr>
          <w:lang w:val="es-EC"/>
        </w:rPr>
        <w:t>.</w:t>
      </w:r>
    </w:p>
    <w:p w:rsidR="0076615B" w:rsidRDefault="0076615B" w:rsidP="00876D46">
      <w:pPr>
        <w:rPr>
          <w:lang w:val="es-EC"/>
        </w:rPr>
      </w:pPr>
    </w:p>
    <w:p w:rsidR="004167BD" w:rsidRDefault="00307464" w:rsidP="00876D46">
      <w:pPr>
        <w:rPr>
          <w:lang w:val="es-EC"/>
        </w:rPr>
      </w:pPr>
      <w:r>
        <w:rPr>
          <w:lang w:val="es-EC"/>
        </w:rPr>
        <w:t>L</w:t>
      </w:r>
      <w:r w:rsidR="004167BD" w:rsidRPr="008E47D9">
        <w:rPr>
          <w:lang w:val="es-EC"/>
        </w:rPr>
        <w:t>a P</w:t>
      </w:r>
      <w:r w:rsidRPr="008E47D9">
        <w:rPr>
          <w:lang w:val="es-EC"/>
        </w:rPr>
        <w:t>asteurización</w:t>
      </w:r>
      <w:r w:rsidR="004167BD" w:rsidRPr="008E47D9">
        <w:rPr>
          <w:lang w:val="es-EC"/>
        </w:rPr>
        <w:t xml:space="preserve"> de la leche </w:t>
      </w:r>
      <w:r>
        <w:rPr>
          <w:lang w:val="es-EC"/>
        </w:rPr>
        <w:t>se lo realiza de 60 a 70</w:t>
      </w:r>
      <w:r w:rsidR="00886EEC">
        <w:rPr>
          <w:lang w:val="es-EC"/>
        </w:rPr>
        <w:t>ºC con un  perí</w:t>
      </w:r>
      <w:r w:rsidR="004167BD" w:rsidRPr="008E47D9">
        <w:rPr>
          <w:lang w:val="es-EC"/>
        </w:rPr>
        <w:t xml:space="preserve">odo </w:t>
      </w:r>
      <w:r w:rsidR="004167BD">
        <w:rPr>
          <w:lang w:val="es-EC"/>
        </w:rPr>
        <w:t xml:space="preserve">de retención de </w:t>
      </w:r>
      <w:r>
        <w:rPr>
          <w:lang w:val="es-EC"/>
        </w:rPr>
        <w:t xml:space="preserve">20 a </w:t>
      </w:r>
      <w:r w:rsidR="004167BD" w:rsidRPr="008E47D9">
        <w:rPr>
          <w:lang w:val="es-EC"/>
        </w:rPr>
        <w:t>30 minutos, I</w:t>
      </w:r>
      <w:r w:rsidRPr="008E47D9">
        <w:rPr>
          <w:lang w:val="es-EC"/>
        </w:rPr>
        <w:t>noculación</w:t>
      </w:r>
      <w:r w:rsidR="004167BD" w:rsidRPr="008E47D9">
        <w:rPr>
          <w:lang w:val="es-EC"/>
        </w:rPr>
        <w:t xml:space="preserve"> este proceso se realiza luego del tratamiento térmico</w:t>
      </w:r>
      <w:r>
        <w:rPr>
          <w:lang w:val="es-EC"/>
        </w:rPr>
        <w:t xml:space="preserve">, bajando la temperatura de 40 a </w:t>
      </w:r>
      <w:r w:rsidR="004167BD" w:rsidRPr="008E47D9">
        <w:rPr>
          <w:lang w:val="es-EC"/>
        </w:rPr>
        <w:t>5</w:t>
      </w:r>
      <w:r>
        <w:rPr>
          <w:lang w:val="es-EC"/>
        </w:rPr>
        <w:t>0</w:t>
      </w:r>
      <w:r w:rsidR="004167BD" w:rsidRPr="008E47D9">
        <w:rPr>
          <w:lang w:val="es-EC"/>
        </w:rPr>
        <w:t xml:space="preserve"> ºC en este momento se adiciona el fermento lácteo, I</w:t>
      </w:r>
      <w:r w:rsidRPr="008E47D9">
        <w:rPr>
          <w:lang w:val="es-EC"/>
        </w:rPr>
        <w:t>ncubación</w:t>
      </w:r>
      <w:r w:rsidR="004167BD" w:rsidRPr="008E47D9">
        <w:rPr>
          <w:lang w:val="es-EC"/>
        </w:rPr>
        <w:t xml:space="preserve"> </w:t>
      </w:r>
      <w:r w:rsidR="004167BD">
        <w:rPr>
          <w:lang w:val="es-EC"/>
        </w:rPr>
        <w:t>se realiza durante 4</w:t>
      </w:r>
      <w:r w:rsidR="004167BD" w:rsidRPr="008E47D9">
        <w:rPr>
          <w:lang w:val="es-EC"/>
        </w:rPr>
        <w:t xml:space="preserve"> horas manteniend</w:t>
      </w:r>
      <w:r>
        <w:rPr>
          <w:lang w:val="es-EC"/>
        </w:rPr>
        <w:t>o la temperatura entre 40 a 50</w:t>
      </w:r>
      <w:r w:rsidR="004167BD" w:rsidRPr="008E47D9">
        <w:rPr>
          <w:lang w:val="es-EC"/>
        </w:rPr>
        <w:t>ºC a partir de este tiempo podemos iniciar el enfriamiento del yogur, Después de la incubación se debe en</w:t>
      </w:r>
      <w:r>
        <w:rPr>
          <w:lang w:val="es-EC"/>
        </w:rPr>
        <w:t>friar el yogurt de 22 a 19</w:t>
      </w:r>
      <w:r w:rsidR="004167BD" w:rsidRPr="008E47D9">
        <w:rPr>
          <w:lang w:val="es-EC"/>
        </w:rPr>
        <w:t>ºC para detener la excesiva acidificación.</w:t>
      </w:r>
    </w:p>
    <w:p w:rsidR="005234E3" w:rsidRDefault="005234E3" w:rsidP="00876D46">
      <w:pPr>
        <w:rPr>
          <w:lang w:val="es-EC"/>
        </w:rPr>
      </w:pPr>
    </w:p>
    <w:p w:rsidR="004167BD" w:rsidRDefault="004167BD" w:rsidP="00876D46">
      <w:pPr>
        <w:rPr>
          <w:lang w:val="es-EC"/>
        </w:rPr>
      </w:pPr>
      <w:r>
        <w:rPr>
          <w:lang w:val="es-EC"/>
        </w:rPr>
        <w:t>En el laboratorio e</w:t>
      </w:r>
      <w:r w:rsidRPr="00CD6C13">
        <w:rPr>
          <w:lang w:val="es-EC"/>
        </w:rPr>
        <w:t>l proceso de elaboración del yogurt se desarrolla</w:t>
      </w:r>
      <w:r>
        <w:rPr>
          <w:lang w:val="es-EC"/>
        </w:rPr>
        <w:t>ba</w:t>
      </w:r>
      <w:r w:rsidRPr="00CD6C13">
        <w:rPr>
          <w:lang w:val="es-EC"/>
        </w:rPr>
        <w:t xml:space="preserve"> bajo la custodia de un operario el cual desperdicia</w:t>
      </w:r>
      <w:r>
        <w:rPr>
          <w:lang w:val="es-EC"/>
        </w:rPr>
        <w:t>ba</w:t>
      </w:r>
      <w:r w:rsidRPr="00CD6C13">
        <w:rPr>
          <w:lang w:val="es-EC"/>
        </w:rPr>
        <w:t xml:space="preserve"> tiempo enfocándose en una sola acción, en la actualidad</w:t>
      </w:r>
      <w:r>
        <w:rPr>
          <w:lang w:val="es-EC"/>
        </w:rPr>
        <w:t xml:space="preserve"> se a tecnificado y modernizado el proceso, mejorando la productividad. </w:t>
      </w:r>
    </w:p>
    <w:p w:rsidR="005234E3" w:rsidRPr="0004447D" w:rsidRDefault="005234E3" w:rsidP="00876D46">
      <w:pPr>
        <w:rPr>
          <w:lang w:val="es-EC"/>
        </w:rPr>
      </w:pPr>
    </w:p>
    <w:p w:rsidR="004167BD" w:rsidRDefault="004167BD" w:rsidP="00876D46">
      <w:pPr>
        <w:rPr>
          <w:b/>
        </w:rPr>
      </w:pPr>
      <w:r w:rsidRPr="004167BD">
        <w:rPr>
          <w:b/>
        </w:rPr>
        <w:t>FORMULACIÓN DEL PROBLEMA</w:t>
      </w:r>
    </w:p>
    <w:p w:rsidR="005234E3" w:rsidRPr="004167BD" w:rsidRDefault="005234E3" w:rsidP="00876D46">
      <w:pPr>
        <w:rPr>
          <w:b/>
        </w:rPr>
      </w:pPr>
    </w:p>
    <w:p w:rsidR="004167BD" w:rsidRPr="004D0E24" w:rsidRDefault="004167BD" w:rsidP="00876D46">
      <w:r w:rsidRPr="00DE3E52">
        <w:t>¿</w:t>
      </w:r>
      <w:r>
        <w:t>Ayudará</w:t>
      </w:r>
      <w:r w:rsidRPr="004D0E24">
        <w:t xml:space="preserve"> la autom</w:t>
      </w:r>
      <w:r>
        <w:t>atización del reactor a optimizar el tiempo en el proceso de elaboración de yogurt además de garantizar la calidad del mismo</w:t>
      </w:r>
      <w:r w:rsidRPr="004D0E24">
        <w:t>?</w:t>
      </w:r>
    </w:p>
    <w:p w:rsidR="004167BD" w:rsidRPr="00DE3E52" w:rsidRDefault="004167BD" w:rsidP="00876D46">
      <w:r w:rsidRPr="00DE3E52">
        <w:lastRenderedPageBreak/>
        <w:t>¿Cómo influirá la automatización</w:t>
      </w:r>
      <w:r w:rsidRPr="0049087F">
        <w:t xml:space="preserve"> del reactor para el pro</w:t>
      </w:r>
      <w:r>
        <w:t>c</w:t>
      </w:r>
      <w:r w:rsidRPr="0049087F">
        <w:t>eso de elaboración de yogurt</w:t>
      </w:r>
      <w:r>
        <w:t xml:space="preserve"> en el laboratorio de procesos industriales en la ESPOCH</w:t>
      </w:r>
      <w:r w:rsidRPr="00DE3E52">
        <w:t>?</w:t>
      </w:r>
    </w:p>
    <w:p w:rsidR="004167BD" w:rsidRDefault="004167BD" w:rsidP="00876D46">
      <w:r>
        <w:t>¿Se</w:t>
      </w:r>
      <w:r w:rsidRPr="003B460B">
        <w:t xml:space="preserve"> podrá automatizar satisfactoriamente el proc</w:t>
      </w:r>
      <w:r>
        <w:t>eso utilizando el PLC y un micr</w:t>
      </w:r>
      <w:r w:rsidRPr="003B460B">
        <w:t>o</w:t>
      </w:r>
      <w:r>
        <w:t>co</w:t>
      </w:r>
      <w:r w:rsidRPr="003B460B">
        <w:t>ntrolador?</w:t>
      </w:r>
    </w:p>
    <w:p w:rsidR="004167BD" w:rsidRDefault="004167BD" w:rsidP="00876D46">
      <w:r>
        <w:t>¿</w:t>
      </w:r>
      <w:r w:rsidRPr="00DE3E52">
        <w:t>Se obtendrá productos de calidad y aceptación en base a los parámetros establecidos</w:t>
      </w:r>
      <w:r>
        <w:t xml:space="preserve"> de elaboración?</w:t>
      </w:r>
    </w:p>
    <w:p w:rsidR="005234E3" w:rsidRDefault="005234E3" w:rsidP="00876D46"/>
    <w:p w:rsidR="004167BD" w:rsidRDefault="00363052" w:rsidP="00876D46">
      <w:pPr>
        <w:rPr>
          <w:b/>
        </w:rPr>
      </w:pPr>
      <w:r w:rsidRPr="00172F4C">
        <w:rPr>
          <w:b/>
        </w:rPr>
        <w:t>JUSTIFICACIÓN</w:t>
      </w:r>
    </w:p>
    <w:p w:rsidR="005234E3" w:rsidRPr="00172F4C" w:rsidRDefault="005234E3" w:rsidP="00876D46">
      <w:pPr>
        <w:rPr>
          <w:b/>
        </w:rPr>
      </w:pPr>
    </w:p>
    <w:p w:rsidR="004167BD" w:rsidRDefault="004167BD" w:rsidP="00876D46">
      <w:r>
        <w:t xml:space="preserve">Se implementó un sistema automatizado el cual permitió poner operativo el equipo además de minimizar </w:t>
      </w:r>
      <w:r w:rsidRPr="000048B8">
        <w:t>el recurso humano durante el funcionamiento de la máquina.</w:t>
      </w:r>
    </w:p>
    <w:p w:rsidR="004167BD" w:rsidRDefault="004167BD" w:rsidP="00876D46">
      <w:r>
        <w:t xml:space="preserve">Este sistema mantiene </w:t>
      </w:r>
      <w:r w:rsidRPr="00167E5E">
        <w:t>bajo parámetros establecidos a la temperatura del proceso</w:t>
      </w:r>
      <w:r>
        <w:t xml:space="preserve">, la cual es la </w:t>
      </w:r>
      <w:r w:rsidRPr="00167E5E">
        <w:t xml:space="preserve"> </w:t>
      </w:r>
      <w:r>
        <w:t>variable</w:t>
      </w:r>
      <w:r w:rsidRPr="00167E5E">
        <w:t xml:space="preserve"> fundamental para el éxito de una buena pasteurización e inoculación, </w:t>
      </w:r>
      <w:r>
        <w:t>ya</w:t>
      </w:r>
      <w:r w:rsidR="003D5F58">
        <w:t xml:space="preserve"> </w:t>
      </w:r>
      <w:r w:rsidRPr="00167E5E">
        <w:t>que, si los microorganismos cr</w:t>
      </w:r>
      <w:r w:rsidR="003D5F58">
        <w:t>ecen a una temperatura inferior, o se aplica una temperatura mayor se reduce la productividad.</w:t>
      </w:r>
    </w:p>
    <w:p w:rsidR="005234E3" w:rsidRDefault="005234E3" w:rsidP="00876D46"/>
    <w:p w:rsidR="004167BD" w:rsidRDefault="004167BD" w:rsidP="00876D46">
      <w:r>
        <w:t xml:space="preserve">Para la automatización del sistema se </w:t>
      </w:r>
      <w:r w:rsidR="003D5F58">
        <w:t>utilizó</w:t>
      </w:r>
      <w:r>
        <w:t xml:space="preserve"> un PLC XINJ</w:t>
      </w:r>
      <w:r w:rsidR="00172F4C">
        <w:t>E</w:t>
      </w:r>
      <w:r>
        <w:t xml:space="preserve">, el mismo que </w:t>
      </w:r>
      <w:r w:rsidRPr="004B1AEA">
        <w:t>trabaja en base a la información reci</w:t>
      </w:r>
      <w:r w:rsidR="00172F4C">
        <w:t xml:space="preserve">bida por los sensores </w:t>
      </w:r>
      <w:r>
        <w:t xml:space="preserve"> y </w:t>
      </w:r>
      <w:r w:rsidR="00172F4C">
        <w:t xml:space="preserve">procesada por </w:t>
      </w:r>
      <w:r>
        <w:t>el</w:t>
      </w:r>
      <w:r w:rsidRPr="004B1AEA">
        <w:t xml:space="preserve"> programa lógico interno, </w:t>
      </w:r>
      <w:r>
        <w:t xml:space="preserve">comandando este </w:t>
      </w:r>
      <w:r w:rsidRPr="004B1AEA">
        <w:t xml:space="preserve">sobre los </w:t>
      </w:r>
      <w:r>
        <w:t>actuadores</w:t>
      </w:r>
      <w:r w:rsidRPr="004B1AEA">
        <w:t>.</w:t>
      </w:r>
      <w:r>
        <w:t xml:space="preserve"> </w:t>
      </w:r>
    </w:p>
    <w:p w:rsidR="005234E3" w:rsidRDefault="005234E3" w:rsidP="00876D46"/>
    <w:p w:rsidR="00A1072A" w:rsidRDefault="00172F4C" w:rsidP="00876D46">
      <w:r>
        <w:t>Se realizó</w:t>
      </w:r>
      <w:r w:rsidR="003D5F58">
        <w:t xml:space="preserve"> un óptimo control de la temperatura en el interior del reactor usando dos PT100 los cuales nos dan a conocer el </w:t>
      </w:r>
      <w:r>
        <w:t>valor de la variable</w:t>
      </w:r>
      <w:r w:rsidR="00A1072A">
        <w:t xml:space="preserve">, además se usó </w:t>
      </w:r>
      <w:r>
        <w:t>una electroválvula la cual</w:t>
      </w:r>
      <w:r w:rsidR="00A1072A">
        <w:t xml:space="preserve"> controlan</w:t>
      </w:r>
      <w:r>
        <w:t xml:space="preserve"> la entrada </w:t>
      </w:r>
      <w:r w:rsidR="003D5F58">
        <w:t>de agua fría en el compartimiento externo del reactor</w:t>
      </w:r>
      <w:r>
        <w:t>.</w:t>
      </w:r>
    </w:p>
    <w:p w:rsidR="005234E3" w:rsidRDefault="005234E3" w:rsidP="00876D46"/>
    <w:p w:rsidR="003D5F58" w:rsidRDefault="00A1072A" w:rsidP="00876D46">
      <w:r>
        <w:t>Se diseñó e  implemento</w:t>
      </w:r>
      <w:r w:rsidR="003D5F58">
        <w:t xml:space="preserve"> un control</w:t>
      </w:r>
      <w:r w:rsidR="00172F4C">
        <w:t>ador</w:t>
      </w:r>
      <w:r w:rsidR="003D5F58">
        <w:t xml:space="preserve"> de fase en lazo abierto con el cual manipula</w:t>
      </w:r>
      <w:r>
        <w:t>mos</w:t>
      </w:r>
      <w:r w:rsidR="003D5F58">
        <w:t xml:space="preserve"> la cantidad </w:t>
      </w:r>
      <w:r>
        <w:t>de energía calórica que es e</w:t>
      </w:r>
      <w:r w:rsidR="00172F4C">
        <w:t xml:space="preserve">mitida </w:t>
      </w:r>
      <w:r w:rsidR="003D5F58">
        <w:t xml:space="preserve">por el calentador eléctrico hacia el revestimiento externo del reactor. La </w:t>
      </w:r>
      <w:r>
        <w:t xml:space="preserve">utilización </w:t>
      </w:r>
      <w:r w:rsidR="003D5F58">
        <w:t>de un sensor de nivel faculta al sistema el inicio del proceso al detectar el nivel mínimo de materia prima requerida.</w:t>
      </w:r>
    </w:p>
    <w:p w:rsidR="005234E3" w:rsidRDefault="005234E3" w:rsidP="00876D46"/>
    <w:p w:rsidR="004167BD" w:rsidRDefault="003D5F58" w:rsidP="00876D46">
      <w:r>
        <w:t>Se diseñó</w:t>
      </w:r>
      <w:r w:rsidRPr="00270E76">
        <w:t xml:space="preserve"> una</w:t>
      </w:r>
      <w:r w:rsidR="004167BD" w:rsidRPr="00270E76">
        <w:t xml:space="preserve"> </w:t>
      </w:r>
      <w:r w:rsidR="004167BD">
        <w:t xml:space="preserve">interfaz HMI </w:t>
      </w:r>
      <w:r>
        <w:t xml:space="preserve">la misma que permite </w:t>
      </w:r>
      <w:r w:rsidR="004167BD" w:rsidRPr="00270E76">
        <w:t>monitorea</w:t>
      </w:r>
      <w:r>
        <w:t xml:space="preserve">r constantemente la variable </w:t>
      </w:r>
      <w:r w:rsidR="004167BD" w:rsidRPr="00270E76">
        <w:t xml:space="preserve">temperatura, </w:t>
      </w:r>
      <w:r>
        <w:t xml:space="preserve">determinando así que </w:t>
      </w:r>
      <w:r w:rsidR="004167BD">
        <w:t xml:space="preserve"> los elementos dentro del reactor en las diferentes etapas de producción permanecen en los parámetros adecuado</w:t>
      </w:r>
      <w:r>
        <w:t>s.</w:t>
      </w:r>
    </w:p>
    <w:p w:rsidR="004167BD" w:rsidRDefault="008627BE" w:rsidP="00876D46">
      <w:r>
        <w:t xml:space="preserve">Se implementó </w:t>
      </w:r>
      <w:r w:rsidR="004167BD">
        <w:t>un nuevo sistema hidráu</w:t>
      </w:r>
      <w:r w:rsidR="00172F4C">
        <w:t xml:space="preserve">lico mediante tuberías y </w:t>
      </w:r>
      <w:r w:rsidR="004167BD">
        <w:t xml:space="preserve">válvulas </w:t>
      </w:r>
      <w:r w:rsidR="00F716B5">
        <w:t>el cual contribuyo a mejorar la canalización de entrada y salida del agua en el revestimiento externo del reactor</w:t>
      </w:r>
      <w:r w:rsidR="004167BD">
        <w:t>.</w:t>
      </w:r>
    </w:p>
    <w:p w:rsidR="0076615B" w:rsidRDefault="0076615B" w:rsidP="00876D46"/>
    <w:p w:rsidR="0076615B" w:rsidRDefault="0076615B" w:rsidP="00876D46"/>
    <w:p w:rsidR="0076615B" w:rsidRDefault="0076615B" w:rsidP="00876D46"/>
    <w:p w:rsidR="005234E3" w:rsidRDefault="005234E3" w:rsidP="00876D46"/>
    <w:p w:rsidR="004167BD" w:rsidRDefault="004167BD" w:rsidP="00876D46">
      <w:pPr>
        <w:rPr>
          <w:b/>
        </w:rPr>
      </w:pPr>
      <w:r w:rsidRPr="00307464">
        <w:rPr>
          <w:b/>
        </w:rPr>
        <w:lastRenderedPageBreak/>
        <w:t>OBJETIVOS</w:t>
      </w:r>
    </w:p>
    <w:p w:rsidR="005234E3" w:rsidRPr="00307464" w:rsidRDefault="005234E3" w:rsidP="00876D46">
      <w:pPr>
        <w:rPr>
          <w:b/>
        </w:rPr>
      </w:pPr>
    </w:p>
    <w:p w:rsidR="004167BD" w:rsidRPr="0076615B" w:rsidRDefault="008627BE" w:rsidP="00876D46">
      <w:pPr>
        <w:rPr>
          <w:b/>
        </w:rPr>
      </w:pPr>
      <w:r w:rsidRPr="0076615B">
        <w:rPr>
          <w:b/>
        </w:rPr>
        <w:t xml:space="preserve">Objetivos Generales:  </w:t>
      </w:r>
    </w:p>
    <w:p w:rsidR="005234E3" w:rsidRDefault="005234E3" w:rsidP="00876D46"/>
    <w:p w:rsidR="004167BD" w:rsidRPr="00171DF1" w:rsidRDefault="004167BD" w:rsidP="00876D46">
      <w:r>
        <w:t xml:space="preserve">Automatizar </w:t>
      </w:r>
      <w:r w:rsidRPr="0049087F">
        <w:t>el reactor para el pro</w:t>
      </w:r>
      <w:r>
        <w:t>c</w:t>
      </w:r>
      <w:r w:rsidRPr="0049087F">
        <w:t>eso de elaboración de yogurt</w:t>
      </w:r>
      <w:r>
        <w:t xml:space="preserve"> en el laboratorio de procesos industriales de la Facultad de Ciencias</w:t>
      </w:r>
    </w:p>
    <w:p w:rsidR="0076615B" w:rsidRDefault="0076615B" w:rsidP="00876D46"/>
    <w:p w:rsidR="004167BD" w:rsidRPr="0076615B" w:rsidRDefault="008627BE" w:rsidP="00876D46">
      <w:pPr>
        <w:rPr>
          <w:b/>
        </w:rPr>
      </w:pPr>
      <w:r w:rsidRPr="0076615B">
        <w:rPr>
          <w:b/>
        </w:rPr>
        <w:t>Objetivos Específicos:</w:t>
      </w:r>
    </w:p>
    <w:p w:rsidR="007F1677" w:rsidRDefault="007F1677" w:rsidP="00876D46"/>
    <w:p w:rsidR="004167BD" w:rsidRDefault="004167BD" w:rsidP="00B514AA">
      <w:pPr>
        <w:pStyle w:val="Prrafodelista"/>
        <w:numPr>
          <w:ilvl w:val="0"/>
          <w:numId w:val="46"/>
        </w:numPr>
      </w:pPr>
      <w:r>
        <w:t>Analizar y establecer las características y parámetros de funcionamiento y operación del reactor de yogurt</w:t>
      </w:r>
    </w:p>
    <w:p w:rsidR="004167BD" w:rsidRDefault="004167BD" w:rsidP="00B514AA">
      <w:pPr>
        <w:pStyle w:val="Prrafodelista"/>
        <w:numPr>
          <w:ilvl w:val="0"/>
          <w:numId w:val="46"/>
        </w:numPr>
      </w:pPr>
      <w:r>
        <w:t>Reemplazar el sistema eléctrico, electrónico e hidráulico para poner en funcionamiento el reactor de yogurt</w:t>
      </w:r>
    </w:p>
    <w:p w:rsidR="004167BD" w:rsidRDefault="004167BD" w:rsidP="00B514AA">
      <w:pPr>
        <w:pStyle w:val="Prrafodelista"/>
        <w:numPr>
          <w:ilvl w:val="0"/>
          <w:numId w:val="46"/>
        </w:numPr>
      </w:pPr>
      <w:r>
        <w:t>Diseñar y construir el controlador de fase y la etapa de potencia para el quemador eléctrico</w:t>
      </w:r>
    </w:p>
    <w:p w:rsidR="004167BD" w:rsidRPr="007C7FF8" w:rsidRDefault="004167BD" w:rsidP="00B514AA">
      <w:pPr>
        <w:pStyle w:val="Prrafodelista"/>
        <w:numPr>
          <w:ilvl w:val="0"/>
          <w:numId w:val="46"/>
        </w:numPr>
      </w:pPr>
      <w:r w:rsidRPr="007C7FF8">
        <w:t>Programar el PLC y la interfaz para el control y monitoreo del proceso de producción de yogurt</w:t>
      </w:r>
    </w:p>
    <w:p w:rsidR="004167BD" w:rsidRPr="007C7FF8" w:rsidRDefault="004167BD" w:rsidP="00B514AA">
      <w:pPr>
        <w:pStyle w:val="Prrafodelista"/>
        <w:numPr>
          <w:ilvl w:val="0"/>
          <w:numId w:val="46"/>
        </w:numPr>
      </w:pPr>
      <w:r w:rsidRPr="007C7FF8">
        <w:t>Realizar pruebas</w:t>
      </w:r>
      <w:r>
        <w:t xml:space="preserve"> para verificar </w:t>
      </w:r>
      <w:r w:rsidRPr="007C7FF8">
        <w:t xml:space="preserve">las condiciones de la máquina </w:t>
      </w:r>
      <w:r>
        <w:t>automatizada</w:t>
      </w:r>
    </w:p>
    <w:p w:rsidR="004167BD" w:rsidRPr="004167BD" w:rsidRDefault="004167BD" w:rsidP="00876D46"/>
    <w:p w:rsidR="00FD6BDC" w:rsidRPr="000557B1" w:rsidRDefault="00FD6BDC" w:rsidP="00876D46">
      <w:pPr>
        <w:rPr>
          <w:color w:val="000000" w:themeColor="text1"/>
          <w:sz w:val="24"/>
          <w:szCs w:val="24"/>
          <w:lang w:val="es-EC"/>
        </w:rPr>
      </w:pPr>
    </w:p>
    <w:p w:rsidR="008627BE" w:rsidRDefault="008627BE" w:rsidP="00876D46">
      <w:pPr>
        <w:rPr>
          <w:color w:val="000000" w:themeColor="text1"/>
          <w:sz w:val="24"/>
          <w:szCs w:val="24"/>
        </w:rPr>
      </w:pPr>
    </w:p>
    <w:p w:rsidR="008627BE" w:rsidRDefault="008627BE" w:rsidP="00876D46">
      <w:pPr>
        <w:rPr>
          <w:color w:val="000000" w:themeColor="text1"/>
          <w:sz w:val="24"/>
          <w:szCs w:val="24"/>
        </w:rPr>
      </w:pPr>
    </w:p>
    <w:p w:rsidR="00D65F42" w:rsidRDefault="00D65F42" w:rsidP="00876D46">
      <w:pPr>
        <w:rPr>
          <w:color w:val="000000" w:themeColor="text1"/>
          <w:sz w:val="24"/>
          <w:szCs w:val="24"/>
        </w:rPr>
      </w:pPr>
      <w:r>
        <w:rPr>
          <w:color w:val="000000" w:themeColor="text1"/>
          <w:sz w:val="24"/>
          <w:szCs w:val="24"/>
        </w:rPr>
        <w:br w:type="page"/>
      </w:r>
    </w:p>
    <w:p w:rsidR="00FD6BDC" w:rsidRPr="00CB4BB0" w:rsidRDefault="00FD6BDC" w:rsidP="00B36556">
      <w:pPr>
        <w:pStyle w:val="Ttulo1"/>
        <w:numPr>
          <w:ilvl w:val="0"/>
          <w:numId w:val="0"/>
        </w:numPr>
        <w:ind w:left="432"/>
        <w:jc w:val="center"/>
      </w:pPr>
      <w:bookmarkStart w:id="16" w:name="_Toc436047021"/>
      <w:r w:rsidRPr="00CB4BB0">
        <w:lastRenderedPageBreak/>
        <w:t xml:space="preserve">CAPITULO </w:t>
      </w:r>
      <w:r w:rsidR="00307464">
        <w:t>I</w:t>
      </w:r>
      <w:bookmarkEnd w:id="16"/>
    </w:p>
    <w:p w:rsidR="00FD6BDC" w:rsidRDefault="00FD6BDC" w:rsidP="00876D46"/>
    <w:p w:rsidR="00BF5F3C" w:rsidRPr="00596B60" w:rsidRDefault="00BF5F3C" w:rsidP="00876D46"/>
    <w:p w:rsidR="00FD6BDC" w:rsidRPr="00B36556" w:rsidRDefault="000E3178" w:rsidP="00B36556">
      <w:pPr>
        <w:pStyle w:val="Ttulo1"/>
      </w:pPr>
      <w:bookmarkStart w:id="17" w:name="_Toc436047022"/>
      <w:r w:rsidRPr="00B36556">
        <w:t>MARCO TEÓRICO REFERENCIAL</w:t>
      </w:r>
      <w:bookmarkEnd w:id="17"/>
    </w:p>
    <w:p w:rsidR="00FD6BDC" w:rsidRDefault="00FD6BDC" w:rsidP="00876D46">
      <w:pPr>
        <w:rPr>
          <w:b/>
          <w:color w:val="000000" w:themeColor="text1"/>
          <w:sz w:val="24"/>
          <w:szCs w:val="24"/>
        </w:rPr>
      </w:pPr>
    </w:p>
    <w:p w:rsidR="00F21E71" w:rsidRPr="00596B60" w:rsidRDefault="00F21E71" w:rsidP="00876D46">
      <w:pPr>
        <w:rPr>
          <w:b/>
          <w:color w:val="000000" w:themeColor="text1"/>
          <w:sz w:val="24"/>
          <w:szCs w:val="24"/>
        </w:rPr>
      </w:pPr>
    </w:p>
    <w:p w:rsidR="00FD6BDC" w:rsidRPr="00596B60" w:rsidRDefault="00FD6BDC" w:rsidP="00876D46">
      <w:pPr>
        <w:pStyle w:val="Prrafodelista"/>
        <w:keepNext/>
        <w:keepLines/>
        <w:numPr>
          <w:ilvl w:val="0"/>
          <w:numId w:val="6"/>
        </w:numPr>
        <w:spacing w:before="200"/>
        <w:contextualSpacing w:val="0"/>
        <w:outlineLvl w:val="2"/>
        <w:rPr>
          <w:rFonts w:eastAsiaTheme="majorEastAsia"/>
          <w:vanish/>
          <w:color w:val="000000" w:themeColor="text1"/>
        </w:rPr>
      </w:pPr>
      <w:bookmarkStart w:id="18" w:name="_Toc431502587"/>
      <w:bookmarkStart w:id="19" w:name="_Toc431502614"/>
      <w:bookmarkStart w:id="20" w:name="_Toc431503566"/>
      <w:bookmarkStart w:id="21" w:name="_Toc431582707"/>
      <w:bookmarkStart w:id="22" w:name="_Toc431582774"/>
      <w:bookmarkStart w:id="23" w:name="_Toc431667455"/>
      <w:bookmarkStart w:id="24" w:name="_Toc431671357"/>
      <w:bookmarkStart w:id="25" w:name="_Toc431671698"/>
      <w:bookmarkStart w:id="26" w:name="_Toc431754811"/>
      <w:bookmarkStart w:id="27" w:name="_Toc431755838"/>
      <w:bookmarkStart w:id="28" w:name="_Toc431765649"/>
      <w:bookmarkStart w:id="29" w:name="_Toc431801072"/>
      <w:bookmarkStart w:id="30" w:name="_Toc431801193"/>
      <w:bookmarkStart w:id="31" w:name="_Toc431932785"/>
      <w:bookmarkStart w:id="32" w:name="_Toc431932972"/>
      <w:bookmarkStart w:id="33" w:name="_Toc431933411"/>
      <w:bookmarkStart w:id="34" w:name="_Toc431934409"/>
      <w:bookmarkStart w:id="35" w:name="_Toc431938976"/>
      <w:bookmarkStart w:id="36" w:name="_Toc431939095"/>
      <w:bookmarkStart w:id="37" w:name="_Toc431939214"/>
      <w:bookmarkStart w:id="38" w:name="_Toc432063419"/>
      <w:bookmarkStart w:id="39" w:name="_Toc432083449"/>
      <w:bookmarkStart w:id="40" w:name="_Toc432083643"/>
      <w:bookmarkStart w:id="41" w:name="_Toc432083837"/>
      <w:bookmarkStart w:id="42" w:name="_Toc432084033"/>
      <w:bookmarkStart w:id="43" w:name="_Toc432084226"/>
      <w:bookmarkStart w:id="44" w:name="_Toc432173488"/>
      <w:bookmarkStart w:id="45" w:name="_Toc432173691"/>
      <w:bookmarkStart w:id="46" w:name="_Toc432173896"/>
      <w:bookmarkStart w:id="47" w:name="_Toc432174101"/>
      <w:bookmarkStart w:id="48" w:name="_Toc432458355"/>
      <w:bookmarkStart w:id="49" w:name="_Toc432458563"/>
      <w:bookmarkStart w:id="50" w:name="_Toc432458773"/>
      <w:bookmarkStart w:id="51" w:name="_Toc432773144"/>
      <w:bookmarkStart w:id="52" w:name="_Toc432773357"/>
      <w:bookmarkStart w:id="53" w:name="_Toc432773573"/>
      <w:bookmarkStart w:id="54" w:name="_Toc432975694"/>
      <w:bookmarkStart w:id="55" w:name="_Toc433011806"/>
      <w:bookmarkStart w:id="56" w:name="_Toc433015182"/>
      <w:bookmarkStart w:id="57" w:name="_Toc433015346"/>
      <w:bookmarkStart w:id="58" w:name="_Toc433015610"/>
      <w:bookmarkStart w:id="59" w:name="_Toc433015773"/>
      <w:bookmarkStart w:id="60" w:name="_Toc433104491"/>
      <w:bookmarkStart w:id="61" w:name="_Toc433104654"/>
      <w:bookmarkStart w:id="62" w:name="_Toc433104822"/>
      <w:bookmarkStart w:id="63" w:name="_Toc433105164"/>
      <w:bookmarkStart w:id="64" w:name="_Toc433105332"/>
      <w:bookmarkStart w:id="65" w:name="_Toc433106718"/>
      <w:bookmarkStart w:id="66" w:name="_Toc433232636"/>
      <w:bookmarkStart w:id="67" w:name="_Toc433232810"/>
      <w:bookmarkStart w:id="68" w:name="_Toc433233076"/>
      <w:bookmarkStart w:id="69" w:name="_Toc433233252"/>
      <w:bookmarkStart w:id="70" w:name="_Toc434350653"/>
      <w:bookmarkStart w:id="71" w:name="_Toc434350842"/>
      <w:bookmarkStart w:id="72" w:name="_Toc434351021"/>
      <w:bookmarkStart w:id="73" w:name="_Toc434351198"/>
      <w:bookmarkStart w:id="74" w:name="_Toc434351376"/>
      <w:bookmarkStart w:id="75" w:name="_Toc434364797"/>
      <w:bookmarkStart w:id="76" w:name="_Toc434392890"/>
      <w:bookmarkStart w:id="77" w:name="_Toc434393071"/>
      <w:bookmarkStart w:id="78" w:name="_Toc434395119"/>
      <w:bookmarkStart w:id="79" w:name="_Toc434398145"/>
      <w:bookmarkStart w:id="80" w:name="_Toc434403028"/>
      <w:bookmarkStart w:id="81" w:name="_Toc436047023"/>
      <w:bookmarkStart w:id="82" w:name="_Toc428650390"/>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rsidR="00FD6BDC" w:rsidRPr="00F54313" w:rsidRDefault="00FD6BDC" w:rsidP="00876D46">
      <w:pPr>
        <w:pStyle w:val="Ttulo2"/>
        <w:numPr>
          <w:ilvl w:val="1"/>
          <w:numId w:val="6"/>
        </w:numPr>
        <w:spacing w:before="40"/>
        <w:ind w:left="0" w:firstLine="0"/>
        <w:rPr>
          <w:rFonts w:cs="Times New Roman"/>
          <w:b w:val="0"/>
          <w:color w:val="000000" w:themeColor="text1"/>
          <w:sz w:val="24"/>
          <w:szCs w:val="22"/>
        </w:rPr>
      </w:pPr>
      <w:bookmarkStart w:id="83" w:name="_Toc436047024"/>
      <w:bookmarkEnd w:id="82"/>
      <w:r w:rsidRPr="00F54313">
        <w:rPr>
          <w:rFonts w:cs="Times New Roman"/>
          <w:color w:val="000000" w:themeColor="text1"/>
          <w:sz w:val="24"/>
          <w:szCs w:val="22"/>
        </w:rPr>
        <w:t>YOGURT</w:t>
      </w:r>
      <w:bookmarkEnd w:id="83"/>
    </w:p>
    <w:p w:rsidR="00FD6BDC" w:rsidRDefault="00FD6BDC" w:rsidP="00876D46">
      <w:pPr>
        <w:ind w:left="426"/>
        <w:rPr>
          <w:b/>
        </w:rPr>
      </w:pPr>
    </w:p>
    <w:p w:rsidR="00FD6BDC" w:rsidRDefault="00FD6BDC" w:rsidP="00876D46">
      <w:pPr>
        <w:pStyle w:val="Ttulo3"/>
      </w:pPr>
      <w:bookmarkStart w:id="84" w:name="_Toc436047025"/>
      <w:r w:rsidRPr="00045B37">
        <w:t>Introducción</w:t>
      </w:r>
      <w:bookmarkEnd w:id="84"/>
      <w:r w:rsidRPr="00045B37">
        <w:t xml:space="preserve"> </w:t>
      </w:r>
    </w:p>
    <w:p w:rsidR="00FD6BDC" w:rsidRDefault="00FD6BDC" w:rsidP="00876D46">
      <w:pPr>
        <w:ind w:left="1410"/>
        <w:rPr>
          <w:b/>
        </w:rPr>
      </w:pPr>
      <w:r>
        <w:rPr>
          <w:noProof/>
          <w:lang w:eastAsia="es-ES"/>
        </w:rPr>
        <w:drawing>
          <wp:inline distT="0" distB="0" distL="0" distR="0" wp14:anchorId="1263DE5D" wp14:editId="1C564D16">
            <wp:extent cx="3655696" cy="2628900"/>
            <wp:effectExtent l="0" t="0" r="1905" b="0"/>
            <wp:docPr id="17" name="Imagen 17" descr="https://cdn.shopify.com/s/files/1/0234/7849/files/benefits-of-homemade-yogurt.jpg?1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dn.shopify.com/s/files/1/0234/7849/files/benefits-of-homemade-yogurt.jpg?1431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9278" cy="2631476"/>
                    </a:xfrm>
                    <a:prstGeom prst="rect">
                      <a:avLst/>
                    </a:prstGeom>
                    <a:noFill/>
                    <a:ln>
                      <a:noFill/>
                    </a:ln>
                  </pic:spPr>
                </pic:pic>
              </a:graphicData>
            </a:graphic>
          </wp:inline>
        </w:drawing>
      </w:r>
    </w:p>
    <w:p w:rsidR="00FD6BDC" w:rsidRPr="0083589C" w:rsidRDefault="0083589C" w:rsidP="00C00DD4">
      <w:pPr>
        <w:pStyle w:val="Descripcin"/>
        <w:ind w:left="1418"/>
        <w:jc w:val="left"/>
        <w:rPr>
          <w:color w:val="auto"/>
          <w:sz w:val="22"/>
          <w:szCs w:val="22"/>
        </w:rPr>
      </w:pPr>
      <w:bookmarkStart w:id="85" w:name="_Toc431931525"/>
      <w:bookmarkStart w:id="86" w:name="_Toc436055673"/>
      <w:r w:rsidRPr="0083589C">
        <w:rPr>
          <w:color w:val="auto"/>
          <w:sz w:val="22"/>
          <w:szCs w:val="22"/>
        </w:rPr>
        <w:t xml:space="preserve">Figura </w:t>
      </w:r>
      <w:r w:rsidR="00DA033E">
        <w:rPr>
          <w:color w:val="auto"/>
          <w:sz w:val="22"/>
          <w:szCs w:val="22"/>
        </w:rPr>
        <w:fldChar w:fldCharType="begin"/>
      </w:r>
      <w:r w:rsidR="00DA033E">
        <w:rPr>
          <w:color w:val="auto"/>
          <w:sz w:val="22"/>
          <w:szCs w:val="22"/>
        </w:rPr>
        <w:instrText xml:space="preserve"> STYLEREF 1 \s </w:instrText>
      </w:r>
      <w:r w:rsidR="00DA033E">
        <w:rPr>
          <w:color w:val="auto"/>
          <w:sz w:val="22"/>
          <w:szCs w:val="22"/>
        </w:rPr>
        <w:fldChar w:fldCharType="separate"/>
      </w:r>
      <w:r w:rsidR="00884B35">
        <w:rPr>
          <w:noProof/>
          <w:color w:val="auto"/>
          <w:sz w:val="22"/>
          <w:szCs w:val="22"/>
        </w:rPr>
        <w:t>1</w:t>
      </w:r>
      <w:r w:rsidR="00DA033E">
        <w:rPr>
          <w:color w:val="auto"/>
          <w:sz w:val="22"/>
          <w:szCs w:val="22"/>
        </w:rPr>
        <w:fldChar w:fldCharType="end"/>
      </w:r>
      <w:r w:rsidR="00DA033E">
        <w:rPr>
          <w:color w:val="auto"/>
          <w:sz w:val="22"/>
          <w:szCs w:val="22"/>
        </w:rPr>
        <w:t>.</w:t>
      </w:r>
      <w:r w:rsidR="00DA033E">
        <w:rPr>
          <w:color w:val="auto"/>
          <w:sz w:val="22"/>
          <w:szCs w:val="22"/>
        </w:rPr>
        <w:fldChar w:fldCharType="begin"/>
      </w:r>
      <w:r w:rsidR="00DA033E">
        <w:rPr>
          <w:color w:val="auto"/>
          <w:sz w:val="22"/>
          <w:szCs w:val="22"/>
        </w:rPr>
        <w:instrText xml:space="preserve"> SEQ Figura \* ARABIC \s 1 </w:instrText>
      </w:r>
      <w:r w:rsidR="00DA033E">
        <w:rPr>
          <w:color w:val="auto"/>
          <w:sz w:val="22"/>
          <w:szCs w:val="22"/>
        </w:rPr>
        <w:fldChar w:fldCharType="separate"/>
      </w:r>
      <w:r w:rsidR="00884B35">
        <w:rPr>
          <w:noProof/>
          <w:color w:val="auto"/>
          <w:sz w:val="22"/>
          <w:szCs w:val="22"/>
        </w:rPr>
        <w:t>1</w:t>
      </w:r>
      <w:r w:rsidR="00DA033E">
        <w:rPr>
          <w:color w:val="auto"/>
          <w:sz w:val="22"/>
          <w:szCs w:val="22"/>
        </w:rPr>
        <w:fldChar w:fldCharType="end"/>
      </w:r>
      <w:r w:rsidR="00466877">
        <w:rPr>
          <w:color w:val="auto"/>
          <w:sz w:val="22"/>
          <w:szCs w:val="22"/>
        </w:rPr>
        <w:t xml:space="preserve"> </w:t>
      </w:r>
      <w:r w:rsidR="00FD6BDC" w:rsidRPr="0083589C">
        <w:rPr>
          <w:color w:val="auto"/>
          <w:sz w:val="22"/>
          <w:szCs w:val="22"/>
        </w:rPr>
        <w:t>Yogurt</w:t>
      </w:r>
      <w:bookmarkEnd w:id="85"/>
      <w:bookmarkEnd w:id="86"/>
    </w:p>
    <w:p w:rsidR="00FD6BDC" w:rsidRDefault="00FD6BDC" w:rsidP="00C00DD4">
      <w:pPr>
        <w:pStyle w:val="FIGURA"/>
        <w:spacing w:line="240" w:lineRule="auto"/>
        <w:ind w:left="1418" w:firstLine="0"/>
        <w:jc w:val="left"/>
        <w:outlineLvl w:val="9"/>
        <w:rPr>
          <w:rStyle w:val="Textoennegrita"/>
          <w:bCs w:val="0"/>
          <w:color w:val="auto"/>
          <w:sz w:val="18"/>
        </w:rPr>
      </w:pPr>
      <w:r w:rsidRPr="006A5227">
        <w:rPr>
          <w:rStyle w:val="Textoennegrita"/>
          <w:bCs w:val="0"/>
          <w:color w:val="auto"/>
          <w:sz w:val="18"/>
        </w:rPr>
        <w:t xml:space="preserve">Fuente: </w:t>
      </w:r>
      <w:r w:rsidR="000557B1" w:rsidRPr="000557B1">
        <w:rPr>
          <w:rStyle w:val="Textoennegrita"/>
          <w:b/>
          <w:bCs w:val="0"/>
          <w:color w:val="auto"/>
          <w:sz w:val="18"/>
        </w:rPr>
        <w:t>http://www.mountainfeed.com/</w:t>
      </w:r>
    </w:p>
    <w:p w:rsidR="000557B1" w:rsidRPr="006A5227" w:rsidRDefault="000557B1" w:rsidP="00C00DD4">
      <w:pPr>
        <w:pStyle w:val="FIGURA"/>
        <w:spacing w:line="240" w:lineRule="auto"/>
        <w:ind w:left="1418" w:firstLine="0"/>
        <w:jc w:val="left"/>
        <w:outlineLvl w:val="9"/>
        <w:rPr>
          <w:rStyle w:val="Textoennegrita"/>
          <w:bCs w:val="0"/>
          <w:color w:val="auto"/>
          <w:sz w:val="18"/>
        </w:rPr>
      </w:pPr>
    </w:p>
    <w:p w:rsidR="00FD6BDC" w:rsidRPr="003D2543" w:rsidRDefault="00FD6BDC" w:rsidP="00C00DD4">
      <w:pPr>
        <w:spacing w:line="240" w:lineRule="auto"/>
        <w:rPr>
          <w:sz w:val="16"/>
        </w:rPr>
      </w:pPr>
    </w:p>
    <w:p w:rsidR="00FD6BDC" w:rsidRDefault="00FD6BDC" w:rsidP="00876D46">
      <w:r w:rsidRPr="00596B60">
        <w:t>El yogurt es uno de los derivados de la leche más antiguos que se conocen, ya que se consumía antes que el proceso de la agricultura de comienzo, se adjudica su origen a Europa Oriental en lo que hoy es Turquía, por otra parte también se indica que su origen se dio en Bulgaria o Asia Central.</w:t>
      </w:r>
    </w:p>
    <w:p w:rsidR="006C0686" w:rsidRDefault="006C0686" w:rsidP="00876D46"/>
    <w:p w:rsidR="00FD6BDC" w:rsidRDefault="00FD6BDC" w:rsidP="00876D46">
      <w:r w:rsidRPr="00596B60">
        <w:t>En inicios del siglo II se reconoce al yogurt como un sustento medicinal, el mismo que ayudaba a remediar dolores estomacales, por su manejo en el tratamiento en la tuberculosis, como sedante y regulador intestinal.</w:t>
      </w:r>
    </w:p>
    <w:p w:rsidR="006C0686" w:rsidRPr="00596B60" w:rsidRDefault="006C0686" w:rsidP="00876D46"/>
    <w:p w:rsidR="00FD6BDC" w:rsidRDefault="00FD6BDC" w:rsidP="00876D46">
      <w:r w:rsidRPr="00596B60">
        <w:lastRenderedPageBreak/>
        <w:t xml:space="preserve">Al comenzar el siglo XX, las personas de todo el mundo le dan al yogurt una mayor importancia en su alimentación, ya que gracias a estudios se verifico que tenía grandes beneficios para el ser humano. </w:t>
      </w:r>
    </w:p>
    <w:p w:rsidR="00FD6BDC" w:rsidRPr="00045B37" w:rsidRDefault="00FD6BDC" w:rsidP="00876D46">
      <w:pPr>
        <w:pStyle w:val="Ttulo3"/>
      </w:pPr>
      <w:bookmarkStart w:id="87" w:name="_Toc428650391"/>
      <w:bookmarkStart w:id="88" w:name="_Toc436047026"/>
      <w:r w:rsidRPr="00045B37">
        <w:t>Definición</w:t>
      </w:r>
      <w:bookmarkEnd w:id="87"/>
      <w:bookmarkEnd w:id="88"/>
    </w:p>
    <w:p w:rsidR="00FD6BDC" w:rsidRPr="00596B60" w:rsidRDefault="00FD6BDC" w:rsidP="00876D46">
      <w:pPr>
        <w:ind w:left="1065"/>
        <w:rPr>
          <w:b/>
        </w:rPr>
      </w:pPr>
    </w:p>
    <w:p w:rsidR="00FD6BDC" w:rsidRPr="00596B60" w:rsidRDefault="00FD6BDC" w:rsidP="00876D46">
      <w:r w:rsidRPr="00596B60">
        <w:t>Según el INEN el yogurt se define como:</w:t>
      </w:r>
    </w:p>
    <w:p w:rsidR="00FD6BDC" w:rsidRPr="00596B60" w:rsidRDefault="00FD6BDC" w:rsidP="00876D46">
      <w:pPr>
        <w:ind w:left="284"/>
      </w:pPr>
    </w:p>
    <w:p w:rsidR="00FD6BDC" w:rsidRPr="006C0686" w:rsidRDefault="00FD6BDC" w:rsidP="00876D46">
      <w:pPr>
        <w:rPr>
          <w:sz w:val="18"/>
          <w:szCs w:val="18"/>
        </w:rPr>
      </w:pPr>
      <w:r w:rsidRPr="00596B60">
        <w:t>Es el producto coagulado obtenido por fermentación láctica de la leche o mezcla de estaba con derivados lácteos, mediante la acción de bacterias lácticas Lactobacillus del brueckiisubsp.bulgaricu</w:t>
      </w:r>
      <w:r>
        <w:t xml:space="preserve">s y Sreptococcussalivarissubsp, </w:t>
      </w:r>
      <w:r w:rsidRPr="00596B60">
        <w:t xml:space="preserve">thermophilus, pudiendo estar acompañadas de otras bacterias benéficas que por su actividad le confieren las características al producto terminado; estas bacterias deben ser viables y activas desde su inicio y durante toda la vida útil del producto. Puede ser adicionado o no de los ingredientes y aditivos. </w:t>
      </w:r>
      <w:sdt>
        <w:sdtPr>
          <w:id w:val="264977260"/>
          <w:citation/>
        </w:sdtPr>
        <w:sdtEndPr>
          <w:rPr>
            <w:sz w:val="18"/>
            <w:szCs w:val="18"/>
          </w:rPr>
        </w:sdtEndPr>
        <w:sdtContent>
          <w:r w:rsidRPr="006C0686">
            <w:rPr>
              <w:sz w:val="18"/>
              <w:szCs w:val="18"/>
            </w:rPr>
            <w:fldChar w:fldCharType="begin"/>
          </w:r>
          <w:r w:rsidRPr="006C0686">
            <w:rPr>
              <w:sz w:val="18"/>
              <w:szCs w:val="18"/>
              <w:lang w:val="es-EC"/>
            </w:rPr>
            <w:instrText xml:space="preserve"> CITATION INS11 \l 12298 </w:instrText>
          </w:r>
          <w:r w:rsidRPr="006C0686">
            <w:rPr>
              <w:sz w:val="18"/>
              <w:szCs w:val="18"/>
            </w:rPr>
            <w:fldChar w:fldCharType="separate"/>
          </w:r>
          <w:r w:rsidR="00D143AB" w:rsidRPr="006C0686">
            <w:rPr>
              <w:noProof/>
              <w:sz w:val="18"/>
              <w:szCs w:val="18"/>
              <w:lang w:val="es-EC"/>
            </w:rPr>
            <w:t>(INSTITUTO ECUATORIANO DE NORMALIZACION, 2011)</w:t>
          </w:r>
          <w:r w:rsidRPr="006C0686">
            <w:rPr>
              <w:sz w:val="18"/>
              <w:szCs w:val="18"/>
            </w:rPr>
            <w:fldChar w:fldCharType="end"/>
          </w:r>
        </w:sdtContent>
      </w:sdt>
    </w:p>
    <w:p w:rsidR="00FD6BDC" w:rsidRPr="00596B60" w:rsidRDefault="00FD6BDC" w:rsidP="00876D46">
      <w:pPr>
        <w:ind w:left="851"/>
      </w:pPr>
    </w:p>
    <w:p w:rsidR="00FD6BDC" w:rsidRDefault="00FD6BDC" w:rsidP="00876D46">
      <w:r w:rsidRPr="00596B60">
        <w:t xml:space="preserve">Las bacterias son la base microbiológica del yogurt, ya que transforman la lactosa que encontramos en la leche en el llamado ácido láctico, el mismo que hace que el medio se acidifíquelo que facilita la coagulación de las proteínas lo cual da como resultado el sabor y aroma que conocemos del yogurt. </w:t>
      </w:r>
    </w:p>
    <w:p w:rsidR="00FD6BDC" w:rsidRDefault="00BC35F5" w:rsidP="00876D46">
      <w:pPr>
        <w:pStyle w:val="Ttulo3"/>
      </w:pPr>
      <w:bookmarkStart w:id="89" w:name="_Toc428650392"/>
      <w:bookmarkStart w:id="90" w:name="_Toc436047027"/>
      <w:r w:rsidRPr="00045B37">
        <w:t>Etapas de elaboración del yogurt</w:t>
      </w:r>
      <w:bookmarkEnd w:id="89"/>
      <w:bookmarkEnd w:id="90"/>
    </w:p>
    <w:p w:rsidR="000557B1" w:rsidRDefault="000557B1" w:rsidP="000557B1"/>
    <w:p w:rsidR="000557B1" w:rsidRPr="000557B1" w:rsidRDefault="000557B1" w:rsidP="000557B1">
      <w:r>
        <w:t xml:space="preserve">En la figura 1.2 se enumeran las etapas de elaboración de yogurt. </w:t>
      </w:r>
    </w:p>
    <w:p w:rsidR="00FD6BDC" w:rsidRDefault="005062D4" w:rsidP="00876D46">
      <w:pPr>
        <w:rPr>
          <w:b/>
          <w:sz w:val="24"/>
        </w:rPr>
      </w:pPr>
      <w:r w:rsidRPr="00596B60">
        <w:rPr>
          <w:b/>
          <w:noProof/>
          <w:lang w:eastAsia="es-ES"/>
        </w:rPr>
        <mc:AlternateContent>
          <mc:Choice Requires="wpg">
            <w:drawing>
              <wp:anchor distT="0" distB="0" distL="114300" distR="114300" simplePos="0" relativeHeight="251627520" behindDoc="0" locked="0" layoutInCell="1" allowOverlap="1" wp14:anchorId="35D7FA6B" wp14:editId="39AEA1E7">
                <wp:simplePos x="0" y="0"/>
                <wp:positionH relativeFrom="column">
                  <wp:posOffset>-98425</wp:posOffset>
                </wp:positionH>
                <wp:positionV relativeFrom="paragraph">
                  <wp:posOffset>160655</wp:posOffset>
                </wp:positionV>
                <wp:extent cx="5563235" cy="2606811"/>
                <wp:effectExtent l="0" t="0" r="18415" b="22225"/>
                <wp:wrapNone/>
                <wp:docPr id="34"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3235" cy="2606811"/>
                          <a:chOff x="1247" y="4640"/>
                          <a:chExt cx="9747" cy="5373"/>
                        </a:xfrm>
                      </wpg:grpSpPr>
                      <wps:wsp>
                        <wps:cNvPr id="35" name="Text Box 3"/>
                        <wps:cNvSpPr txBox="1">
                          <a:spLocks noChangeArrowheads="1"/>
                        </wps:cNvSpPr>
                        <wps:spPr bwMode="auto">
                          <a:xfrm>
                            <a:off x="4761" y="4640"/>
                            <a:ext cx="3240" cy="842"/>
                          </a:xfrm>
                          <a:prstGeom prst="rect">
                            <a:avLst/>
                          </a:prstGeom>
                          <a:solidFill>
                            <a:srgbClr val="FFFFFF"/>
                          </a:solidFill>
                          <a:ln w="9525">
                            <a:solidFill>
                              <a:srgbClr val="000000"/>
                            </a:solidFill>
                            <a:miter lim="800000"/>
                            <a:headEnd/>
                            <a:tailEnd/>
                          </a:ln>
                        </wps:spPr>
                        <wps:txbx>
                          <w:txbxContent>
                            <w:p w:rsidR="007A0672" w:rsidRPr="005062D4" w:rsidRDefault="007A0672" w:rsidP="005062D4">
                              <w:pPr>
                                <w:spacing w:line="240" w:lineRule="auto"/>
                                <w:jc w:val="center"/>
                                <w:rPr>
                                  <w:sz w:val="20"/>
                                  <w:szCs w:val="20"/>
                                </w:rPr>
                              </w:pPr>
                              <w:r w:rsidRPr="005062D4">
                                <w:rPr>
                                  <w:sz w:val="20"/>
                                  <w:szCs w:val="20"/>
                                </w:rPr>
                                <w:t>RECEPCIÓN DE LA MATERIA PRIMA</w:t>
                              </w:r>
                            </w:p>
                          </w:txbxContent>
                        </wps:txbx>
                        <wps:bodyPr rot="0" vert="horz" wrap="square" lIns="91440" tIns="45720" rIns="91440" bIns="45720" anchor="t" anchorCtr="0" upright="1">
                          <a:noAutofit/>
                        </wps:bodyPr>
                      </wps:wsp>
                      <wps:wsp>
                        <wps:cNvPr id="36" name="Text Box 4"/>
                        <wps:cNvSpPr txBox="1">
                          <a:spLocks noChangeArrowheads="1"/>
                        </wps:cNvSpPr>
                        <wps:spPr bwMode="auto">
                          <a:xfrm>
                            <a:off x="4761" y="6030"/>
                            <a:ext cx="3240" cy="540"/>
                          </a:xfrm>
                          <a:prstGeom prst="rect">
                            <a:avLst/>
                          </a:prstGeom>
                          <a:solidFill>
                            <a:srgbClr val="FFFFFF"/>
                          </a:solidFill>
                          <a:ln w="9525">
                            <a:solidFill>
                              <a:srgbClr val="000000"/>
                            </a:solidFill>
                            <a:miter lim="800000"/>
                            <a:headEnd/>
                            <a:tailEnd/>
                          </a:ln>
                        </wps:spPr>
                        <wps:txbx>
                          <w:txbxContent>
                            <w:p w:rsidR="007A0672" w:rsidRPr="005062D4" w:rsidRDefault="007A0672" w:rsidP="00FD6BDC">
                              <w:pPr>
                                <w:jc w:val="center"/>
                                <w:rPr>
                                  <w:sz w:val="20"/>
                                  <w:szCs w:val="20"/>
                                </w:rPr>
                              </w:pPr>
                              <w:r w:rsidRPr="005062D4">
                                <w:rPr>
                                  <w:sz w:val="20"/>
                                  <w:szCs w:val="20"/>
                                </w:rPr>
                                <w:t>PASTEURIZACIÓN</w:t>
                              </w:r>
                            </w:p>
                          </w:txbxContent>
                        </wps:txbx>
                        <wps:bodyPr rot="0" vert="horz" wrap="square" lIns="91440" tIns="45720" rIns="91440" bIns="45720" anchor="t" anchorCtr="0" upright="1">
                          <a:noAutofit/>
                        </wps:bodyPr>
                      </wps:wsp>
                      <wps:wsp>
                        <wps:cNvPr id="38" name="Text Box 6"/>
                        <wps:cNvSpPr txBox="1">
                          <a:spLocks noChangeArrowheads="1"/>
                        </wps:cNvSpPr>
                        <wps:spPr bwMode="auto">
                          <a:xfrm>
                            <a:off x="4761" y="7109"/>
                            <a:ext cx="3240" cy="540"/>
                          </a:xfrm>
                          <a:prstGeom prst="rect">
                            <a:avLst/>
                          </a:prstGeom>
                          <a:solidFill>
                            <a:srgbClr val="FFFFFF"/>
                          </a:solidFill>
                          <a:ln w="9525">
                            <a:solidFill>
                              <a:srgbClr val="000000"/>
                            </a:solidFill>
                            <a:miter lim="800000"/>
                            <a:headEnd/>
                            <a:tailEnd/>
                          </a:ln>
                        </wps:spPr>
                        <wps:txbx>
                          <w:txbxContent>
                            <w:p w:rsidR="007A0672" w:rsidRPr="005062D4" w:rsidRDefault="007A0672" w:rsidP="00FD6BDC">
                              <w:pPr>
                                <w:jc w:val="center"/>
                                <w:rPr>
                                  <w:sz w:val="20"/>
                                  <w:szCs w:val="20"/>
                                </w:rPr>
                              </w:pPr>
                              <w:r w:rsidRPr="005062D4">
                                <w:rPr>
                                  <w:sz w:val="20"/>
                                  <w:szCs w:val="20"/>
                                </w:rPr>
                                <w:t>INOCULACIÓN</w:t>
                              </w:r>
                            </w:p>
                          </w:txbxContent>
                        </wps:txbx>
                        <wps:bodyPr rot="0" vert="horz" wrap="square" lIns="91440" tIns="45720" rIns="91440" bIns="45720" anchor="t" anchorCtr="0" upright="1">
                          <a:noAutofit/>
                        </wps:bodyPr>
                      </wps:wsp>
                      <wps:wsp>
                        <wps:cNvPr id="39" name="Text Box 7"/>
                        <wps:cNvSpPr txBox="1">
                          <a:spLocks noChangeArrowheads="1"/>
                        </wps:cNvSpPr>
                        <wps:spPr bwMode="auto">
                          <a:xfrm>
                            <a:off x="4761" y="8163"/>
                            <a:ext cx="3240" cy="540"/>
                          </a:xfrm>
                          <a:prstGeom prst="rect">
                            <a:avLst/>
                          </a:prstGeom>
                          <a:solidFill>
                            <a:srgbClr val="FFFFFF"/>
                          </a:solidFill>
                          <a:ln w="9525">
                            <a:solidFill>
                              <a:srgbClr val="000000"/>
                            </a:solidFill>
                            <a:miter lim="800000"/>
                            <a:headEnd/>
                            <a:tailEnd/>
                          </a:ln>
                        </wps:spPr>
                        <wps:txbx>
                          <w:txbxContent>
                            <w:p w:rsidR="007A0672" w:rsidRPr="005062D4" w:rsidRDefault="007A0672" w:rsidP="00FD6BDC">
                              <w:pPr>
                                <w:jc w:val="center"/>
                                <w:rPr>
                                  <w:sz w:val="20"/>
                                  <w:szCs w:val="20"/>
                                </w:rPr>
                              </w:pPr>
                              <w:r w:rsidRPr="005062D4">
                                <w:rPr>
                                  <w:sz w:val="20"/>
                                  <w:szCs w:val="20"/>
                                </w:rPr>
                                <w:t>INCUBACIÓN</w:t>
                              </w:r>
                            </w:p>
                          </w:txbxContent>
                        </wps:txbx>
                        <wps:bodyPr rot="0" vert="horz" wrap="square" lIns="91440" tIns="45720" rIns="91440" bIns="45720" anchor="t" anchorCtr="0" upright="1">
                          <a:noAutofit/>
                        </wps:bodyPr>
                      </wps:wsp>
                      <wps:wsp>
                        <wps:cNvPr id="40" name="Text Box 8"/>
                        <wps:cNvSpPr txBox="1">
                          <a:spLocks noChangeArrowheads="1"/>
                        </wps:cNvSpPr>
                        <wps:spPr bwMode="auto">
                          <a:xfrm>
                            <a:off x="4761" y="9296"/>
                            <a:ext cx="3240" cy="540"/>
                          </a:xfrm>
                          <a:prstGeom prst="rect">
                            <a:avLst/>
                          </a:prstGeom>
                          <a:solidFill>
                            <a:srgbClr val="FFFFFF"/>
                          </a:solidFill>
                          <a:ln w="9525">
                            <a:solidFill>
                              <a:srgbClr val="000000"/>
                            </a:solidFill>
                            <a:miter lim="800000"/>
                            <a:headEnd/>
                            <a:tailEnd/>
                          </a:ln>
                        </wps:spPr>
                        <wps:txbx>
                          <w:txbxContent>
                            <w:p w:rsidR="007A0672" w:rsidRPr="005062D4" w:rsidRDefault="007A0672" w:rsidP="00FD6BDC">
                              <w:pPr>
                                <w:jc w:val="center"/>
                                <w:rPr>
                                  <w:sz w:val="20"/>
                                  <w:szCs w:val="20"/>
                                </w:rPr>
                              </w:pPr>
                              <w:r w:rsidRPr="005062D4">
                                <w:rPr>
                                  <w:sz w:val="20"/>
                                  <w:szCs w:val="20"/>
                                </w:rPr>
                                <w:t>ENFRIAMIENTO</w:t>
                              </w:r>
                            </w:p>
                          </w:txbxContent>
                        </wps:txbx>
                        <wps:bodyPr rot="0" vert="horz" wrap="square" lIns="91440" tIns="45720" rIns="91440" bIns="45720" anchor="t" anchorCtr="0" upright="1">
                          <a:noAutofit/>
                        </wps:bodyPr>
                      </wps:wsp>
                      <wps:wsp>
                        <wps:cNvPr id="43" name="Text Box 11"/>
                        <wps:cNvSpPr txBox="1">
                          <a:spLocks noChangeArrowheads="1"/>
                        </wps:cNvSpPr>
                        <wps:spPr bwMode="auto">
                          <a:xfrm>
                            <a:off x="2945" y="4692"/>
                            <a:ext cx="1456" cy="545"/>
                          </a:xfrm>
                          <a:prstGeom prst="rect">
                            <a:avLst/>
                          </a:prstGeom>
                          <a:solidFill>
                            <a:srgbClr val="FFFFFF"/>
                          </a:solidFill>
                          <a:ln w="9525">
                            <a:solidFill>
                              <a:srgbClr val="000000"/>
                            </a:solidFill>
                            <a:miter lim="800000"/>
                            <a:headEnd/>
                            <a:tailEnd/>
                          </a:ln>
                        </wps:spPr>
                        <wps:txbx>
                          <w:txbxContent>
                            <w:p w:rsidR="007A0672" w:rsidRPr="005062D4" w:rsidRDefault="007A0672" w:rsidP="00FD6BDC">
                              <w:pPr>
                                <w:rPr>
                                  <w:sz w:val="20"/>
                                  <w:szCs w:val="20"/>
                                </w:rPr>
                              </w:pPr>
                              <w:r w:rsidRPr="005062D4">
                                <w:rPr>
                                  <w:b/>
                                  <w:sz w:val="20"/>
                                  <w:szCs w:val="20"/>
                                </w:rPr>
                                <w:t>Leche fresca.</w:t>
                              </w:r>
                            </w:p>
                            <w:p w:rsidR="007A0672" w:rsidRPr="005062D4" w:rsidRDefault="007A0672" w:rsidP="00FD6BDC">
                              <w:pPr>
                                <w:rPr>
                                  <w:sz w:val="20"/>
                                  <w:szCs w:val="20"/>
                                </w:rPr>
                              </w:pPr>
                            </w:p>
                            <w:p w:rsidR="007A0672" w:rsidRPr="005062D4" w:rsidRDefault="007A0672" w:rsidP="00FD6BDC">
                              <w:pPr>
                                <w:rPr>
                                  <w:sz w:val="20"/>
                                  <w:szCs w:val="20"/>
                                </w:rPr>
                              </w:pPr>
                            </w:p>
                            <w:p w:rsidR="007A0672" w:rsidRPr="005062D4" w:rsidRDefault="007A0672" w:rsidP="00FD6BDC">
                              <w:pPr>
                                <w:rPr>
                                  <w:sz w:val="20"/>
                                  <w:szCs w:val="20"/>
                                </w:rPr>
                              </w:pPr>
                            </w:p>
                          </w:txbxContent>
                        </wps:txbx>
                        <wps:bodyPr rot="0" vert="horz" wrap="square" lIns="91440" tIns="45720" rIns="91440" bIns="45720" anchor="t" anchorCtr="0" upright="1">
                          <a:noAutofit/>
                        </wps:bodyPr>
                      </wps:wsp>
                      <wps:wsp>
                        <wps:cNvPr id="44" name="AutoShape 12"/>
                        <wps:cNvSpPr>
                          <a:spLocks noChangeArrowheads="1"/>
                        </wps:cNvSpPr>
                        <wps:spPr bwMode="auto">
                          <a:xfrm>
                            <a:off x="6561" y="5482"/>
                            <a:ext cx="180" cy="548"/>
                          </a:xfrm>
                          <a:prstGeom prst="downArrow">
                            <a:avLst>
                              <a:gd name="adj1" fmla="val 50000"/>
                              <a:gd name="adj2" fmla="val 1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 name="AutoShape 13"/>
                        <wps:cNvSpPr>
                          <a:spLocks noChangeArrowheads="1"/>
                        </wps:cNvSpPr>
                        <wps:spPr bwMode="auto">
                          <a:xfrm>
                            <a:off x="4401" y="4884"/>
                            <a:ext cx="360" cy="180"/>
                          </a:xfrm>
                          <a:prstGeom prst="left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 name="Text Box 14"/>
                        <wps:cNvSpPr txBox="1">
                          <a:spLocks noChangeArrowheads="1"/>
                        </wps:cNvSpPr>
                        <wps:spPr bwMode="auto">
                          <a:xfrm>
                            <a:off x="8440" y="5850"/>
                            <a:ext cx="1980" cy="1045"/>
                          </a:xfrm>
                          <a:prstGeom prst="rect">
                            <a:avLst/>
                          </a:prstGeom>
                          <a:solidFill>
                            <a:srgbClr val="FFFFFF"/>
                          </a:solidFill>
                          <a:ln w="9525">
                            <a:solidFill>
                              <a:srgbClr val="000000"/>
                            </a:solidFill>
                            <a:miter lim="800000"/>
                            <a:headEnd/>
                            <a:tailEnd/>
                          </a:ln>
                        </wps:spPr>
                        <wps:txbx>
                          <w:txbxContent>
                            <w:p w:rsidR="007A0672" w:rsidRPr="005062D4" w:rsidRDefault="007A0672" w:rsidP="005062D4">
                              <w:pPr>
                                <w:spacing w:line="240" w:lineRule="auto"/>
                                <w:rPr>
                                  <w:b/>
                                  <w:sz w:val="20"/>
                                  <w:szCs w:val="20"/>
                                </w:rPr>
                              </w:pPr>
                              <w:r w:rsidRPr="005062D4">
                                <w:rPr>
                                  <w:b/>
                                  <w:sz w:val="20"/>
                                  <w:szCs w:val="20"/>
                                </w:rPr>
                                <w:t>60-70    ºC por 0-30  min</w:t>
                              </w:r>
                            </w:p>
                            <w:p w:rsidR="007A0672" w:rsidRPr="005062D4" w:rsidRDefault="007A0672" w:rsidP="00FD6BDC">
                              <w:pPr>
                                <w:rPr>
                                  <w:sz w:val="20"/>
                                  <w:szCs w:val="20"/>
                                </w:rPr>
                              </w:pPr>
                            </w:p>
                          </w:txbxContent>
                        </wps:txbx>
                        <wps:bodyPr rot="0" vert="horz" wrap="square" lIns="91440" tIns="45720" rIns="91440" bIns="45720" anchor="t" anchorCtr="0" upright="1">
                          <a:noAutofit/>
                        </wps:bodyPr>
                      </wps:wsp>
                      <wps:wsp>
                        <wps:cNvPr id="47" name="AutoShape 15"/>
                        <wps:cNvSpPr>
                          <a:spLocks noChangeArrowheads="1"/>
                        </wps:cNvSpPr>
                        <wps:spPr bwMode="auto">
                          <a:xfrm>
                            <a:off x="8080" y="6210"/>
                            <a:ext cx="360" cy="180"/>
                          </a:xfrm>
                          <a:prstGeom prst="left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 name="Text Box 16"/>
                        <wps:cNvSpPr txBox="1">
                          <a:spLocks noChangeArrowheads="1"/>
                        </wps:cNvSpPr>
                        <wps:spPr bwMode="auto">
                          <a:xfrm>
                            <a:off x="1380" y="6912"/>
                            <a:ext cx="2937" cy="846"/>
                          </a:xfrm>
                          <a:prstGeom prst="rect">
                            <a:avLst/>
                          </a:prstGeom>
                          <a:solidFill>
                            <a:srgbClr val="FFFFFF"/>
                          </a:solidFill>
                          <a:ln w="9525">
                            <a:solidFill>
                              <a:srgbClr val="000000"/>
                            </a:solidFill>
                            <a:miter lim="800000"/>
                            <a:headEnd/>
                            <a:tailEnd/>
                          </a:ln>
                        </wps:spPr>
                        <wps:txbx>
                          <w:txbxContent>
                            <w:p w:rsidR="007A0672" w:rsidRPr="005062D4" w:rsidRDefault="007A0672" w:rsidP="005062D4">
                              <w:pPr>
                                <w:spacing w:line="240" w:lineRule="auto"/>
                                <w:rPr>
                                  <w:b/>
                                  <w:sz w:val="20"/>
                                  <w:szCs w:val="20"/>
                                </w:rPr>
                              </w:pPr>
                              <w:r w:rsidRPr="005062D4">
                                <w:rPr>
                                  <w:b/>
                                  <w:sz w:val="20"/>
                                  <w:szCs w:val="20"/>
                                </w:rPr>
                                <w:t xml:space="preserve">Bajar la T.a 45ºC, adición del fermento lácteo, </w:t>
                              </w:r>
                            </w:p>
                          </w:txbxContent>
                        </wps:txbx>
                        <wps:bodyPr rot="0" vert="horz" wrap="square" lIns="91440" tIns="45720" rIns="91440" bIns="45720" anchor="t" anchorCtr="0" upright="1">
                          <a:noAutofit/>
                        </wps:bodyPr>
                      </wps:wsp>
                      <wps:wsp>
                        <wps:cNvPr id="49" name="Text Box 17"/>
                        <wps:cNvSpPr txBox="1">
                          <a:spLocks noChangeArrowheads="1"/>
                        </wps:cNvSpPr>
                        <wps:spPr bwMode="auto">
                          <a:xfrm>
                            <a:off x="8529" y="7860"/>
                            <a:ext cx="2465" cy="1674"/>
                          </a:xfrm>
                          <a:prstGeom prst="rect">
                            <a:avLst/>
                          </a:prstGeom>
                          <a:solidFill>
                            <a:srgbClr val="FFFFFF"/>
                          </a:solidFill>
                          <a:ln w="9525">
                            <a:solidFill>
                              <a:srgbClr val="000000"/>
                            </a:solidFill>
                            <a:miter lim="800000"/>
                            <a:headEnd/>
                            <a:tailEnd/>
                          </a:ln>
                        </wps:spPr>
                        <wps:txbx>
                          <w:txbxContent>
                            <w:p w:rsidR="007A0672" w:rsidRPr="005062D4" w:rsidRDefault="007A0672" w:rsidP="00FD6BDC">
                              <w:pPr>
                                <w:rPr>
                                  <w:b/>
                                  <w:sz w:val="20"/>
                                  <w:szCs w:val="20"/>
                                </w:rPr>
                              </w:pPr>
                              <w:r w:rsidRPr="005062D4">
                                <w:rPr>
                                  <w:b/>
                                  <w:sz w:val="20"/>
                                  <w:szCs w:val="20"/>
                                </w:rPr>
                                <w:t xml:space="preserve">Se realiza de 4-6 h. </w:t>
                              </w:r>
                            </w:p>
                            <w:p w:rsidR="007A0672" w:rsidRPr="005062D4" w:rsidRDefault="007A0672" w:rsidP="005062D4">
                              <w:pPr>
                                <w:spacing w:line="240" w:lineRule="auto"/>
                                <w:rPr>
                                  <w:b/>
                                  <w:sz w:val="20"/>
                                  <w:szCs w:val="20"/>
                                </w:rPr>
                              </w:pPr>
                              <w:r w:rsidRPr="005062D4">
                                <w:rPr>
                                  <w:b/>
                                  <w:sz w:val="20"/>
                                  <w:szCs w:val="20"/>
                                </w:rPr>
                                <w:t>Con una T . de 40-50ºC, cte.</w:t>
                              </w:r>
                            </w:p>
                            <w:p w:rsidR="007A0672" w:rsidRPr="005062D4" w:rsidRDefault="007A0672" w:rsidP="00FD6BDC">
                              <w:pPr>
                                <w:rPr>
                                  <w:sz w:val="20"/>
                                  <w:szCs w:val="20"/>
                                </w:rPr>
                              </w:pPr>
                            </w:p>
                          </w:txbxContent>
                        </wps:txbx>
                        <wps:bodyPr rot="0" vert="horz" wrap="square" lIns="91440" tIns="45720" rIns="91440" bIns="45720" anchor="t" anchorCtr="0" upright="1">
                          <a:noAutofit/>
                        </wps:bodyPr>
                      </wps:wsp>
                      <wps:wsp>
                        <wps:cNvPr id="50" name="Text Box 18"/>
                        <wps:cNvSpPr txBox="1">
                          <a:spLocks noChangeArrowheads="1"/>
                        </wps:cNvSpPr>
                        <wps:spPr bwMode="auto">
                          <a:xfrm>
                            <a:off x="1247" y="9148"/>
                            <a:ext cx="3070" cy="865"/>
                          </a:xfrm>
                          <a:prstGeom prst="rect">
                            <a:avLst/>
                          </a:prstGeom>
                          <a:solidFill>
                            <a:srgbClr val="FFFFFF"/>
                          </a:solidFill>
                          <a:ln w="9525">
                            <a:solidFill>
                              <a:srgbClr val="000000"/>
                            </a:solidFill>
                            <a:miter lim="800000"/>
                            <a:headEnd/>
                            <a:tailEnd/>
                          </a:ln>
                        </wps:spPr>
                        <wps:txbx>
                          <w:txbxContent>
                            <w:p w:rsidR="007A0672" w:rsidRPr="005062D4" w:rsidRDefault="007A0672" w:rsidP="005062D4">
                              <w:pPr>
                                <w:spacing w:line="240" w:lineRule="auto"/>
                                <w:rPr>
                                  <w:b/>
                                  <w:sz w:val="20"/>
                                  <w:szCs w:val="20"/>
                                </w:rPr>
                              </w:pPr>
                              <w:r w:rsidRPr="005062D4">
                                <w:rPr>
                                  <w:b/>
                                  <w:sz w:val="20"/>
                                  <w:szCs w:val="20"/>
                                </w:rPr>
                                <w:t>De 22 a 20 ºC para detener excesiva acidificación.</w:t>
                              </w:r>
                            </w:p>
                            <w:p w:rsidR="007A0672" w:rsidRPr="005062D4" w:rsidRDefault="007A0672" w:rsidP="00FD6BDC">
                              <w:pPr>
                                <w:rPr>
                                  <w:sz w:val="20"/>
                                  <w:szCs w:val="20"/>
                                </w:rPr>
                              </w:pPr>
                            </w:p>
                          </w:txbxContent>
                        </wps:txbx>
                        <wps:bodyPr rot="0" vert="horz" wrap="square" lIns="91440" tIns="45720" rIns="91440" bIns="45720" anchor="t" anchorCtr="0" upright="1">
                          <a:noAutofit/>
                        </wps:bodyPr>
                      </wps:wsp>
                      <wps:wsp>
                        <wps:cNvPr id="52" name="AutoShape 20"/>
                        <wps:cNvSpPr>
                          <a:spLocks noChangeArrowheads="1"/>
                        </wps:cNvSpPr>
                        <wps:spPr bwMode="auto">
                          <a:xfrm>
                            <a:off x="6640" y="6569"/>
                            <a:ext cx="180" cy="540"/>
                          </a:xfrm>
                          <a:prstGeom prst="down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 name="AutoShape 21"/>
                        <wps:cNvSpPr>
                          <a:spLocks noChangeArrowheads="1"/>
                        </wps:cNvSpPr>
                        <wps:spPr bwMode="auto">
                          <a:xfrm>
                            <a:off x="6640" y="7650"/>
                            <a:ext cx="180" cy="540"/>
                          </a:xfrm>
                          <a:prstGeom prst="down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5" name="AutoShape 23"/>
                        <wps:cNvSpPr>
                          <a:spLocks noChangeArrowheads="1"/>
                        </wps:cNvSpPr>
                        <wps:spPr bwMode="auto">
                          <a:xfrm>
                            <a:off x="4317" y="7221"/>
                            <a:ext cx="444" cy="333"/>
                          </a:xfrm>
                          <a:prstGeom prst="left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6" name="AutoShape 24"/>
                        <wps:cNvSpPr>
                          <a:spLocks noChangeArrowheads="1"/>
                        </wps:cNvSpPr>
                        <wps:spPr bwMode="auto">
                          <a:xfrm>
                            <a:off x="8001" y="8370"/>
                            <a:ext cx="528" cy="180"/>
                          </a:xfrm>
                          <a:prstGeom prst="left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7" name="AutoShape 25"/>
                        <wps:cNvSpPr>
                          <a:spLocks noChangeArrowheads="1"/>
                        </wps:cNvSpPr>
                        <wps:spPr bwMode="auto">
                          <a:xfrm>
                            <a:off x="6640" y="8730"/>
                            <a:ext cx="180" cy="540"/>
                          </a:xfrm>
                          <a:prstGeom prst="down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8" name="AutoShape 26"/>
                        <wps:cNvSpPr>
                          <a:spLocks noChangeArrowheads="1"/>
                        </wps:cNvSpPr>
                        <wps:spPr bwMode="auto">
                          <a:xfrm>
                            <a:off x="4317" y="9533"/>
                            <a:ext cx="444" cy="179"/>
                          </a:xfrm>
                          <a:prstGeom prst="left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D7FA6B" id="Grupo 2" o:spid="_x0000_s1026" style="position:absolute;left:0;text-align:left;margin-left:-7.75pt;margin-top:12.65pt;width:438.05pt;height:205.25pt;z-index:251627520" coordorigin="1247,4640" coordsize="9747,5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">
                <v:shapetype id="_x0000_t202" coordsize="21600,21600" o:spt="202" path="m,l,21600r21600,l21600,xe">
                  <v:stroke joinstyle="miter"/>
                  <v:path gradientshapeok="t" o:connecttype="rect"/>
                </v:shapetype>
                <v:shape id="Text Box 3" o:spid="_x0000_s1027" type="#_x0000_t202" style="position:absolute;left:4761;top:4640;width:3240;height: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VzLsUA&#10;AADbAAAADwAAAGRycy9kb3ducmV2LnhtbESPQWvCQBSE74X+h+UVvIhuqjZqdJVSUPRmVdrrI/tM&#10;QrNv091tTP99VxB6HGbmG2a57kwtWnK+sqzgeZiAIM6trrhQcD5tBjMQPiBrrC2Tgl/ysF49Piwx&#10;0/bK79QeQyEihH2GCsoQmkxKn5dk0A9tQxy9i3UGQ5SukNrhNcJNLUdJkkqDFceFEht6Kyn/Ov4Y&#10;BbPJrv30+/HhI08v9Tz0p+322ynVe+peFyACdeE/fG/vtILxC9y+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tXMuxQAAANsAAAAPAAAAAAAAAAAAAAAAAJgCAABkcnMv&#10;ZG93bnJldi54bWxQSwUGAAAAAAQABAD1AAAAigMAAAAA&#10;">
                  <v:textbox>
                    <w:txbxContent>
                      <w:p w:rsidR="007A0672" w:rsidRPr="005062D4" w:rsidRDefault="007A0672" w:rsidP="005062D4">
                        <w:pPr>
                          <w:spacing w:line="240" w:lineRule="auto"/>
                          <w:jc w:val="center"/>
                          <w:rPr>
                            <w:sz w:val="20"/>
                            <w:szCs w:val="20"/>
                          </w:rPr>
                        </w:pPr>
                        <w:r w:rsidRPr="005062D4">
                          <w:rPr>
                            <w:sz w:val="20"/>
                            <w:szCs w:val="20"/>
                          </w:rPr>
                          <w:t>RECEPCIÓN DE LA MATERIA PRIMA</w:t>
                        </w:r>
                      </w:p>
                    </w:txbxContent>
                  </v:textbox>
                </v:shape>
                <v:shape id="Text Box 4" o:spid="_x0000_s1028" type="#_x0000_t202" style="position:absolute;left:4761;top:6030;width:32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ftWcUA&#10;AADbAAAADwAAAGRycy9kb3ducmV2LnhtbESPT2vCQBTE7wW/w/IKXkrd+IdUo6sUocXeNC3t9ZF9&#10;JqHZt+nuGuO3dwuCx2FmfsOsNr1pREfO15YVjEcJCOLC6ppLBV+fb89zED4ga2wsk4ILedisBw8r&#10;zLQ984G6PJQiQthnqKAKoc2k9EVFBv3ItsTRO1pnMETpSqkdniPcNHKSJKk0WHNcqLClbUXFb34y&#10;CuazXffjP6b77yI9Novw9NK9/zmlho/96xJEoD7cw7f2TiuYpvD/Jf4A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Z+1ZxQAAANsAAAAPAAAAAAAAAAAAAAAAAJgCAABkcnMv&#10;ZG93bnJldi54bWxQSwUGAAAAAAQABAD1AAAAigMAAAAA&#10;">
                  <v:textbox>
                    <w:txbxContent>
                      <w:p w:rsidR="007A0672" w:rsidRPr="005062D4" w:rsidRDefault="007A0672" w:rsidP="00FD6BDC">
                        <w:pPr>
                          <w:jc w:val="center"/>
                          <w:rPr>
                            <w:sz w:val="20"/>
                            <w:szCs w:val="20"/>
                          </w:rPr>
                        </w:pPr>
                        <w:r w:rsidRPr="005062D4">
                          <w:rPr>
                            <w:sz w:val="20"/>
                            <w:szCs w:val="20"/>
                          </w:rPr>
                          <w:t>PASTEURIZACIÓN</w:t>
                        </w:r>
                      </w:p>
                    </w:txbxContent>
                  </v:textbox>
                </v:shape>
                <v:shape id="Text Box 6" o:spid="_x0000_s1029" type="#_x0000_t202" style="position:absolute;left:4761;top:7109;width:32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TcsMIA&#10;AADbAAAADwAAAGRycy9kb3ducmV2LnhtbERPy2oCMRTdC/5DuEI30slYy6ijUUqhxe58lHZ7mdx5&#10;4ORmmqTj9O+bheDycN6b3WBa0ZPzjWUFsyQFQVxY3XCl4PP89rgE4QOyxtYyKfgjD7vteLTBXNsr&#10;H6k/hUrEEPY5KqhD6HIpfVGTQZ/YjjhypXUGQ4SuktrhNYabVj6laSYNNhwbauzotabicvo1CpbP&#10;+/7bf8wPX0VWtqswXfTvP06ph8nwsgYRaAh38c291wrmcWz8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NywwgAAANsAAAAPAAAAAAAAAAAAAAAAAJgCAABkcnMvZG93&#10;bnJldi54bWxQSwUGAAAAAAQABAD1AAAAhwMAAAAA&#10;">
                  <v:textbox>
                    <w:txbxContent>
                      <w:p w:rsidR="007A0672" w:rsidRPr="005062D4" w:rsidRDefault="007A0672" w:rsidP="00FD6BDC">
                        <w:pPr>
                          <w:jc w:val="center"/>
                          <w:rPr>
                            <w:sz w:val="20"/>
                            <w:szCs w:val="20"/>
                          </w:rPr>
                        </w:pPr>
                        <w:r w:rsidRPr="005062D4">
                          <w:rPr>
                            <w:sz w:val="20"/>
                            <w:szCs w:val="20"/>
                          </w:rPr>
                          <w:t>INOCULACIÓN</w:t>
                        </w:r>
                      </w:p>
                    </w:txbxContent>
                  </v:textbox>
                </v:shape>
                <v:shape id="Text Box 7" o:spid="_x0000_s1030" type="#_x0000_t202" style="position:absolute;left:4761;top:8163;width:32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h5K8QA&#10;AADbAAAADwAAAGRycy9kb3ducmV2LnhtbESPT2sCMRTE74LfITzBi9SsWqxujVKEFnvzH/b62Dx3&#10;Fzcv2ySu67c3hYLHYWZ+wyxWralEQ86XlhWMhgkI4szqknMFx8PnywyED8gaK8uk4E4eVstuZ4Gp&#10;tjfeUbMPuYgQ9ikqKEKoUyl9VpBBP7Q1cfTO1hkMUbpcaoe3CDeVHCfJVBosOS4UWNO6oOyyvxoF&#10;s9dN8+O/J9tTNj1X8zB4a75+nVL9XvvxDiJQG57h//ZGK5jM4e9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4eSvEAAAA2wAAAA8AAAAAAAAAAAAAAAAAmAIAAGRycy9k&#10;b3ducmV2LnhtbFBLBQYAAAAABAAEAPUAAACJAwAAAAA=&#10;">
                  <v:textbox>
                    <w:txbxContent>
                      <w:p w:rsidR="007A0672" w:rsidRPr="005062D4" w:rsidRDefault="007A0672" w:rsidP="00FD6BDC">
                        <w:pPr>
                          <w:jc w:val="center"/>
                          <w:rPr>
                            <w:sz w:val="20"/>
                            <w:szCs w:val="20"/>
                          </w:rPr>
                        </w:pPr>
                        <w:r w:rsidRPr="005062D4">
                          <w:rPr>
                            <w:sz w:val="20"/>
                            <w:szCs w:val="20"/>
                          </w:rPr>
                          <w:t>INCUBACIÓN</w:t>
                        </w:r>
                      </w:p>
                    </w:txbxContent>
                  </v:textbox>
                </v:shape>
                <v:shape id="Text Box 8" o:spid="_x0000_s1031" type="#_x0000_t202" style="position:absolute;left:4761;top:9296;width:32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Sjy8IA&#10;AADbAAAADwAAAGRycy9kb3ducmV2LnhtbERPy2oCMRTdC/5DuEI30snYyqijUaTQYnetlnZ7mdx5&#10;4ORmTNJx+vfNQnB5OO/NbjCt6Mn5xrKCWZKCIC6sbrhS8HV6fVyC8AFZY2uZFPyRh912PNpgru2V&#10;P6k/hkrEEPY5KqhD6HIpfVGTQZ/YjjhypXUGQ4SuktrhNYabVj6laSYNNhwbauzopabifPw1Cpbz&#10;Q//j358/vousbFdhuujfLk6ph8mwX4MINIS7+OY+aAXzuD5+iT9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xKPLwgAAANsAAAAPAAAAAAAAAAAAAAAAAJgCAABkcnMvZG93&#10;bnJldi54bWxQSwUGAAAAAAQABAD1AAAAhwMAAAAA&#10;">
                  <v:textbox>
                    <w:txbxContent>
                      <w:p w:rsidR="007A0672" w:rsidRPr="005062D4" w:rsidRDefault="007A0672" w:rsidP="00FD6BDC">
                        <w:pPr>
                          <w:jc w:val="center"/>
                          <w:rPr>
                            <w:sz w:val="20"/>
                            <w:szCs w:val="20"/>
                          </w:rPr>
                        </w:pPr>
                        <w:r w:rsidRPr="005062D4">
                          <w:rPr>
                            <w:sz w:val="20"/>
                            <w:szCs w:val="20"/>
                          </w:rPr>
                          <w:t>ENFRIAMIENTO</w:t>
                        </w:r>
                      </w:p>
                    </w:txbxContent>
                  </v:textbox>
                </v:shape>
                <v:shape id="Text Box 11" o:spid="_x0000_s1032" type="#_x0000_t202" style="position:absolute;left:2945;top:4692;width:1456;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Y9vMUA&#10;AADbAAAADwAAAGRycy9kb3ducmV2LnhtbESPW2sCMRSE3wv+h3AEX4pmveBlaxQRKvattaKvh81x&#10;d+nmZE3Sdf33Rij0cZiZb5jlujWVaMj50rKC4SABQZxZXXKu4Pj93p+D8AFZY2WZFNzJw3rVeVli&#10;qu2Nv6g5hFxECPsUFRQh1KmUPivIoB/Ymjh6F+sMhihdLrXDW4SbSo6SZCoNlhwXCqxpW1D2c/g1&#10;CuaTfXP2H+PPUza9VIvwOmt2V6dUr9tu3kAEasN/+K+91womY3h+iT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Fj28xQAAANsAAAAPAAAAAAAAAAAAAAAAAJgCAABkcnMv&#10;ZG93bnJldi54bWxQSwUGAAAAAAQABAD1AAAAigMAAAAA&#10;">
                  <v:textbox>
                    <w:txbxContent>
                      <w:p w:rsidR="007A0672" w:rsidRPr="005062D4" w:rsidRDefault="007A0672" w:rsidP="00FD6BDC">
                        <w:pPr>
                          <w:rPr>
                            <w:sz w:val="20"/>
                            <w:szCs w:val="20"/>
                          </w:rPr>
                        </w:pPr>
                        <w:r w:rsidRPr="005062D4">
                          <w:rPr>
                            <w:b/>
                            <w:sz w:val="20"/>
                            <w:szCs w:val="20"/>
                          </w:rPr>
                          <w:t>Leche fresca.</w:t>
                        </w:r>
                      </w:p>
                      <w:p w:rsidR="007A0672" w:rsidRPr="005062D4" w:rsidRDefault="007A0672" w:rsidP="00FD6BDC">
                        <w:pPr>
                          <w:rPr>
                            <w:sz w:val="20"/>
                            <w:szCs w:val="20"/>
                          </w:rPr>
                        </w:pPr>
                      </w:p>
                      <w:p w:rsidR="007A0672" w:rsidRPr="005062D4" w:rsidRDefault="007A0672" w:rsidP="00FD6BDC">
                        <w:pPr>
                          <w:rPr>
                            <w:sz w:val="20"/>
                            <w:szCs w:val="20"/>
                          </w:rPr>
                        </w:pPr>
                      </w:p>
                      <w:p w:rsidR="007A0672" w:rsidRPr="005062D4" w:rsidRDefault="007A0672" w:rsidP="00FD6BDC">
                        <w:pPr>
                          <w:rPr>
                            <w:sz w:val="20"/>
                            <w:szCs w:val="20"/>
                          </w:rPr>
                        </w:pP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2" o:spid="_x0000_s1033" type="#_x0000_t67" style="position:absolute;left:6561;top:5482;width:180;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70HMQA&#10;AADbAAAADwAAAGRycy9kb3ducmV2LnhtbESPzWrDMBCE74G+g9hCb4ncYtLgWAkhENpCWsjPJbe1&#10;tbFNrZWRFNt9+6pQyHGYmW+YfD2aVvTkfGNZwfMsAUFcWt1wpeB82k0XIHxA1thaJgU/5GG9epjk&#10;mGk78IH6Y6hEhLDPUEEdQpdJ6cuaDPqZ7Yijd7XOYIjSVVI7HCLctPIlSebSYMNxocaOtjWV38eb&#10;UVC8FRf+eGXap+5gv24y/dygVerpcdwsQQQawz38337XCtIU/r7EH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e9BzEAAAA2wAAAA8AAAAAAAAAAAAAAAAAmAIAAGRycy9k&#10;b3ducmV2LnhtbFBLBQYAAAAABAAEAPUAAACJAwAAAAA=&#10;" adj="10958"/>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3" o:spid="_x0000_s1034" type="#_x0000_t66" style="position:absolute;left:4401;top:4884;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OscUA&#10;AADbAAAADwAAAGRycy9kb3ducmV2LnhtbESPzW7CMBCE70h9B2srcWsc/qqSYlBFQcClKtDeV/E2&#10;iRqvU9uQ8PYYqRLH0cx8o5ktOlOLMzlfWVYwSFIQxLnVFRcKvo7rpxcQPiBrrC2Tggt5WMwfejPM&#10;tG15T+dDKESEsM9QQRlCk0np85IM+sQ2xNH7sc5giNIVUjtsI9zUcpimz9JgxXGhxIaWJeW/h5NR&#10;sA+DSztafbh3PW0+J9/daPO32yjVf+zeXkEE6sI9/N/eagXjCdy+xB8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I6xxQAAANsAAAAPAAAAAAAAAAAAAAAAAJgCAABkcnMv&#10;ZG93bnJldi54bWxQSwUGAAAAAAQABAD1AAAAigMAAAAA&#10;"/>
                <v:shape id="Text Box 14" o:spid="_x0000_s1035" type="#_x0000_t202" style="position:absolute;left:8440;top:5850;width:1980;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GeJMUA&#10;AADbAAAADwAAAGRycy9kb3ducmV2LnhtbESPQWvCQBSE7wX/w/IKXkrdaCXV6CoitOhN09JeH9ln&#10;Epp9G3fXmP77bkHwOMzMN8xy3ZtGdOR8bVnBeJSAIC6srrlU8Pnx9jwD4QOyxsYyKfglD+vV4GGJ&#10;mbZXPlKXh1JECPsMFVQhtJmUvqjIoB/Zljh6J+sMhihdKbXDa4SbRk6SJJUGa44LFba0raj4yS9G&#10;wWy66779/uXwVaSnZh6eXrv3s1Nq+NhvFiAC9eEevrV3WsE0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YZ4kxQAAANsAAAAPAAAAAAAAAAAAAAAAAJgCAABkcnMv&#10;ZG93bnJldi54bWxQSwUGAAAAAAQABAD1AAAAigMAAAAA&#10;">
                  <v:textbox>
                    <w:txbxContent>
                      <w:p w:rsidR="007A0672" w:rsidRPr="005062D4" w:rsidRDefault="007A0672" w:rsidP="005062D4">
                        <w:pPr>
                          <w:spacing w:line="240" w:lineRule="auto"/>
                          <w:rPr>
                            <w:b/>
                            <w:sz w:val="20"/>
                            <w:szCs w:val="20"/>
                          </w:rPr>
                        </w:pPr>
                        <w:r w:rsidRPr="005062D4">
                          <w:rPr>
                            <w:b/>
                            <w:sz w:val="20"/>
                            <w:szCs w:val="20"/>
                          </w:rPr>
                          <w:t>60-70    ºC por 0-30  min</w:t>
                        </w:r>
                      </w:p>
                      <w:p w:rsidR="007A0672" w:rsidRPr="005062D4" w:rsidRDefault="007A0672" w:rsidP="00FD6BDC">
                        <w:pPr>
                          <w:rPr>
                            <w:sz w:val="20"/>
                            <w:szCs w:val="20"/>
                          </w:rPr>
                        </w:pPr>
                      </w:p>
                    </w:txbxContent>
                  </v:textbox>
                </v:shape>
                <v:shape id="AutoShape 15" o:spid="_x0000_s1036" type="#_x0000_t66" style="position:absolute;left:8080;top:6210;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61XcUA&#10;AADbAAAADwAAAGRycy9kb3ducmV2LnhtbESPzW7CMBCE70h9B2srcQOHQmkbMKjiR8ClKrS9r+Il&#10;iRqvU9uQ8Pa4EhLH0cx8o5nOW1OJMzlfWlYw6CcgiDOrS84VfH+te68gfEDWWFkmBRfyMJ89dKaY&#10;atvwns6HkIsIYZ+igiKEOpXSZwUZ9H1bE0fvaJ3BEKXLpXbYRLip5FOSjKXBkuNCgTUtCsp+Dyej&#10;YB8Gl2a4+nBL/VZ/Pv+0w83fbqNU97F9n4AI1IZ7+NbeagWjF/j/En+A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XrVdxQAAANsAAAAPAAAAAAAAAAAAAAAAAJgCAABkcnMv&#10;ZG93bnJldi54bWxQSwUGAAAAAAQABAD1AAAAigMAAAAA&#10;"/>
                <v:shape id="Text Box 16" o:spid="_x0000_s1037" type="#_x0000_t202" style="position:absolute;left:1380;top:6912;width:2937;height: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KvzcIA&#10;AADbAAAADwAAAGRycy9kb3ducmV2LnhtbERPy2oCMRTdC/5DuEI30snYyqijUaTQYnetlnZ7mdx5&#10;4ORmTNJx+vfNQnB5OO/NbjCt6Mn5xrKCWZKCIC6sbrhS8HV6fVyC8AFZY2uZFPyRh912PNpgru2V&#10;P6k/hkrEEPY5KqhD6HIpfVGTQZ/YjjhypXUGQ4SuktrhNYabVj6laSYNNhwbauzopabifPw1Cpbz&#10;Q//j358/vousbFdhuujfLk6ph8mwX4MINIS7+OY+aAXzODZ+iT9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sq/NwgAAANsAAAAPAAAAAAAAAAAAAAAAAJgCAABkcnMvZG93&#10;bnJldi54bWxQSwUGAAAAAAQABAD1AAAAhwMAAAAA&#10;">
                  <v:textbox>
                    <w:txbxContent>
                      <w:p w:rsidR="007A0672" w:rsidRPr="005062D4" w:rsidRDefault="007A0672" w:rsidP="005062D4">
                        <w:pPr>
                          <w:spacing w:line="240" w:lineRule="auto"/>
                          <w:rPr>
                            <w:b/>
                            <w:sz w:val="20"/>
                            <w:szCs w:val="20"/>
                          </w:rPr>
                        </w:pPr>
                        <w:r w:rsidRPr="005062D4">
                          <w:rPr>
                            <w:b/>
                            <w:sz w:val="20"/>
                            <w:szCs w:val="20"/>
                          </w:rPr>
                          <w:t xml:space="preserve">Bajar la T.a 45ºC, adición del fermento lácteo, </w:t>
                        </w:r>
                      </w:p>
                    </w:txbxContent>
                  </v:textbox>
                </v:shape>
                <v:shape id="Text Box 17" o:spid="_x0000_s1038" type="#_x0000_t202" style="position:absolute;left:8529;top:7860;width:2465;height:1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4KVsUA&#10;AADbAAAADwAAAGRycy9kb3ducmV2LnhtbESPW2sCMRSE3wv+h3AEX0rNesHq1igitOhbvWBfD5vj&#10;7uLmZE3iuv77piD0cZiZb5j5sjWVaMj50rKCQT8BQZxZXXKu4Hj4fJuC8AFZY2WZFDzIw3LReZlj&#10;qu2dd9TsQy4ihH2KCooQ6lRKnxVk0PdtTRy9s3UGQ5Qul9rhPcJNJYdJMpEGS44LBda0Lii77G9G&#10;wXS8aX78dvR9yibnahZe35uvq1Oq121XHyACteE//GxvtILxDP6+x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pWxQAAANsAAAAPAAAAAAAAAAAAAAAAAJgCAABkcnMv&#10;ZG93bnJldi54bWxQSwUGAAAAAAQABAD1AAAAigMAAAAA&#10;">
                  <v:textbox>
                    <w:txbxContent>
                      <w:p w:rsidR="007A0672" w:rsidRPr="005062D4" w:rsidRDefault="007A0672" w:rsidP="00FD6BDC">
                        <w:pPr>
                          <w:rPr>
                            <w:b/>
                            <w:sz w:val="20"/>
                            <w:szCs w:val="20"/>
                          </w:rPr>
                        </w:pPr>
                        <w:r w:rsidRPr="005062D4">
                          <w:rPr>
                            <w:b/>
                            <w:sz w:val="20"/>
                            <w:szCs w:val="20"/>
                          </w:rPr>
                          <w:t xml:space="preserve">Se realiza de 4-6 h. </w:t>
                        </w:r>
                      </w:p>
                      <w:p w:rsidR="007A0672" w:rsidRPr="005062D4" w:rsidRDefault="007A0672" w:rsidP="005062D4">
                        <w:pPr>
                          <w:spacing w:line="240" w:lineRule="auto"/>
                          <w:rPr>
                            <w:b/>
                            <w:sz w:val="20"/>
                            <w:szCs w:val="20"/>
                          </w:rPr>
                        </w:pPr>
                        <w:r w:rsidRPr="005062D4">
                          <w:rPr>
                            <w:b/>
                            <w:sz w:val="20"/>
                            <w:szCs w:val="20"/>
                          </w:rPr>
                          <w:t>Con una T . de 40-50ºC, cte.</w:t>
                        </w:r>
                      </w:p>
                      <w:p w:rsidR="007A0672" w:rsidRPr="005062D4" w:rsidRDefault="007A0672" w:rsidP="00FD6BDC">
                        <w:pPr>
                          <w:rPr>
                            <w:sz w:val="20"/>
                            <w:szCs w:val="20"/>
                          </w:rPr>
                        </w:pPr>
                      </w:p>
                    </w:txbxContent>
                  </v:textbox>
                </v:shape>
                <v:shape id="Text Box 18" o:spid="_x0000_s1039" type="#_x0000_t202" style="position:absolute;left:1247;top:9148;width:3070;height: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01FsIA&#10;AADbAAAADwAAAGRycy9kb3ducmV2LnhtbERPyWrDMBC9B/IPYgK9hETukqWulVACLcktG+11sMYL&#10;tUaupDju31eHQI6Pt2fr3jSiI+drywoepwkI4tzqmksF59PHZAnCB2SNjWVS8Ece1qvhIMNU2ysf&#10;qDuGUsQQ9ikqqEJoUyl9XpFBP7UtceQK6wyGCF0ptcNrDDeNfEqSuTRYc2yosKVNRfnP8WIULF+2&#10;3bffPe+/8nnRvIbxovv8dUo9jPr3NxCB+nAX39xbrWAW18c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TUWwgAAANsAAAAPAAAAAAAAAAAAAAAAAJgCAABkcnMvZG93&#10;bnJldi54bWxQSwUGAAAAAAQABAD1AAAAhwMAAAAA&#10;">
                  <v:textbox>
                    <w:txbxContent>
                      <w:p w:rsidR="007A0672" w:rsidRPr="005062D4" w:rsidRDefault="007A0672" w:rsidP="005062D4">
                        <w:pPr>
                          <w:spacing w:line="240" w:lineRule="auto"/>
                          <w:rPr>
                            <w:b/>
                            <w:sz w:val="20"/>
                            <w:szCs w:val="20"/>
                          </w:rPr>
                        </w:pPr>
                        <w:r w:rsidRPr="005062D4">
                          <w:rPr>
                            <w:b/>
                            <w:sz w:val="20"/>
                            <w:szCs w:val="20"/>
                          </w:rPr>
                          <w:t>De 22 a 20 ºC para detener excesiva acidificación.</w:t>
                        </w:r>
                      </w:p>
                      <w:p w:rsidR="007A0672" w:rsidRPr="005062D4" w:rsidRDefault="007A0672" w:rsidP="00FD6BDC">
                        <w:pPr>
                          <w:rPr>
                            <w:sz w:val="20"/>
                            <w:szCs w:val="20"/>
                          </w:rPr>
                        </w:pPr>
                      </w:p>
                    </w:txbxContent>
                  </v:textbox>
                </v:shape>
                <v:shape id="AutoShape 20" o:spid="_x0000_s1040" type="#_x0000_t67" style="position:absolute;left:6640;top:6569;width:1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XfMEA&#10;AADbAAAADwAAAGRycy9kb3ducmV2LnhtbESP0WoCMRRE3wv+Q7gF32riakW3RpGC4ltR9wMum9vd&#10;0M3NkqS6/r0RCn0cZuYMs94OrhNXCtF61jCdKBDEtTeWGw3VZf+2BBETssHOM2m4U4TtZvSyxtL4&#10;G5/oek6NyBCOJWpoU+pLKWPdksM48T1x9r59cJiyDI00AW8Z7jpZKLWQDi3nhRZ7+myp/jn/Og22&#10;uqjhtLrPcdqomfqqDhxsofX4ddh9gEg0pP/wX/toNLwX8PySf4D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VV3zBAAAA2wAAAA8AAAAAAAAAAAAAAAAAmAIAAGRycy9kb3du&#10;cmV2LnhtbFBLBQYAAAAABAAEAPUAAACGAwAAAAA=&#10;"/>
                <v:shape id="AutoShape 21" o:spid="_x0000_s1041" type="#_x0000_t67" style="position:absolute;left:6640;top:7650;width:1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y58EA&#10;AADbAAAADwAAAGRycy9kb3ducmV2LnhtbESP3WoCMRSE7wu+QzhC72riT0tdjSKC4l1R9wEOm+Nu&#10;cHOyJFHXt2+EQi+HmfmGWa5714o7hWg9axiPFAjiyhvLtYbyvPv4BhETssHWM2l4UoT1avC2xML4&#10;Bx/pfkq1yBCOBWpoUuoKKWPVkMM48h1x9i4+OExZhlqagI8Md62cKPUlHVrOCw12tG2oup5uToMt&#10;z6o/zp8zHNdqqn7KPQc70fp92G8WIBL16T/81z4YDZ9TeH3JP0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Z8ufBAAAA2wAAAA8AAAAAAAAAAAAAAAAAmAIAAGRycy9kb3du&#10;cmV2LnhtbFBLBQYAAAAABAAEAPUAAACGAwAAAAA=&#10;"/>
                <v:shape id="AutoShape 23" o:spid="_x0000_s1042" type="#_x0000_t66" style="position:absolute;left:4317;top:7221;width:444;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NTCMQA&#10;AADbAAAADwAAAGRycy9kb3ducmV2LnhtbESPQWsCMRSE70L/Q3gFb5p1waJbo5RioR6rInh7bt5u&#10;lm5etkmqa399Iwgeh5n5hlmsetuKM/nQOFYwGWcgiEunG64V7HcfoxmIEJE1to5JwZUCrJZPgwUW&#10;2l34i87bWIsE4VCgAhNjV0gZSkMWw9h1xMmrnLcYk/S11B4vCW5bmWfZi7TYcFow2NG7ofJ7+2sV&#10;5GHdzvN1ddiYn+Pcn6rj4W+yUWr43L+9gojUx0f43v7UCqZTuH1JP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jUwjEAAAA2wAAAA8AAAAAAAAAAAAAAAAAmAIAAGRycy9k&#10;b3ducmV2LnhtbFBLBQYAAAAABAAEAPUAAACJAwAAAAA=&#10;" adj="8100"/>
                <v:shape id="AutoShape 24" o:spid="_x0000_s1043" type="#_x0000_t66" style="position:absolute;left:8001;top:8370;width:52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noYcQA&#10;AADbAAAADwAAAGRycy9kb3ducmV2LnhtbESPQWvCQBSE74L/YXmF3ppNpUqNrqIlglY81IjnR/aZ&#10;BLNvQ3ar0V/vFgoeh5n5hpnOO1OLC7WusqzgPYpBEOdWV1woOGSrt08QziNrrC2Tghs5mM/6vSkm&#10;2l75hy57X4gAYZeggtL7JpHS5SUZdJFtiIN3sq1BH2RbSN3iNcBNLQdxPJIGKw4LJTb0VVJ+3v8a&#10;Bfdj+o25uy+z1H7Ex/Eu3Wyzs1KvL91iAsJT55/h//ZaKxiO4O9L+AF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Z6GHEAAAA2wAAAA8AAAAAAAAAAAAAAAAAmAIAAGRycy9k&#10;b3ducmV2LnhtbFBLBQYAAAAABAAEAPUAAACJAwAAAAA=&#10;" adj="3682"/>
                <v:shape id="AutoShape 25" o:spid="_x0000_s1044" type="#_x0000_t67" style="position:absolute;left:6640;top:8730;width:1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L05MAA&#10;AADbAAAADwAAAGRycy9kb3ducmV2LnhtbESPzYoCMRCE78K+Q2hhb5ro/o9GEcHF26LOAzSTdiY4&#10;6QxJVse3N4Lgsaiqr6j5snetOFOI1rOGyViBIK68sVxrKA+b0TeImJANtp5Jw5UiLBcvgzkWxl94&#10;R+d9qkWGcCxQQ5NSV0gZq4YcxrHviLN39MFhyjLU0gS8ZLhr5VSpT+nQcl5osKN1Q9Vp/+802PKg&#10;+t3P9R0ntXpTf+UvBzvV+nXYr2YgEvXpGX60t0bDxxfcv+QfIBc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yL05MAAAADbAAAADwAAAAAAAAAAAAAAAACYAgAAZHJzL2Rvd25y&#10;ZXYueG1sUEsFBgAAAAAEAAQA9QAAAIUDAAAAAA==&#10;"/>
                <v:shape id="AutoShape 26" o:spid="_x0000_s1045" type="#_x0000_t66" style="position:absolute;left:4317;top:9533;width:444;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rM8AA&#10;AADbAAAADwAAAGRycy9kb3ducmV2LnhtbERPzUrDQBC+C77DMoIXsZtWKhK7Lf1B8CLYxgcYsmM2&#10;mpkN2W0T3945CB4/vv/VZuLOXGhIbRQH81kBhqSOvpXGwUf1cv8EJmUUj10UcvBDCTbr66sVlj6O&#10;cqTLKTdGQySV6CDk3JfWpjoQY5rFnkS5zzgwZoVDY/2Ao4ZzZxdF8WgZW9GGgD3tA9XfpzM7WPL7&#10;12FM53R4q+4q3oXFw5LYudubafsMJtOU/8V/7levPh2rX/QH2PU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t+rM8AAAADbAAAADwAAAAAAAAAAAAAAAACYAgAAZHJzL2Rvd25y&#10;ZXYueG1sUEsFBgAAAAAEAAQA9QAAAIUDAAAAAA==&#10;" adj="4354"/>
              </v:group>
            </w:pict>
          </mc:Fallback>
        </mc:AlternateContent>
      </w:r>
    </w:p>
    <w:p w:rsidR="00FD6BDC" w:rsidRDefault="00FD6BDC" w:rsidP="00876D46">
      <w:pPr>
        <w:ind w:left="360"/>
        <w:jc w:val="center"/>
        <w:rPr>
          <w:b/>
        </w:rPr>
      </w:pPr>
    </w:p>
    <w:p w:rsidR="00466877" w:rsidRDefault="00466877" w:rsidP="00876D46">
      <w:pPr>
        <w:ind w:left="360"/>
        <w:jc w:val="center"/>
        <w:rPr>
          <w:b/>
        </w:rPr>
      </w:pPr>
    </w:p>
    <w:p w:rsidR="00466877" w:rsidRDefault="00466877" w:rsidP="00876D46">
      <w:pPr>
        <w:ind w:left="360"/>
        <w:jc w:val="center"/>
        <w:rPr>
          <w:b/>
        </w:rPr>
      </w:pPr>
    </w:p>
    <w:p w:rsidR="00466877" w:rsidRDefault="00466877" w:rsidP="00876D46">
      <w:pPr>
        <w:ind w:left="360"/>
        <w:jc w:val="center"/>
        <w:rPr>
          <w:b/>
        </w:rPr>
      </w:pPr>
    </w:p>
    <w:p w:rsidR="00466877" w:rsidRDefault="00466877" w:rsidP="00876D46">
      <w:pPr>
        <w:ind w:left="360"/>
        <w:jc w:val="center"/>
        <w:rPr>
          <w:b/>
        </w:rPr>
      </w:pPr>
    </w:p>
    <w:p w:rsidR="00466877" w:rsidRDefault="00466877" w:rsidP="00876D46">
      <w:pPr>
        <w:ind w:left="360"/>
        <w:jc w:val="center"/>
        <w:rPr>
          <w:b/>
        </w:rPr>
      </w:pPr>
    </w:p>
    <w:p w:rsidR="00466877" w:rsidRPr="00596B60" w:rsidRDefault="00466877" w:rsidP="00876D46">
      <w:pPr>
        <w:ind w:left="360"/>
        <w:jc w:val="center"/>
        <w:rPr>
          <w:b/>
        </w:rPr>
      </w:pPr>
    </w:p>
    <w:p w:rsidR="00FD6BDC" w:rsidRPr="00596B60" w:rsidRDefault="00FD6BDC" w:rsidP="00876D46">
      <w:pPr>
        <w:ind w:left="360"/>
        <w:jc w:val="center"/>
        <w:rPr>
          <w:b/>
        </w:rPr>
      </w:pPr>
    </w:p>
    <w:p w:rsidR="00FD6BDC" w:rsidRPr="00596B60" w:rsidRDefault="00FD6BDC" w:rsidP="00876D46">
      <w:pPr>
        <w:ind w:left="360"/>
        <w:jc w:val="center"/>
        <w:rPr>
          <w:b/>
        </w:rPr>
      </w:pPr>
    </w:p>
    <w:p w:rsidR="00FD6BDC" w:rsidRPr="00596B60" w:rsidRDefault="00FD6BDC" w:rsidP="00876D46">
      <w:pPr>
        <w:ind w:left="360"/>
        <w:jc w:val="center"/>
        <w:rPr>
          <w:b/>
        </w:rPr>
      </w:pPr>
    </w:p>
    <w:p w:rsidR="00FD6BDC" w:rsidRPr="00596B60" w:rsidRDefault="00FD6BDC" w:rsidP="00876D46">
      <w:pPr>
        <w:ind w:left="360"/>
        <w:jc w:val="center"/>
        <w:rPr>
          <w:b/>
        </w:rPr>
      </w:pPr>
    </w:p>
    <w:p w:rsidR="00FD6BDC" w:rsidRPr="003611E9" w:rsidRDefault="003611E9" w:rsidP="00876D46">
      <w:pPr>
        <w:pStyle w:val="Descripcin"/>
        <w:spacing w:line="360" w:lineRule="auto"/>
        <w:ind w:left="567"/>
        <w:jc w:val="left"/>
        <w:rPr>
          <w:color w:val="auto"/>
          <w:sz w:val="22"/>
        </w:rPr>
      </w:pPr>
      <w:bookmarkStart w:id="91" w:name="_Toc436055674"/>
      <w:r w:rsidRPr="003611E9">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1</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2</w:t>
      </w:r>
      <w:r w:rsidR="00DA033E">
        <w:rPr>
          <w:color w:val="auto"/>
          <w:sz w:val="22"/>
        </w:rPr>
        <w:fldChar w:fldCharType="end"/>
      </w:r>
      <w:r w:rsidR="00466877">
        <w:rPr>
          <w:color w:val="auto"/>
          <w:sz w:val="22"/>
        </w:rPr>
        <w:t xml:space="preserve"> </w:t>
      </w:r>
      <w:r w:rsidR="00FD6BDC" w:rsidRPr="003611E9">
        <w:rPr>
          <w:color w:val="auto"/>
          <w:sz w:val="22"/>
        </w:rPr>
        <w:t>Etapas de elaboración del yogurt</w:t>
      </w:r>
      <w:bookmarkEnd w:id="91"/>
    </w:p>
    <w:p w:rsidR="00FD6BDC" w:rsidRDefault="00FD6BDC" w:rsidP="00876D46">
      <w:pPr>
        <w:pStyle w:val="Fuente"/>
        <w:ind w:left="567"/>
      </w:pPr>
      <w:r w:rsidRPr="001D628A">
        <w:t>Fuente: Poalacin</w:t>
      </w:r>
      <w:r w:rsidR="00AF0892">
        <w:t>-</w:t>
      </w:r>
      <w:r w:rsidR="00AF0892" w:rsidRPr="00AF0892">
        <w:t xml:space="preserve"> </w:t>
      </w:r>
      <w:r w:rsidR="00AF0892">
        <w:t>Huaraca</w:t>
      </w:r>
      <w:r w:rsidRPr="001D628A">
        <w:t>, 2015</w:t>
      </w:r>
    </w:p>
    <w:p w:rsidR="00BF5F3C" w:rsidRPr="001D628A" w:rsidRDefault="00BF5F3C" w:rsidP="00876D46">
      <w:pPr>
        <w:pStyle w:val="Fuente"/>
        <w:ind w:left="567"/>
      </w:pPr>
    </w:p>
    <w:p w:rsidR="00FD6BDC" w:rsidRDefault="00FD6BDC" w:rsidP="00876D46">
      <w:r w:rsidRPr="00596B60">
        <w:rPr>
          <w:b/>
        </w:rPr>
        <w:t>Pasteurización:</w:t>
      </w:r>
      <w:r w:rsidRPr="00596B60">
        <w:t xml:space="preserve"> Para todos los productos lácteos, el principal objetivo de la pasteurización consiste en destruir las bacterias patógenas y bacterias que afectan la conservación de la leche. La temperatura y tiempo de retención es de 6</w:t>
      </w:r>
      <w:r w:rsidR="00B15BDD">
        <w:t xml:space="preserve">0 a 70 °C en un tiempo de 0 a </w:t>
      </w:r>
      <w:r w:rsidRPr="00596B60">
        <w:t>30 minutos con este tratamiento térmico, se consigue una mejor consistencia en el producto terminado.</w:t>
      </w:r>
    </w:p>
    <w:p w:rsidR="001915E7" w:rsidRPr="00596B60" w:rsidRDefault="001915E7" w:rsidP="00876D46"/>
    <w:p w:rsidR="00FD6BDC" w:rsidRDefault="00FD6BDC" w:rsidP="00876D46">
      <w:r w:rsidRPr="00596B60">
        <w:rPr>
          <w:b/>
        </w:rPr>
        <w:t xml:space="preserve"> Inoculación:</w:t>
      </w:r>
      <w:r w:rsidRPr="00596B60">
        <w:t xml:space="preserve"> Consiste en adicionar a la leche el fermento que contiene las bacterias que la transforman en yogurt, la adición del fermento que va del 2 al 3%, o de acuerdo a las especificaciones del fabricante en el caso de fermento de adición directa.</w:t>
      </w:r>
    </w:p>
    <w:p w:rsidR="001915E7" w:rsidRPr="00596B60" w:rsidRDefault="001915E7" w:rsidP="00876D46"/>
    <w:p w:rsidR="00FD6BDC" w:rsidRPr="00596B60" w:rsidRDefault="00FD6BDC" w:rsidP="00876D46">
      <w:r w:rsidRPr="00596B60">
        <w:rPr>
          <w:b/>
        </w:rPr>
        <w:t>Incubación</w:t>
      </w:r>
      <w:r w:rsidRPr="00596B60">
        <w:t xml:space="preserve">: Si la leche está libre de libre de inhibidores, la cantidad de los microorganismos está determinada principalmente por la temperatura de incubación y la cantidad de inóculo agregado. Mientras mayor sea la diferencia con la temperatura óptima y menor sea la cantidad de inóculo agregado mayor será el tiempo de fermentación. Se ha estimado que el tiempo de incubación es </w:t>
      </w:r>
      <w:r w:rsidR="00FD327A">
        <w:t xml:space="preserve">de </w:t>
      </w:r>
      <w:r w:rsidRPr="00596B60">
        <w:t>aproximadamente 4</w:t>
      </w:r>
      <w:r w:rsidR="00FD327A">
        <w:t xml:space="preserve"> a 6 horas de 40 a 50</w:t>
      </w:r>
      <w:r w:rsidRPr="00596B60">
        <w:t xml:space="preserve"> °C.</w:t>
      </w:r>
    </w:p>
    <w:p w:rsidR="00FD6BDC" w:rsidRPr="00596B60" w:rsidRDefault="00FD6BDC" w:rsidP="00876D46"/>
    <w:p w:rsidR="00FD6BDC" w:rsidRDefault="00FD6BDC" w:rsidP="00876D46">
      <w:r w:rsidRPr="00596B60">
        <w:rPr>
          <w:b/>
        </w:rPr>
        <w:t>Enfriamiento:</w:t>
      </w:r>
      <w:r w:rsidRPr="00596B60">
        <w:t xml:space="preserve"> Luego de haber transcurrido el tiempo de incubación, el yogurt es enfriado a una temperatura de </w:t>
      </w:r>
      <w:r>
        <w:t>20 a 22</w:t>
      </w:r>
      <w:r w:rsidRPr="00596B60">
        <w:t xml:space="preserve"> °C para terminar la acidez.</w:t>
      </w:r>
    </w:p>
    <w:p w:rsidR="001915E7" w:rsidRPr="00596B60" w:rsidRDefault="001915E7" w:rsidP="00876D46"/>
    <w:p w:rsidR="00FD6BDC" w:rsidRDefault="00FD6BDC" w:rsidP="00876D46">
      <w:r w:rsidRPr="00596B60">
        <w:rPr>
          <w:b/>
        </w:rPr>
        <w:t xml:space="preserve">Batido: </w:t>
      </w:r>
      <w:r w:rsidRPr="00596B60">
        <w:t xml:space="preserve">Consiste en la ruptura del coágulo del yogurt por agitación para conseguir una masa homogénea. El batido del coágulo debe ser vigoroso y durante cierto tiempo, hasta que la masa homogénea presente una consistencia suave (cremosa), pero sin permitir la incorporación de aire, ya que está atenta contra la estabilidad del producto. </w:t>
      </w:r>
    </w:p>
    <w:p w:rsidR="001915E7" w:rsidRPr="00596B60" w:rsidRDefault="001915E7" w:rsidP="00876D46"/>
    <w:p w:rsidR="00FD6BDC" w:rsidRDefault="00FD6BDC" w:rsidP="00876D46">
      <w:r w:rsidRPr="00596B60">
        <w:rPr>
          <w:b/>
        </w:rPr>
        <w:t>Adición de Sabor y Color:</w:t>
      </w:r>
      <w:r w:rsidRPr="00596B60">
        <w:t xml:space="preserve"> Una vez batido el yogurt se procede a añadir las frutas (mermelada), del 15 a 18% del total producido, de sabores o colores permitidos para alimentos.</w:t>
      </w:r>
    </w:p>
    <w:p w:rsidR="00BF5F3C" w:rsidRPr="00596B60" w:rsidRDefault="00BF5F3C" w:rsidP="00876D46"/>
    <w:p w:rsidR="00FD6BDC" w:rsidRDefault="00541F0E" w:rsidP="00876D46">
      <w:pPr>
        <w:pStyle w:val="Ttulo3"/>
      </w:pPr>
      <w:bookmarkStart w:id="92" w:name="_Toc436047028"/>
      <w:r w:rsidRPr="00045B37">
        <w:t>Transferencia de calor</w:t>
      </w:r>
      <w:bookmarkEnd w:id="92"/>
      <w:r w:rsidRPr="00045B37">
        <w:t xml:space="preserve"> </w:t>
      </w:r>
    </w:p>
    <w:p w:rsidR="00FD6BDC" w:rsidRPr="00754572" w:rsidRDefault="00FD6BDC" w:rsidP="00876D46">
      <w:pPr>
        <w:pStyle w:val="Ttulo4"/>
        <w:rPr>
          <w:sz w:val="24"/>
        </w:rPr>
      </w:pPr>
      <w:r>
        <w:t xml:space="preserve">Calor </w:t>
      </w:r>
    </w:p>
    <w:p w:rsidR="00FD6BDC" w:rsidRDefault="00FD6BDC" w:rsidP="00876D46">
      <w:pPr>
        <w:pStyle w:val="Prrafodelista"/>
        <w:ind w:left="0"/>
        <w:rPr>
          <w:b/>
          <w:i/>
        </w:rPr>
      </w:pPr>
    </w:p>
    <w:p w:rsidR="00FD6BDC" w:rsidRDefault="00FD6BDC" w:rsidP="00876D46">
      <w:r>
        <w:t xml:space="preserve">Es la energía que se transmite de un sistema con temperaturas altas a un sistema con temperaturas más bajas. Es la transferencia de energía en un cuerpo que se da de una parte hacia otra, o de un cuerpo hacia otro. Se define además como el total de la energía cinética de todos los átomos y moléculas que forman parte de una sustancia. </w:t>
      </w:r>
    </w:p>
    <w:p w:rsidR="001915E7" w:rsidRDefault="001915E7" w:rsidP="00876D46"/>
    <w:p w:rsidR="00FD6BDC" w:rsidRDefault="00FD6BDC" w:rsidP="00876D46">
      <w:r w:rsidRPr="000F655E">
        <w:lastRenderedPageBreak/>
        <w:t xml:space="preserve">El calor circula de la región con temperatura mayor hacia la de menor temperatura, </w:t>
      </w:r>
      <w:r>
        <w:t>logrando que en la región más fría se eleve la temperatura y se reduzca en la zona más cálida, esto se da mientras el volumen de los cuerpos no cambie, sea constante.</w:t>
      </w:r>
    </w:p>
    <w:p w:rsidR="00FD6BDC" w:rsidRDefault="00FD6BDC" w:rsidP="00876D46">
      <w:pPr>
        <w:pStyle w:val="Ttulo4"/>
      </w:pPr>
      <w:r w:rsidRPr="00AB425D">
        <w:t xml:space="preserve">Temperatura </w:t>
      </w:r>
    </w:p>
    <w:p w:rsidR="003611E9" w:rsidRPr="003611E9" w:rsidRDefault="003611E9" w:rsidP="00876D46"/>
    <w:p w:rsidR="00FD6BDC" w:rsidRDefault="00FD6BDC" w:rsidP="00876D46">
      <w:r w:rsidRPr="001856A5">
        <w:t>Mide la intensidad de calor debida a la energía cinética</w:t>
      </w:r>
      <w:r>
        <w:t xml:space="preserve"> promedio de los átomos o</w:t>
      </w:r>
      <w:r w:rsidRPr="001856A5">
        <w:t xml:space="preserve"> moléculas. </w:t>
      </w:r>
      <w:sdt>
        <w:sdtPr>
          <w:rPr>
            <w:sz w:val="18"/>
          </w:rPr>
          <w:id w:val="1709216620"/>
          <w:citation/>
        </w:sdtPr>
        <w:sdtEndPr/>
        <w:sdtContent>
          <w:r w:rsidRPr="00BF5F3C">
            <w:rPr>
              <w:sz w:val="18"/>
            </w:rPr>
            <w:fldChar w:fldCharType="begin"/>
          </w:r>
          <w:r w:rsidRPr="00BF5F3C">
            <w:rPr>
              <w:sz w:val="18"/>
              <w:lang w:val="es-EC"/>
            </w:rPr>
            <w:instrText xml:space="preserve">CITATION CAM05 \l 12298 </w:instrText>
          </w:r>
          <w:r w:rsidRPr="00BF5F3C">
            <w:rPr>
              <w:sz w:val="18"/>
            </w:rPr>
            <w:fldChar w:fldCharType="separate"/>
          </w:r>
          <w:r w:rsidR="00D143AB" w:rsidRPr="00BF5F3C">
            <w:rPr>
              <w:noProof/>
              <w:sz w:val="18"/>
              <w:lang w:val="es-EC"/>
            </w:rPr>
            <w:t>(CAMPBELL &amp; REECE, 2005)</w:t>
          </w:r>
          <w:r w:rsidRPr="00BF5F3C">
            <w:rPr>
              <w:sz w:val="18"/>
            </w:rPr>
            <w:fldChar w:fldCharType="end"/>
          </w:r>
        </w:sdtContent>
      </w:sdt>
      <w:r>
        <w:t xml:space="preserve">, al </w:t>
      </w:r>
      <w:r w:rsidRPr="0081674A">
        <w:t> añadir</w:t>
      </w:r>
      <w:r>
        <w:t xml:space="preserve"> calor a una sustancia se provoca una mayor velocidad en el movimiento de los átomos o moléculas, provocando que la temperatura se eleve o viceversa. </w:t>
      </w:r>
    </w:p>
    <w:p w:rsidR="00FD6BDC" w:rsidRDefault="00FD6BDC" w:rsidP="00876D46">
      <w:pPr>
        <w:pStyle w:val="Prrafodelista"/>
        <w:ind w:left="0"/>
      </w:pPr>
    </w:p>
    <w:p w:rsidR="00FD6BDC" w:rsidRDefault="00FD6BDC" w:rsidP="00876D46">
      <w:pPr>
        <w:pStyle w:val="Ttulo4"/>
      </w:pPr>
      <w:r w:rsidRPr="00EF08CB">
        <w:t>Transferencia de calor</w:t>
      </w:r>
    </w:p>
    <w:p w:rsidR="00FD6BDC" w:rsidRDefault="00FD6BDC" w:rsidP="00876D46">
      <w:pPr>
        <w:pStyle w:val="Prrafodelista"/>
        <w:ind w:left="0"/>
        <w:rPr>
          <w:b/>
          <w:i/>
        </w:rPr>
      </w:pPr>
    </w:p>
    <w:p w:rsidR="00FD6BDC" w:rsidRPr="00610CED" w:rsidRDefault="00FD6BDC" w:rsidP="00876D46">
      <w:r w:rsidRPr="00610CED">
        <w:t>El calor siempre se transmite desde la región más caliente hacia la más fría, al varios objetos estar en fricción los que tienen temperaturas más altas se enfrían y viceversa, alcanzando una temperatura similar.</w:t>
      </w:r>
    </w:p>
    <w:p w:rsidR="00FD6BDC" w:rsidRPr="00F5673E" w:rsidRDefault="00FD6BDC" w:rsidP="00876D46">
      <w:pPr>
        <w:rPr>
          <w:sz w:val="24"/>
          <w:szCs w:val="24"/>
        </w:rPr>
      </w:pPr>
    </w:p>
    <w:p w:rsidR="00FD6BDC" w:rsidRDefault="00FD6BDC" w:rsidP="00876D46">
      <w:r w:rsidRPr="00F5673E">
        <w:t>Por cualquier mecanismo de transporte de energía que se dé el fenómeno de transferencia de calor, siempre vamos a partir de</w:t>
      </w:r>
      <w:r w:rsidR="00FD327A">
        <w:t xml:space="preserve"> la ecuación:</w:t>
      </w:r>
    </w:p>
    <w:p w:rsidR="00BF5F3C" w:rsidRPr="00ED6349" w:rsidRDefault="00BF5F3C" w:rsidP="004573F8">
      <w:pPr>
        <w:ind w:left="2694"/>
        <w:rPr>
          <w:sz w:val="28"/>
        </w:rPr>
      </w:pPr>
    </w:p>
    <w:p w:rsidR="001915E7" w:rsidRPr="00ED6349" w:rsidRDefault="004E3F1E" w:rsidP="004573F8">
      <w:pPr>
        <w:pStyle w:val="Descripcin"/>
        <w:ind w:left="2694"/>
        <w:rPr>
          <w:color w:val="auto"/>
          <w:sz w:val="22"/>
        </w:rPr>
      </w:pPr>
      <w:bookmarkStart w:id="93" w:name="_Toc434403202"/>
      <w:r w:rsidRPr="00ED6349">
        <w:rPr>
          <w:color w:val="auto"/>
          <w:sz w:val="22"/>
        </w:rPr>
        <w:t xml:space="preserve">Ecuación </w:t>
      </w:r>
      <w:r w:rsidR="002C0441">
        <w:rPr>
          <w:color w:val="auto"/>
          <w:sz w:val="22"/>
        </w:rPr>
        <w:fldChar w:fldCharType="begin"/>
      </w:r>
      <w:r w:rsidR="002C0441">
        <w:rPr>
          <w:color w:val="auto"/>
          <w:sz w:val="22"/>
        </w:rPr>
        <w:instrText xml:space="preserve"> STYLEREF 1 \s </w:instrText>
      </w:r>
      <w:r w:rsidR="002C0441">
        <w:rPr>
          <w:color w:val="auto"/>
          <w:sz w:val="22"/>
        </w:rPr>
        <w:fldChar w:fldCharType="separate"/>
      </w:r>
      <w:r w:rsidR="00884B35">
        <w:rPr>
          <w:noProof/>
          <w:color w:val="auto"/>
          <w:sz w:val="22"/>
        </w:rPr>
        <w:t>1</w:t>
      </w:r>
      <w:r w:rsidR="002C0441">
        <w:rPr>
          <w:color w:val="auto"/>
          <w:sz w:val="22"/>
        </w:rPr>
        <w:fldChar w:fldCharType="end"/>
      </w:r>
      <w:r w:rsidR="002C0441">
        <w:rPr>
          <w:color w:val="auto"/>
          <w:sz w:val="22"/>
        </w:rPr>
        <w:t>.</w:t>
      </w:r>
      <w:r w:rsidR="002C0441">
        <w:rPr>
          <w:color w:val="auto"/>
          <w:sz w:val="22"/>
        </w:rPr>
        <w:fldChar w:fldCharType="begin"/>
      </w:r>
      <w:r w:rsidR="002C0441">
        <w:rPr>
          <w:color w:val="auto"/>
          <w:sz w:val="22"/>
        </w:rPr>
        <w:instrText xml:space="preserve"> SEQ Ecuación \* ARABIC \s 1 </w:instrText>
      </w:r>
      <w:r w:rsidR="002C0441">
        <w:rPr>
          <w:color w:val="auto"/>
          <w:sz w:val="22"/>
        </w:rPr>
        <w:fldChar w:fldCharType="separate"/>
      </w:r>
      <w:r w:rsidR="00884B35">
        <w:rPr>
          <w:noProof/>
          <w:color w:val="auto"/>
          <w:sz w:val="22"/>
        </w:rPr>
        <w:t>1</w:t>
      </w:r>
      <w:r w:rsidR="002C0441">
        <w:rPr>
          <w:color w:val="auto"/>
          <w:sz w:val="22"/>
        </w:rPr>
        <w:fldChar w:fldCharType="end"/>
      </w:r>
      <w:r w:rsidR="001915E7" w:rsidRPr="00ED6349">
        <w:rPr>
          <w:color w:val="auto"/>
          <w:sz w:val="22"/>
        </w:rPr>
        <w:t xml:space="preserve">   Ecuación Para La  Transferencia De Calor</w:t>
      </w:r>
      <w:bookmarkEnd w:id="93"/>
    </w:p>
    <w:p w:rsidR="001915E7" w:rsidRPr="00F5673E" w:rsidRDefault="001915E7" w:rsidP="00876D46"/>
    <w:p w:rsidR="00FD6BDC" w:rsidRDefault="00FD6BDC" w:rsidP="00876D46">
      <w:pPr>
        <w:jc w:val="center"/>
      </w:pPr>
      <w:r w:rsidRPr="00F5673E">
        <w:t>Q = U * A * ΔT</w:t>
      </w:r>
    </w:p>
    <w:p w:rsidR="001915E7" w:rsidRPr="00A23DCB" w:rsidRDefault="001915E7" w:rsidP="00876D46">
      <w:pPr>
        <w:jc w:val="center"/>
      </w:pPr>
    </w:p>
    <w:p w:rsidR="00FD6BDC" w:rsidRPr="00A23DCB" w:rsidRDefault="00FD6BDC" w:rsidP="00876D46">
      <w:pPr>
        <w:autoSpaceDE w:val="0"/>
        <w:autoSpaceDN w:val="0"/>
        <w:adjustRightInd w:val="0"/>
      </w:pPr>
      <w:r w:rsidRPr="00A23DCB">
        <w:t>Donde:</w:t>
      </w:r>
    </w:p>
    <w:p w:rsidR="001915E7" w:rsidRPr="00F5673E" w:rsidRDefault="001915E7" w:rsidP="00876D46">
      <w:pPr>
        <w:autoSpaceDE w:val="0"/>
        <w:autoSpaceDN w:val="0"/>
        <w:adjustRightInd w:val="0"/>
        <w:rPr>
          <w:b/>
        </w:rPr>
      </w:pPr>
    </w:p>
    <w:p w:rsidR="00FD6BDC" w:rsidRPr="00A23DCB" w:rsidRDefault="00FD6BDC" w:rsidP="00876D46">
      <w:pPr>
        <w:autoSpaceDE w:val="0"/>
        <w:autoSpaceDN w:val="0"/>
        <w:adjustRightInd w:val="0"/>
      </w:pPr>
      <w:r w:rsidRPr="00A23DCB">
        <w:t xml:space="preserve">A </w:t>
      </w:r>
      <w:r w:rsidR="004E18FD" w:rsidRPr="00A23DCB">
        <w:t>= Superficie Eficaz De Transmisión De Calor.</w:t>
      </w:r>
    </w:p>
    <w:p w:rsidR="00FD6BDC" w:rsidRPr="00A23DCB" w:rsidRDefault="00FD6BDC" w:rsidP="00876D46">
      <w:pPr>
        <w:autoSpaceDE w:val="0"/>
        <w:autoSpaceDN w:val="0"/>
        <w:adjustRightInd w:val="0"/>
      </w:pPr>
      <w:r w:rsidRPr="00A23DCB">
        <w:t xml:space="preserve">Q </w:t>
      </w:r>
      <w:r w:rsidR="004E18FD" w:rsidRPr="00A23DCB">
        <w:t>= Caudal De Calor Que Debe Transmitirse.</w:t>
      </w:r>
    </w:p>
    <w:p w:rsidR="00FD6BDC" w:rsidRPr="00A23DCB" w:rsidRDefault="00FD6BDC" w:rsidP="00876D46">
      <w:pPr>
        <w:autoSpaceDE w:val="0"/>
        <w:autoSpaceDN w:val="0"/>
        <w:adjustRightInd w:val="0"/>
      </w:pPr>
      <w:r w:rsidRPr="00A23DCB">
        <w:t xml:space="preserve">Δt </w:t>
      </w:r>
      <w:r w:rsidR="004E18FD" w:rsidRPr="00A23DCB">
        <w:t>= Diferencia De Temperaturas Del Proceso</w:t>
      </w:r>
    </w:p>
    <w:p w:rsidR="00FD6BDC" w:rsidRPr="00A23DCB" w:rsidRDefault="00FD6BDC" w:rsidP="00876D46">
      <w:r w:rsidRPr="00A23DCB">
        <w:t xml:space="preserve">U </w:t>
      </w:r>
      <w:r w:rsidR="004E18FD" w:rsidRPr="00A23DCB">
        <w:t>= Coeficiente Global De Transmisión De Calor</w:t>
      </w:r>
    </w:p>
    <w:p w:rsidR="001915E7" w:rsidRPr="00F5673E" w:rsidRDefault="001915E7" w:rsidP="00876D46">
      <w:pPr>
        <w:rPr>
          <w:b/>
        </w:rPr>
      </w:pPr>
    </w:p>
    <w:p w:rsidR="00FD6BDC" w:rsidRDefault="00FD6BDC" w:rsidP="00876D46">
      <w:pPr>
        <w:rPr>
          <w:szCs w:val="24"/>
        </w:rPr>
      </w:pPr>
      <w:r w:rsidRPr="00610CED">
        <w:rPr>
          <w:szCs w:val="24"/>
        </w:rPr>
        <w:t>La transmisión de calor se puede dar por: Conducción, Convección, Radiación.</w:t>
      </w:r>
    </w:p>
    <w:p w:rsidR="001915E7" w:rsidRDefault="001915E7" w:rsidP="00876D46">
      <w:pPr>
        <w:rPr>
          <w:szCs w:val="24"/>
        </w:rPr>
      </w:pPr>
    </w:p>
    <w:p w:rsidR="001915E7" w:rsidRDefault="001915E7" w:rsidP="00876D46">
      <w:pPr>
        <w:rPr>
          <w:szCs w:val="24"/>
        </w:rPr>
      </w:pPr>
    </w:p>
    <w:p w:rsidR="001915E7" w:rsidRDefault="001915E7" w:rsidP="00876D46">
      <w:pPr>
        <w:rPr>
          <w:szCs w:val="24"/>
        </w:rPr>
      </w:pPr>
    </w:p>
    <w:p w:rsidR="001915E7" w:rsidRDefault="001915E7" w:rsidP="00876D46">
      <w:pPr>
        <w:rPr>
          <w:szCs w:val="24"/>
        </w:rPr>
      </w:pPr>
    </w:p>
    <w:p w:rsidR="001915E7" w:rsidRDefault="001915E7" w:rsidP="00876D46">
      <w:pPr>
        <w:rPr>
          <w:szCs w:val="24"/>
        </w:rPr>
      </w:pPr>
    </w:p>
    <w:p w:rsidR="001915E7" w:rsidRDefault="001915E7" w:rsidP="00876D46">
      <w:pPr>
        <w:rPr>
          <w:szCs w:val="24"/>
        </w:rPr>
      </w:pPr>
    </w:p>
    <w:p w:rsidR="00FD6BDC" w:rsidRDefault="00FD6BDC" w:rsidP="00876D46">
      <w:pPr>
        <w:pStyle w:val="Ttulo5"/>
      </w:pPr>
      <w:r>
        <w:lastRenderedPageBreak/>
        <w:t>Conducción</w:t>
      </w:r>
    </w:p>
    <w:p w:rsidR="00FD6BDC" w:rsidRDefault="00FD6BDC" w:rsidP="00876D46">
      <w:pPr>
        <w:pStyle w:val="Prrafodelista"/>
        <w:ind w:left="0"/>
        <w:rPr>
          <w:b/>
          <w:i/>
        </w:rPr>
      </w:pPr>
    </w:p>
    <w:p w:rsidR="00FD6BDC" w:rsidRDefault="00FD6BDC" w:rsidP="00876D46">
      <w:pPr>
        <w:pStyle w:val="Prrafodelista"/>
        <w:ind w:left="0"/>
        <w:jc w:val="center"/>
        <w:rPr>
          <w:b/>
          <w:i/>
        </w:rPr>
      </w:pPr>
      <w:r>
        <w:rPr>
          <w:noProof/>
          <w:lang w:eastAsia="es-ES"/>
        </w:rPr>
        <w:drawing>
          <wp:inline distT="0" distB="0" distL="0" distR="0" wp14:anchorId="7B85FC3F" wp14:editId="5E2AFB37">
            <wp:extent cx="3632799" cy="2266950"/>
            <wp:effectExtent l="0" t="0" r="6350" b="0"/>
            <wp:docPr id="70" name="Imagen 70" descr="https://conducciondelcarlor.files.wordpress.com/2013/03/03_mecher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onducciondelcarlor.files.wordpress.com/2013/03/03_mechero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50644" cy="2278086"/>
                    </a:xfrm>
                    <a:prstGeom prst="rect">
                      <a:avLst/>
                    </a:prstGeom>
                    <a:noFill/>
                    <a:ln>
                      <a:noFill/>
                    </a:ln>
                  </pic:spPr>
                </pic:pic>
              </a:graphicData>
            </a:graphic>
          </wp:inline>
        </w:drawing>
      </w:r>
    </w:p>
    <w:p w:rsidR="00FD6BDC" w:rsidRPr="003611E9" w:rsidRDefault="003611E9" w:rsidP="00876D46">
      <w:pPr>
        <w:pStyle w:val="Descripcin"/>
        <w:spacing w:line="360" w:lineRule="auto"/>
        <w:ind w:left="1276"/>
        <w:jc w:val="left"/>
        <w:rPr>
          <w:i/>
          <w:color w:val="auto"/>
          <w:sz w:val="20"/>
          <w:szCs w:val="22"/>
        </w:rPr>
      </w:pPr>
      <w:bookmarkStart w:id="94" w:name="_Toc431931526"/>
      <w:bookmarkStart w:id="95" w:name="_Toc436055675"/>
      <w:r w:rsidRPr="003611E9">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1</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3</w:t>
      </w:r>
      <w:r w:rsidR="00DA033E">
        <w:rPr>
          <w:color w:val="auto"/>
          <w:sz w:val="22"/>
        </w:rPr>
        <w:fldChar w:fldCharType="end"/>
      </w:r>
      <w:r w:rsidRPr="003611E9">
        <w:rPr>
          <w:color w:val="auto"/>
          <w:sz w:val="22"/>
        </w:rPr>
        <w:t xml:space="preserve"> </w:t>
      </w:r>
      <w:r w:rsidR="00FD6BDC" w:rsidRPr="003611E9">
        <w:rPr>
          <w:color w:val="auto"/>
          <w:sz w:val="22"/>
        </w:rPr>
        <w:t>Transmisión del calor: Conducción.</w:t>
      </w:r>
      <w:bookmarkEnd w:id="94"/>
      <w:bookmarkEnd w:id="95"/>
    </w:p>
    <w:p w:rsidR="00FD6BDC" w:rsidRDefault="00FD6BDC" w:rsidP="00876D46">
      <w:pPr>
        <w:pStyle w:val="Fuente"/>
        <w:ind w:left="1276"/>
      </w:pPr>
      <w:r w:rsidRPr="003611E9">
        <w:t xml:space="preserve">Fuente: </w:t>
      </w:r>
      <w:r w:rsidR="001915E7" w:rsidRPr="00862233">
        <w:t>https://conducciondelcarlor.wordpress.com/</w:t>
      </w:r>
    </w:p>
    <w:p w:rsidR="001915E7" w:rsidRPr="003611E9" w:rsidRDefault="001915E7" w:rsidP="00876D46">
      <w:pPr>
        <w:pStyle w:val="Fuente"/>
        <w:ind w:left="1276"/>
      </w:pPr>
    </w:p>
    <w:p w:rsidR="00FD327A" w:rsidRDefault="00FD327A" w:rsidP="00876D46">
      <w:r>
        <w:t>En la figura 1.3 se muestra la transmisión de calor por conducción, en donde se puede verificar que el calor se transmite del cuerpo más caliente al más frio.</w:t>
      </w:r>
    </w:p>
    <w:p w:rsidR="00FD327A" w:rsidRDefault="00FD327A" w:rsidP="00876D46"/>
    <w:p w:rsidR="00FD6BDC" w:rsidRDefault="00FD6BDC" w:rsidP="00876D46">
      <w:r w:rsidRPr="000571B6">
        <w:t xml:space="preserve">Se transmite el calor excitando las moléculas </w:t>
      </w:r>
      <w:r>
        <w:t xml:space="preserve">en la parte interna del material, sin que se produzca movimiento en los cuerpos, tiene su base en el roce directo de los cuerpos, sin que estos intercambien materia. </w:t>
      </w:r>
    </w:p>
    <w:p w:rsidR="00862233" w:rsidRDefault="00862233" w:rsidP="00876D46"/>
    <w:p w:rsidR="00FD6BDC" w:rsidRDefault="00FD6BDC" w:rsidP="00876D46">
      <w:pPr>
        <w:pStyle w:val="Ttulo5"/>
      </w:pPr>
      <w:r>
        <w:t xml:space="preserve">Convección </w:t>
      </w:r>
    </w:p>
    <w:p w:rsidR="00FD6BDC" w:rsidRPr="000C23DE" w:rsidRDefault="00FD6BDC" w:rsidP="00876D46">
      <w:pPr>
        <w:jc w:val="center"/>
        <w:rPr>
          <w:b/>
          <w:i/>
        </w:rPr>
      </w:pPr>
      <w:r>
        <w:rPr>
          <w:noProof/>
          <w:lang w:eastAsia="es-ES"/>
        </w:rPr>
        <w:drawing>
          <wp:inline distT="0" distB="0" distL="0" distR="0" wp14:anchorId="31F45069" wp14:editId="04BDA769">
            <wp:extent cx="3217546" cy="1961515"/>
            <wp:effectExtent l="0" t="0" r="1905" b="635"/>
            <wp:docPr id="71" name="Imagen 71" descr="http://help.solidworks.com/2011/spanish/SolidWorks/cworks/LegacyHelp/Simulation/art_local/convecvtion_schem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help.solidworks.com/2011/spanish/SolidWorks/cworks/LegacyHelp/Simulation/art_local/convecvtion_schem_1.gif"/>
                    <pic:cNvPicPr>
                      <a:picLocks noChangeAspect="1" noChangeArrowheads="1"/>
                    </pic:cNvPicPr>
                  </pic:nvPicPr>
                  <pic:blipFill rotWithShape="1">
                    <a:blip r:embed="rId12">
                      <a:extLst>
                        <a:ext uri="{28A0092B-C50C-407E-A947-70E740481C1C}">
                          <a14:useLocalDpi xmlns:a14="http://schemas.microsoft.com/office/drawing/2010/main" val="0"/>
                        </a:ext>
                      </a:extLst>
                    </a:blip>
                    <a:srcRect b="11806"/>
                    <a:stretch/>
                  </pic:blipFill>
                  <pic:spPr bwMode="auto">
                    <a:xfrm>
                      <a:off x="0" y="0"/>
                      <a:ext cx="3251593" cy="1982271"/>
                    </a:xfrm>
                    <a:prstGeom prst="rect">
                      <a:avLst/>
                    </a:prstGeom>
                    <a:noFill/>
                    <a:ln>
                      <a:noFill/>
                    </a:ln>
                    <a:extLst>
                      <a:ext uri="{53640926-AAD7-44D8-BBD7-CCE9431645EC}">
                        <a14:shadowObscured xmlns:a14="http://schemas.microsoft.com/office/drawing/2010/main"/>
                      </a:ext>
                    </a:extLst>
                  </pic:spPr>
                </pic:pic>
              </a:graphicData>
            </a:graphic>
          </wp:inline>
        </w:drawing>
      </w:r>
    </w:p>
    <w:p w:rsidR="00FD6BDC" w:rsidRPr="003611E9" w:rsidRDefault="003611E9" w:rsidP="00876D46">
      <w:pPr>
        <w:pStyle w:val="Descripcin"/>
        <w:spacing w:line="360" w:lineRule="auto"/>
        <w:ind w:left="2410"/>
        <w:jc w:val="left"/>
        <w:rPr>
          <w:i/>
          <w:color w:val="auto"/>
          <w:sz w:val="22"/>
          <w:szCs w:val="22"/>
        </w:rPr>
      </w:pPr>
      <w:bookmarkStart w:id="96" w:name="_Toc431931527"/>
      <w:bookmarkStart w:id="97" w:name="_Toc436055676"/>
      <w:r w:rsidRPr="003611E9">
        <w:rPr>
          <w:color w:val="auto"/>
          <w:sz w:val="22"/>
          <w:szCs w:val="22"/>
        </w:rPr>
        <w:t xml:space="preserve">Figura </w:t>
      </w:r>
      <w:r w:rsidR="00DA033E">
        <w:rPr>
          <w:color w:val="auto"/>
          <w:sz w:val="22"/>
          <w:szCs w:val="22"/>
        </w:rPr>
        <w:fldChar w:fldCharType="begin"/>
      </w:r>
      <w:r w:rsidR="00DA033E">
        <w:rPr>
          <w:color w:val="auto"/>
          <w:sz w:val="22"/>
          <w:szCs w:val="22"/>
        </w:rPr>
        <w:instrText xml:space="preserve"> STYLEREF 1 \s </w:instrText>
      </w:r>
      <w:r w:rsidR="00DA033E">
        <w:rPr>
          <w:color w:val="auto"/>
          <w:sz w:val="22"/>
          <w:szCs w:val="22"/>
        </w:rPr>
        <w:fldChar w:fldCharType="separate"/>
      </w:r>
      <w:r w:rsidR="00884B35">
        <w:rPr>
          <w:noProof/>
          <w:color w:val="auto"/>
          <w:sz w:val="22"/>
          <w:szCs w:val="22"/>
        </w:rPr>
        <w:t>1</w:t>
      </w:r>
      <w:r w:rsidR="00DA033E">
        <w:rPr>
          <w:color w:val="auto"/>
          <w:sz w:val="22"/>
          <w:szCs w:val="22"/>
        </w:rPr>
        <w:fldChar w:fldCharType="end"/>
      </w:r>
      <w:r w:rsidR="00DA033E">
        <w:rPr>
          <w:color w:val="auto"/>
          <w:sz w:val="22"/>
          <w:szCs w:val="22"/>
        </w:rPr>
        <w:t>.</w:t>
      </w:r>
      <w:r w:rsidR="00DA033E">
        <w:rPr>
          <w:color w:val="auto"/>
          <w:sz w:val="22"/>
          <w:szCs w:val="22"/>
        </w:rPr>
        <w:fldChar w:fldCharType="begin"/>
      </w:r>
      <w:r w:rsidR="00DA033E">
        <w:rPr>
          <w:color w:val="auto"/>
          <w:sz w:val="22"/>
          <w:szCs w:val="22"/>
        </w:rPr>
        <w:instrText xml:space="preserve"> SEQ Figura \* ARABIC \s 1 </w:instrText>
      </w:r>
      <w:r w:rsidR="00DA033E">
        <w:rPr>
          <w:color w:val="auto"/>
          <w:sz w:val="22"/>
          <w:szCs w:val="22"/>
        </w:rPr>
        <w:fldChar w:fldCharType="separate"/>
      </w:r>
      <w:r w:rsidR="00884B35">
        <w:rPr>
          <w:noProof/>
          <w:color w:val="auto"/>
          <w:sz w:val="22"/>
          <w:szCs w:val="22"/>
        </w:rPr>
        <w:t>4</w:t>
      </w:r>
      <w:r w:rsidR="00DA033E">
        <w:rPr>
          <w:color w:val="auto"/>
          <w:sz w:val="22"/>
          <w:szCs w:val="22"/>
        </w:rPr>
        <w:fldChar w:fldCharType="end"/>
      </w:r>
      <w:r w:rsidRPr="003611E9">
        <w:rPr>
          <w:color w:val="auto"/>
          <w:sz w:val="22"/>
          <w:szCs w:val="22"/>
        </w:rPr>
        <w:t xml:space="preserve"> </w:t>
      </w:r>
      <w:r w:rsidR="00FD6BDC" w:rsidRPr="003611E9">
        <w:rPr>
          <w:color w:val="auto"/>
          <w:sz w:val="22"/>
          <w:szCs w:val="22"/>
        </w:rPr>
        <w:t>Transmisión del calor: Convección</w:t>
      </w:r>
      <w:bookmarkEnd w:id="96"/>
      <w:bookmarkEnd w:id="97"/>
    </w:p>
    <w:p w:rsidR="00FD6BDC" w:rsidRDefault="00FD6BDC" w:rsidP="00876D46">
      <w:pPr>
        <w:pStyle w:val="Fuente"/>
        <w:ind w:left="2410"/>
      </w:pPr>
      <w:r w:rsidRPr="00730562">
        <w:t>Fuente:</w:t>
      </w:r>
      <w:r>
        <w:t xml:space="preserve"> </w:t>
      </w:r>
      <w:r w:rsidR="00862233" w:rsidRPr="00862233">
        <w:t>http://help.solidworks.com</w:t>
      </w:r>
    </w:p>
    <w:p w:rsidR="00862233" w:rsidRDefault="00862233" w:rsidP="00876D46">
      <w:pPr>
        <w:pStyle w:val="Fuente"/>
        <w:ind w:left="2410"/>
      </w:pPr>
    </w:p>
    <w:p w:rsidR="00FD6BDC" w:rsidRDefault="00FD6BDC" w:rsidP="00876D46">
      <w:r>
        <w:t>Al encontrarse una desigualdad de temperatura en la parte interna de un líquido o gas, se produce un desplazamiento del fluido, con lo que se logra transmitir la temperatura de una parte del líquido a otra</w:t>
      </w:r>
      <w:r w:rsidR="00FD327A">
        <w:t xml:space="preserve"> como se puede verificar en la figura 1.4</w:t>
      </w:r>
      <w:r>
        <w:t xml:space="preserve">. Se realiza convección natural al producirse una </w:t>
      </w:r>
      <w:r>
        <w:lastRenderedPageBreak/>
        <w:t xml:space="preserve">diferencia en la densidad de la materia. O convección forzada al mover la materia de un lugar a otro. </w:t>
      </w:r>
    </w:p>
    <w:p w:rsidR="00862233" w:rsidRDefault="00862233" w:rsidP="00876D46"/>
    <w:p w:rsidR="00862233" w:rsidRDefault="00862233" w:rsidP="00876D46"/>
    <w:p w:rsidR="00FD6BDC" w:rsidRDefault="00FD6BDC" w:rsidP="00876D46">
      <w:pPr>
        <w:pStyle w:val="Ttulo5"/>
      </w:pPr>
      <w:r>
        <w:t>Radiación</w:t>
      </w:r>
    </w:p>
    <w:p w:rsidR="00862233" w:rsidRPr="00862233" w:rsidRDefault="00862233" w:rsidP="00862233"/>
    <w:p w:rsidR="00FD6BDC" w:rsidRDefault="00FD6BDC" w:rsidP="00876D46">
      <w:r w:rsidRPr="00DD600E">
        <w:t>Se forma de ondas electromagnéticas las cuales son emitidas por los objetos o cuerpos en base a su temperatura.</w:t>
      </w:r>
      <w:r>
        <w:t xml:space="preserve"> En la transmisión de calor por radiación, no es necesario que los cuerpos estén en contacto, la radiación térmica se realiza desde la fuente de calor hacia afuera en todas las direcciones</w:t>
      </w:r>
      <w:r w:rsidR="00585668">
        <w:t xml:space="preserve"> como se puede verificar en la figura 1.5</w:t>
      </w:r>
      <w:r>
        <w:t>.</w:t>
      </w:r>
    </w:p>
    <w:p w:rsidR="00585668" w:rsidRDefault="00585668" w:rsidP="00876D46"/>
    <w:p w:rsidR="00585668" w:rsidRDefault="00585668" w:rsidP="00876D46"/>
    <w:p w:rsidR="00585668" w:rsidRPr="00EF08CB" w:rsidRDefault="00585668" w:rsidP="00585668">
      <w:pPr>
        <w:jc w:val="center"/>
        <w:rPr>
          <w:szCs w:val="24"/>
        </w:rPr>
      </w:pPr>
      <w:r>
        <w:rPr>
          <w:noProof/>
          <w:lang w:eastAsia="es-ES"/>
        </w:rPr>
        <w:drawing>
          <wp:inline distT="0" distB="0" distL="0" distR="0" wp14:anchorId="7ACC23C2" wp14:editId="0484C7A9">
            <wp:extent cx="4541520" cy="819150"/>
            <wp:effectExtent l="0" t="0" r="0" b="0"/>
            <wp:docPr id="72" name="Imagen 72" descr="http://image.slidesharecdn.com/temperaturayteoriacineticaalumos-090821121208-phpapp01/95/termometria-y-dilatacionfsica-conceptualespol-43-728.jpg?cb=127790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lidesharecdn.com/temperaturayteoriacineticaalumos-090821121208-phpapp01/95/termometria-y-dilatacionfsica-conceptualespol-43-728.jpg?cb=1277903002"/>
                    <pic:cNvPicPr>
                      <a:picLocks noChangeAspect="1" noChangeArrowheads="1"/>
                    </pic:cNvPicPr>
                  </pic:nvPicPr>
                  <pic:blipFill rotWithShape="1">
                    <a:blip r:embed="rId13">
                      <a:extLst>
                        <a:ext uri="{28A0092B-C50C-407E-A947-70E740481C1C}">
                          <a14:useLocalDpi xmlns:a14="http://schemas.microsoft.com/office/drawing/2010/main" val="0"/>
                        </a:ext>
                      </a:extLst>
                    </a:blip>
                    <a:srcRect l="12171" t="58796" r="16216" b="20978"/>
                    <a:stretch/>
                  </pic:blipFill>
                  <pic:spPr bwMode="auto">
                    <a:xfrm>
                      <a:off x="0" y="0"/>
                      <a:ext cx="4544483" cy="819684"/>
                    </a:xfrm>
                    <a:prstGeom prst="rect">
                      <a:avLst/>
                    </a:prstGeom>
                    <a:noFill/>
                    <a:ln>
                      <a:noFill/>
                    </a:ln>
                    <a:extLst>
                      <a:ext uri="{53640926-AAD7-44D8-BBD7-CCE9431645EC}">
                        <a14:shadowObscured xmlns:a14="http://schemas.microsoft.com/office/drawing/2010/main"/>
                      </a:ext>
                    </a:extLst>
                  </pic:spPr>
                </pic:pic>
              </a:graphicData>
            </a:graphic>
          </wp:inline>
        </w:drawing>
      </w:r>
    </w:p>
    <w:p w:rsidR="00585668" w:rsidRPr="003611E9" w:rsidRDefault="00585668" w:rsidP="00585668">
      <w:pPr>
        <w:pStyle w:val="Descripcin"/>
        <w:spacing w:line="360" w:lineRule="auto"/>
        <w:ind w:left="709"/>
        <w:jc w:val="left"/>
        <w:rPr>
          <w:color w:val="auto"/>
          <w:sz w:val="22"/>
          <w:szCs w:val="22"/>
        </w:rPr>
      </w:pPr>
      <w:bookmarkStart w:id="98" w:name="_Toc431931528"/>
      <w:bookmarkStart w:id="99" w:name="_Toc436055677"/>
      <w:r w:rsidRPr="003611E9">
        <w:rPr>
          <w:color w:val="auto"/>
          <w:sz w:val="22"/>
          <w:szCs w:val="22"/>
        </w:rPr>
        <w:t xml:space="preserve">Figura </w:t>
      </w:r>
      <w:r w:rsidR="00DA033E">
        <w:rPr>
          <w:color w:val="auto"/>
          <w:sz w:val="22"/>
          <w:szCs w:val="22"/>
        </w:rPr>
        <w:fldChar w:fldCharType="begin"/>
      </w:r>
      <w:r w:rsidR="00DA033E">
        <w:rPr>
          <w:color w:val="auto"/>
          <w:sz w:val="22"/>
          <w:szCs w:val="22"/>
        </w:rPr>
        <w:instrText xml:space="preserve"> STYLEREF 1 \s </w:instrText>
      </w:r>
      <w:r w:rsidR="00DA033E">
        <w:rPr>
          <w:color w:val="auto"/>
          <w:sz w:val="22"/>
          <w:szCs w:val="22"/>
        </w:rPr>
        <w:fldChar w:fldCharType="separate"/>
      </w:r>
      <w:r w:rsidR="00884B35">
        <w:rPr>
          <w:noProof/>
          <w:color w:val="auto"/>
          <w:sz w:val="22"/>
          <w:szCs w:val="22"/>
        </w:rPr>
        <w:t>1</w:t>
      </w:r>
      <w:r w:rsidR="00DA033E">
        <w:rPr>
          <w:color w:val="auto"/>
          <w:sz w:val="22"/>
          <w:szCs w:val="22"/>
        </w:rPr>
        <w:fldChar w:fldCharType="end"/>
      </w:r>
      <w:r w:rsidR="00DA033E">
        <w:rPr>
          <w:color w:val="auto"/>
          <w:sz w:val="22"/>
          <w:szCs w:val="22"/>
        </w:rPr>
        <w:t>.</w:t>
      </w:r>
      <w:r w:rsidR="00DA033E">
        <w:rPr>
          <w:color w:val="auto"/>
          <w:sz w:val="22"/>
          <w:szCs w:val="22"/>
        </w:rPr>
        <w:fldChar w:fldCharType="begin"/>
      </w:r>
      <w:r w:rsidR="00DA033E">
        <w:rPr>
          <w:color w:val="auto"/>
          <w:sz w:val="22"/>
          <w:szCs w:val="22"/>
        </w:rPr>
        <w:instrText xml:space="preserve"> SEQ Figura \* ARABIC \s 1 </w:instrText>
      </w:r>
      <w:r w:rsidR="00DA033E">
        <w:rPr>
          <w:color w:val="auto"/>
          <w:sz w:val="22"/>
          <w:szCs w:val="22"/>
        </w:rPr>
        <w:fldChar w:fldCharType="separate"/>
      </w:r>
      <w:r w:rsidR="00884B35">
        <w:rPr>
          <w:noProof/>
          <w:color w:val="auto"/>
          <w:sz w:val="22"/>
          <w:szCs w:val="22"/>
        </w:rPr>
        <w:t>5</w:t>
      </w:r>
      <w:r w:rsidR="00DA033E">
        <w:rPr>
          <w:color w:val="auto"/>
          <w:sz w:val="22"/>
          <w:szCs w:val="22"/>
        </w:rPr>
        <w:fldChar w:fldCharType="end"/>
      </w:r>
      <w:r>
        <w:rPr>
          <w:color w:val="auto"/>
          <w:sz w:val="22"/>
          <w:szCs w:val="22"/>
        </w:rPr>
        <w:t xml:space="preserve"> </w:t>
      </w:r>
      <w:r w:rsidRPr="003611E9">
        <w:rPr>
          <w:color w:val="auto"/>
          <w:sz w:val="22"/>
          <w:szCs w:val="22"/>
        </w:rPr>
        <w:t>Transmisión del calor: Radiación</w:t>
      </w:r>
      <w:bookmarkEnd w:id="98"/>
      <w:bookmarkEnd w:id="99"/>
    </w:p>
    <w:p w:rsidR="00585668" w:rsidRDefault="00585668" w:rsidP="00585668">
      <w:pPr>
        <w:pStyle w:val="Fuente"/>
        <w:ind w:left="709"/>
      </w:pPr>
      <w:r w:rsidRPr="00730562">
        <w:t>Fuente:</w:t>
      </w:r>
      <w:r w:rsidRPr="00DD600E">
        <w:t xml:space="preserve"> </w:t>
      </w:r>
      <w:r w:rsidRPr="00862233">
        <w:t>http://es.slideshare.net/</w:t>
      </w:r>
      <w:r>
        <w:t xml:space="preserve"> </w:t>
      </w:r>
    </w:p>
    <w:p w:rsidR="00585668" w:rsidRPr="00DD600E" w:rsidRDefault="00585668" w:rsidP="00876D46"/>
    <w:p w:rsidR="00FD6BDC" w:rsidRPr="001D628A" w:rsidRDefault="000E3178" w:rsidP="00876D46">
      <w:pPr>
        <w:pStyle w:val="Ttulo3"/>
      </w:pPr>
      <w:bookmarkStart w:id="100" w:name="_Toc436047029"/>
      <w:r w:rsidRPr="001D628A">
        <w:t>Reactor Químico</w:t>
      </w:r>
      <w:bookmarkEnd w:id="100"/>
    </w:p>
    <w:p w:rsidR="00AE5983" w:rsidRDefault="00FD6BDC" w:rsidP="00876D46">
      <w:pPr>
        <w:pStyle w:val="Prrafodelista"/>
        <w:keepNext/>
        <w:ind w:left="0"/>
        <w:jc w:val="center"/>
      </w:pPr>
      <w:r>
        <w:rPr>
          <w:noProof/>
          <w:lang w:eastAsia="es-ES"/>
        </w:rPr>
        <w:drawing>
          <wp:inline distT="0" distB="0" distL="0" distR="0" wp14:anchorId="74EC4D5F" wp14:editId="28613172">
            <wp:extent cx="1961515" cy="2428875"/>
            <wp:effectExtent l="0" t="0" r="63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2034" t="34826" r="34384" b="31604"/>
                    <a:stretch/>
                  </pic:blipFill>
                  <pic:spPr bwMode="auto">
                    <a:xfrm>
                      <a:off x="0" y="0"/>
                      <a:ext cx="1970652" cy="2440189"/>
                    </a:xfrm>
                    <a:prstGeom prst="rect">
                      <a:avLst/>
                    </a:prstGeom>
                    <a:ln>
                      <a:noFill/>
                    </a:ln>
                    <a:extLst>
                      <a:ext uri="{53640926-AAD7-44D8-BBD7-CCE9431645EC}">
                        <a14:shadowObscured xmlns:a14="http://schemas.microsoft.com/office/drawing/2010/main"/>
                      </a:ext>
                    </a:extLst>
                  </pic:spPr>
                </pic:pic>
              </a:graphicData>
            </a:graphic>
          </wp:inline>
        </w:drawing>
      </w:r>
    </w:p>
    <w:p w:rsidR="00FD6BDC" w:rsidRPr="00AE5983" w:rsidRDefault="00AE5983" w:rsidP="00876D46">
      <w:pPr>
        <w:pStyle w:val="Descripcin"/>
        <w:spacing w:line="360" w:lineRule="auto"/>
        <w:ind w:left="2694"/>
        <w:rPr>
          <w:b w:val="0"/>
          <w:color w:val="auto"/>
          <w:sz w:val="22"/>
          <w:szCs w:val="22"/>
        </w:rPr>
      </w:pPr>
      <w:bookmarkStart w:id="101" w:name="_Toc436055678"/>
      <w:r w:rsidRPr="00AE5983">
        <w:rPr>
          <w:color w:val="auto"/>
          <w:sz w:val="22"/>
          <w:szCs w:val="22"/>
        </w:rPr>
        <w:t xml:space="preserve">Figura </w:t>
      </w:r>
      <w:r w:rsidR="00DA033E">
        <w:rPr>
          <w:color w:val="auto"/>
          <w:sz w:val="22"/>
          <w:szCs w:val="22"/>
        </w:rPr>
        <w:fldChar w:fldCharType="begin"/>
      </w:r>
      <w:r w:rsidR="00DA033E">
        <w:rPr>
          <w:color w:val="auto"/>
          <w:sz w:val="22"/>
          <w:szCs w:val="22"/>
        </w:rPr>
        <w:instrText xml:space="preserve"> STYLEREF 1 \s </w:instrText>
      </w:r>
      <w:r w:rsidR="00DA033E">
        <w:rPr>
          <w:color w:val="auto"/>
          <w:sz w:val="22"/>
          <w:szCs w:val="22"/>
        </w:rPr>
        <w:fldChar w:fldCharType="separate"/>
      </w:r>
      <w:r w:rsidR="00884B35">
        <w:rPr>
          <w:noProof/>
          <w:color w:val="auto"/>
          <w:sz w:val="22"/>
          <w:szCs w:val="22"/>
        </w:rPr>
        <w:t>1</w:t>
      </w:r>
      <w:r w:rsidR="00DA033E">
        <w:rPr>
          <w:color w:val="auto"/>
          <w:sz w:val="22"/>
          <w:szCs w:val="22"/>
        </w:rPr>
        <w:fldChar w:fldCharType="end"/>
      </w:r>
      <w:r w:rsidR="00DA033E">
        <w:rPr>
          <w:color w:val="auto"/>
          <w:sz w:val="22"/>
          <w:szCs w:val="22"/>
        </w:rPr>
        <w:t>.</w:t>
      </w:r>
      <w:r w:rsidR="00DA033E">
        <w:rPr>
          <w:color w:val="auto"/>
          <w:sz w:val="22"/>
          <w:szCs w:val="22"/>
        </w:rPr>
        <w:fldChar w:fldCharType="begin"/>
      </w:r>
      <w:r w:rsidR="00DA033E">
        <w:rPr>
          <w:color w:val="auto"/>
          <w:sz w:val="22"/>
          <w:szCs w:val="22"/>
        </w:rPr>
        <w:instrText xml:space="preserve"> SEQ Figura \* ARABIC \s 1 </w:instrText>
      </w:r>
      <w:r w:rsidR="00DA033E">
        <w:rPr>
          <w:color w:val="auto"/>
          <w:sz w:val="22"/>
          <w:szCs w:val="22"/>
        </w:rPr>
        <w:fldChar w:fldCharType="separate"/>
      </w:r>
      <w:r w:rsidR="00884B35">
        <w:rPr>
          <w:noProof/>
          <w:color w:val="auto"/>
          <w:sz w:val="22"/>
          <w:szCs w:val="22"/>
        </w:rPr>
        <w:t>6</w:t>
      </w:r>
      <w:r w:rsidR="00DA033E">
        <w:rPr>
          <w:color w:val="auto"/>
          <w:sz w:val="22"/>
          <w:szCs w:val="22"/>
        </w:rPr>
        <w:fldChar w:fldCharType="end"/>
      </w:r>
      <w:r w:rsidRPr="00AE5983">
        <w:rPr>
          <w:color w:val="auto"/>
          <w:sz w:val="22"/>
          <w:szCs w:val="22"/>
        </w:rPr>
        <w:t xml:space="preserve"> </w:t>
      </w:r>
      <w:bookmarkStart w:id="102" w:name="_Toc431931529"/>
      <w:r w:rsidR="00FD6BDC" w:rsidRPr="00AE5983">
        <w:rPr>
          <w:color w:val="auto"/>
          <w:sz w:val="22"/>
          <w:szCs w:val="22"/>
        </w:rPr>
        <w:t>Reactor Químico</w:t>
      </w:r>
      <w:bookmarkEnd w:id="101"/>
      <w:bookmarkEnd w:id="102"/>
    </w:p>
    <w:p w:rsidR="00FD6BDC" w:rsidRDefault="00FD6BDC" w:rsidP="00876D46">
      <w:pPr>
        <w:pStyle w:val="Fuente"/>
        <w:ind w:left="2694"/>
        <w:jc w:val="both"/>
      </w:pPr>
      <w:r w:rsidRPr="00ED58AE">
        <w:t xml:space="preserve">Fuente: </w:t>
      </w:r>
      <w:r w:rsidR="00862233" w:rsidRPr="00862233">
        <w:t>http://www.areaciencias.com/</w:t>
      </w:r>
    </w:p>
    <w:p w:rsidR="00862233" w:rsidRDefault="00862233" w:rsidP="00876D46">
      <w:pPr>
        <w:pStyle w:val="Fuente"/>
        <w:ind w:left="2694"/>
        <w:jc w:val="both"/>
      </w:pPr>
    </w:p>
    <w:p w:rsidR="00FD6BDC" w:rsidRDefault="00FD6BDC" w:rsidP="00876D46">
      <w:pPr>
        <w:rPr>
          <w:sz w:val="24"/>
          <w:szCs w:val="24"/>
        </w:rPr>
      </w:pPr>
      <w:r w:rsidRPr="00B657C6">
        <w:rPr>
          <w:sz w:val="24"/>
          <w:szCs w:val="24"/>
        </w:rPr>
        <w:t>Es</w:t>
      </w:r>
      <w:r>
        <w:rPr>
          <w:sz w:val="24"/>
          <w:szCs w:val="24"/>
        </w:rPr>
        <w:t xml:space="preserve"> el equipo en el cual se efectúa una reacción química en su interior. </w:t>
      </w:r>
    </w:p>
    <w:p w:rsidR="00662A10" w:rsidRDefault="00662A10" w:rsidP="00876D46">
      <w:pPr>
        <w:rPr>
          <w:sz w:val="24"/>
          <w:szCs w:val="24"/>
        </w:rPr>
      </w:pPr>
    </w:p>
    <w:p w:rsidR="00FD6BDC" w:rsidRPr="001D628A" w:rsidRDefault="00FD6BDC" w:rsidP="00876D46">
      <w:pPr>
        <w:pStyle w:val="Ttulo4"/>
      </w:pPr>
      <w:r w:rsidRPr="001D628A">
        <w:lastRenderedPageBreak/>
        <w:t>Funciones Principales</w:t>
      </w:r>
    </w:p>
    <w:p w:rsidR="00FD6BDC" w:rsidRPr="00ED58AE" w:rsidRDefault="00FD6BDC" w:rsidP="00876D46">
      <w:pPr>
        <w:pStyle w:val="Prrafodelista"/>
        <w:ind w:left="0"/>
        <w:rPr>
          <w:b/>
        </w:rPr>
      </w:pPr>
    </w:p>
    <w:p w:rsidR="00FD6BDC" w:rsidRPr="00AE5983" w:rsidRDefault="00FD6BDC" w:rsidP="00876D46">
      <w:pPr>
        <w:pStyle w:val="Prrafodelista"/>
        <w:numPr>
          <w:ilvl w:val="0"/>
          <w:numId w:val="26"/>
        </w:numPr>
        <w:rPr>
          <w:b/>
        </w:rPr>
      </w:pPr>
      <w:r w:rsidRPr="00ED58AE">
        <w:t xml:space="preserve">Permitir una manipulación adecuada de las variables que intervienen en el proceso. </w:t>
      </w:r>
    </w:p>
    <w:p w:rsidR="00FD6BDC" w:rsidRPr="00AE5983" w:rsidRDefault="00FD6BDC" w:rsidP="00876D46">
      <w:pPr>
        <w:pStyle w:val="Prrafodelista"/>
        <w:numPr>
          <w:ilvl w:val="0"/>
          <w:numId w:val="26"/>
        </w:numPr>
        <w:rPr>
          <w:b/>
        </w:rPr>
      </w:pPr>
      <w:r w:rsidRPr="00ED58AE">
        <w:t>Optimizar el procedimiento de mezclado.</w:t>
      </w:r>
    </w:p>
    <w:p w:rsidR="00FD6BDC" w:rsidRPr="00AE5983" w:rsidRDefault="00FD6BDC" w:rsidP="00876D46">
      <w:pPr>
        <w:pStyle w:val="Prrafodelista"/>
        <w:numPr>
          <w:ilvl w:val="0"/>
          <w:numId w:val="26"/>
        </w:numPr>
        <w:rPr>
          <w:b/>
        </w:rPr>
      </w:pPr>
      <w:r w:rsidRPr="00ED58AE">
        <w:t>Ayudar a la obtención adecuada de las condiciones de presión, temperatura, y composición de manera que la velocidad y el grado de la reacción sean ad</w:t>
      </w:r>
      <w:r>
        <w:t>ecuadas.</w:t>
      </w:r>
    </w:p>
    <w:p w:rsidR="00FD6BDC" w:rsidRPr="00A02DBF" w:rsidRDefault="00FD6BDC" w:rsidP="00876D46">
      <w:pPr>
        <w:pStyle w:val="Prrafodelista"/>
        <w:rPr>
          <w:b/>
        </w:rPr>
      </w:pPr>
    </w:p>
    <w:p w:rsidR="00FD6BDC" w:rsidRDefault="00FD6BDC" w:rsidP="00876D46">
      <w:pPr>
        <w:pStyle w:val="Ttulo4"/>
      </w:pPr>
      <w:r>
        <w:t>Clasificación</w:t>
      </w:r>
    </w:p>
    <w:p w:rsidR="00FD6BDC" w:rsidRDefault="00FD6BDC" w:rsidP="00876D46"/>
    <w:p w:rsidR="00FD6BDC" w:rsidRDefault="00FD6BDC" w:rsidP="00876D46">
      <w:r>
        <w:t>Se puede encontrar reactores químicos de todas las formas que se crea convenientes</w:t>
      </w:r>
      <w:r w:rsidRPr="003D0A27">
        <w:t xml:space="preserve">, </w:t>
      </w:r>
      <w:r>
        <w:t>se los encuentra desde los de simples tubos hasta con accesorios de seguridad y bastante completos.</w:t>
      </w:r>
      <w:r w:rsidRPr="003D0A27">
        <w:t xml:space="preserve"> </w:t>
      </w:r>
      <w:r>
        <w:t>Por su versatilidad, se puede encontrar una gran variedad de clasificaciones, las cuales están separadas por su utilidad o aplicación, etc.</w:t>
      </w:r>
    </w:p>
    <w:p w:rsidR="00862233" w:rsidRDefault="00862233" w:rsidP="00876D46"/>
    <w:p w:rsidR="00FD6BDC" w:rsidRDefault="00FD6BDC" w:rsidP="00876D46">
      <w:r w:rsidRPr="003D0A27">
        <w:t>Por la forma de obtener la producción:</w:t>
      </w:r>
    </w:p>
    <w:p w:rsidR="00862233" w:rsidRPr="003D0A27" w:rsidRDefault="00862233" w:rsidP="00876D46"/>
    <w:p w:rsidR="00FD6BDC" w:rsidRPr="00A23DCB" w:rsidRDefault="00FD6BDC" w:rsidP="00876D46">
      <w:pPr>
        <w:numPr>
          <w:ilvl w:val="0"/>
          <w:numId w:val="16"/>
        </w:numPr>
        <w:tabs>
          <w:tab w:val="clear" w:pos="547"/>
          <w:tab w:val="num" w:pos="374"/>
          <w:tab w:val="left" w:pos="561"/>
        </w:tabs>
        <w:ind w:left="374" w:firstLine="0"/>
      </w:pPr>
      <w:r w:rsidRPr="00A23DCB">
        <w:t xml:space="preserve">Reactores Batch. </w:t>
      </w:r>
    </w:p>
    <w:p w:rsidR="00FD6BDC" w:rsidRPr="00A23DCB" w:rsidRDefault="00FD6BDC" w:rsidP="00876D46">
      <w:pPr>
        <w:numPr>
          <w:ilvl w:val="0"/>
          <w:numId w:val="16"/>
        </w:numPr>
        <w:tabs>
          <w:tab w:val="clear" w:pos="547"/>
          <w:tab w:val="num" w:pos="374"/>
          <w:tab w:val="left" w:pos="561"/>
        </w:tabs>
        <w:ind w:left="374" w:firstLine="0"/>
      </w:pPr>
      <w:r w:rsidRPr="00A23DCB">
        <w:t xml:space="preserve">Reactores Semicontinuos. </w:t>
      </w:r>
    </w:p>
    <w:p w:rsidR="00FD6BDC" w:rsidRPr="00A23DCB" w:rsidRDefault="00FD6BDC" w:rsidP="00876D46">
      <w:pPr>
        <w:numPr>
          <w:ilvl w:val="0"/>
          <w:numId w:val="16"/>
        </w:numPr>
        <w:tabs>
          <w:tab w:val="clear" w:pos="547"/>
          <w:tab w:val="num" w:pos="374"/>
          <w:tab w:val="left" w:pos="561"/>
        </w:tabs>
        <w:ind w:left="374" w:firstLine="0"/>
      </w:pPr>
      <w:r w:rsidRPr="00A23DCB">
        <w:t xml:space="preserve">Reactores Continuos. </w:t>
      </w:r>
    </w:p>
    <w:p w:rsidR="00FD6BDC" w:rsidRPr="00A23DCB" w:rsidRDefault="00FD6BDC" w:rsidP="00876D46">
      <w:pPr>
        <w:numPr>
          <w:ilvl w:val="0"/>
          <w:numId w:val="16"/>
        </w:numPr>
        <w:tabs>
          <w:tab w:val="clear" w:pos="547"/>
          <w:tab w:val="num" w:pos="374"/>
          <w:tab w:val="left" w:pos="561"/>
        </w:tabs>
        <w:ind w:left="374" w:firstLine="0"/>
      </w:pPr>
      <w:r w:rsidRPr="00A23DCB">
        <w:t xml:space="preserve">Reactores Continuos con Recirculación. </w:t>
      </w:r>
    </w:p>
    <w:p w:rsidR="001D628A" w:rsidRPr="00BF201B" w:rsidRDefault="001D628A" w:rsidP="00876D46">
      <w:pPr>
        <w:rPr>
          <w:sz w:val="12"/>
        </w:rPr>
      </w:pPr>
    </w:p>
    <w:p w:rsidR="00FD6BDC" w:rsidRDefault="00FD6BDC" w:rsidP="00876D46">
      <w:pPr>
        <w:rPr>
          <w:iCs/>
          <w:szCs w:val="24"/>
        </w:rPr>
      </w:pPr>
      <w:r>
        <w:t> </w:t>
      </w:r>
      <w:r w:rsidRPr="00862233">
        <w:rPr>
          <w:iCs/>
          <w:szCs w:val="24"/>
        </w:rPr>
        <w:t>Por la forma de efectuar la reacción química:</w:t>
      </w:r>
    </w:p>
    <w:p w:rsidR="00862233" w:rsidRPr="002E2B37" w:rsidRDefault="00862233" w:rsidP="00876D46">
      <w:pPr>
        <w:rPr>
          <w:iCs/>
          <w:sz w:val="24"/>
          <w:szCs w:val="24"/>
        </w:rPr>
      </w:pPr>
    </w:p>
    <w:p w:rsidR="00FD6BDC" w:rsidRPr="00A23DCB" w:rsidRDefault="00FD6BDC" w:rsidP="00876D46">
      <w:pPr>
        <w:numPr>
          <w:ilvl w:val="0"/>
          <w:numId w:val="17"/>
        </w:numPr>
        <w:tabs>
          <w:tab w:val="clear" w:pos="720"/>
          <w:tab w:val="num" w:pos="374"/>
        </w:tabs>
        <w:ind w:left="374" w:hanging="14"/>
        <w:rPr>
          <w:bCs/>
          <w:iCs/>
          <w:sz w:val="24"/>
          <w:szCs w:val="24"/>
        </w:rPr>
      </w:pPr>
      <w:r w:rsidRPr="00A23DCB">
        <w:rPr>
          <w:bCs/>
          <w:iCs/>
          <w:sz w:val="24"/>
          <w:szCs w:val="24"/>
        </w:rPr>
        <w:t xml:space="preserve">Reactores Homogéneos. </w:t>
      </w:r>
    </w:p>
    <w:p w:rsidR="00FD6BDC" w:rsidRPr="00A23DCB" w:rsidRDefault="00FD6BDC" w:rsidP="00876D46">
      <w:pPr>
        <w:numPr>
          <w:ilvl w:val="0"/>
          <w:numId w:val="17"/>
        </w:numPr>
        <w:tabs>
          <w:tab w:val="clear" w:pos="720"/>
          <w:tab w:val="num" w:pos="374"/>
        </w:tabs>
        <w:ind w:left="374" w:hanging="14"/>
        <w:rPr>
          <w:bCs/>
          <w:iCs/>
          <w:sz w:val="24"/>
          <w:szCs w:val="24"/>
        </w:rPr>
      </w:pPr>
      <w:r w:rsidRPr="00A23DCB">
        <w:rPr>
          <w:bCs/>
          <w:iCs/>
          <w:sz w:val="24"/>
          <w:szCs w:val="24"/>
        </w:rPr>
        <w:t xml:space="preserve">Reactores Heterogéneos. </w:t>
      </w:r>
    </w:p>
    <w:p w:rsidR="00FD6BDC" w:rsidRPr="00A23DCB" w:rsidRDefault="00FD6BDC" w:rsidP="00876D46">
      <w:pPr>
        <w:numPr>
          <w:ilvl w:val="0"/>
          <w:numId w:val="17"/>
        </w:numPr>
        <w:tabs>
          <w:tab w:val="clear" w:pos="720"/>
          <w:tab w:val="num" w:pos="374"/>
        </w:tabs>
        <w:ind w:left="374" w:hanging="14"/>
        <w:rPr>
          <w:bCs/>
          <w:iCs/>
          <w:sz w:val="24"/>
          <w:szCs w:val="24"/>
        </w:rPr>
      </w:pPr>
      <w:r w:rsidRPr="00A23DCB">
        <w:rPr>
          <w:bCs/>
          <w:iCs/>
          <w:sz w:val="24"/>
          <w:szCs w:val="24"/>
        </w:rPr>
        <w:t xml:space="preserve">Reactores no Catalíticos. </w:t>
      </w:r>
    </w:p>
    <w:p w:rsidR="00FD6BDC" w:rsidRPr="00A23DCB" w:rsidRDefault="00FD6BDC" w:rsidP="00876D46">
      <w:pPr>
        <w:numPr>
          <w:ilvl w:val="0"/>
          <w:numId w:val="17"/>
        </w:numPr>
        <w:tabs>
          <w:tab w:val="clear" w:pos="720"/>
          <w:tab w:val="num" w:pos="374"/>
        </w:tabs>
        <w:ind w:left="374" w:hanging="14"/>
        <w:rPr>
          <w:bCs/>
          <w:iCs/>
          <w:sz w:val="24"/>
          <w:szCs w:val="24"/>
        </w:rPr>
      </w:pPr>
      <w:r w:rsidRPr="00A23DCB">
        <w:rPr>
          <w:bCs/>
          <w:iCs/>
          <w:sz w:val="24"/>
          <w:szCs w:val="24"/>
        </w:rPr>
        <w:t xml:space="preserve">Reactores Catalíticos. </w:t>
      </w:r>
    </w:p>
    <w:p w:rsidR="001D628A" w:rsidRPr="00D3594C" w:rsidRDefault="001D628A" w:rsidP="00876D46">
      <w:pPr>
        <w:ind w:left="374"/>
        <w:rPr>
          <w:b/>
          <w:bCs/>
          <w:iCs/>
          <w:sz w:val="12"/>
          <w:szCs w:val="24"/>
        </w:rPr>
      </w:pPr>
    </w:p>
    <w:p w:rsidR="00FD6BDC" w:rsidRDefault="00FD6BDC" w:rsidP="00876D46">
      <w:pPr>
        <w:pStyle w:val="Ttulo4"/>
      </w:pPr>
      <w:r w:rsidRPr="002C693B">
        <w:t>Reactor Tipo Batch</w:t>
      </w:r>
    </w:p>
    <w:p w:rsidR="00862233" w:rsidRPr="00862233" w:rsidRDefault="00862233" w:rsidP="00862233"/>
    <w:p w:rsidR="00AE5983" w:rsidRPr="00BF201B" w:rsidRDefault="00AE5983" w:rsidP="00876D46">
      <w:pPr>
        <w:rPr>
          <w:sz w:val="6"/>
        </w:rPr>
      </w:pPr>
    </w:p>
    <w:p w:rsidR="00FD6BDC" w:rsidRDefault="00FD6BDC" w:rsidP="00876D46">
      <w:pPr>
        <w:rPr>
          <w:lang w:val="es-EC" w:eastAsia="es-EC"/>
        </w:rPr>
      </w:pPr>
      <w:r w:rsidRPr="00A175F7">
        <w:rPr>
          <w:lang w:val="es-EC" w:eastAsia="es-EC"/>
        </w:rPr>
        <w:t>En este reactor no existe un flujo de entrada ni tampoco de salida,</w:t>
      </w:r>
      <w:r>
        <w:rPr>
          <w:lang w:val="es-EC" w:eastAsia="es-EC"/>
        </w:rPr>
        <w:t xml:space="preserve"> posee un agitador con lo que se busca es que la mezcla sea homogeneizada</w:t>
      </w:r>
      <w:r w:rsidR="00662A10">
        <w:rPr>
          <w:lang w:val="es-EC" w:eastAsia="es-EC"/>
        </w:rPr>
        <w:t xml:space="preserve"> su forma y estructura la podemos observar en la figura 1.7</w:t>
      </w:r>
      <w:r>
        <w:rPr>
          <w:lang w:val="es-EC" w:eastAsia="es-EC"/>
        </w:rPr>
        <w:t>,</w:t>
      </w:r>
      <w:r w:rsidR="00662A10">
        <w:rPr>
          <w:lang w:val="es-EC" w:eastAsia="es-EC"/>
        </w:rPr>
        <w:t xml:space="preserve"> los reactores</w:t>
      </w:r>
      <w:r>
        <w:rPr>
          <w:lang w:val="es-EC" w:eastAsia="es-EC"/>
        </w:rPr>
        <w:t xml:space="preserve"> son utilizados en laboratorios, después de realizada la reacción química, los reactores se limpian para poder agregar otro lote de reactivos.</w:t>
      </w:r>
    </w:p>
    <w:p w:rsidR="00FD6BDC" w:rsidRDefault="00FD6BDC" w:rsidP="00876D46">
      <w:pPr>
        <w:shd w:val="clear" w:color="auto" w:fill="FFFFFF"/>
        <w:spacing w:before="100" w:beforeAutospacing="1" w:after="100" w:afterAutospacing="1"/>
        <w:jc w:val="center"/>
        <w:rPr>
          <w:rFonts w:ascii="ArialMT" w:hAnsi="ArialMT"/>
          <w:color w:val="000000"/>
          <w:sz w:val="24"/>
          <w:lang w:val="es-EC" w:eastAsia="es-EC"/>
        </w:rPr>
      </w:pPr>
      <w:r>
        <w:rPr>
          <w:noProof/>
          <w:lang w:eastAsia="es-ES"/>
        </w:rPr>
        <w:lastRenderedPageBreak/>
        <w:drawing>
          <wp:inline distT="0" distB="0" distL="0" distR="0" wp14:anchorId="33B2A6AD" wp14:editId="67B10087">
            <wp:extent cx="1856105" cy="16192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4748" t="47061" r="52552" b="31291"/>
                    <a:stretch/>
                  </pic:blipFill>
                  <pic:spPr bwMode="auto">
                    <a:xfrm>
                      <a:off x="0" y="0"/>
                      <a:ext cx="1881872" cy="1641729"/>
                    </a:xfrm>
                    <a:prstGeom prst="rect">
                      <a:avLst/>
                    </a:prstGeom>
                    <a:ln>
                      <a:noFill/>
                    </a:ln>
                    <a:extLst>
                      <a:ext uri="{53640926-AAD7-44D8-BBD7-CCE9431645EC}">
                        <a14:shadowObscured xmlns:a14="http://schemas.microsoft.com/office/drawing/2010/main"/>
                      </a:ext>
                    </a:extLst>
                  </pic:spPr>
                </pic:pic>
              </a:graphicData>
            </a:graphic>
          </wp:inline>
        </w:drawing>
      </w:r>
      <w:r w:rsidRPr="00FA202C">
        <w:rPr>
          <w:noProof/>
          <w:lang w:val="es-EC" w:eastAsia="es-EC"/>
        </w:rPr>
        <w:t xml:space="preserve"> </w:t>
      </w:r>
      <w:r>
        <w:rPr>
          <w:noProof/>
          <w:lang w:eastAsia="es-ES"/>
        </w:rPr>
        <w:drawing>
          <wp:inline distT="0" distB="0" distL="0" distR="0" wp14:anchorId="0C6E3867" wp14:editId="7B767678">
            <wp:extent cx="1181100" cy="1733550"/>
            <wp:effectExtent l="0" t="0" r="0" b="0"/>
            <wp:docPr id="14" name="Imagen 14" descr="http://procesosbio.wikispaces.com/file/view/reactor.JPG/292731302/90x191/rea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rocesosbio.wikispaces.com/file/view/reactor.JPG/292731302/90x191/reactor.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88285" cy="1744095"/>
                    </a:xfrm>
                    <a:prstGeom prst="rect">
                      <a:avLst/>
                    </a:prstGeom>
                    <a:noFill/>
                    <a:ln>
                      <a:noFill/>
                    </a:ln>
                  </pic:spPr>
                </pic:pic>
              </a:graphicData>
            </a:graphic>
          </wp:inline>
        </w:drawing>
      </w:r>
    </w:p>
    <w:p w:rsidR="00FD6BDC" w:rsidRPr="006B13F5" w:rsidRDefault="00AE5983" w:rsidP="00876D46">
      <w:pPr>
        <w:pStyle w:val="FIGURA"/>
        <w:ind w:left="1843" w:firstLine="0"/>
        <w:jc w:val="left"/>
        <w:outlineLvl w:val="9"/>
        <w:rPr>
          <w:color w:val="auto"/>
        </w:rPr>
      </w:pPr>
      <w:bookmarkStart w:id="103" w:name="_Toc431931530"/>
      <w:bookmarkStart w:id="104" w:name="_Toc436055679"/>
      <w:r w:rsidRPr="006B13F5">
        <w:rPr>
          <w:color w:val="auto"/>
        </w:rPr>
        <w:t xml:space="preserve">Figura </w:t>
      </w:r>
      <w:r w:rsidR="00DA033E">
        <w:rPr>
          <w:color w:val="auto"/>
        </w:rPr>
        <w:fldChar w:fldCharType="begin"/>
      </w:r>
      <w:r w:rsidR="00DA033E">
        <w:rPr>
          <w:color w:val="auto"/>
        </w:rPr>
        <w:instrText xml:space="preserve"> STYLEREF 1 \s </w:instrText>
      </w:r>
      <w:r w:rsidR="00DA033E">
        <w:rPr>
          <w:color w:val="auto"/>
        </w:rPr>
        <w:fldChar w:fldCharType="separate"/>
      </w:r>
      <w:r w:rsidR="00884B35">
        <w:rPr>
          <w:noProof/>
          <w:color w:val="auto"/>
        </w:rPr>
        <w:t>1</w:t>
      </w:r>
      <w:r w:rsidR="00DA033E">
        <w:rPr>
          <w:color w:val="auto"/>
        </w:rPr>
        <w:fldChar w:fldCharType="end"/>
      </w:r>
      <w:r w:rsidR="00DA033E">
        <w:rPr>
          <w:color w:val="auto"/>
        </w:rPr>
        <w:t>.</w:t>
      </w:r>
      <w:r w:rsidR="00DA033E">
        <w:rPr>
          <w:color w:val="auto"/>
        </w:rPr>
        <w:fldChar w:fldCharType="begin"/>
      </w:r>
      <w:r w:rsidR="00DA033E">
        <w:rPr>
          <w:color w:val="auto"/>
        </w:rPr>
        <w:instrText xml:space="preserve"> SEQ Figura \* ARABIC \s 1 </w:instrText>
      </w:r>
      <w:r w:rsidR="00DA033E">
        <w:rPr>
          <w:color w:val="auto"/>
        </w:rPr>
        <w:fldChar w:fldCharType="separate"/>
      </w:r>
      <w:r w:rsidR="00884B35">
        <w:rPr>
          <w:noProof/>
          <w:color w:val="auto"/>
        </w:rPr>
        <w:t>7</w:t>
      </w:r>
      <w:r w:rsidR="00DA033E">
        <w:rPr>
          <w:color w:val="auto"/>
        </w:rPr>
        <w:fldChar w:fldCharType="end"/>
      </w:r>
      <w:r w:rsidR="00AD208C">
        <w:rPr>
          <w:color w:val="auto"/>
        </w:rPr>
        <w:t xml:space="preserve"> </w:t>
      </w:r>
      <w:r w:rsidR="001162AA">
        <w:rPr>
          <w:color w:val="auto"/>
        </w:rPr>
        <w:t>Reactor t</w:t>
      </w:r>
      <w:r w:rsidR="00FD6BDC" w:rsidRPr="006B13F5">
        <w:rPr>
          <w:color w:val="auto"/>
        </w:rPr>
        <w:t>ipo Batch</w:t>
      </w:r>
      <w:bookmarkEnd w:id="103"/>
      <w:bookmarkEnd w:id="104"/>
    </w:p>
    <w:p w:rsidR="00FD6BDC" w:rsidRDefault="00FD6BDC" w:rsidP="00876D46">
      <w:pPr>
        <w:pStyle w:val="Fuente"/>
        <w:ind w:left="1843"/>
      </w:pPr>
      <w:r w:rsidRPr="00ED58AE">
        <w:t>Fuente</w:t>
      </w:r>
      <w:r>
        <w:t xml:space="preserve">: </w:t>
      </w:r>
      <w:r w:rsidR="001915E7" w:rsidRPr="00862233">
        <w:t>https://sites.google.com/site/bioingenieriauv15</w:t>
      </w:r>
      <w:r>
        <w:t xml:space="preserve"> </w:t>
      </w:r>
    </w:p>
    <w:p w:rsidR="00FD6BDC" w:rsidRPr="006B13F5" w:rsidRDefault="00F97C8E" w:rsidP="00876D46">
      <w:pPr>
        <w:pStyle w:val="Ttulo2"/>
      </w:pPr>
      <w:bookmarkStart w:id="105" w:name="_Toc431582717"/>
      <w:bookmarkStart w:id="106" w:name="_Toc431582784"/>
      <w:bookmarkStart w:id="107" w:name="_Toc431667478"/>
      <w:bookmarkStart w:id="108" w:name="_Toc431671372"/>
      <w:bookmarkStart w:id="109" w:name="_Toc431671713"/>
      <w:bookmarkStart w:id="110" w:name="_Toc431754826"/>
      <w:bookmarkStart w:id="111" w:name="_Toc431755854"/>
      <w:bookmarkStart w:id="112" w:name="_Toc431765665"/>
      <w:bookmarkStart w:id="113" w:name="_Toc431801088"/>
      <w:bookmarkStart w:id="114" w:name="_Toc431801209"/>
      <w:bookmarkStart w:id="115" w:name="_Toc431932801"/>
      <w:bookmarkStart w:id="116" w:name="_Toc431932988"/>
      <w:bookmarkStart w:id="117" w:name="_Toc431933428"/>
      <w:bookmarkStart w:id="118" w:name="_Toc431582718"/>
      <w:bookmarkStart w:id="119" w:name="_Toc431582785"/>
      <w:bookmarkStart w:id="120" w:name="_Toc431667479"/>
      <w:bookmarkStart w:id="121" w:name="_Toc431671373"/>
      <w:bookmarkStart w:id="122" w:name="_Toc431671714"/>
      <w:bookmarkStart w:id="123" w:name="_Toc431754827"/>
      <w:bookmarkStart w:id="124" w:name="_Toc431755855"/>
      <w:bookmarkStart w:id="125" w:name="_Toc431765666"/>
      <w:bookmarkStart w:id="126" w:name="_Toc431801089"/>
      <w:bookmarkStart w:id="127" w:name="_Toc431801210"/>
      <w:bookmarkStart w:id="128" w:name="_Toc431932802"/>
      <w:bookmarkStart w:id="129" w:name="_Toc431932989"/>
      <w:bookmarkStart w:id="130" w:name="_Toc431933429"/>
      <w:bookmarkStart w:id="131" w:name="_Toc436047030"/>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r w:rsidRPr="006B13F5">
        <w:t>AUTOMATIZACIÓN INDUSTRIAL</w:t>
      </w:r>
      <w:bookmarkEnd w:id="131"/>
    </w:p>
    <w:p w:rsidR="00FD6BDC" w:rsidRPr="00BF201B" w:rsidRDefault="00FD6BDC" w:rsidP="00876D46">
      <w:pPr>
        <w:rPr>
          <w:b/>
          <w:sz w:val="12"/>
        </w:rPr>
      </w:pPr>
    </w:p>
    <w:p w:rsidR="00FD6BDC" w:rsidRDefault="00FD6BDC" w:rsidP="00876D46">
      <w:pPr>
        <w:pStyle w:val="Ttulo3"/>
      </w:pPr>
      <w:bookmarkStart w:id="132" w:name="_Toc436047031"/>
      <w:r w:rsidRPr="00163FCF">
        <w:t>Introducción</w:t>
      </w:r>
      <w:bookmarkEnd w:id="132"/>
      <w:r w:rsidRPr="00045B37">
        <w:t xml:space="preserve"> </w:t>
      </w:r>
    </w:p>
    <w:p w:rsidR="00862233" w:rsidRPr="00862233" w:rsidRDefault="00862233" w:rsidP="00862233"/>
    <w:p w:rsidR="000D5F85" w:rsidRDefault="000D5F85" w:rsidP="00876D46">
      <w:pPr>
        <w:jc w:val="center"/>
        <w:rPr>
          <w:noProof/>
          <w:lang w:val="es-EC" w:eastAsia="es-EC"/>
        </w:rPr>
      </w:pPr>
    </w:p>
    <w:p w:rsidR="00FD6BDC" w:rsidRDefault="00FD6BDC" w:rsidP="00876D46">
      <w:pPr>
        <w:jc w:val="center"/>
      </w:pPr>
      <w:r>
        <w:rPr>
          <w:noProof/>
          <w:lang w:eastAsia="es-ES"/>
        </w:rPr>
        <w:drawing>
          <wp:inline distT="0" distB="0" distL="0" distR="0" wp14:anchorId="0AABDC7F" wp14:editId="7E36B432">
            <wp:extent cx="2624599" cy="1905000"/>
            <wp:effectExtent l="0" t="0" r="4445" b="0"/>
            <wp:docPr id="33" name="Imagen 33" descr="http://www.infoplc.net/files/imagenes/blogs/10181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infoplc.net/files/imagenes/blogs/101816_0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38404" cy="1915020"/>
                    </a:xfrm>
                    <a:prstGeom prst="rect">
                      <a:avLst/>
                    </a:prstGeom>
                    <a:noFill/>
                    <a:ln>
                      <a:noFill/>
                    </a:ln>
                  </pic:spPr>
                </pic:pic>
              </a:graphicData>
            </a:graphic>
          </wp:inline>
        </w:drawing>
      </w:r>
    </w:p>
    <w:p w:rsidR="00FD6BDC" w:rsidRPr="006B13F5" w:rsidRDefault="006B13F5" w:rsidP="00876D46">
      <w:pPr>
        <w:pStyle w:val="Descripcin"/>
        <w:spacing w:line="360" w:lineRule="auto"/>
        <w:ind w:left="2268"/>
        <w:jc w:val="left"/>
        <w:rPr>
          <w:color w:val="auto"/>
          <w:sz w:val="22"/>
          <w:szCs w:val="22"/>
        </w:rPr>
      </w:pPr>
      <w:bookmarkStart w:id="133" w:name="_Toc424085312"/>
      <w:bookmarkStart w:id="134" w:name="_Toc431508055"/>
      <w:bookmarkStart w:id="135" w:name="_Toc431931531"/>
      <w:bookmarkStart w:id="136" w:name="_Toc436055680"/>
      <w:r w:rsidRPr="006B13F5">
        <w:rPr>
          <w:color w:val="auto"/>
          <w:sz w:val="22"/>
          <w:szCs w:val="22"/>
        </w:rPr>
        <w:t xml:space="preserve">Figura </w:t>
      </w:r>
      <w:r w:rsidR="00DA033E">
        <w:rPr>
          <w:color w:val="auto"/>
          <w:sz w:val="22"/>
          <w:szCs w:val="22"/>
        </w:rPr>
        <w:fldChar w:fldCharType="begin"/>
      </w:r>
      <w:r w:rsidR="00DA033E">
        <w:rPr>
          <w:color w:val="auto"/>
          <w:sz w:val="22"/>
          <w:szCs w:val="22"/>
        </w:rPr>
        <w:instrText xml:space="preserve"> STYLEREF 1 \s </w:instrText>
      </w:r>
      <w:r w:rsidR="00DA033E">
        <w:rPr>
          <w:color w:val="auto"/>
          <w:sz w:val="22"/>
          <w:szCs w:val="22"/>
        </w:rPr>
        <w:fldChar w:fldCharType="separate"/>
      </w:r>
      <w:r w:rsidR="00884B35">
        <w:rPr>
          <w:noProof/>
          <w:color w:val="auto"/>
          <w:sz w:val="22"/>
          <w:szCs w:val="22"/>
        </w:rPr>
        <w:t>1</w:t>
      </w:r>
      <w:r w:rsidR="00DA033E">
        <w:rPr>
          <w:color w:val="auto"/>
          <w:sz w:val="22"/>
          <w:szCs w:val="22"/>
        </w:rPr>
        <w:fldChar w:fldCharType="end"/>
      </w:r>
      <w:r w:rsidR="00DA033E">
        <w:rPr>
          <w:color w:val="auto"/>
          <w:sz w:val="22"/>
          <w:szCs w:val="22"/>
        </w:rPr>
        <w:t>.</w:t>
      </w:r>
      <w:r w:rsidR="00DA033E">
        <w:rPr>
          <w:color w:val="auto"/>
          <w:sz w:val="22"/>
          <w:szCs w:val="22"/>
        </w:rPr>
        <w:fldChar w:fldCharType="begin"/>
      </w:r>
      <w:r w:rsidR="00DA033E">
        <w:rPr>
          <w:color w:val="auto"/>
          <w:sz w:val="22"/>
          <w:szCs w:val="22"/>
        </w:rPr>
        <w:instrText xml:space="preserve"> SEQ Figura \* ARABIC \s 1 </w:instrText>
      </w:r>
      <w:r w:rsidR="00DA033E">
        <w:rPr>
          <w:color w:val="auto"/>
          <w:sz w:val="22"/>
          <w:szCs w:val="22"/>
        </w:rPr>
        <w:fldChar w:fldCharType="separate"/>
      </w:r>
      <w:r w:rsidR="00884B35">
        <w:rPr>
          <w:noProof/>
          <w:color w:val="auto"/>
          <w:sz w:val="22"/>
          <w:szCs w:val="22"/>
        </w:rPr>
        <w:t>8</w:t>
      </w:r>
      <w:r w:rsidR="00DA033E">
        <w:rPr>
          <w:color w:val="auto"/>
          <w:sz w:val="22"/>
          <w:szCs w:val="22"/>
        </w:rPr>
        <w:fldChar w:fldCharType="end"/>
      </w:r>
      <w:r w:rsidR="007F1677">
        <w:rPr>
          <w:color w:val="auto"/>
          <w:sz w:val="22"/>
          <w:szCs w:val="22"/>
        </w:rPr>
        <w:t xml:space="preserve"> </w:t>
      </w:r>
      <w:r w:rsidR="00FD6BDC" w:rsidRPr="006B13F5">
        <w:rPr>
          <w:color w:val="auto"/>
          <w:sz w:val="22"/>
          <w:szCs w:val="22"/>
        </w:rPr>
        <w:t>Automatización Industrial</w:t>
      </w:r>
      <w:bookmarkEnd w:id="133"/>
      <w:bookmarkEnd w:id="134"/>
      <w:bookmarkEnd w:id="135"/>
      <w:bookmarkEnd w:id="136"/>
    </w:p>
    <w:p w:rsidR="00FD6BDC" w:rsidRDefault="00FD6BDC" w:rsidP="00876D46">
      <w:pPr>
        <w:pStyle w:val="Fuente"/>
        <w:ind w:left="2268"/>
      </w:pPr>
      <w:r>
        <w:t xml:space="preserve">Fuente: </w:t>
      </w:r>
      <w:r w:rsidR="00862233" w:rsidRPr="00862233">
        <w:t>http://www.infoplc.net/</w:t>
      </w:r>
    </w:p>
    <w:p w:rsidR="00862233" w:rsidRPr="009848D1" w:rsidRDefault="00862233" w:rsidP="00876D46">
      <w:pPr>
        <w:pStyle w:val="Fuente"/>
        <w:ind w:left="2268"/>
      </w:pPr>
    </w:p>
    <w:p w:rsidR="00FD6BDC" w:rsidRDefault="00FD6BDC" w:rsidP="00876D46">
      <w:r w:rsidRPr="00A24C78">
        <w:t xml:space="preserve">El termino autómata ha sido aplicado desde la antigüedad, tiempo en el cual en las </w:t>
      </w:r>
      <w:r w:rsidR="00934817" w:rsidRPr="00A24C78">
        <w:t>máquina</w:t>
      </w:r>
      <w:r w:rsidRPr="00A24C78">
        <w:t>s la fuente de energía accionaba un mecanismo, el cual producía un movimiento imitando a los seres animados.</w:t>
      </w:r>
    </w:p>
    <w:p w:rsidR="001915E7" w:rsidRPr="00A24C78" w:rsidRDefault="001915E7" w:rsidP="00876D46"/>
    <w:p w:rsidR="00FD6BDC" w:rsidRDefault="00FD6BDC" w:rsidP="00876D46">
      <w:r w:rsidRPr="00A24C78">
        <w:t xml:space="preserve">A lo largo de la historia el ser humano se ha sentido fascinado por los dispositivos y </w:t>
      </w:r>
      <w:r w:rsidR="00934817" w:rsidRPr="00A24C78">
        <w:t>máquina</w:t>
      </w:r>
      <w:r w:rsidRPr="00A24C78">
        <w:t>s</w:t>
      </w:r>
      <w:r w:rsidRPr="00F35891">
        <w:t xml:space="preserve"> que sean capaces de emular actividades realizadas por los seres vivos. Al desarrollarse la electricidad y la electrónica, se logró una nueva generación de autómatas, los cuales son capaces de imitar en forma real determinadas funciones intelectuales, y no solo reproducir determinados comportamientos. </w:t>
      </w:r>
    </w:p>
    <w:p w:rsidR="001915E7" w:rsidRDefault="001915E7" w:rsidP="00876D46"/>
    <w:p w:rsidR="00FD6BDC" w:rsidRPr="00F35891" w:rsidRDefault="00FD6BDC" w:rsidP="00876D46">
      <w:pPr>
        <w:pStyle w:val="Prrafodelista"/>
        <w:keepNext/>
        <w:keepLines/>
        <w:numPr>
          <w:ilvl w:val="0"/>
          <w:numId w:val="7"/>
        </w:numPr>
        <w:spacing w:before="200"/>
        <w:contextualSpacing w:val="0"/>
        <w:outlineLvl w:val="2"/>
        <w:rPr>
          <w:rFonts w:eastAsiaTheme="majorEastAsia"/>
          <w:b/>
          <w:bCs/>
          <w:vanish/>
        </w:rPr>
      </w:pPr>
      <w:bookmarkStart w:id="137" w:name="_Toc421486131"/>
      <w:bookmarkStart w:id="138" w:name="_Toc422000677"/>
      <w:bookmarkStart w:id="139" w:name="_Toc422000734"/>
      <w:bookmarkStart w:id="140" w:name="_Toc422000758"/>
      <w:bookmarkStart w:id="141" w:name="_Toc422585258"/>
      <w:bookmarkStart w:id="142" w:name="_Toc422700475"/>
      <w:bookmarkStart w:id="143" w:name="_Toc422756533"/>
      <w:bookmarkStart w:id="144" w:name="_Toc423546433"/>
      <w:bookmarkStart w:id="145" w:name="_Toc423546471"/>
      <w:bookmarkStart w:id="146" w:name="_Toc424084970"/>
      <w:bookmarkStart w:id="147" w:name="_Toc424085115"/>
      <w:bookmarkStart w:id="148" w:name="_Toc424085182"/>
      <w:bookmarkStart w:id="149" w:name="_Toc424085257"/>
      <w:bookmarkStart w:id="150" w:name="_Toc424085292"/>
      <w:bookmarkStart w:id="151" w:name="_Toc424422094"/>
      <w:bookmarkStart w:id="152" w:name="_Toc424422321"/>
      <w:bookmarkStart w:id="153" w:name="_Toc424422569"/>
      <w:bookmarkStart w:id="154" w:name="_Toc424422639"/>
      <w:bookmarkStart w:id="155" w:name="_Toc428650397"/>
      <w:bookmarkStart w:id="156" w:name="_Toc431582721"/>
      <w:bookmarkStart w:id="157" w:name="_Toc431582788"/>
      <w:bookmarkStart w:id="158" w:name="_Toc431667482"/>
      <w:bookmarkStart w:id="159" w:name="_Toc431671376"/>
      <w:bookmarkStart w:id="160" w:name="_Toc431671717"/>
      <w:bookmarkStart w:id="161" w:name="_Toc431754830"/>
      <w:bookmarkStart w:id="162" w:name="_Toc431755858"/>
      <w:bookmarkStart w:id="163" w:name="_Toc431765669"/>
      <w:bookmarkStart w:id="164" w:name="_Toc431801092"/>
      <w:bookmarkStart w:id="165" w:name="_Toc431801213"/>
      <w:bookmarkStart w:id="166" w:name="_Toc431932805"/>
      <w:bookmarkStart w:id="167" w:name="_Toc431932992"/>
      <w:bookmarkStart w:id="168" w:name="_Toc431933432"/>
      <w:bookmarkStart w:id="169" w:name="_Toc431934429"/>
      <w:bookmarkStart w:id="170" w:name="_Toc431938994"/>
      <w:bookmarkStart w:id="171" w:name="_Toc431939113"/>
      <w:bookmarkStart w:id="172" w:name="_Toc431939232"/>
      <w:bookmarkStart w:id="173" w:name="_Toc432063437"/>
      <w:bookmarkStart w:id="174" w:name="_Toc432083467"/>
      <w:bookmarkStart w:id="175" w:name="_Toc432083661"/>
      <w:bookmarkStart w:id="176" w:name="_Toc432083855"/>
      <w:bookmarkStart w:id="177" w:name="_Toc432084051"/>
      <w:bookmarkStart w:id="178" w:name="_Toc432084244"/>
      <w:bookmarkStart w:id="179" w:name="_Toc432173506"/>
      <w:bookmarkStart w:id="180" w:name="_Toc432173709"/>
      <w:bookmarkStart w:id="181" w:name="_Toc432173914"/>
      <w:bookmarkStart w:id="182" w:name="_Toc432174119"/>
      <w:bookmarkStart w:id="183" w:name="_Toc432458373"/>
      <w:bookmarkStart w:id="184" w:name="_Toc432458581"/>
      <w:bookmarkStart w:id="185" w:name="_Toc432458791"/>
      <w:bookmarkStart w:id="186" w:name="_Toc432773162"/>
      <w:bookmarkStart w:id="187" w:name="_Toc432773375"/>
      <w:bookmarkStart w:id="188" w:name="_Toc432773582"/>
      <w:bookmarkStart w:id="189" w:name="_Toc432975703"/>
      <w:bookmarkStart w:id="190" w:name="_Toc433011815"/>
      <w:bookmarkStart w:id="191" w:name="_Toc433015191"/>
      <w:bookmarkStart w:id="192" w:name="_Toc433015355"/>
      <w:bookmarkStart w:id="193" w:name="_Toc433015619"/>
      <w:bookmarkStart w:id="194" w:name="_Toc433015782"/>
      <w:bookmarkStart w:id="195" w:name="_Toc433104500"/>
      <w:bookmarkStart w:id="196" w:name="_Toc433104663"/>
      <w:bookmarkStart w:id="197" w:name="_Toc433104831"/>
      <w:bookmarkStart w:id="198" w:name="_Toc433105173"/>
      <w:bookmarkStart w:id="199" w:name="_Toc433105341"/>
      <w:bookmarkStart w:id="200" w:name="_Toc433106727"/>
      <w:bookmarkStart w:id="201" w:name="_Toc433232645"/>
      <w:bookmarkStart w:id="202" w:name="_Toc433232819"/>
      <w:bookmarkStart w:id="203" w:name="_Toc433233085"/>
      <w:bookmarkStart w:id="204" w:name="_Toc433233261"/>
      <w:bookmarkStart w:id="205" w:name="_Toc434350662"/>
      <w:bookmarkStart w:id="206" w:name="_Toc434350851"/>
      <w:bookmarkStart w:id="207" w:name="_Toc434351030"/>
      <w:bookmarkStart w:id="208" w:name="_Toc434351207"/>
      <w:bookmarkStart w:id="209" w:name="_Toc434351385"/>
      <w:bookmarkStart w:id="210" w:name="_Toc434364806"/>
      <w:bookmarkStart w:id="211" w:name="_Toc434392899"/>
      <w:bookmarkStart w:id="212" w:name="_Toc434393080"/>
      <w:bookmarkStart w:id="213" w:name="_Toc434395128"/>
      <w:bookmarkStart w:id="214" w:name="_Toc434398154"/>
      <w:bookmarkStart w:id="215" w:name="_Toc434403037"/>
      <w:bookmarkStart w:id="216" w:name="_Toc436047032"/>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p>
    <w:p w:rsidR="00FD6BDC" w:rsidRPr="00F35891" w:rsidRDefault="00FD6BDC" w:rsidP="00876D46">
      <w:pPr>
        <w:pStyle w:val="Prrafodelista"/>
        <w:keepNext/>
        <w:keepLines/>
        <w:numPr>
          <w:ilvl w:val="0"/>
          <w:numId w:val="7"/>
        </w:numPr>
        <w:spacing w:before="200"/>
        <w:contextualSpacing w:val="0"/>
        <w:outlineLvl w:val="2"/>
        <w:rPr>
          <w:rFonts w:eastAsiaTheme="majorEastAsia"/>
          <w:b/>
          <w:bCs/>
          <w:vanish/>
        </w:rPr>
      </w:pPr>
      <w:bookmarkStart w:id="217" w:name="_Toc421486132"/>
      <w:bookmarkStart w:id="218" w:name="_Toc422000678"/>
      <w:bookmarkStart w:id="219" w:name="_Toc422000735"/>
      <w:bookmarkStart w:id="220" w:name="_Toc422000759"/>
      <w:bookmarkStart w:id="221" w:name="_Toc422585259"/>
      <w:bookmarkStart w:id="222" w:name="_Toc422700476"/>
      <w:bookmarkStart w:id="223" w:name="_Toc422756534"/>
      <w:bookmarkStart w:id="224" w:name="_Toc423546434"/>
      <w:bookmarkStart w:id="225" w:name="_Toc423546472"/>
      <w:bookmarkStart w:id="226" w:name="_Toc424084971"/>
      <w:bookmarkStart w:id="227" w:name="_Toc424085116"/>
      <w:bookmarkStart w:id="228" w:name="_Toc424085183"/>
      <w:bookmarkStart w:id="229" w:name="_Toc424085258"/>
      <w:bookmarkStart w:id="230" w:name="_Toc424085293"/>
      <w:bookmarkStart w:id="231" w:name="_Toc424422095"/>
      <w:bookmarkStart w:id="232" w:name="_Toc424422322"/>
      <w:bookmarkStart w:id="233" w:name="_Toc424422570"/>
      <w:bookmarkStart w:id="234" w:name="_Toc424422640"/>
      <w:bookmarkStart w:id="235" w:name="_Toc428650398"/>
      <w:bookmarkStart w:id="236" w:name="_Toc431582722"/>
      <w:bookmarkStart w:id="237" w:name="_Toc431582789"/>
      <w:bookmarkStart w:id="238" w:name="_Toc431667483"/>
      <w:bookmarkStart w:id="239" w:name="_Toc431671377"/>
      <w:bookmarkStart w:id="240" w:name="_Toc431671718"/>
      <w:bookmarkStart w:id="241" w:name="_Toc431754831"/>
      <w:bookmarkStart w:id="242" w:name="_Toc431755859"/>
      <w:bookmarkStart w:id="243" w:name="_Toc431765670"/>
      <w:bookmarkStart w:id="244" w:name="_Toc431801093"/>
      <w:bookmarkStart w:id="245" w:name="_Toc431801214"/>
      <w:bookmarkStart w:id="246" w:name="_Toc431932806"/>
      <w:bookmarkStart w:id="247" w:name="_Toc431932993"/>
      <w:bookmarkStart w:id="248" w:name="_Toc431933433"/>
      <w:bookmarkStart w:id="249" w:name="_Toc431934430"/>
      <w:bookmarkStart w:id="250" w:name="_Toc431938995"/>
      <w:bookmarkStart w:id="251" w:name="_Toc431939114"/>
      <w:bookmarkStart w:id="252" w:name="_Toc431939233"/>
      <w:bookmarkStart w:id="253" w:name="_Toc432063438"/>
      <w:bookmarkStart w:id="254" w:name="_Toc432083468"/>
      <w:bookmarkStart w:id="255" w:name="_Toc432083662"/>
      <w:bookmarkStart w:id="256" w:name="_Toc432083856"/>
      <w:bookmarkStart w:id="257" w:name="_Toc432084052"/>
      <w:bookmarkStart w:id="258" w:name="_Toc432084245"/>
      <w:bookmarkStart w:id="259" w:name="_Toc432173507"/>
      <w:bookmarkStart w:id="260" w:name="_Toc432173710"/>
      <w:bookmarkStart w:id="261" w:name="_Toc432173915"/>
      <w:bookmarkStart w:id="262" w:name="_Toc432174120"/>
      <w:bookmarkStart w:id="263" w:name="_Toc432458374"/>
      <w:bookmarkStart w:id="264" w:name="_Toc432458582"/>
      <w:bookmarkStart w:id="265" w:name="_Toc432458792"/>
      <w:bookmarkStart w:id="266" w:name="_Toc432773163"/>
      <w:bookmarkStart w:id="267" w:name="_Toc432773376"/>
      <w:bookmarkStart w:id="268" w:name="_Toc432773583"/>
      <w:bookmarkStart w:id="269" w:name="_Toc432975704"/>
      <w:bookmarkStart w:id="270" w:name="_Toc433011816"/>
      <w:bookmarkStart w:id="271" w:name="_Toc433015192"/>
      <w:bookmarkStart w:id="272" w:name="_Toc433015356"/>
      <w:bookmarkStart w:id="273" w:name="_Toc433015620"/>
      <w:bookmarkStart w:id="274" w:name="_Toc433015783"/>
      <w:bookmarkStart w:id="275" w:name="_Toc433104501"/>
      <w:bookmarkStart w:id="276" w:name="_Toc433104664"/>
      <w:bookmarkStart w:id="277" w:name="_Toc433104832"/>
      <w:bookmarkStart w:id="278" w:name="_Toc433105174"/>
      <w:bookmarkStart w:id="279" w:name="_Toc433105342"/>
      <w:bookmarkStart w:id="280" w:name="_Toc433106728"/>
      <w:bookmarkStart w:id="281" w:name="_Toc433232646"/>
      <w:bookmarkStart w:id="282" w:name="_Toc433232820"/>
      <w:bookmarkStart w:id="283" w:name="_Toc433233086"/>
      <w:bookmarkStart w:id="284" w:name="_Toc433233262"/>
      <w:bookmarkStart w:id="285" w:name="_Toc434350663"/>
      <w:bookmarkStart w:id="286" w:name="_Toc434350852"/>
      <w:bookmarkStart w:id="287" w:name="_Toc434351031"/>
      <w:bookmarkStart w:id="288" w:name="_Toc434351208"/>
      <w:bookmarkStart w:id="289" w:name="_Toc434351386"/>
      <w:bookmarkStart w:id="290" w:name="_Toc434364807"/>
      <w:bookmarkStart w:id="291" w:name="_Toc434392900"/>
      <w:bookmarkStart w:id="292" w:name="_Toc434393081"/>
      <w:bookmarkStart w:id="293" w:name="_Toc434395129"/>
      <w:bookmarkStart w:id="294" w:name="_Toc434398155"/>
      <w:bookmarkStart w:id="295" w:name="_Toc434403038"/>
      <w:bookmarkStart w:id="296" w:name="_Toc436047033"/>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p>
    <w:p w:rsidR="00FD6BDC" w:rsidRPr="00F35891" w:rsidRDefault="00FD6BDC" w:rsidP="00876D46">
      <w:pPr>
        <w:pStyle w:val="Prrafodelista"/>
        <w:keepNext/>
        <w:keepLines/>
        <w:numPr>
          <w:ilvl w:val="0"/>
          <w:numId w:val="7"/>
        </w:numPr>
        <w:spacing w:before="200"/>
        <w:contextualSpacing w:val="0"/>
        <w:outlineLvl w:val="2"/>
        <w:rPr>
          <w:rFonts w:eastAsiaTheme="majorEastAsia"/>
          <w:b/>
          <w:bCs/>
          <w:vanish/>
        </w:rPr>
      </w:pPr>
      <w:bookmarkStart w:id="297" w:name="_Toc421486133"/>
      <w:bookmarkStart w:id="298" w:name="_Toc422000679"/>
      <w:bookmarkStart w:id="299" w:name="_Toc422000736"/>
      <w:bookmarkStart w:id="300" w:name="_Toc422000760"/>
      <w:bookmarkStart w:id="301" w:name="_Toc422585260"/>
      <w:bookmarkStart w:id="302" w:name="_Toc422700477"/>
      <w:bookmarkStart w:id="303" w:name="_Toc422756535"/>
      <w:bookmarkStart w:id="304" w:name="_Toc423546435"/>
      <w:bookmarkStart w:id="305" w:name="_Toc423546473"/>
      <w:bookmarkStart w:id="306" w:name="_Toc424084972"/>
      <w:bookmarkStart w:id="307" w:name="_Toc424085117"/>
      <w:bookmarkStart w:id="308" w:name="_Toc424085184"/>
      <w:bookmarkStart w:id="309" w:name="_Toc424085259"/>
      <w:bookmarkStart w:id="310" w:name="_Toc424085294"/>
      <w:bookmarkStart w:id="311" w:name="_Toc424422096"/>
      <w:bookmarkStart w:id="312" w:name="_Toc424422323"/>
      <w:bookmarkStart w:id="313" w:name="_Toc424422571"/>
      <w:bookmarkStart w:id="314" w:name="_Toc424422641"/>
      <w:bookmarkStart w:id="315" w:name="_Toc428650399"/>
      <w:bookmarkStart w:id="316" w:name="_Toc431582723"/>
      <w:bookmarkStart w:id="317" w:name="_Toc431582790"/>
      <w:bookmarkStart w:id="318" w:name="_Toc431667484"/>
      <w:bookmarkStart w:id="319" w:name="_Toc431671378"/>
      <w:bookmarkStart w:id="320" w:name="_Toc431671719"/>
      <w:bookmarkStart w:id="321" w:name="_Toc431754832"/>
      <w:bookmarkStart w:id="322" w:name="_Toc431755860"/>
      <w:bookmarkStart w:id="323" w:name="_Toc431765671"/>
      <w:bookmarkStart w:id="324" w:name="_Toc431801094"/>
      <w:bookmarkStart w:id="325" w:name="_Toc431801215"/>
      <w:bookmarkStart w:id="326" w:name="_Toc431932807"/>
      <w:bookmarkStart w:id="327" w:name="_Toc431932994"/>
      <w:bookmarkStart w:id="328" w:name="_Toc431933434"/>
      <w:bookmarkStart w:id="329" w:name="_Toc431934431"/>
      <w:bookmarkStart w:id="330" w:name="_Toc431938996"/>
      <w:bookmarkStart w:id="331" w:name="_Toc431939115"/>
      <w:bookmarkStart w:id="332" w:name="_Toc431939234"/>
      <w:bookmarkStart w:id="333" w:name="_Toc432063439"/>
      <w:bookmarkStart w:id="334" w:name="_Toc432083469"/>
      <w:bookmarkStart w:id="335" w:name="_Toc432083663"/>
      <w:bookmarkStart w:id="336" w:name="_Toc432083857"/>
      <w:bookmarkStart w:id="337" w:name="_Toc432084053"/>
      <w:bookmarkStart w:id="338" w:name="_Toc432084246"/>
      <w:bookmarkStart w:id="339" w:name="_Toc432173508"/>
      <w:bookmarkStart w:id="340" w:name="_Toc432173711"/>
      <w:bookmarkStart w:id="341" w:name="_Toc432173916"/>
      <w:bookmarkStart w:id="342" w:name="_Toc432174121"/>
      <w:bookmarkStart w:id="343" w:name="_Toc432458375"/>
      <w:bookmarkStart w:id="344" w:name="_Toc432458583"/>
      <w:bookmarkStart w:id="345" w:name="_Toc432458793"/>
      <w:bookmarkStart w:id="346" w:name="_Toc432773164"/>
      <w:bookmarkStart w:id="347" w:name="_Toc432773377"/>
      <w:bookmarkStart w:id="348" w:name="_Toc432773584"/>
      <w:bookmarkStart w:id="349" w:name="_Toc432975705"/>
      <w:bookmarkStart w:id="350" w:name="_Toc433011817"/>
      <w:bookmarkStart w:id="351" w:name="_Toc433015193"/>
      <w:bookmarkStart w:id="352" w:name="_Toc433015357"/>
      <w:bookmarkStart w:id="353" w:name="_Toc433015621"/>
      <w:bookmarkStart w:id="354" w:name="_Toc433015784"/>
      <w:bookmarkStart w:id="355" w:name="_Toc433104502"/>
      <w:bookmarkStart w:id="356" w:name="_Toc433104665"/>
      <w:bookmarkStart w:id="357" w:name="_Toc433104833"/>
      <w:bookmarkStart w:id="358" w:name="_Toc433105175"/>
      <w:bookmarkStart w:id="359" w:name="_Toc433105343"/>
      <w:bookmarkStart w:id="360" w:name="_Toc433106729"/>
      <w:bookmarkStart w:id="361" w:name="_Toc433232647"/>
      <w:bookmarkStart w:id="362" w:name="_Toc433232821"/>
      <w:bookmarkStart w:id="363" w:name="_Toc433233087"/>
      <w:bookmarkStart w:id="364" w:name="_Toc433233263"/>
      <w:bookmarkStart w:id="365" w:name="_Toc434350664"/>
      <w:bookmarkStart w:id="366" w:name="_Toc434350853"/>
      <w:bookmarkStart w:id="367" w:name="_Toc434351032"/>
      <w:bookmarkStart w:id="368" w:name="_Toc434351209"/>
      <w:bookmarkStart w:id="369" w:name="_Toc434351387"/>
      <w:bookmarkStart w:id="370" w:name="_Toc434364808"/>
      <w:bookmarkStart w:id="371" w:name="_Toc434392901"/>
      <w:bookmarkStart w:id="372" w:name="_Toc434393082"/>
      <w:bookmarkStart w:id="373" w:name="_Toc434395130"/>
      <w:bookmarkStart w:id="374" w:name="_Toc434398156"/>
      <w:bookmarkStart w:id="375" w:name="_Toc434403039"/>
      <w:bookmarkStart w:id="376" w:name="_Toc436047034"/>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p>
    <w:p w:rsidR="00FD6BDC" w:rsidRPr="00F35891" w:rsidRDefault="00FD6BDC" w:rsidP="00876D46">
      <w:pPr>
        <w:pStyle w:val="Prrafodelista"/>
        <w:keepNext/>
        <w:keepLines/>
        <w:numPr>
          <w:ilvl w:val="1"/>
          <w:numId w:val="7"/>
        </w:numPr>
        <w:spacing w:before="200"/>
        <w:contextualSpacing w:val="0"/>
        <w:outlineLvl w:val="2"/>
        <w:rPr>
          <w:rFonts w:eastAsiaTheme="majorEastAsia"/>
          <w:b/>
          <w:bCs/>
          <w:vanish/>
        </w:rPr>
      </w:pPr>
      <w:bookmarkStart w:id="377" w:name="_Toc421486134"/>
      <w:bookmarkStart w:id="378" w:name="_Toc422000680"/>
      <w:bookmarkStart w:id="379" w:name="_Toc422000737"/>
      <w:bookmarkStart w:id="380" w:name="_Toc422000761"/>
      <w:bookmarkStart w:id="381" w:name="_Toc422585261"/>
      <w:bookmarkStart w:id="382" w:name="_Toc422700478"/>
      <w:bookmarkStart w:id="383" w:name="_Toc422756536"/>
      <w:bookmarkStart w:id="384" w:name="_Toc423546436"/>
      <w:bookmarkStart w:id="385" w:name="_Toc423546474"/>
      <w:bookmarkStart w:id="386" w:name="_Toc424084973"/>
      <w:bookmarkStart w:id="387" w:name="_Toc424085118"/>
      <w:bookmarkStart w:id="388" w:name="_Toc424085185"/>
      <w:bookmarkStart w:id="389" w:name="_Toc424085260"/>
      <w:bookmarkStart w:id="390" w:name="_Toc424085295"/>
      <w:bookmarkStart w:id="391" w:name="_Toc424422097"/>
      <w:bookmarkStart w:id="392" w:name="_Toc424422324"/>
      <w:bookmarkStart w:id="393" w:name="_Toc424422572"/>
      <w:bookmarkStart w:id="394" w:name="_Toc424422642"/>
      <w:bookmarkStart w:id="395" w:name="_Toc428650400"/>
      <w:bookmarkStart w:id="396" w:name="_Toc431582724"/>
      <w:bookmarkStart w:id="397" w:name="_Toc431582791"/>
      <w:bookmarkStart w:id="398" w:name="_Toc431667485"/>
      <w:bookmarkStart w:id="399" w:name="_Toc431671379"/>
      <w:bookmarkStart w:id="400" w:name="_Toc431671720"/>
      <w:bookmarkStart w:id="401" w:name="_Toc431754833"/>
      <w:bookmarkStart w:id="402" w:name="_Toc431755861"/>
      <w:bookmarkStart w:id="403" w:name="_Toc431765672"/>
      <w:bookmarkStart w:id="404" w:name="_Toc431801095"/>
      <w:bookmarkStart w:id="405" w:name="_Toc431801216"/>
      <w:bookmarkStart w:id="406" w:name="_Toc431932808"/>
      <w:bookmarkStart w:id="407" w:name="_Toc431932995"/>
      <w:bookmarkStart w:id="408" w:name="_Toc431933435"/>
      <w:bookmarkStart w:id="409" w:name="_Toc431934432"/>
      <w:bookmarkStart w:id="410" w:name="_Toc431938997"/>
      <w:bookmarkStart w:id="411" w:name="_Toc431939116"/>
      <w:bookmarkStart w:id="412" w:name="_Toc431939235"/>
      <w:bookmarkStart w:id="413" w:name="_Toc432063440"/>
      <w:bookmarkStart w:id="414" w:name="_Toc432083470"/>
      <w:bookmarkStart w:id="415" w:name="_Toc432083664"/>
      <w:bookmarkStart w:id="416" w:name="_Toc432083858"/>
      <w:bookmarkStart w:id="417" w:name="_Toc432084054"/>
      <w:bookmarkStart w:id="418" w:name="_Toc432084247"/>
      <w:bookmarkStart w:id="419" w:name="_Toc432173509"/>
      <w:bookmarkStart w:id="420" w:name="_Toc432173712"/>
      <w:bookmarkStart w:id="421" w:name="_Toc432173917"/>
      <w:bookmarkStart w:id="422" w:name="_Toc432174122"/>
      <w:bookmarkStart w:id="423" w:name="_Toc432458376"/>
      <w:bookmarkStart w:id="424" w:name="_Toc432458584"/>
      <w:bookmarkStart w:id="425" w:name="_Toc432458794"/>
      <w:bookmarkStart w:id="426" w:name="_Toc432773165"/>
      <w:bookmarkStart w:id="427" w:name="_Toc432773378"/>
      <w:bookmarkStart w:id="428" w:name="_Toc432773585"/>
      <w:bookmarkStart w:id="429" w:name="_Toc432975706"/>
      <w:bookmarkStart w:id="430" w:name="_Toc433011818"/>
      <w:bookmarkStart w:id="431" w:name="_Toc433015194"/>
      <w:bookmarkStart w:id="432" w:name="_Toc433015358"/>
      <w:bookmarkStart w:id="433" w:name="_Toc433015622"/>
      <w:bookmarkStart w:id="434" w:name="_Toc433015785"/>
      <w:bookmarkStart w:id="435" w:name="_Toc433104503"/>
      <w:bookmarkStart w:id="436" w:name="_Toc433104666"/>
      <w:bookmarkStart w:id="437" w:name="_Toc433104834"/>
      <w:bookmarkStart w:id="438" w:name="_Toc433105176"/>
      <w:bookmarkStart w:id="439" w:name="_Toc433105344"/>
      <w:bookmarkStart w:id="440" w:name="_Toc433106730"/>
      <w:bookmarkStart w:id="441" w:name="_Toc433232648"/>
      <w:bookmarkStart w:id="442" w:name="_Toc433232822"/>
      <w:bookmarkStart w:id="443" w:name="_Toc433233088"/>
      <w:bookmarkStart w:id="444" w:name="_Toc433233264"/>
      <w:bookmarkStart w:id="445" w:name="_Toc434350665"/>
      <w:bookmarkStart w:id="446" w:name="_Toc434350854"/>
      <w:bookmarkStart w:id="447" w:name="_Toc434351033"/>
      <w:bookmarkStart w:id="448" w:name="_Toc434351210"/>
      <w:bookmarkStart w:id="449" w:name="_Toc434351388"/>
      <w:bookmarkStart w:id="450" w:name="_Toc434364809"/>
      <w:bookmarkStart w:id="451" w:name="_Toc434392902"/>
      <w:bookmarkStart w:id="452" w:name="_Toc434393083"/>
      <w:bookmarkStart w:id="453" w:name="_Toc434395131"/>
      <w:bookmarkStart w:id="454" w:name="_Toc434398157"/>
      <w:bookmarkStart w:id="455" w:name="_Toc434403040"/>
      <w:bookmarkStart w:id="456" w:name="_Toc436047035"/>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p>
    <w:p w:rsidR="00FD6BDC" w:rsidRDefault="00A819EF" w:rsidP="00876D46">
      <w:pPr>
        <w:pStyle w:val="Ttulo3"/>
      </w:pPr>
      <w:bookmarkStart w:id="457" w:name="_Toc428650401"/>
      <w:bookmarkStart w:id="458" w:name="_Toc436047036"/>
      <w:r>
        <w:t>F</w:t>
      </w:r>
      <w:r w:rsidR="00FD6BDC" w:rsidRPr="00F35891">
        <w:t>undamentos modernos de la automática</w:t>
      </w:r>
      <w:bookmarkEnd w:id="457"/>
      <w:bookmarkEnd w:id="458"/>
    </w:p>
    <w:p w:rsidR="001915E7" w:rsidRPr="001915E7" w:rsidRDefault="001915E7" w:rsidP="001915E7"/>
    <w:p w:rsidR="00FD6BDC" w:rsidRPr="00FC70D7" w:rsidRDefault="00FD6BDC" w:rsidP="00876D46">
      <w:pPr>
        <w:rPr>
          <w:sz w:val="8"/>
        </w:rPr>
      </w:pPr>
    </w:p>
    <w:p w:rsidR="00FD6BDC" w:rsidRDefault="00FD6BDC" w:rsidP="00876D46">
      <w:r w:rsidRPr="00F35891">
        <w:t xml:space="preserve">La modernización de la automatización se da a partir de la aparición en 1775 de la máquina de vapor de simple efecto inventada por James Watt. </w:t>
      </w:r>
    </w:p>
    <w:p w:rsidR="001915E7" w:rsidRPr="00F35891" w:rsidRDefault="001915E7" w:rsidP="00876D46"/>
    <w:p w:rsidR="00FD6BDC" w:rsidRDefault="00FD6BDC" w:rsidP="00876D46">
      <w:r w:rsidRPr="00F35891">
        <w:t>Los primeros sistemas automatizados tienen su nacimiento en la Revolución Industrial a finales del siglo XIX y principios del siglo XX, estos sistemas estaban basados en componentes mecánicos y electromagnéticos, como engranajes, palancas y motores. Más tarde se usaron también contactores, relés y temporizadores que permitían automatizar las tareas de control.</w:t>
      </w:r>
    </w:p>
    <w:p w:rsidR="00FD6BDC" w:rsidRPr="00AF5F0D" w:rsidRDefault="00FD6BDC" w:rsidP="00876D46"/>
    <w:p w:rsidR="00FD6BDC" w:rsidRDefault="00FD6BDC" w:rsidP="00876D46">
      <w:pPr>
        <w:pStyle w:val="Ttulo3"/>
      </w:pPr>
      <w:bookmarkStart w:id="459" w:name="_Toc428650402"/>
      <w:bookmarkStart w:id="460" w:name="_Toc436047037"/>
      <w:r w:rsidRPr="00F35891">
        <w:t>Definición</w:t>
      </w:r>
      <w:bookmarkEnd w:id="459"/>
      <w:bookmarkEnd w:id="460"/>
    </w:p>
    <w:p w:rsidR="00862233" w:rsidRPr="00862233" w:rsidRDefault="00862233" w:rsidP="00862233"/>
    <w:p w:rsidR="006B13F5" w:rsidRPr="00FC70D7" w:rsidRDefault="006B13F5" w:rsidP="00876D46">
      <w:pPr>
        <w:rPr>
          <w:sz w:val="10"/>
        </w:rPr>
      </w:pPr>
    </w:p>
    <w:p w:rsidR="00FD6BDC" w:rsidRPr="001915E7" w:rsidRDefault="00FD6BDC" w:rsidP="00876D46">
      <w:pPr>
        <w:rPr>
          <w:sz w:val="18"/>
          <w:szCs w:val="18"/>
        </w:rPr>
      </w:pPr>
      <w:r w:rsidRPr="00F35891">
        <w:t>El concepto de automatización (del griego</w:t>
      </w:r>
      <w:r w:rsidRPr="00F35891">
        <w:rPr>
          <w:rStyle w:val="apple-converted-space"/>
          <w:color w:val="000000"/>
        </w:rPr>
        <w:t> </w:t>
      </w:r>
      <w:r w:rsidRPr="00F35891">
        <w:rPr>
          <w:i/>
          <w:iCs/>
        </w:rPr>
        <w:t>autos</w:t>
      </w:r>
      <w:r w:rsidRPr="00F35891">
        <w:rPr>
          <w:rStyle w:val="apple-converted-space"/>
          <w:color w:val="000000"/>
        </w:rPr>
        <w:t> </w:t>
      </w:r>
      <w:r w:rsidRPr="00F35891">
        <w:t>que significa “por sí mismo" y</w:t>
      </w:r>
      <w:r w:rsidRPr="00F35891">
        <w:rPr>
          <w:rStyle w:val="apple-converted-space"/>
          <w:color w:val="000000"/>
        </w:rPr>
        <w:t> </w:t>
      </w:r>
      <w:r w:rsidRPr="00F35891">
        <w:rPr>
          <w:i/>
          <w:iCs/>
        </w:rPr>
        <w:t>maiomai</w:t>
      </w:r>
      <w:r w:rsidRPr="00F35891">
        <w:rPr>
          <w:rStyle w:val="apple-converted-space"/>
          <w:color w:val="000000"/>
        </w:rPr>
        <w:t> </w:t>
      </w:r>
      <w:r w:rsidRPr="00F35891">
        <w:t xml:space="preserve">que significa “lanzar") corresponde a la necesidad de minimizar la intervención humana en los procesos de gobierno directo en la producción, vale decir, ahorrar esfuerzo laboral </w:t>
      </w:r>
      <w:sdt>
        <w:sdtPr>
          <w:id w:val="1652405359"/>
          <w:citation/>
        </w:sdtPr>
        <w:sdtEndPr>
          <w:rPr>
            <w:sz w:val="18"/>
            <w:szCs w:val="18"/>
          </w:rPr>
        </w:sdtEndPr>
        <w:sdtContent>
          <w:r w:rsidRPr="001915E7">
            <w:rPr>
              <w:sz w:val="18"/>
              <w:szCs w:val="18"/>
            </w:rPr>
            <w:fldChar w:fldCharType="begin"/>
          </w:r>
          <w:r w:rsidRPr="001915E7">
            <w:rPr>
              <w:sz w:val="18"/>
              <w:szCs w:val="18"/>
            </w:rPr>
            <w:instrText xml:space="preserve"> CITATION GUT94 \l 12298 </w:instrText>
          </w:r>
          <w:r w:rsidRPr="001915E7">
            <w:rPr>
              <w:sz w:val="18"/>
              <w:szCs w:val="18"/>
            </w:rPr>
            <w:fldChar w:fldCharType="separate"/>
          </w:r>
          <w:r w:rsidR="00D143AB" w:rsidRPr="001915E7">
            <w:rPr>
              <w:noProof/>
              <w:sz w:val="18"/>
              <w:szCs w:val="18"/>
            </w:rPr>
            <w:t>(GUTIERREZ, et al., 1994)</w:t>
          </w:r>
          <w:r w:rsidRPr="001915E7">
            <w:rPr>
              <w:sz w:val="18"/>
              <w:szCs w:val="18"/>
            </w:rPr>
            <w:fldChar w:fldCharType="end"/>
          </w:r>
        </w:sdtContent>
      </w:sdt>
      <w:r w:rsidRPr="001915E7">
        <w:rPr>
          <w:sz w:val="18"/>
          <w:szCs w:val="18"/>
        </w:rPr>
        <w:t>.</w:t>
      </w:r>
    </w:p>
    <w:p w:rsidR="001915E7" w:rsidRPr="00F35891" w:rsidRDefault="001915E7" w:rsidP="00876D46"/>
    <w:p w:rsidR="00FD6BDC" w:rsidRDefault="00FD6BDC" w:rsidP="00876D46">
      <w:r w:rsidRPr="00F35891">
        <w:t>Los procedimientos realizados por los seres humanos, se delegan a máquinas que funcionan de manera automática, con ayuda de computadores los cuales procesan la información de una manera mucho más rápida que la realizada por el hombre, estos ordenadores apoyados en modelos matemáticos ayudan a describir la propia tecnología así como la actividad analítica y reguladora humana.</w:t>
      </w:r>
    </w:p>
    <w:p w:rsidR="001915E7" w:rsidRPr="00F35891" w:rsidRDefault="001915E7" w:rsidP="00876D46"/>
    <w:p w:rsidR="00FD6BDC" w:rsidRPr="00F35891" w:rsidRDefault="00FD6BDC" w:rsidP="00876D46">
      <w:r w:rsidRPr="00F35891">
        <w:t>Merriam Webter  define la automatización como: “</w:t>
      </w:r>
      <w:r w:rsidRPr="00CA4768">
        <w:t xml:space="preserve">El </w:t>
      </w:r>
      <w:r w:rsidRPr="00CA4768">
        <w:rPr>
          <w:iCs/>
        </w:rPr>
        <w:t>método de controlar automáticamente la operación de un aparato –artefacto, proceso o sistema integrado por diversos componentes a través de medios mecatrónicos– electrónicos y computacionales que sustituyen los órganos sensitivos y la capacidad de decisión del ser humano”</w:t>
      </w:r>
      <w:r w:rsidRPr="00CA4768">
        <w:t xml:space="preserve">.  </w:t>
      </w:r>
      <w:sdt>
        <w:sdtPr>
          <w:rPr>
            <w:sz w:val="18"/>
          </w:rPr>
          <w:id w:val="1614250520"/>
          <w:citation/>
        </w:sdtPr>
        <w:sdtEndPr/>
        <w:sdtContent>
          <w:r w:rsidRPr="00862233">
            <w:rPr>
              <w:sz w:val="18"/>
            </w:rPr>
            <w:fldChar w:fldCharType="begin"/>
          </w:r>
          <w:r w:rsidRPr="00862233">
            <w:rPr>
              <w:sz w:val="18"/>
            </w:rPr>
            <w:instrText xml:space="preserve">CITATION Cór06 \l 12298 </w:instrText>
          </w:r>
          <w:r w:rsidRPr="00862233">
            <w:rPr>
              <w:sz w:val="18"/>
            </w:rPr>
            <w:fldChar w:fldCharType="separate"/>
          </w:r>
          <w:r w:rsidR="00D143AB" w:rsidRPr="00862233">
            <w:rPr>
              <w:noProof/>
              <w:sz w:val="18"/>
            </w:rPr>
            <w:t>(CORDOBA NIETO, 2006)</w:t>
          </w:r>
          <w:r w:rsidRPr="00862233">
            <w:rPr>
              <w:sz w:val="18"/>
            </w:rPr>
            <w:fldChar w:fldCharType="end"/>
          </w:r>
        </w:sdtContent>
      </w:sdt>
    </w:p>
    <w:p w:rsidR="00FD6BDC" w:rsidRPr="00FC70D7" w:rsidRDefault="00FD6BDC" w:rsidP="00876D46">
      <w:pPr>
        <w:ind w:left="567"/>
        <w:rPr>
          <w:sz w:val="10"/>
        </w:rPr>
      </w:pPr>
    </w:p>
    <w:p w:rsidR="00FD6BDC" w:rsidRDefault="00FD6BDC" w:rsidP="00876D46">
      <w:pPr>
        <w:pStyle w:val="Ttulo3"/>
      </w:pPr>
      <w:bookmarkStart w:id="461" w:name="_Toc428650403"/>
      <w:bookmarkStart w:id="462" w:name="_Toc436047038"/>
      <w:r w:rsidRPr="00F35891">
        <w:t>Objetivos de la automatización</w:t>
      </w:r>
      <w:bookmarkEnd w:id="461"/>
      <w:bookmarkEnd w:id="462"/>
    </w:p>
    <w:p w:rsidR="00862233" w:rsidRPr="00862233" w:rsidRDefault="00862233" w:rsidP="00862233"/>
    <w:p w:rsidR="00FD6BDC" w:rsidRPr="00FC70D7" w:rsidRDefault="00FD6BDC" w:rsidP="00876D46">
      <w:pPr>
        <w:rPr>
          <w:sz w:val="10"/>
        </w:rPr>
      </w:pPr>
    </w:p>
    <w:p w:rsidR="00FD6BDC" w:rsidRPr="00F35891" w:rsidRDefault="00FD6BDC" w:rsidP="00876D46">
      <w:pPr>
        <w:autoSpaceDE w:val="0"/>
        <w:autoSpaceDN w:val="0"/>
        <w:adjustRightInd w:val="0"/>
      </w:pPr>
      <w:r w:rsidRPr="00F35891">
        <w:t>Medina y Guadayol encontraron que los objetivos de la automatización son los siguientes</w:t>
      </w:r>
      <w:sdt>
        <w:sdtPr>
          <w:rPr>
            <w:sz w:val="18"/>
            <w:lang w:val="es-EC"/>
          </w:rPr>
          <w:id w:val="2054806544"/>
          <w:citation/>
        </w:sdtPr>
        <w:sdtEndPr/>
        <w:sdtContent>
          <w:r w:rsidRPr="00862233">
            <w:rPr>
              <w:sz w:val="18"/>
              <w:lang w:val="es-EC"/>
            </w:rPr>
            <w:fldChar w:fldCharType="begin"/>
          </w:r>
          <w:r w:rsidRPr="00862233">
            <w:rPr>
              <w:sz w:val="18"/>
              <w:lang w:val="es-EC"/>
            </w:rPr>
            <w:instrText xml:space="preserve"> CITATION MEDYGUAD10 \l 12298 </w:instrText>
          </w:r>
          <w:r w:rsidRPr="00862233">
            <w:rPr>
              <w:sz w:val="18"/>
              <w:lang w:val="es-EC"/>
            </w:rPr>
            <w:fldChar w:fldCharType="separate"/>
          </w:r>
          <w:r w:rsidR="00D143AB" w:rsidRPr="00862233">
            <w:rPr>
              <w:noProof/>
              <w:sz w:val="18"/>
              <w:lang w:val="es-EC"/>
            </w:rPr>
            <w:t xml:space="preserve"> (MEDINA &amp; GUADAYOL, 2010)</w:t>
          </w:r>
          <w:r w:rsidRPr="00862233">
            <w:rPr>
              <w:sz w:val="18"/>
              <w:lang w:val="es-EC"/>
            </w:rPr>
            <w:fldChar w:fldCharType="end"/>
          </w:r>
        </w:sdtContent>
      </w:sdt>
      <w:r w:rsidRPr="00862233">
        <w:t>:</w:t>
      </w:r>
    </w:p>
    <w:p w:rsidR="00FD6BDC" w:rsidRPr="00FC70D7" w:rsidRDefault="00FD6BDC" w:rsidP="00876D46">
      <w:pPr>
        <w:rPr>
          <w:sz w:val="2"/>
        </w:rPr>
      </w:pPr>
    </w:p>
    <w:p w:rsidR="00FD6BDC" w:rsidRPr="006B13F5" w:rsidRDefault="00FD6BDC" w:rsidP="00876D46">
      <w:pPr>
        <w:pStyle w:val="Prrafodelista"/>
        <w:numPr>
          <w:ilvl w:val="0"/>
          <w:numId w:val="27"/>
        </w:numPr>
        <w:ind w:left="284" w:hanging="284"/>
        <w:rPr>
          <w:lang w:val="es-EC"/>
        </w:rPr>
      </w:pPr>
      <w:r w:rsidRPr="006B13F5">
        <w:rPr>
          <w:lang w:val="es-EC"/>
        </w:rPr>
        <w:t>Mejorar la productividad de la empresa, reduciendo los costes de la producción y mejorando la calidad de la misma.</w:t>
      </w:r>
    </w:p>
    <w:p w:rsidR="00FD6BDC" w:rsidRPr="006B13F5" w:rsidRDefault="00FD6BDC" w:rsidP="00876D46">
      <w:pPr>
        <w:pStyle w:val="Prrafodelista"/>
        <w:numPr>
          <w:ilvl w:val="0"/>
          <w:numId w:val="27"/>
        </w:numPr>
        <w:ind w:left="284" w:hanging="284"/>
        <w:rPr>
          <w:lang w:val="es-EC"/>
        </w:rPr>
      </w:pPr>
      <w:r w:rsidRPr="006B13F5">
        <w:rPr>
          <w:lang w:val="es-EC"/>
        </w:rPr>
        <w:lastRenderedPageBreak/>
        <w:t>Mejorar las condiciones de trabajo del personal, suprimiendo los trabajos penosos e incrementando la seguridad.</w:t>
      </w:r>
    </w:p>
    <w:p w:rsidR="00FD6BDC" w:rsidRPr="006B13F5" w:rsidRDefault="00FD6BDC" w:rsidP="00876D46">
      <w:pPr>
        <w:pStyle w:val="Prrafodelista"/>
        <w:numPr>
          <w:ilvl w:val="0"/>
          <w:numId w:val="27"/>
        </w:numPr>
        <w:ind w:left="284" w:hanging="284"/>
        <w:rPr>
          <w:lang w:val="es-EC"/>
        </w:rPr>
      </w:pPr>
      <w:r w:rsidRPr="006B13F5">
        <w:rPr>
          <w:lang w:val="es-EC"/>
        </w:rPr>
        <w:t>Realizar las operaciones imposibles de controlar intelectual o manualmente.</w:t>
      </w:r>
    </w:p>
    <w:p w:rsidR="00FD6BDC" w:rsidRPr="006B13F5" w:rsidRDefault="00FD6BDC" w:rsidP="00876D46">
      <w:pPr>
        <w:pStyle w:val="Prrafodelista"/>
        <w:numPr>
          <w:ilvl w:val="0"/>
          <w:numId w:val="27"/>
        </w:numPr>
        <w:ind w:left="284" w:hanging="284"/>
        <w:rPr>
          <w:lang w:val="es-EC"/>
        </w:rPr>
      </w:pPr>
      <w:r w:rsidRPr="006B13F5">
        <w:rPr>
          <w:lang w:val="es-EC"/>
        </w:rPr>
        <w:t>Mejorar la disponibilidad de los productos, pudiendo proveer las cantidades necesarias en el momento preciso.</w:t>
      </w:r>
    </w:p>
    <w:p w:rsidR="00FD6BDC" w:rsidRPr="006B13F5" w:rsidRDefault="00FD6BDC" w:rsidP="00876D46">
      <w:pPr>
        <w:pStyle w:val="Prrafodelista"/>
        <w:numPr>
          <w:ilvl w:val="0"/>
          <w:numId w:val="27"/>
        </w:numPr>
        <w:ind w:left="284" w:hanging="284"/>
        <w:rPr>
          <w:lang w:val="es-EC"/>
        </w:rPr>
      </w:pPr>
      <w:r w:rsidRPr="006B13F5">
        <w:rPr>
          <w:lang w:val="es-EC"/>
        </w:rPr>
        <w:t>Simplificar el mantenimiento de forma que el operario no requiera grandes conocimientos para la manipulación del proceso productivo.</w:t>
      </w:r>
    </w:p>
    <w:p w:rsidR="00FD6BDC" w:rsidRPr="00A24C78" w:rsidRDefault="00FD6BDC" w:rsidP="00876D46">
      <w:pPr>
        <w:pStyle w:val="Prrafodelista"/>
        <w:numPr>
          <w:ilvl w:val="0"/>
          <w:numId w:val="27"/>
        </w:numPr>
        <w:ind w:left="284" w:hanging="284"/>
      </w:pPr>
      <w:r w:rsidRPr="006B13F5">
        <w:rPr>
          <w:lang w:val="es-EC"/>
        </w:rPr>
        <w:t>Integrar la gestión y producción.</w:t>
      </w:r>
    </w:p>
    <w:p w:rsidR="00A24C78" w:rsidRDefault="00A24C78" w:rsidP="00A24C78"/>
    <w:p w:rsidR="00A24C78" w:rsidRDefault="00A24C78" w:rsidP="00A24C78"/>
    <w:p w:rsidR="00FD6BDC" w:rsidRDefault="00D93812" w:rsidP="00876D46">
      <w:pPr>
        <w:pStyle w:val="Ttulo3"/>
      </w:pPr>
      <w:bookmarkStart w:id="463" w:name="_Toc428650406"/>
      <w:bookmarkStart w:id="464" w:name="_Toc436047039"/>
      <w:r w:rsidRPr="00F35891">
        <w:t>Tecnologías de automatización</w:t>
      </w:r>
      <w:bookmarkEnd w:id="463"/>
      <w:bookmarkEnd w:id="464"/>
    </w:p>
    <w:p w:rsidR="00862233" w:rsidRPr="00862233" w:rsidRDefault="00862233" w:rsidP="00862233"/>
    <w:p w:rsidR="00FD6BDC" w:rsidRPr="00FC70D7" w:rsidRDefault="00FD6BDC" w:rsidP="00876D46">
      <w:pPr>
        <w:rPr>
          <w:sz w:val="10"/>
        </w:rPr>
      </w:pPr>
    </w:p>
    <w:p w:rsidR="00FD6BDC" w:rsidRDefault="00FD6BDC" w:rsidP="00876D46">
      <w:r w:rsidRPr="00F35891">
        <w:t>La automatización tiene como fin desarrollar la competitividad de la industria para lo cual se requiere utilizar tecnologías dedicadas a fines específicos. Por lo cual es necesario que el personal  tenga conocimiento de cada uno de los procesos a desarrollar:</w:t>
      </w:r>
      <w:r w:rsidR="006B13F5">
        <w:t xml:space="preserve"> </w:t>
      </w:r>
      <w:sdt>
        <w:sdtPr>
          <w:rPr>
            <w:sz w:val="18"/>
          </w:rPr>
          <w:id w:val="7652111"/>
          <w:citation/>
        </w:sdtPr>
        <w:sdtEndPr/>
        <w:sdtContent>
          <w:r w:rsidRPr="00862233">
            <w:rPr>
              <w:sz w:val="18"/>
            </w:rPr>
            <w:fldChar w:fldCharType="begin"/>
          </w:r>
          <w:r w:rsidR="00862233">
            <w:rPr>
              <w:sz w:val="18"/>
              <w:lang w:val="es-EC"/>
            </w:rPr>
            <w:instrText xml:space="preserve">CITATION Vel15 \l 12298 </w:instrText>
          </w:r>
          <w:r w:rsidRPr="00862233">
            <w:rPr>
              <w:sz w:val="18"/>
            </w:rPr>
            <w:fldChar w:fldCharType="separate"/>
          </w:r>
          <w:r w:rsidR="00862233" w:rsidRPr="00862233">
            <w:rPr>
              <w:noProof/>
              <w:sz w:val="18"/>
              <w:lang w:val="es-EC"/>
            </w:rPr>
            <w:t>(VELASQUEZ, 2015)</w:t>
          </w:r>
          <w:r w:rsidRPr="00862233">
            <w:rPr>
              <w:sz w:val="18"/>
            </w:rPr>
            <w:fldChar w:fldCharType="end"/>
          </w:r>
        </w:sdtContent>
      </w:sdt>
    </w:p>
    <w:p w:rsidR="001915E7" w:rsidRDefault="001915E7" w:rsidP="00876D46"/>
    <w:p w:rsidR="00FD6BDC" w:rsidRDefault="00FD6BDC" w:rsidP="00876D46">
      <w:pPr>
        <w:pStyle w:val="Prrafodelista"/>
        <w:numPr>
          <w:ilvl w:val="1"/>
          <w:numId w:val="8"/>
        </w:numPr>
        <w:autoSpaceDE w:val="0"/>
        <w:autoSpaceDN w:val="0"/>
        <w:adjustRightInd w:val="0"/>
        <w:ind w:left="426" w:hanging="426"/>
        <w:rPr>
          <w:b/>
        </w:rPr>
      </w:pPr>
      <w:r w:rsidRPr="00F35891">
        <w:rPr>
          <w:b/>
        </w:rPr>
        <w:t>Tecnología Neumática</w:t>
      </w:r>
    </w:p>
    <w:p w:rsidR="001915E7" w:rsidRDefault="001915E7" w:rsidP="001915E7">
      <w:pPr>
        <w:pStyle w:val="Prrafodelista"/>
        <w:autoSpaceDE w:val="0"/>
        <w:autoSpaceDN w:val="0"/>
        <w:adjustRightInd w:val="0"/>
        <w:ind w:left="426"/>
        <w:rPr>
          <w:b/>
        </w:rPr>
      </w:pPr>
    </w:p>
    <w:p w:rsidR="00FD6BDC" w:rsidRDefault="00FD6BDC" w:rsidP="00876D46">
      <w:r w:rsidRPr="00F35891">
        <w:t xml:space="preserve">Gracias a la neumática  se ha logrado que la automatización sea sencilla en cuanto al uso de sus mecanismos y a su bajo costo. La neumática, se basa en la  utilización del aire comprimido, y es empleada en la mayor parte de las máquinas modernas. </w:t>
      </w:r>
    </w:p>
    <w:p w:rsidR="00862233" w:rsidRPr="00F35891" w:rsidRDefault="00862233" w:rsidP="00876D46"/>
    <w:p w:rsidR="00FD6BDC" w:rsidRDefault="00FD6BDC" w:rsidP="00876D46">
      <w:pPr>
        <w:rPr>
          <w:sz w:val="18"/>
          <w:szCs w:val="18"/>
        </w:rPr>
      </w:pPr>
      <w:r w:rsidRPr="00F35891">
        <w:t>La automatización industrial, en la cual se utilizan de componentes neumáticos y electroneumáticos, nos otorga soluciones sencillas y rentables. Las aplicaciones hidráulicas forman una de las técnicas más importantes a nivel industrial, permiten el accionamiento de un elevado número de mecanismos con prestaciones altas</w:t>
      </w:r>
      <w:r w:rsidRPr="001915E7">
        <w:rPr>
          <w:sz w:val="18"/>
          <w:szCs w:val="18"/>
        </w:rPr>
        <w:t xml:space="preserve">. </w:t>
      </w:r>
      <w:sdt>
        <w:sdtPr>
          <w:rPr>
            <w:sz w:val="18"/>
            <w:szCs w:val="18"/>
          </w:rPr>
          <w:id w:val="860855481"/>
          <w:citation/>
        </w:sdtPr>
        <w:sdtEndPr/>
        <w:sdtContent>
          <w:r w:rsidRPr="001915E7">
            <w:rPr>
              <w:sz w:val="18"/>
              <w:szCs w:val="18"/>
            </w:rPr>
            <w:fldChar w:fldCharType="begin"/>
          </w:r>
          <w:r w:rsidRPr="001915E7">
            <w:rPr>
              <w:sz w:val="18"/>
              <w:szCs w:val="18"/>
              <w:lang w:val="es-EC"/>
            </w:rPr>
            <w:instrText xml:space="preserve"> CITATION GUI93 \l 12298 </w:instrText>
          </w:r>
          <w:r w:rsidRPr="001915E7">
            <w:rPr>
              <w:sz w:val="18"/>
              <w:szCs w:val="18"/>
            </w:rPr>
            <w:fldChar w:fldCharType="separate"/>
          </w:r>
          <w:r w:rsidR="00D143AB" w:rsidRPr="001915E7">
            <w:rPr>
              <w:noProof/>
              <w:sz w:val="18"/>
              <w:szCs w:val="18"/>
              <w:lang w:val="es-EC"/>
            </w:rPr>
            <w:t>(GUILLEN SALVADOR , 1993)</w:t>
          </w:r>
          <w:r w:rsidRPr="001915E7">
            <w:rPr>
              <w:sz w:val="18"/>
              <w:szCs w:val="18"/>
            </w:rPr>
            <w:fldChar w:fldCharType="end"/>
          </w:r>
        </w:sdtContent>
      </w:sdt>
    </w:p>
    <w:p w:rsidR="00862233" w:rsidRPr="00F35891" w:rsidRDefault="00862233" w:rsidP="00876D46"/>
    <w:p w:rsidR="00FD6BDC" w:rsidRDefault="00FD6BDC" w:rsidP="00876D46">
      <w:pPr>
        <w:pStyle w:val="Prrafodelista"/>
        <w:numPr>
          <w:ilvl w:val="1"/>
          <w:numId w:val="8"/>
        </w:numPr>
        <w:autoSpaceDE w:val="0"/>
        <w:autoSpaceDN w:val="0"/>
        <w:adjustRightInd w:val="0"/>
        <w:ind w:left="426" w:hanging="426"/>
        <w:rPr>
          <w:b/>
        </w:rPr>
      </w:pPr>
      <w:r w:rsidRPr="00F35891">
        <w:rPr>
          <w:b/>
        </w:rPr>
        <w:t xml:space="preserve"> Tecnología de Instrumentación</w:t>
      </w:r>
    </w:p>
    <w:p w:rsidR="00862233" w:rsidRDefault="00862233" w:rsidP="00C00DD4">
      <w:pPr>
        <w:pStyle w:val="Prrafodelista"/>
        <w:autoSpaceDE w:val="0"/>
        <w:autoSpaceDN w:val="0"/>
        <w:adjustRightInd w:val="0"/>
        <w:ind w:left="426"/>
        <w:rPr>
          <w:b/>
        </w:rPr>
      </w:pPr>
    </w:p>
    <w:p w:rsidR="00FD6BDC" w:rsidRDefault="00FD6BDC" w:rsidP="00876D46">
      <w:r w:rsidRPr="00F35891">
        <w:t>La medición de los distintos parámetros que actúan en un proceso de fabricación o transformación industrial es elemental para tener un control sobre los productos y mejorar la calidad y productividad. La comprensión del funcionamiento de los instrumentos de medición y de control, y su papel dentro del proceso que intervienen, es básico para el correcto control del proceso industrial.</w:t>
      </w:r>
    </w:p>
    <w:p w:rsidR="00AF5F0D" w:rsidRDefault="00AF5F0D" w:rsidP="00876D46"/>
    <w:p w:rsidR="00862233" w:rsidRDefault="00862233" w:rsidP="00876D46"/>
    <w:p w:rsidR="00FD6BDC" w:rsidRPr="00F35891" w:rsidRDefault="00FD6BDC" w:rsidP="00876D46">
      <w:pPr>
        <w:pStyle w:val="Prrafodelista"/>
        <w:numPr>
          <w:ilvl w:val="1"/>
          <w:numId w:val="8"/>
        </w:numPr>
        <w:autoSpaceDE w:val="0"/>
        <w:autoSpaceDN w:val="0"/>
        <w:adjustRightInd w:val="0"/>
        <w:ind w:left="426" w:hanging="426"/>
        <w:rPr>
          <w:b/>
        </w:rPr>
      </w:pPr>
      <w:r w:rsidRPr="00F35891">
        <w:rPr>
          <w:b/>
        </w:rPr>
        <w:lastRenderedPageBreak/>
        <w:t>Tecnología Electrónica</w:t>
      </w:r>
    </w:p>
    <w:p w:rsidR="00FD6BDC" w:rsidRPr="00FC70D7" w:rsidRDefault="00FD6BDC" w:rsidP="00876D46">
      <w:pPr>
        <w:pStyle w:val="Prrafodelista"/>
        <w:autoSpaceDE w:val="0"/>
        <w:autoSpaceDN w:val="0"/>
        <w:adjustRightInd w:val="0"/>
        <w:ind w:left="1440"/>
        <w:rPr>
          <w:b/>
          <w:sz w:val="12"/>
        </w:rPr>
      </w:pPr>
    </w:p>
    <w:p w:rsidR="00FD6BDC" w:rsidRDefault="00FD6BDC" w:rsidP="00876D46">
      <w:r w:rsidRPr="00F35891">
        <w:t>En la cual se encuentra el uso del PLC, elemento de control que trabaja de manera muy similar a como lo hacen las computadoras personales (PC), cuenta con un sistema operativo transparente al usuario. Por medio del cual se programan las rutinas que debe seguir el proceso.</w:t>
      </w:r>
    </w:p>
    <w:p w:rsidR="00862233" w:rsidRPr="00F35891" w:rsidRDefault="00862233" w:rsidP="00876D46"/>
    <w:p w:rsidR="00FD6BDC" w:rsidRDefault="00FD6BDC" w:rsidP="00876D46">
      <w:r w:rsidRPr="00F35891">
        <w:t>El sistema operativo se encuentra alojado en una unidad de memoria, que es la primera a la que accede el micro controlador, y cuyo contenido cambia de acuerdo al fabricante y el modelo del PLC en cuestión.</w:t>
      </w:r>
    </w:p>
    <w:p w:rsidR="00862233" w:rsidRDefault="00862233" w:rsidP="00876D46"/>
    <w:p w:rsidR="00862233" w:rsidRPr="00F35891" w:rsidRDefault="00862233" w:rsidP="00876D46"/>
    <w:p w:rsidR="00FD6BDC" w:rsidRPr="00FC70D7" w:rsidRDefault="00FD6BDC" w:rsidP="00876D46">
      <w:pPr>
        <w:autoSpaceDE w:val="0"/>
        <w:autoSpaceDN w:val="0"/>
        <w:adjustRightInd w:val="0"/>
        <w:rPr>
          <w:sz w:val="10"/>
        </w:rPr>
      </w:pPr>
    </w:p>
    <w:p w:rsidR="00FD6BDC" w:rsidRPr="00F35891" w:rsidRDefault="00FD6BDC" w:rsidP="00876D46">
      <w:pPr>
        <w:pStyle w:val="Prrafodelista"/>
        <w:numPr>
          <w:ilvl w:val="1"/>
          <w:numId w:val="8"/>
        </w:numPr>
        <w:autoSpaceDE w:val="0"/>
        <w:autoSpaceDN w:val="0"/>
        <w:adjustRightInd w:val="0"/>
        <w:ind w:left="426" w:hanging="426"/>
        <w:rPr>
          <w:b/>
        </w:rPr>
      </w:pPr>
      <w:r w:rsidRPr="00F35891">
        <w:rPr>
          <w:b/>
        </w:rPr>
        <w:t>Tecnología de Software</w:t>
      </w:r>
    </w:p>
    <w:p w:rsidR="00FD6BDC" w:rsidRPr="00FC70D7" w:rsidRDefault="00FD6BDC" w:rsidP="00876D46">
      <w:pPr>
        <w:pStyle w:val="Prrafodelista"/>
        <w:autoSpaceDE w:val="0"/>
        <w:autoSpaceDN w:val="0"/>
        <w:adjustRightInd w:val="0"/>
        <w:ind w:left="1440"/>
        <w:rPr>
          <w:b/>
          <w:sz w:val="10"/>
        </w:rPr>
      </w:pPr>
    </w:p>
    <w:p w:rsidR="00FD6BDC" w:rsidRDefault="00FD6BDC" w:rsidP="00876D46">
      <w:pPr>
        <w:autoSpaceDE w:val="0"/>
        <w:autoSpaceDN w:val="0"/>
        <w:adjustRightInd w:val="0"/>
      </w:pPr>
      <w:r w:rsidRPr="00F35891">
        <w:t>El software es importante para aquellos dispositivos que requieran ser programados, también para la supervisión en tiempo real de los procesos (SCADA) o para los procesos que requieran simularse antes de su implementación y puesta en marcha.</w:t>
      </w:r>
    </w:p>
    <w:p w:rsidR="00F21E71" w:rsidRDefault="00F21E71" w:rsidP="00876D46">
      <w:pPr>
        <w:autoSpaceDE w:val="0"/>
        <w:autoSpaceDN w:val="0"/>
        <w:adjustRightInd w:val="0"/>
      </w:pPr>
    </w:p>
    <w:p w:rsidR="00FD6BDC" w:rsidRPr="00D3594C" w:rsidRDefault="00FD6BDC" w:rsidP="00876D46">
      <w:pPr>
        <w:rPr>
          <w:sz w:val="10"/>
        </w:rPr>
      </w:pPr>
    </w:p>
    <w:p w:rsidR="00FD6BDC" w:rsidRDefault="00FD6BDC" w:rsidP="00876D46">
      <w:pPr>
        <w:pStyle w:val="Ttulo2"/>
      </w:pPr>
      <w:bookmarkStart w:id="465" w:name="_Toc431549119"/>
      <w:bookmarkStart w:id="466" w:name="_Toc436047040"/>
      <w:r w:rsidRPr="002755F6">
        <w:t>S</w:t>
      </w:r>
      <w:bookmarkEnd w:id="465"/>
      <w:r w:rsidRPr="002755F6">
        <w:t>ISTEMA DE CONTROL</w:t>
      </w:r>
      <w:bookmarkEnd w:id="466"/>
    </w:p>
    <w:p w:rsidR="00862233" w:rsidRPr="00862233" w:rsidRDefault="00862233" w:rsidP="00862233"/>
    <w:p w:rsidR="00FD6BDC" w:rsidRPr="00FC70D7" w:rsidRDefault="00FD6BDC" w:rsidP="00876D46">
      <w:pPr>
        <w:rPr>
          <w:sz w:val="12"/>
        </w:rPr>
      </w:pPr>
    </w:p>
    <w:p w:rsidR="00FD6BDC" w:rsidRDefault="00FD6BDC" w:rsidP="00876D46">
      <w:r w:rsidRPr="002755F6">
        <w:t>Es una agrupación de elementos mecánicos, hidráulicos, eléctricos y/o electrónicos que al interactuar de manera conjunta, pueden regular su propia conducta de manera que se logre un resultado deseado según las ordenes que haya recibido.</w:t>
      </w:r>
    </w:p>
    <w:p w:rsidR="00AF5F0D" w:rsidRDefault="00AF5F0D" w:rsidP="00876D46"/>
    <w:p w:rsidR="00AF5F0D" w:rsidRDefault="00125D3C" w:rsidP="00876D46">
      <w:r>
        <w:t>La Figura 1.9 ilustra la representación de un sistema.</w:t>
      </w:r>
    </w:p>
    <w:p w:rsidR="00862233" w:rsidRPr="002755F6" w:rsidRDefault="00862233" w:rsidP="00876D46"/>
    <w:p w:rsidR="00FD6BDC" w:rsidRDefault="00FD6BDC" w:rsidP="00876D46">
      <w:r>
        <w:rPr>
          <w:noProof/>
          <w:lang w:eastAsia="es-ES"/>
        </w:rPr>
        <mc:AlternateContent>
          <mc:Choice Requires="wpg">
            <w:drawing>
              <wp:anchor distT="0" distB="0" distL="114300" distR="114300" simplePos="0" relativeHeight="251657216" behindDoc="0" locked="0" layoutInCell="1" allowOverlap="1" wp14:anchorId="13ABEDFC" wp14:editId="45D58DED">
                <wp:simplePos x="0" y="0"/>
                <wp:positionH relativeFrom="column">
                  <wp:posOffset>1336076</wp:posOffset>
                </wp:positionH>
                <wp:positionV relativeFrom="paragraph">
                  <wp:posOffset>53100</wp:posOffset>
                </wp:positionV>
                <wp:extent cx="2432649" cy="630712"/>
                <wp:effectExtent l="57150" t="0" r="44450" b="36195"/>
                <wp:wrapNone/>
                <wp:docPr id="22" name="15 Grupo"/>
                <wp:cNvGraphicFramePr/>
                <a:graphic xmlns:a="http://schemas.openxmlformats.org/drawingml/2006/main">
                  <a:graphicData uri="http://schemas.microsoft.com/office/word/2010/wordprocessingGroup">
                    <wpg:wgp>
                      <wpg:cNvGrpSpPr/>
                      <wpg:grpSpPr>
                        <a:xfrm>
                          <a:off x="0" y="0"/>
                          <a:ext cx="2432649" cy="630712"/>
                          <a:chOff x="49163" y="101352"/>
                          <a:chExt cx="2985069" cy="634819"/>
                        </a:xfrm>
                      </wpg:grpSpPr>
                      <wps:wsp>
                        <wps:cNvPr id="23" name="33 Cuadro de texto"/>
                        <wps:cNvSpPr txBox="1"/>
                        <wps:spPr>
                          <a:xfrm>
                            <a:off x="49163" y="104176"/>
                            <a:ext cx="994804" cy="4781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0672" w:rsidRPr="001C6492" w:rsidRDefault="007A0672" w:rsidP="00FD6BDC">
                              <w:pPr>
                                <w:rPr>
                                  <w:sz w:val="14"/>
                                  <w:szCs w:val="16"/>
                                  <w:lang w:val="en-US"/>
                                </w:rPr>
                              </w:pPr>
                              <w:r w:rsidRPr="001C6492">
                                <w:rPr>
                                  <w:sz w:val="14"/>
                                  <w:szCs w:val="16"/>
                                  <w:lang w:val="en-US"/>
                                </w:rPr>
                                <w:t>VARIABLES DE ENTRADA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34 Cuadro de texto"/>
                        <wps:cNvSpPr txBox="1"/>
                        <wps:spPr>
                          <a:xfrm>
                            <a:off x="925033" y="225573"/>
                            <a:ext cx="1201420" cy="441151"/>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7A0672" w:rsidRPr="00092CC7" w:rsidRDefault="007A0672" w:rsidP="00FD6BDC">
                              <w:pPr>
                                <w:jc w:val="center"/>
                                <w:rPr>
                                  <w:sz w:val="4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35 Cuadro de texto"/>
                        <wps:cNvSpPr txBox="1"/>
                        <wps:spPr>
                          <a:xfrm>
                            <a:off x="2147534" y="101352"/>
                            <a:ext cx="886698" cy="4781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0672" w:rsidRPr="001C6492" w:rsidRDefault="007A0672" w:rsidP="00FD6BDC">
                              <w:pPr>
                                <w:rPr>
                                  <w:sz w:val="14"/>
                                  <w:szCs w:val="16"/>
                                  <w:lang w:val="en-US"/>
                                </w:rPr>
                              </w:pPr>
                              <w:r w:rsidRPr="001C6492">
                                <w:rPr>
                                  <w:sz w:val="14"/>
                                  <w:szCs w:val="16"/>
                                  <w:lang w:val="en-US"/>
                                </w:rPr>
                                <w:t>VARIABLES DE SALIDA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36 Flecha derecha"/>
                        <wps:cNvSpPr/>
                        <wps:spPr>
                          <a:xfrm>
                            <a:off x="74427" y="393404"/>
                            <a:ext cx="845820" cy="116840"/>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37 Flecha derecha"/>
                        <wps:cNvSpPr/>
                        <wps:spPr>
                          <a:xfrm>
                            <a:off x="2126511" y="404037"/>
                            <a:ext cx="845820" cy="116840"/>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38 Cuadro de texto"/>
                        <wps:cNvSpPr txBox="1"/>
                        <wps:spPr>
                          <a:xfrm>
                            <a:off x="953879" y="295020"/>
                            <a:ext cx="1259371" cy="4411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0672" w:rsidRPr="00092CC7" w:rsidRDefault="007A0672" w:rsidP="00FD6BDC">
                              <w:pPr>
                                <w:rPr>
                                  <w:color w:val="FFFFFF" w:themeColor="background1"/>
                                  <w:sz w:val="32"/>
                                  <w:lang w:val="en-US"/>
                                </w:rPr>
                              </w:pPr>
                              <w:r w:rsidRPr="00BC6161">
                                <w:rPr>
                                  <w:color w:val="FFFFFF" w:themeColor="background1"/>
                                  <w:sz w:val="28"/>
                                  <w:lang w:val="en-US"/>
                                </w:rPr>
                                <w:t>SISTEMA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ABEDFC" id="15 Grupo" o:spid="_x0000_s1046" style="position:absolute;left:0;text-align:left;margin-left:105.2pt;margin-top:4.2pt;width:191.55pt;height:49.65pt;z-index:251657216;mso-width-relative:margin;mso-height-relative:margin" coordorigin="491,1013" coordsize="29850,6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">
                <v:shape id="33 Cuadro de texto" o:spid="_x0000_s1047" type="#_x0000_t202" style="position:absolute;left:491;top:1041;width:9948;height:4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0TEsUA&#10;AADbAAAADwAAAGRycy9kb3ducmV2LnhtbESPT2vCQBTE74LfYXlCL6KbGtpKdJVS+ke8abTF2yP7&#10;TILZtyG7TdJv7xYEj8PM/IZZrntTiZYaV1pW8DiNQBBnVpecKzikH5M5COeRNVaWScEfOVivhoMl&#10;Jtp2vKN273MRIOwSVFB4XydSuqwgg25qa+LgnW1j0AfZ5FI32AW4qeQsip6lwZLDQoE1vRWUXfa/&#10;RsFpnP9sXf957OKnuH7/atOXb50q9TDqXxcgPPX+Hr61N1rBLIb/L+EH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XRMSxQAAANsAAAAPAAAAAAAAAAAAAAAAAJgCAABkcnMv&#10;ZG93bnJldi54bWxQSwUGAAAAAAQABAD1AAAAigMAAAAA&#10;" fillcolor="white [3201]" stroked="f" strokeweight=".5pt">
                  <v:textbox>
                    <w:txbxContent>
                      <w:p w:rsidR="007A0672" w:rsidRPr="001C6492" w:rsidRDefault="007A0672" w:rsidP="00FD6BDC">
                        <w:pPr>
                          <w:rPr>
                            <w:sz w:val="14"/>
                            <w:szCs w:val="16"/>
                            <w:lang w:val="en-US"/>
                          </w:rPr>
                        </w:pPr>
                        <w:r w:rsidRPr="001C6492">
                          <w:rPr>
                            <w:sz w:val="14"/>
                            <w:szCs w:val="16"/>
                            <w:lang w:val="en-US"/>
                          </w:rPr>
                          <w:t>VARIABLES DE ENTRADA</w:t>
                        </w:r>
                      </w:p>
                    </w:txbxContent>
                  </v:textbox>
                </v:shape>
                <v:shape id="34 Cuadro de texto" o:spid="_x0000_s1048" type="#_x0000_t202" style="position:absolute;left:9250;top:2255;width:12014;height:4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AE6cUA&#10;AADbAAAADwAAAGRycy9kb3ducmV2LnhtbESPQWvCQBSE74X+h+UVequbSiuSukpQFKGK1jbQ4yP7&#10;TILZt2F3NfHfu0Khx2FmvmEms9404kLO15YVvA4SEMSF1TWXCn6+ly9jED4ga2wsk4IreZhNHx8m&#10;mGrb8RddDqEUEcI+RQVVCG0qpS8qMugHtiWO3tE6gyFKV0rtsItw08hhkoykwZrjQoUtzSsqToez&#10;UdDu3/PjKNtmu+tm9blIutytfnOlnp/67ANEoD78h//aa61g+Ab3L/EHy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QATpxQAAANsAAAAPAAAAAAAAAAAAAAAAAJgCAABkcnMv&#10;ZG93bnJldi54bWxQSwUGAAAAAAQABAD1AAAAigMAAAAA&#10;" fillcolor="#254163 [1636]" stroked="f">
                  <v:fill color2="#4477b6 [3012]" rotate="t" angle="180" colors="0 #2c5d98;52429f #3c7bc7;1 #3a7ccb" focus="100%" type="gradient">
                    <o:fill v:ext="view" type="gradientUnscaled"/>
                  </v:fill>
                  <v:shadow on="t" color="black" opacity="22937f" origin=",.5" offset="0,.63889mm"/>
                  <v:textbox>
                    <w:txbxContent>
                      <w:p w:rsidR="007A0672" w:rsidRPr="00092CC7" w:rsidRDefault="007A0672" w:rsidP="00FD6BDC">
                        <w:pPr>
                          <w:jc w:val="center"/>
                          <w:rPr>
                            <w:sz w:val="44"/>
                            <w:lang w:val="en-US"/>
                          </w:rPr>
                        </w:pPr>
                      </w:p>
                    </w:txbxContent>
                  </v:textbox>
                </v:shape>
                <v:shape id="35 Cuadro de texto" o:spid="_x0000_s1049" type="#_x0000_t202" style="position:absolute;left:21475;top:1013;width:8867;height:4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gu/cUA&#10;AADbAAAADwAAAGRycy9kb3ducmV2LnhtbESPQWvCQBSE70L/w/IKXqRuqtiW1FWkWBVvTbSlt0f2&#10;NQlm34bsNon/3hUEj8PMfMPMl72pREuNKy0reB5HIIgzq0vOFRzSz6c3EM4ja6wsk4IzOVguHgZz&#10;jLXt+IvaxOciQNjFqKDwvo6ldFlBBt3Y1sTB+7ONQR9kk0vdYBfgppKTKHqRBksOCwXW9FFQdkr+&#10;jYLfUf6zd/3m2E1n03q9bdPXb50qNXzsV+8gPPX+Hr61d1rBZAbXL+EHy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C79xQAAANsAAAAPAAAAAAAAAAAAAAAAAJgCAABkcnMv&#10;ZG93bnJldi54bWxQSwUGAAAAAAQABAD1AAAAigMAAAAA&#10;" fillcolor="white [3201]" stroked="f" strokeweight=".5pt">
                  <v:textbox>
                    <w:txbxContent>
                      <w:p w:rsidR="007A0672" w:rsidRPr="001C6492" w:rsidRDefault="007A0672" w:rsidP="00FD6BDC">
                        <w:pPr>
                          <w:rPr>
                            <w:sz w:val="14"/>
                            <w:szCs w:val="16"/>
                            <w:lang w:val="en-US"/>
                          </w:rPr>
                        </w:pPr>
                        <w:r w:rsidRPr="001C6492">
                          <w:rPr>
                            <w:sz w:val="14"/>
                            <w:szCs w:val="16"/>
                            <w:lang w:val="en-US"/>
                          </w:rPr>
                          <w:t>VARIABLES DE SALIDA</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36 Flecha derecha" o:spid="_x0000_s1050" type="#_x0000_t13" style="position:absolute;left:744;top:3934;width:8458;height:11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ToAsMA&#10;AADbAAAADwAAAGRycy9kb3ducmV2LnhtbESPT4vCMBTE78J+h/AWvGlaD0W6RpHigu7Fv6zXR/Ns&#10;i81Lt8nW+u2NIHgcZuY3zGzRm1p01LrKsoJ4HIEgzq2uuFBwOn6PpiCcR9ZYWyYFd3KwmH8MZphq&#10;e+M9dQdfiABhl6KC0vsmldLlJRl0Y9sQB+9iW4M+yLaQusVbgJtaTqIokQYrDgslNpSVlF8P/0YB&#10;Tf+67He3PcbnOEmu2ar5uXcbpYaf/fILhKfev8Ov9lormCTw/BJ+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ToAsMAAADbAAAADwAAAAAAAAAAAAAAAACYAgAAZHJzL2Rv&#10;d25yZXYueG1sUEsFBgAAAAAEAAQA9QAAAIgDAAAAAA==&#10;" adj="20108" fillcolor="#652523 [1637]" stroked="f">
                  <v:fill color2="#ba4442 [3013]" rotate="t" angle="180" colors="0 #9b2d2a;52429f #cb3d3a;1 #ce3b37" focus="100%" type="gradient">
                    <o:fill v:ext="view" type="gradientUnscaled"/>
                  </v:fill>
                  <v:shadow on="t" color="black" opacity="22937f" origin=",.5" offset="0,.63889mm"/>
                </v:shape>
                <v:shape id="37 Flecha derecha" o:spid="_x0000_s1051" type="#_x0000_t13" style="position:absolute;left:21265;top:4040;width:8458;height:11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NmcQA&#10;AADbAAAADwAAAGRycy9kb3ducmV2LnhtbESPT2vCQBTE70K/w/KE3nQTD1FSV5FQofVi/UO9PrLP&#10;JJh9G7PbGL+9WxA8DjPzG2a+7E0tOmpdZVlBPI5AEOdWV1woOB7WoxkI55E11pZJwZ0cLBdvgzmm&#10;2t54R93eFyJA2KWooPS+SaV0eUkG3dg2xME729agD7ItpG7xFuCmlpMoSqTBisNCiQ1lJeWX/Z9R&#10;QLNrl/3+bA/xKU6SS/bZbO7dt1Lvw371AcJT71/hZ/tLK5hM4f9L+AF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oTZnEAAAA2wAAAA8AAAAAAAAAAAAAAAAAmAIAAGRycy9k&#10;b3ducmV2LnhtbFBLBQYAAAAABAAEAPUAAACJAwAAAAA=&#10;" adj="20108" fillcolor="#652523 [1637]" stroked="f">
                  <v:fill color2="#ba4442 [3013]" rotate="t" angle="180" colors="0 #9b2d2a;52429f #cb3d3a;1 #ce3b37" focus="100%" type="gradient">
                    <o:fill v:ext="view" type="gradientUnscaled"/>
                  </v:fill>
                  <v:shadow on="t" color="black" opacity="22937f" origin=",.5" offset="0,.63889mm"/>
                </v:shape>
                <v:shape id="38 Cuadro de texto" o:spid="_x0000_s1052" type="#_x0000_t202" style="position:absolute;left:9538;top:2950;width:12594;height:4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3cNMIA&#10;AADbAAAADwAAAGRycy9kb3ducmV2LnhtbERPy2rCQBTdC/7DcAvudNKAItFRJCAtxS58bNzdZq5J&#10;6MydmJkmsV/vLApdHs57vR2sER21vnas4HWWgCAunK65VHA576dLED4gazSOScGDPGw349EaM+16&#10;PlJ3CqWIIewzVFCF0GRS+qIii37mGuLI3VxrMUTYllK32Mdwa2SaJAtpsebYUGFDeUXF9+nHKvjI&#10;9594/Ert8tfkb4fbrrlfrnOlJi/DbgUi0BD+xX/ud60gjWPjl/g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Ddw0wgAAANsAAAAPAAAAAAAAAAAAAAAAAJgCAABkcnMvZG93&#10;bnJldi54bWxQSwUGAAAAAAQABAD1AAAAhwMAAAAA&#10;" filled="f" stroked="f" strokeweight=".5pt">
                  <v:textbox>
                    <w:txbxContent>
                      <w:p w:rsidR="007A0672" w:rsidRPr="00092CC7" w:rsidRDefault="007A0672" w:rsidP="00FD6BDC">
                        <w:pPr>
                          <w:rPr>
                            <w:color w:val="FFFFFF" w:themeColor="background1"/>
                            <w:sz w:val="32"/>
                            <w:lang w:val="en-US"/>
                          </w:rPr>
                        </w:pPr>
                        <w:r w:rsidRPr="00BC6161">
                          <w:rPr>
                            <w:color w:val="FFFFFF" w:themeColor="background1"/>
                            <w:sz w:val="28"/>
                            <w:lang w:val="en-US"/>
                          </w:rPr>
                          <w:t>SISTEMA</w:t>
                        </w:r>
                      </w:p>
                    </w:txbxContent>
                  </v:textbox>
                </v:shape>
              </v:group>
            </w:pict>
          </mc:Fallback>
        </mc:AlternateContent>
      </w:r>
    </w:p>
    <w:p w:rsidR="00FD6BDC" w:rsidRDefault="00FD6BDC" w:rsidP="00876D46"/>
    <w:p w:rsidR="00A24C78" w:rsidRDefault="00A24C78" w:rsidP="00876D46">
      <w:pPr>
        <w:pStyle w:val="Descripcin"/>
        <w:spacing w:line="360" w:lineRule="auto"/>
        <w:ind w:left="2127"/>
        <w:jc w:val="left"/>
        <w:rPr>
          <w:color w:val="auto"/>
          <w:sz w:val="22"/>
          <w:szCs w:val="22"/>
        </w:rPr>
      </w:pPr>
      <w:bookmarkStart w:id="467" w:name="_Toc431931532"/>
    </w:p>
    <w:p w:rsidR="00FD6BDC" w:rsidRPr="005A3C71" w:rsidRDefault="005A3C71" w:rsidP="00876D46">
      <w:pPr>
        <w:pStyle w:val="Descripcin"/>
        <w:spacing w:line="360" w:lineRule="auto"/>
        <w:ind w:left="2127"/>
        <w:jc w:val="left"/>
        <w:rPr>
          <w:color w:val="auto"/>
          <w:sz w:val="22"/>
          <w:szCs w:val="22"/>
        </w:rPr>
      </w:pPr>
      <w:bookmarkStart w:id="468" w:name="_Toc436055681"/>
      <w:r w:rsidRPr="005A3C71">
        <w:rPr>
          <w:color w:val="auto"/>
          <w:sz w:val="22"/>
          <w:szCs w:val="22"/>
        </w:rPr>
        <w:t xml:space="preserve">Figura </w:t>
      </w:r>
      <w:r w:rsidR="00DA033E">
        <w:rPr>
          <w:color w:val="auto"/>
          <w:sz w:val="22"/>
          <w:szCs w:val="22"/>
        </w:rPr>
        <w:fldChar w:fldCharType="begin"/>
      </w:r>
      <w:r w:rsidR="00DA033E">
        <w:rPr>
          <w:color w:val="auto"/>
          <w:sz w:val="22"/>
          <w:szCs w:val="22"/>
        </w:rPr>
        <w:instrText xml:space="preserve"> STYLEREF 1 \s </w:instrText>
      </w:r>
      <w:r w:rsidR="00DA033E">
        <w:rPr>
          <w:color w:val="auto"/>
          <w:sz w:val="22"/>
          <w:szCs w:val="22"/>
        </w:rPr>
        <w:fldChar w:fldCharType="separate"/>
      </w:r>
      <w:r w:rsidR="00884B35">
        <w:rPr>
          <w:noProof/>
          <w:color w:val="auto"/>
          <w:sz w:val="22"/>
          <w:szCs w:val="22"/>
        </w:rPr>
        <w:t>1</w:t>
      </w:r>
      <w:r w:rsidR="00DA033E">
        <w:rPr>
          <w:color w:val="auto"/>
          <w:sz w:val="22"/>
          <w:szCs w:val="22"/>
        </w:rPr>
        <w:fldChar w:fldCharType="end"/>
      </w:r>
      <w:r w:rsidR="00DA033E">
        <w:rPr>
          <w:color w:val="auto"/>
          <w:sz w:val="22"/>
          <w:szCs w:val="22"/>
        </w:rPr>
        <w:t>.</w:t>
      </w:r>
      <w:r w:rsidR="00DA033E">
        <w:rPr>
          <w:color w:val="auto"/>
          <w:sz w:val="22"/>
          <w:szCs w:val="22"/>
        </w:rPr>
        <w:fldChar w:fldCharType="begin"/>
      </w:r>
      <w:r w:rsidR="00DA033E">
        <w:rPr>
          <w:color w:val="auto"/>
          <w:sz w:val="22"/>
          <w:szCs w:val="22"/>
        </w:rPr>
        <w:instrText xml:space="preserve"> SEQ Figura \* ARABIC \s 1 </w:instrText>
      </w:r>
      <w:r w:rsidR="00DA033E">
        <w:rPr>
          <w:color w:val="auto"/>
          <w:sz w:val="22"/>
          <w:szCs w:val="22"/>
        </w:rPr>
        <w:fldChar w:fldCharType="separate"/>
      </w:r>
      <w:r w:rsidR="00884B35">
        <w:rPr>
          <w:noProof/>
          <w:color w:val="auto"/>
          <w:sz w:val="22"/>
          <w:szCs w:val="22"/>
        </w:rPr>
        <w:t>9</w:t>
      </w:r>
      <w:r w:rsidR="00DA033E">
        <w:rPr>
          <w:color w:val="auto"/>
          <w:sz w:val="22"/>
          <w:szCs w:val="22"/>
        </w:rPr>
        <w:fldChar w:fldCharType="end"/>
      </w:r>
      <w:r w:rsidR="00AD208C">
        <w:rPr>
          <w:color w:val="auto"/>
          <w:sz w:val="22"/>
          <w:szCs w:val="22"/>
        </w:rPr>
        <w:t xml:space="preserve"> </w:t>
      </w:r>
      <w:r w:rsidR="00FD6BDC" w:rsidRPr="005A3C71">
        <w:rPr>
          <w:color w:val="auto"/>
          <w:sz w:val="22"/>
          <w:szCs w:val="22"/>
        </w:rPr>
        <w:t xml:space="preserve">Representación de un </w:t>
      </w:r>
      <w:r w:rsidR="00660404">
        <w:rPr>
          <w:color w:val="auto"/>
          <w:sz w:val="22"/>
          <w:szCs w:val="22"/>
        </w:rPr>
        <w:t>s</w:t>
      </w:r>
      <w:r w:rsidR="00FD6BDC" w:rsidRPr="005A3C71">
        <w:rPr>
          <w:color w:val="auto"/>
          <w:sz w:val="22"/>
          <w:szCs w:val="22"/>
        </w:rPr>
        <w:t>istema</w:t>
      </w:r>
      <w:bookmarkEnd w:id="467"/>
      <w:bookmarkEnd w:id="468"/>
    </w:p>
    <w:p w:rsidR="00FD6BDC" w:rsidRDefault="00FD6BDC" w:rsidP="00876D46">
      <w:pPr>
        <w:pStyle w:val="Fuente"/>
        <w:ind w:left="2127"/>
      </w:pPr>
      <w:r w:rsidRPr="002755F6">
        <w:t>Fuente: Huaraca</w:t>
      </w:r>
      <w:r>
        <w:t>-Poalacin</w:t>
      </w:r>
      <w:r w:rsidRPr="002755F6">
        <w:t>, 2015</w:t>
      </w:r>
    </w:p>
    <w:p w:rsidR="00862233" w:rsidRPr="002755F6" w:rsidRDefault="00862233" w:rsidP="00876D46">
      <w:pPr>
        <w:pStyle w:val="Fuente"/>
        <w:ind w:left="2127"/>
      </w:pPr>
    </w:p>
    <w:p w:rsidR="00FD6BDC" w:rsidRPr="002755F6" w:rsidRDefault="00FD6BDC" w:rsidP="00876D46">
      <w:r w:rsidRPr="002755F6">
        <w:t>Las características principales que debe presentar un sistema de control son:</w:t>
      </w:r>
    </w:p>
    <w:p w:rsidR="00FD6BDC" w:rsidRPr="002755F6" w:rsidRDefault="00FD6BDC" w:rsidP="00876D46">
      <w:pPr>
        <w:pStyle w:val="Prrafodelista"/>
        <w:numPr>
          <w:ilvl w:val="0"/>
          <w:numId w:val="28"/>
        </w:numPr>
        <w:ind w:left="284" w:hanging="284"/>
      </w:pPr>
      <w:r w:rsidRPr="002755F6">
        <w:t>Garantizar la estabilidad.</w:t>
      </w:r>
    </w:p>
    <w:p w:rsidR="00FD6BDC" w:rsidRPr="002755F6" w:rsidRDefault="00FD6BDC" w:rsidP="00876D46">
      <w:pPr>
        <w:pStyle w:val="Prrafodelista"/>
        <w:numPr>
          <w:ilvl w:val="0"/>
          <w:numId w:val="28"/>
        </w:numPr>
        <w:ind w:left="284" w:hanging="284"/>
      </w:pPr>
      <w:r w:rsidRPr="002755F6">
        <w:t>Ser robusto frente a perturbaciones y errores de modelos.</w:t>
      </w:r>
    </w:p>
    <w:p w:rsidR="00FD6BDC" w:rsidRPr="002755F6" w:rsidRDefault="00FD6BDC" w:rsidP="00876D46">
      <w:pPr>
        <w:pStyle w:val="Prrafodelista"/>
        <w:numPr>
          <w:ilvl w:val="0"/>
          <w:numId w:val="28"/>
        </w:numPr>
        <w:ind w:left="284" w:hanging="284"/>
      </w:pPr>
      <w:r w:rsidRPr="002755F6">
        <w:t>Ser eficiente y evitar comportamientos irreales.</w:t>
      </w:r>
    </w:p>
    <w:p w:rsidR="00FD6BDC" w:rsidRDefault="00FD6BDC" w:rsidP="00876D46">
      <w:pPr>
        <w:pStyle w:val="Prrafodelista"/>
        <w:numPr>
          <w:ilvl w:val="0"/>
          <w:numId w:val="28"/>
        </w:numPr>
        <w:ind w:left="284" w:hanging="284"/>
      </w:pPr>
      <w:r w:rsidRPr="002755F6">
        <w:t>Ser fácilmente implementable y operable en tiempo real.</w:t>
      </w:r>
    </w:p>
    <w:p w:rsidR="005A3C71" w:rsidRPr="00FC70D7" w:rsidRDefault="005A3C71" w:rsidP="00876D46">
      <w:pPr>
        <w:pStyle w:val="Prrafodelista"/>
        <w:ind w:left="284"/>
        <w:rPr>
          <w:sz w:val="14"/>
        </w:rPr>
      </w:pPr>
    </w:p>
    <w:p w:rsidR="00FD6BDC" w:rsidRDefault="00FD6BDC" w:rsidP="00876D46">
      <w:pPr>
        <w:pStyle w:val="Ttulo3"/>
      </w:pPr>
      <w:bookmarkStart w:id="469" w:name="_Toc436047041"/>
      <w:r w:rsidRPr="002755F6">
        <w:t>Sistema de control de lazo abierto</w:t>
      </w:r>
      <w:bookmarkEnd w:id="469"/>
    </w:p>
    <w:p w:rsidR="00862233" w:rsidRPr="00862233" w:rsidRDefault="00862233" w:rsidP="00862233"/>
    <w:p w:rsidR="00FD6BDC" w:rsidRDefault="00FD6BDC" w:rsidP="00876D46">
      <w:r w:rsidRPr="002755F6">
        <w:t>Es aquel sistema donde la señal de salida no provoca efecto alguno sobre la acción de control</w:t>
      </w:r>
      <w:r w:rsidR="00FA0927">
        <w:t xml:space="preserve"> como se puede</w:t>
      </w:r>
      <w:r w:rsidR="00125D3C">
        <w:t xml:space="preserve"> ver</w:t>
      </w:r>
      <w:r w:rsidR="00FA0927">
        <w:t xml:space="preserve"> en la figura 1.10 </w:t>
      </w:r>
      <w:r w:rsidR="00125D3C">
        <w:t>la entrada y la salida son independientes una de la otra</w:t>
      </w:r>
      <w:r w:rsidRPr="002755F6">
        <w:t xml:space="preserve">. </w:t>
      </w:r>
    </w:p>
    <w:p w:rsidR="005A3C71" w:rsidRPr="002755F6" w:rsidRDefault="005A3C71" w:rsidP="00876D46"/>
    <w:p w:rsidR="00FD6BDC" w:rsidRPr="00FC70D7" w:rsidRDefault="00FD6BDC" w:rsidP="00876D46">
      <w:pPr>
        <w:rPr>
          <w:sz w:val="18"/>
        </w:rPr>
      </w:pPr>
      <w:r w:rsidRPr="00FC70D7">
        <w:rPr>
          <w:noProof/>
          <w:sz w:val="18"/>
          <w:lang w:eastAsia="es-ES"/>
        </w:rPr>
        <mc:AlternateContent>
          <mc:Choice Requires="wpg">
            <w:drawing>
              <wp:anchor distT="0" distB="0" distL="114300" distR="114300" simplePos="0" relativeHeight="251661312" behindDoc="0" locked="0" layoutInCell="1" allowOverlap="1" wp14:anchorId="2CB28B79" wp14:editId="589D7AA5">
                <wp:simplePos x="0" y="0"/>
                <wp:positionH relativeFrom="column">
                  <wp:posOffset>215900</wp:posOffset>
                </wp:positionH>
                <wp:positionV relativeFrom="paragraph">
                  <wp:posOffset>27305</wp:posOffset>
                </wp:positionV>
                <wp:extent cx="4831715" cy="657225"/>
                <wp:effectExtent l="0" t="19050" r="6985" b="123825"/>
                <wp:wrapNone/>
                <wp:docPr id="76" name="50 Grupo"/>
                <wp:cNvGraphicFramePr/>
                <a:graphic xmlns:a="http://schemas.openxmlformats.org/drawingml/2006/main">
                  <a:graphicData uri="http://schemas.microsoft.com/office/word/2010/wordprocessingGroup">
                    <wpg:wgp>
                      <wpg:cNvGrpSpPr/>
                      <wpg:grpSpPr>
                        <a:xfrm>
                          <a:off x="0" y="0"/>
                          <a:ext cx="4831715" cy="657225"/>
                          <a:chOff x="-89730" y="34506"/>
                          <a:chExt cx="4790404" cy="482552"/>
                        </a:xfrm>
                      </wpg:grpSpPr>
                      <wps:wsp>
                        <wps:cNvPr id="77" name="41 Cuadro de texto"/>
                        <wps:cNvSpPr txBox="1"/>
                        <wps:spPr>
                          <a:xfrm>
                            <a:off x="-89730" y="34506"/>
                            <a:ext cx="1020318" cy="4779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0672" w:rsidRPr="00FC70D7" w:rsidRDefault="007A0672" w:rsidP="00FD6BDC">
                              <w:pPr>
                                <w:rPr>
                                  <w:sz w:val="20"/>
                                  <w:lang w:val="en-US"/>
                                </w:rPr>
                              </w:pPr>
                              <w:r w:rsidRPr="00FC70D7">
                                <w:rPr>
                                  <w:sz w:val="20"/>
                                  <w:lang w:val="en-US"/>
                                </w:rPr>
                                <w:t>ENTRADA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 name="42 Cuadro de texto"/>
                        <wps:cNvSpPr txBox="1"/>
                        <wps:spPr>
                          <a:xfrm>
                            <a:off x="689949" y="68918"/>
                            <a:ext cx="1201269" cy="443231"/>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7A0672" w:rsidRPr="00092CC7" w:rsidRDefault="007A0672" w:rsidP="00FD6BDC">
                              <w:pPr>
                                <w:jc w:val="center"/>
                                <w:rPr>
                                  <w:sz w:val="4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 name="43 Flecha derecha"/>
                        <wps:cNvSpPr/>
                        <wps:spPr>
                          <a:xfrm>
                            <a:off x="60385" y="224287"/>
                            <a:ext cx="633015" cy="116780"/>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44 Cuadro de texto"/>
                        <wps:cNvSpPr txBox="1"/>
                        <wps:spPr>
                          <a:xfrm>
                            <a:off x="836763" y="77604"/>
                            <a:ext cx="902970" cy="4390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0672" w:rsidRDefault="007A0672" w:rsidP="00FA0927">
                              <w:pPr>
                                <w:spacing w:line="240" w:lineRule="auto"/>
                                <w:rPr>
                                  <w:b/>
                                  <w:color w:val="FFFFFF" w:themeColor="background1"/>
                                  <w:sz w:val="18"/>
                                  <w:lang w:val="es-EC"/>
                                </w:rPr>
                              </w:pPr>
                            </w:p>
                            <w:p w:rsidR="007A0672" w:rsidRPr="000C6E01" w:rsidRDefault="007A0672" w:rsidP="00FA0927">
                              <w:pPr>
                                <w:spacing w:line="240" w:lineRule="auto"/>
                                <w:jc w:val="center"/>
                                <w:rPr>
                                  <w:b/>
                                  <w:color w:val="FFFFFF" w:themeColor="background1"/>
                                  <w:sz w:val="18"/>
                                  <w:lang w:val="en-US"/>
                                </w:rPr>
                              </w:pPr>
                              <w:r w:rsidRPr="00FC70D7">
                                <w:rPr>
                                  <w:b/>
                                  <w:color w:val="FFFFFF" w:themeColor="background1"/>
                                  <w:sz w:val="18"/>
                                  <w:lang w:val="es-EC"/>
                                </w:rPr>
                                <w:t>UNIDAD</w:t>
                              </w:r>
                              <w:r w:rsidRPr="000C6E01">
                                <w:rPr>
                                  <w:b/>
                                  <w:color w:val="FFFFFF" w:themeColor="background1"/>
                                  <w:sz w:val="18"/>
                                  <w:lang w:val="en-US"/>
                                </w:rPr>
                                <w:t xml:space="preserve"> DE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45 Cuadro de texto"/>
                        <wps:cNvSpPr txBox="1"/>
                        <wps:spPr>
                          <a:xfrm>
                            <a:off x="2518083" y="61170"/>
                            <a:ext cx="1201269" cy="455888"/>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7A0672" w:rsidRPr="00092CC7" w:rsidRDefault="007A0672" w:rsidP="00FD6BDC">
                              <w:pPr>
                                <w:jc w:val="center"/>
                                <w:rPr>
                                  <w:sz w:val="4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46 Flecha derecha"/>
                        <wps:cNvSpPr/>
                        <wps:spPr>
                          <a:xfrm>
                            <a:off x="1889185" y="215661"/>
                            <a:ext cx="633015" cy="116780"/>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47 Cuadro de texto"/>
                        <wps:cNvSpPr txBox="1"/>
                        <wps:spPr>
                          <a:xfrm>
                            <a:off x="3743864" y="69011"/>
                            <a:ext cx="956810" cy="2655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0672" w:rsidRPr="00FC70D7" w:rsidRDefault="007A0672" w:rsidP="00FD6BDC">
                              <w:pPr>
                                <w:rPr>
                                  <w:sz w:val="20"/>
                                  <w:lang w:val="en-US"/>
                                </w:rPr>
                              </w:pPr>
                              <w:r w:rsidRPr="00FC70D7">
                                <w:rPr>
                                  <w:sz w:val="20"/>
                                  <w:lang w:val="en-US"/>
                                </w:rPr>
                                <w:t>SALIDA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48 Flecha derecha"/>
                        <wps:cNvSpPr/>
                        <wps:spPr>
                          <a:xfrm>
                            <a:off x="3717985" y="241540"/>
                            <a:ext cx="633015" cy="116780"/>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49 Cuadro de texto"/>
                        <wps:cNvSpPr txBox="1"/>
                        <wps:spPr>
                          <a:xfrm>
                            <a:off x="2610011" y="206534"/>
                            <a:ext cx="1006337" cy="225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0672" w:rsidRPr="000C6E01" w:rsidRDefault="007A0672" w:rsidP="00FA0927">
                              <w:pPr>
                                <w:jc w:val="center"/>
                                <w:rPr>
                                  <w:b/>
                                  <w:color w:val="FFFFFF" w:themeColor="background1"/>
                                  <w:lang w:val="en-US"/>
                                </w:rPr>
                              </w:pPr>
                              <w:r w:rsidRPr="00FC70D7">
                                <w:rPr>
                                  <w:b/>
                                  <w:color w:val="FFFFFF" w:themeColor="background1"/>
                                  <w:sz w:val="20"/>
                                  <w:lang w:val="es-EC"/>
                                </w:rPr>
                                <w:t>ACTUADOR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B28B79" id="50 Grupo" o:spid="_x0000_s1053" style="position:absolute;left:0;text-align:left;margin-left:17pt;margin-top:2.15pt;width:380.45pt;height:51.75pt;z-index:251661312;mso-width-relative:margin;mso-height-relative:margin" coordorigin="-897,345" coordsize="47904,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">
                <v:shape id="41 Cuadro de texto" o:spid="_x0000_s1054" type="#_x0000_t202" style="position:absolute;left:-897;top:345;width:10202;height:47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U6DMUA&#10;AADbAAAADwAAAGRycy9kb3ducmV2LnhtbESPQWvCQBSE74X+h+UVvJS6UWkj0VWKqBVvGrX09sg+&#10;k9Ds25Bdk/Tfu4VCj8PMfMPMl72pREuNKy0rGA0jEMSZ1SXnCk7p5mUKwnlkjZVlUvBDDpaLx4c5&#10;Jtp2fKD26HMRIOwSVFB4XydSuqwgg25oa+LgXW1j0AfZ5FI32AW4qeQ4it6kwZLDQoE1rQrKvo83&#10;o+DrOf/cu3577iavk3r90abxRadKDZ769xkIT73/D/+1d1pBHMPvl/AD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1ToMxQAAANsAAAAPAAAAAAAAAAAAAAAAAJgCAABkcnMv&#10;ZG93bnJldi54bWxQSwUGAAAAAAQABAD1AAAAigMAAAAA&#10;" fillcolor="white [3201]" stroked="f" strokeweight=".5pt">
                  <v:textbox>
                    <w:txbxContent>
                      <w:p w:rsidR="007A0672" w:rsidRPr="00FC70D7" w:rsidRDefault="007A0672" w:rsidP="00FD6BDC">
                        <w:pPr>
                          <w:rPr>
                            <w:sz w:val="20"/>
                            <w:lang w:val="en-US"/>
                          </w:rPr>
                        </w:pPr>
                        <w:r w:rsidRPr="00FC70D7">
                          <w:rPr>
                            <w:sz w:val="20"/>
                            <w:lang w:val="en-US"/>
                          </w:rPr>
                          <w:t>ENTRADA</w:t>
                        </w:r>
                      </w:p>
                    </w:txbxContent>
                  </v:textbox>
                </v:shape>
                <v:shape id="42 Cuadro de texto" o:spid="_x0000_s1055" type="#_x0000_t202" style="position:absolute;left:6899;top:689;width:12013;height:4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4h8cIA&#10;AADbAAAADwAAAGRycy9kb3ducmV2LnhtbERPXWvCMBR9H+w/hDvYm6YK01GNUpSJ4MTNWfDx0lzb&#10;YnNTkszWf788CHs8nO/5sjeNuJHztWUFo2ECgriwuuZSwennY/AOwgdkjY1lUnAnD8vF89McU207&#10;/qbbMZQihrBPUUEVQptK6YuKDPqhbYkjd7HOYIjQlVI77GK4aeQ4SSbSYM2xocKWVhUV1+OvUdB+&#10;veWXSbbPDvfPzW6ddLnbnHOlXl/6bAYiUB/+xQ/3ViuYxrHxS/w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viHxwgAAANsAAAAPAAAAAAAAAAAAAAAAAJgCAABkcnMvZG93&#10;bnJldi54bWxQSwUGAAAAAAQABAD1AAAAhwMAAAAA&#10;" fillcolor="#254163 [1636]" stroked="f">
                  <v:fill color2="#4477b6 [3012]" rotate="t" angle="180" colors="0 #2c5d98;52429f #3c7bc7;1 #3a7ccb" focus="100%" type="gradient">
                    <o:fill v:ext="view" type="gradientUnscaled"/>
                  </v:fill>
                  <v:shadow on="t" color="black" opacity="22937f" origin=",.5" offset="0,.63889mm"/>
                  <v:textbox>
                    <w:txbxContent>
                      <w:p w:rsidR="007A0672" w:rsidRPr="00092CC7" w:rsidRDefault="007A0672" w:rsidP="00FD6BDC">
                        <w:pPr>
                          <w:jc w:val="center"/>
                          <w:rPr>
                            <w:sz w:val="44"/>
                            <w:lang w:val="en-US"/>
                          </w:rPr>
                        </w:pPr>
                      </w:p>
                    </w:txbxContent>
                  </v:textbox>
                </v:shape>
                <v:shape id="43 Flecha derecha" o:spid="_x0000_s1056" type="#_x0000_t13" style="position:absolute;left:603;top:2242;width:6331;height:11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63GcUA&#10;AADbAAAADwAAAGRycy9kb3ducmV2LnhtbESPT2vCQBTE70K/w/IEL1I3etA2dZUqFrwoaNtDby/Z&#10;lz+YfRuz2xi/vSsIHoeZ+Q0zX3amEi01rrSsYDyKQBCnVpecK/j5/np9A+E8ssbKMim4koPl4qU3&#10;x1jbCx+oPfpcBAi7GBUU3texlC4tyKAb2Zo4eJltDPogm1zqBi8Bbio5iaKpNFhyWCiwpnVB6en4&#10;bxTsD+VumO1+N1PZZnZ1XiX5HyZKDfrd5wcIT51/hh/trVYwe4f7l/AD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jrcZxQAAANsAAAAPAAAAAAAAAAAAAAAAAJgCAABkcnMv&#10;ZG93bnJldi54bWxQSwUGAAAAAAQABAD1AAAAigMAAAAA&#10;" adj="19608" fillcolor="#652523 [1637]" stroked="f">
                  <v:fill color2="#ba4442 [3013]" rotate="t" angle="180" colors="0 #9b2d2a;52429f #cb3d3a;1 #ce3b37" focus="100%" type="gradient">
                    <o:fill v:ext="view" type="gradientUnscaled"/>
                  </v:fill>
                  <v:shadow on="t" color="black" opacity="22937f" origin=",.5" offset="0,.63889mm"/>
                </v:shape>
                <v:shape id="44 Cuadro de texto" o:spid="_x0000_s1057" type="#_x0000_t202" style="position:absolute;left:8367;top:776;width:9030;height:4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2PCMMA&#10;AADbAAAADwAAAGRycy9kb3ducmV2LnhtbERPy2qDQBTdF/IPww1014wRWsRkFBGkpbSLPDbZ3Tg3&#10;KnHuGGdqbL++syh0eTjvbT6bXkw0us6ygvUqAkFcW91xo+B4qJ4SEM4ja+wtk4JvcpBni4ctptre&#10;eUfT3jcihLBLUUHr/ZBK6eqWDLqVHYgDd7GjQR/g2Eg94j2Em17GUfQiDXYcGlocqGypvu6/jIL3&#10;svrE3Tk2yU9fvn5ciuF2PD0r9biciw0IT7P/F/+537SCJKwP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2PCMMAAADbAAAADwAAAAAAAAAAAAAAAACYAgAAZHJzL2Rv&#10;d25yZXYueG1sUEsFBgAAAAAEAAQA9QAAAIgDAAAAAA==&#10;" filled="f" stroked="f" strokeweight=".5pt">
                  <v:textbox>
                    <w:txbxContent>
                      <w:p w:rsidR="007A0672" w:rsidRDefault="007A0672" w:rsidP="00FA0927">
                        <w:pPr>
                          <w:spacing w:line="240" w:lineRule="auto"/>
                          <w:rPr>
                            <w:b/>
                            <w:color w:val="FFFFFF" w:themeColor="background1"/>
                            <w:sz w:val="18"/>
                            <w:lang w:val="es-EC"/>
                          </w:rPr>
                        </w:pPr>
                      </w:p>
                      <w:p w:rsidR="007A0672" w:rsidRPr="000C6E01" w:rsidRDefault="007A0672" w:rsidP="00FA0927">
                        <w:pPr>
                          <w:spacing w:line="240" w:lineRule="auto"/>
                          <w:jc w:val="center"/>
                          <w:rPr>
                            <w:b/>
                            <w:color w:val="FFFFFF" w:themeColor="background1"/>
                            <w:sz w:val="18"/>
                            <w:lang w:val="en-US"/>
                          </w:rPr>
                        </w:pPr>
                        <w:r w:rsidRPr="00FC70D7">
                          <w:rPr>
                            <w:b/>
                            <w:color w:val="FFFFFF" w:themeColor="background1"/>
                            <w:sz w:val="18"/>
                            <w:lang w:val="es-EC"/>
                          </w:rPr>
                          <w:t>UNIDAD</w:t>
                        </w:r>
                        <w:r w:rsidRPr="000C6E01">
                          <w:rPr>
                            <w:b/>
                            <w:color w:val="FFFFFF" w:themeColor="background1"/>
                            <w:sz w:val="18"/>
                            <w:lang w:val="en-US"/>
                          </w:rPr>
                          <w:t xml:space="preserve"> DE CONTROL</w:t>
                        </w:r>
                      </w:p>
                    </w:txbxContent>
                  </v:textbox>
                </v:shape>
                <v:shape id="45 Cuadro de texto" o:spid="_x0000_s1058" type="#_x0000_t202" style="position:absolute;left:25180;top:611;width:12013;height:4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H4S8UA&#10;AADbAAAADwAAAGRycy9kb3ducmV2LnhtbESP3WrCQBSE7wu+w3IE7+rGgiKpqwSlIrTFvwZ6ecge&#10;k9Ds2bC7mvj2XaHQy2FmvmEWq9404kbO15YVTMYJCOLC6ppLBV/nt+c5CB+QNTaWScGdPKyWg6cF&#10;ptp2fKTbKZQiQtinqKAKoU2l9EVFBv3YtsTRu1hnMETpSqkddhFuGvmSJDNpsOa4UGFL64qKn9PV&#10;KGgP0/wyyz6z/f1j+75Jutxtv3OlRsM+ewURqA//4b/2TiuYT+DxJf4A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UfhLxQAAANsAAAAPAAAAAAAAAAAAAAAAAJgCAABkcnMv&#10;ZG93bnJldi54bWxQSwUGAAAAAAQABAD1AAAAigMAAAAA&#10;" fillcolor="#254163 [1636]" stroked="f">
                  <v:fill color2="#4477b6 [3012]" rotate="t" angle="180" colors="0 #2c5d98;52429f #3c7bc7;1 #3a7ccb" focus="100%" type="gradient">
                    <o:fill v:ext="view" type="gradientUnscaled"/>
                  </v:fill>
                  <v:shadow on="t" color="black" opacity="22937f" origin=",.5" offset="0,.63889mm"/>
                  <v:textbox>
                    <w:txbxContent>
                      <w:p w:rsidR="007A0672" w:rsidRPr="00092CC7" w:rsidRDefault="007A0672" w:rsidP="00FD6BDC">
                        <w:pPr>
                          <w:jc w:val="center"/>
                          <w:rPr>
                            <w:sz w:val="44"/>
                            <w:lang w:val="en-US"/>
                          </w:rPr>
                        </w:pPr>
                      </w:p>
                    </w:txbxContent>
                  </v:textbox>
                </v:shape>
                <v:shape id="46 Flecha derecha" o:spid="_x0000_s1059" type="#_x0000_t13" style="position:absolute;left:18891;top:2156;width:6331;height:11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9VT8QA&#10;AADbAAAADwAAAGRycy9kb3ducmV2LnhtbESPT4vCMBTE74LfITzBy7KmehDpGmUVBS8KuuvB22vz&#10;+odtXmoTa/32RljwOMzMb5j5sjOVaKlxpWUF41EEgji1uuRcwe/P9nMGwnlkjZVlUvAgB8tFvzfH&#10;WNs7H6k9+VwECLsYFRTe17GULi3IoBvZmjh4mW0M+iCbXOoG7wFuKjmJoqk0WHJYKLCmdUHp3+lm&#10;FByO5f4j2583U9lmdnVdJfkFE6WGg+77C4Snzr/D/+2dVjCbwOtL+AF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VU/EAAAA2wAAAA8AAAAAAAAAAAAAAAAAmAIAAGRycy9k&#10;b3ducmV2LnhtbFBLBQYAAAAABAAEAPUAAACJAwAAAAA=&#10;" adj="19608" fillcolor="#652523 [1637]" stroked="f">
                  <v:fill color2="#ba4442 [3013]" rotate="t" angle="180" colors="0 #9b2d2a;52429f #cb3d3a;1 #ce3b37" focus="100%" type="gradient">
                    <o:fill v:ext="view" type="gradientUnscaled"/>
                  </v:fill>
                  <v:shadow on="t" color="black" opacity="22937f" origin=",.5" offset="0,.63889mm"/>
                </v:shape>
                <v:shape id="47 Cuadro de texto" o:spid="_x0000_s1060" type="#_x0000_t202" style="position:absolute;left:37438;top:690;width:9568;height:2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tMKMUA&#10;AADbAAAADwAAAGRycy9kb3ducmV2LnhtbESPQWvCQBSE70L/w/IKvYhu2mAr0VVKaat406ilt0f2&#10;mYRm34bsNon/3hUEj8PMfMPMl72pREuNKy0reB5HIIgzq0vOFezTr9EUhPPIGivLpOBMDpaLh8Ec&#10;E2073lK787kIEHYJKii8rxMpXVaQQTe2NXHwTrYx6INscqkb7ALcVPIlil6lwZLDQoE1fRSU/e3+&#10;jYLfYf6zcf33oYsncf25atO3o06Venrs32cgPPX+Hr6111rBNIbrl/AD5O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O0woxQAAANsAAAAPAAAAAAAAAAAAAAAAAJgCAABkcnMv&#10;ZG93bnJldi54bWxQSwUGAAAAAAQABAD1AAAAigMAAAAA&#10;" fillcolor="white [3201]" stroked="f" strokeweight=".5pt">
                  <v:textbox>
                    <w:txbxContent>
                      <w:p w:rsidR="007A0672" w:rsidRPr="00FC70D7" w:rsidRDefault="007A0672" w:rsidP="00FD6BDC">
                        <w:pPr>
                          <w:rPr>
                            <w:sz w:val="20"/>
                            <w:lang w:val="en-US"/>
                          </w:rPr>
                        </w:pPr>
                        <w:r w:rsidRPr="00FC70D7">
                          <w:rPr>
                            <w:sz w:val="20"/>
                            <w:lang w:val="en-US"/>
                          </w:rPr>
                          <w:t>SALIDA</w:t>
                        </w:r>
                      </w:p>
                    </w:txbxContent>
                  </v:textbox>
                </v:shape>
                <v:shape id="48 Flecha derecha" o:spid="_x0000_s1061" type="#_x0000_t13" style="position:absolute;left:37179;top:2415;width:6331;height:11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pooMQA&#10;AADbAAAADwAAAGRycy9kb3ducmV2LnhtbESPT4vCMBTE74LfIbwFL7Kmioh0jbKKghcFdfewt2fz&#10;+odtXmoTa/32RhA8DjPzG2a2aE0pGqpdYVnBcBCBIE6sLjhT8HPafE5BOI+ssbRMCu7kYDHvdmYY&#10;a3vjAzVHn4kAYRejgtz7KpbSJTkZdANbEQcvtbVBH2SdSV3jLcBNKUdRNJEGCw4LOVa0yin5P16N&#10;gv2h2PXT3e96IpvULi/Lc/aHZ6V6H+33FwhPrX+HX+2tVjAdw/NL+AF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aaKDEAAAA2wAAAA8AAAAAAAAAAAAAAAAAmAIAAGRycy9k&#10;b3ducmV2LnhtbFBLBQYAAAAABAAEAPUAAACJAwAAAAA=&#10;" adj="19608" fillcolor="#652523 [1637]" stroked="f">
                  <v:fill color2="#ba4442 [3013]" rotate="t" angle="180" colors="0 #9b2d2a;52429f #cb3d3a;1 #ce3b37" focus="100%" type="gradient">
                    <o:fill v:ext="view" type="gradientUnscaled"/>
                  </v:fill>
                  <v:shadow on="t" color="black" opacity="22937f" origin=",.5" offset="0,.63889mm"/>
                </v:shape>
                <v:shape id="49 Cuadro de texto" o:spid="_x0000_s1062" type="#_x0000_t202" style="position:absolute;left:26100;top:2065;width:10063;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skMQA&#10;AADbAAAADwAAAGRycy9kb3ducmV2LnhtbESPQYvCMBSE74L/ITxhb5oquJRqFCmIy7Ie1F68PZtn&#10;W2xeapPVrr9+Iwgeh5n5hpkvO1OLG7WusqxgPIpAEOdWV1woyA7rYQzCeWSNtWVS8EcOlot+b46J&#10;tnfe0W3vCxEg7BJUUHrfJFK6vCSDbmQb4uCdbWvQB9kWUrd4D3BTy0kUfUqDFYeFEhtKS8ov+1+j&#10;4Dtdb3F3mpj4Uaebn/OquWbHqVIfg241A+Gp8+/wq/2lFcRTeH4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qLJDEAAAA2wAAAA8AAAAAAAAAAAAAAAAAmAIAAGRycy9k&#10;b3ducmV2LnhtbFBLBQYAAAAABAAEAPUAAACJAwAAAAA=&#10;" filled="f" stroked="f" strokeweight=".5pt">
                  <v:textbox>
                    <w:txbxContent>
                      <w:p w:rsidR="007A0672" w:rsidRPr="000C6E01" w:rsidRDefault="007A0672" w:rsidP="00FA0927">
                        <w:pPr>
                          <w:jc w:val="center"/>
                          <w:rPr>
                            <w:b/>
                            <w:color w:val="FFFFFF" w:themeColor="background1"/>
                            <w:lang w:val="en-US"/>
                          </w:rPr>
                        </w:pPr>
                        <w:r w:rsidRPr="00FC70D7">
                          <w:rPr>
                            <w:b/>
                            <w:color w:val="FFFFFF" w:themeColor="background1"/>
                            <w:sz w:val="20"/>
                            <w:lang w:val="es-EC"/>
                          </w:rPr>
                          <w:t>ACTUADOR</w:t>
                        </w:r>
                      </w:p>
                    </w:txbxContent>
                  </v:textbox>
                </v:shape>
              </v:group>
            </w:pict>
          </mc:Fallback>
        </mc:AlternateContent>
      </w:r>
    </w:p>
    <w:p w:rsidR="00FD6BDC" w:rsidRPr="002755F6" w:rsidRDefault="00FD6BDC" w:rsidP="00876D46"/>
    <w:p w:rsidR="00FC70D7" w:rsidRDefault="00FC70D7" w:rsidP="00876D46">
      <w:pPr>
        <w:pStyle w:val="FIGURA"/>
        <w:outlineLvl w:val="9"/>
      </w:pPr>
      <w:bookmarkStart w:id="470" w:name="_Toc431931533"/>
    </w:p>
    <w:p w:rsidR="00FD6BDC" w:rsidRPr="005A3C71" w:rsidRDefault="005A3C71" w:rsidP="00876D46">
      <w:pPr>
        <w:pStyle w:val="FIGURA"/>
        <w:ind w:left="426" w:firstLine="0"/>
        <w:jc w:val="left"/>
        <w:outlineLvl w:val="9"/>
      </w:pPr>
      <w:bookmarkStart w:id="471" w:name="_Toc436055682"/>
      <w:r w:rsidRPr="005A3C71">
        <w:t xml:space="preserve">Figura </w:t>
      </w:r>
      <w:fldSimple w:instr=" STYLEREF 1 \s ">
        <w:r w:rsidR="00884B35">
          <w:rPr>
            <w:noProof/>
          </w:rPr>
          <w:t>1</w:t>
        </w:r>
      </w:fldSimple>
      <w:r w:rsidR="00DA033E">
        <w:t>.</w:t>
      </w:r>
      <w:fldSimple w:instr=" SEQ Figura \* ARABIC \s 1 ">
        <w:r w:rsidR="00884B35">
          <w:rPr>
            <w:noProof/>
          </w:rPr>
          <w:t>10</w:t>
        </w:r>
      </w:fldSimple>
      <w:r w:rsidRPr="005A3C71">
        <w:t xml:space="preserve"> </w:t>
      </w:r>
      <w:r w:rsidR="003561F5">
        <w:t>S</w:t>
      </w:r>
      <w:r w:rsidR="003561F5" w:rsidRPr="005A3C71">
        <w:t xml:space="preserve">istema de control de lazo </w:t>
      </w:r>
      <w:bookmarkEnd w:id="470"/>
      <w:r w:rsidR="00FA0927">
        <w:t>abierto</w:t>
      </w:r>
      <w:bookmarkEnd w:id="471"/>
    </w:p>
    <w:p w:rsidR="00FD6BDC" w:rsidRDefault="00FD6BDC" w:rsidP="00876D46">
      <w:pPr>
        <w:pStyle w:val="Fuente"/>
        <w:ind w:left="426"/>
      </w:pPr>
      <w:r w:rsidRPr="002755F6">
        <w:t>Fuente: Huaraca</w:t>
      </w:r>
      <w:r>
        <w:t>-Poalacin</w:t>
      </w:r>
      <w:r w:rsidRPr="002755F6">
        <w:t>, 2015</w:t>
      </w:r>
    </w:p>
    <w:p w:rsidR="00862233" w:rsidRDefault="00862233" w:rsidP="00876D46">
      <w:pPr>
        <w:pStyle w:val="Fuente"/>
        <w:ind w:left="426"/>
      </w:pPr>
    </w:p>
    <w:p w:rsidR="00C00DD4" w:rsidRPr="002755F6" w:rsidRDefault="00C00DD4" w:rsidP="00876D46">
      <w:pPr>
        <w:pStyle w:val="Fuente"/>
        <w:ind w:left="426"/>
      </w:pPr>
    </w:p>
    <w:p w:rsidR="00FD6BDC" w:rsidRPr="002755F6" w:rsidRDefault="00FD6BDC" w:rsidP="00876D46">
      <w:r w:rsidRPr="002755F6">
        <w:t>Las características de este tipo de control son:</w:t>
      </w:r>
    </w:p>
    <w:p w:rsidR="00FD6BDC" w:rsidRPr="002755F6" w:rsidRDefault="00FD6BDC" w:rsidP="00876D46">
      <w:pPr>
        <w:pStyle w:val="Prrafodelista"/>
        <w:numPr>
          <w:ilvl w:val="0"/>
          <w:numId w:val="29"/>
        </w:numPr>
        <w:ind w:left="426"/>
      </w:pPr>
      <w:r w:rsidRPr="002755F6">
        <w:t>Inestables ante perturbaciones.</w:t>
      </w:r>
    </w:p>
    <w:p w:rsidR="00FD6BDC" w:rsidRPr="002755F6" w:rsidRDefault="00FD6BDC" w:rsidP="00876D46">
      <w:pPr>
        <w:pStyle w:val="Prrafodelista"/>
        <w:numPr>
          <w:ilvl w:val="0"/>
          <w:numId w:val="29"/>
        </w:numPr>
        <w:ind w:left="426"/>
      </w:pPr>
      <w:r w:rsidRPr="002755F6">
        <w:t>La precisión depende de la calibración del sistema.</w:t>
      </w:r>
    </w:p>
    <w:p w:rsidR="00FD6BDC" w:rsidRPr="002755F6" w:rsidRDefault="00FD6BDC" w:rsidP="00876D46">
      <w:pPr>
        <w:pStyle w:val="Prrafodelista"/>
        <w:numPr>
          <w:ilvl w:val="0"/>
          <w:numId w:val="29"/>
        </w:numPr>
        <w:ind w:left="426"/>
      </w:pPr>
      <w:r w:rsidRPr="002755F6">
        <w:t>La salida del sistema no se compara con el valor deseado.</w:t>
      </w:r>
    </w:p>
    <w:p w:rsidR="00FD6BDC" w:rsidRDefault="00FD6BDC" w:rsidP="00876D46">
      <w:pPr>
        <w:pStyle w:val="Prrafodelista"/>
        <w:numPr>
          <w:ilvl w:val="0"/>
          <w:numId w:val="29"/>
        </w:numPr>
        <w:ind w:left="426"/>
      </w:pPr>
      <w:r w:rsidRPr="002755F6">
        <w:t>Cada entrada de referencia tiene su condición de operación fija.</w:t>
      </w:r>
    </w:p>
    <w:p w:rsidR="00C00DD4" w:rsidRDefault="00C00DD4" w:rsidP="00622F45">
      <w:pPr>
        <w:pStyle w:val="Prrafodelista"/>
        <w:ind w:left="426"/>
      </w:pPr>
    </w:p>
    <w:p w:rsidR="00FD6BDC" w:rsidRDefault="00FD6BDC" w:rsidP="00876D46">
      <w:pPr>
        <w:pStyle w:val="Ttulo3"/>
      </w:pPr>
      <w:bookmarkStart w:id="472" w:name="_Toc436047042"/>
      <w:r w:rsidRPr="002755F6">
        <w:t>Sistema de control de lazo cerrado</w:t>
      </w:r>
      <w:bookmarkEnd w:id="472"/>
    </w:p>
    <w:p w:rsidR="00862233" w:rsidRPr="00862233" w:rsidRDefault="00862233" w:rsidP="00862233"/>
    <w:p w:rsidR="00FD6BDC" w:rsidRPr="00A24C78" w:rsidRDefault="00FD6BDC" w:rsidP="00A24C78">
      <w:pPr>
        <w:spacing w:line="240" w:lineRule="auto"/>
        <w:rPr>
          <w:sz w:val="8"/>
        </w:rPr>
      </w:pPr>
    </w:p>
    <w:p w:rsidR="00FD6BDC" w:rsidRDefault="00FD6BDC" w:rsidP="00876D46">
      <w:r w:rsidRPr="002755F6">
        <w:t>Es aquel sistema que presenta una retroalimentación de la señal de salida la cual influye sobre la acción de control</w:t>
      </w:r>
      <w:r w:rsidR="00125D3C">
        <w:t xml:space="preserve"> (figura 1.11)</w:t>
      </w:r>
      <w:r w:rsidRPr="002755F6">
        <w:t>.</w:t>
      </w:r>
    </w:p>
    <w:p w:rsidR="00862233" w:rsidRDefault="00862233" w:rsidP="00876D46"/>
    <w:p w:rsidR="00FD6BDC" w:rsidRDefault="00FD6BDC" w:rsidP="00876D46">
      <w:r>
        <w:rPr>
          <w:noProof/>
          <w:lang w:eastAsia="es-ES"/>
        </w:rPr>
        <mc:AlternateContent>
          <mc:Choice Requires="wpg">
            <w:drawing>
              <wp:anchor distT="0" distB="0" distL="114300" distR="114300" simplePos="0" relativeHeight="251664384" behindDoc="0" locked="0" layoutInCell="1" allowOverlap="1" wp14:anchorId="2C76F60B" wp14:editId="6AC9BF43">
                <wp:simplePos x="0" y="0"/>
                <wp:positionH relativeFrom="column">
                  <wp:posOffset>331640</wp:posOffset>
                </wp:positionH>
                <wp:positionV relativeFrom="paragraph">
                  <wp:posOffset>50584</wp:posOffset>
                </wp:positionV>
                <wp:extent cx="4611200" cy="1151471"/>
                <wp:effectExtent l="0" t="0" r="0" b="106045"/>
                <wp:wrapNone/>
                <wp:docPr id="87" name="78 Grupo"/>
                <wp:cNvGraphicFramePr/>
                <a:graphic xmlns:a="http://schemas.openxmlformats.org/drawingml/2006/main">
                  <a:graphicData uri="http://schemas.microsoft.com/office/word/2010/wordprocessingGroup">
                    <wpg:wgp>
                      <wpg:cNvGrpSpPr/>
                      <wpg:grpSpPr>
                        <a:xfrm>
                          <a:off x="0" y="0"/>
                          <a:ext cx="4611200" cy="1151471"/>
                          <a:chOff x="-150960" y="-19910"/>
                          <a:chExt cx="4611200" cy="1151983"/>
                        </a:xfrm>
                      </wpg:grpSpPr>
                      <wpg:grpSp>
                        <wpg:cNvPr id="88" name="62 Grupo"/>
                        <wpg:cNvGrpSpPr/>
                        <wpg:grpSpPr>
                          <a:xfrm>
                            <a:off x="-150960" y="-19910"/>
                            <a:ext cx="4611200" cy="487697"/>
                            <a:chOff x="-251865" y="13993"/>
                            <a:chExt cx="4952539" cy="502470"/>
                          </a:xfrm>
                        </wpg:grpSpPr>
                        <wps:wsp>
                          <wps:cNvPr id="89" name="63 Cuadro de texto"/>
                          <wps:cNvSpPr txBox="1"/>
                          <wps:spPr>
                            <a:xfrm>
                              <a:off x="-251865" y="13993"/>
                              <a:ext cx="1020318" cy="4779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0672" w:rsidRPr="000C6E01" w:rsidRDefault="007A0672" w:rsidP="00FD6BDC">
                                <w:pPr>
                                  <w:rPr>
                                    <w:lang w:val="en-US"/>
                                  </w:rPr>
                                </w:pPr>
                                <w:r w:rsidRPr="000C6E01">
                                  <w:rPr>
                                    <w:lang w:val="en-US"/>
                                  </w:rPr>
                                  <w:t>ENTRADA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64 Cuadro de texto"/>
                          <wps:cNvSpPr txBox="1"/>
                          <wps:spPr>
                            <a:xfrm>
                              <a:off x="689949" y="68918"/>
                              <a:ext cx="1201269" cy="443231"/>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7A0672" w:rsidRPr="00092CC7" w:rsidRDefault="007A0672" w:rsidP="00FD6BDC">
                                <w:pPr>
                                  <w:jc w:val="center"/>
                                  <w:rPr>
                                    <w:sz w:val="4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 name="65 Flecha derecha"/>
                          <wps:cNvSpPr/>
                          <wps:spPr>
                            <a:xfrm>
                              <a:off x="60385" y="224287"/>
                              <a:ext cx="633015" cy="116780"/>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66 Cuadro de texto"/>
                          <wps:cNvSpPr txBox="1"/>
                          <wps:spPr>
                            <a:xfrm>
                              <a:off x="836763" y="77638"/>
                              <a:ext cx="902970" cy="413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0672" w:rsidRPr="000C6E01" w:rsidRDefault="007A0672" w:rsidP="00FD6BDC">
                                <w:pPr>
                                  <w:jc w:val="center"/>
                                  <w:rPr>
                                    <w:b/>
                                    <w:color w:val="FFFFFF" w:themeColor="background1"/>
                                    <w:sz w:val="18"/>
                                    <w:lang w:val="en-US"/>
                                  </w:rPr>
                                </w:pPr>
                                <w:r w:rsidRPr="000C6E01">
                                  <w:rPr>
                                    <w:b/>
                                    <w:color w:val="FFFFFF" w:themeColor="background1"/>
                                    <w:sz w:val="18"/>
                                    <w:lang w:val="en-US"/>
                                  </w:rPr>
                                  <w:t>UNIDAD DE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67 Cuadro de texto"/>
                          <wps:cNvSpPr txBox="1"/>
                          <wps:spPr>
                            <a:xfrm>
                              <a:off x="2517805" y="77619"/>
                              <a:ext cx="1201269" cy="438844"/>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7A0672" w:rsidRPr="00092CC7" w:rsidRDefault="007A0672" w:rsidP="00FD6BDC">
                                <w:pPr>
                                  <w:jc w:val="center"/>
                                  <w:rPr>
                                    <w:sz w:val="4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 name="68 Flecha derecha"/>
                          <wps:cNvSpPr/>
                          <wps:spPr>
                            <a:xfrm>
                              <a:off x="1889185" y="215661"/>
                              <a:ext cx="633015" cy="116780"/>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69 Cuadro de texto"/>
                          <wps:cNvSpPr txBox="1"/>
                          <wps:spPr>
                            <a:xfrm>
                              <a:off x="3743864" y="69011"/>
                              <a:ext cx="956810" cy="2655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0672" w:rsidRPr="000C6E01" w:rsidRDefault="007A0672" w:rsidP="00FD6BDC">
                                <w:pPr>
                                  <w:rPr>
                                    <w:lang w:val="en-US"/>
                                  </w:rPr>
                                </w:pPr>
                                <w:r w:rsidRPr="000C6E01">
                                  <w:rPr>
                                    <w:lang w:val="en-US"/>
                                  </w:rPr>
                                  <w:t>SALIDA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70 Flecha derecha"/>
                          <wps:cNvSpPr/>
                          <wps:spPr>
                            <a:xfrm>
                              <a:off x="3717985" y="241540"/>
                              <a:ext cx="633015" cy="116780"/>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71 Cuadro de texto"/>
                          <wps:cNvSpPr txBox="1"/>
                          <wps:spPr>
                            <a:xfrm>
                              <a:off x="2617821" y="170158"/>
                              <a:ext cx="1006337" cy="225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0672" w:rsidRPr="000C6E01" w:rsidRDefault="007A0672" w:rsidP="00FD6BDC">
                                <w:pPr>
                                  <w:rPr>
                                    <w:b/>
                                    <w:color w:val="FFFFFF" w:themeColor="background1"/>
                                    <w:lang w:val="en-US"/>
                                  </w:rPr>
                                </w:pPr>
                                <w:r w:rsidRPr="00D143AB">
                                  <w:rPr>
                                    <w:b/>
                                    <w:color w:val="FFFFFF" w:themeColor="background1"/>
                                    <w:sz w:val="20"/>
                                    <w:lang w:val="en-US"/>
                                  </w:rPr>
                                  <w:t>ACTUADOR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8" name="72 Cuadro de texto"/>
                        <wps:cNvSpPr txBox="1"/>
                        <wps:spPr>
                          <a:xfrm>
                            <a:off x="1337095" y="690113"/>
                            <a:ext cx="1543685" cy="441960"/>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7A0672" w:rsidRPr="00092CC7" w:rsidRDefault="007A0672" w:rsidP="00FD6BDC">
                              <w:pPr>
                                <w:jc w:val="center"/>
                                <w:rPr>
                                  <w:sz w:val="4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 name="73 Cuadro de texto"/>
                        <wps:cNvSpPr txBox="1"/>
                        <wps:spPr>
                          <a:xfrm>
                            <a:off x="1052423" y="802256"/>
                            <a:ext cx="2113280" cy="241300"/>
                          </a:xfrm>
                          <a:prstGeom prst="rect">
                            <a:avLst/>
                          </a:prstGeom>
                          <a:noFill/>
                          <a:ln w="6350">
                            <a:noFill/>
                          </a:ln>
                          <a:effectLst/>
                        </wps:spPr>
                        <wps:txbx>
                          <w:txbxContent>
                            <w:p w:rsidR="007A0672" w:rsidRPr="00D845D6" w:rsidRDefault="007A0672" w:rsidP="00FD6BDC">
                              <w:pPr>
                                <w:jc w:val="center"/>
                                <w:rPr>
                                  <w:b/>
                                  <w:color w:val="FFFFFF" w:themeColor="background1"/>
                                  <w:sz w:val="19"/>
                                  <w:szCs w:val="19"/>
                                  <w:lang w:val="en-US"/>
                                </w:rPr>
                              </w:pPr>
                              <w:r>
                                <w:rPr>
                                  <w:b/>
                                  <w:color w:val="FFFFFF" w:themeColor="background1"/>
                                  <w:sz w:val="19"/>
                                  <w:szCs w:val="19"/>
                                  <w:lang w:val="en-US"/>
                                </w:rPr>
                                <w:t>RETROALIMENTACIÓ</w:t>
                              </w:r>
                              <w:r w:rsidRPr="00D845D6">
                                <w:rPr>
                                  <w:b/>
                                  <w:color w:val="FFFFFF" w:themeColor="background1"/>
                                  <w:sz w:val="19"/>
                                  <w:szCs w:val="19"/>
                                  <w:lang w:val="en-US"/>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 name="74 Flecha derecha"/>
                        <wps:cNvSpPr/>
                        <wps:spPr>
                          <a:xfrm rot="10800000">
                            <a:off x="517585" y="897147"/>
                            <a:ext cx="819150" cy="113030"/>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75 Flecha derecha"/>
                        <wps:cNvSpPr/>
                        <wps:spPr>
                          <a:xfrm rot="10800000">
                            <a:off x="2881223" y="897147"/>
                            <a:ext cx="784860" cy="113030"/>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76 Flecha derecha"/>
                        <wps:cNvSpPr/>
                        <wps:spPr>
                          <a:xfrm rot="5400000">
                            <a:off x="3278038" y="534838"/>
                            <a:ext cx="698500" cy="113030"/>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77 Flecha derecha"/>
                        <wps:cNvSpPr/>
                        <wps:spPr>
                          <a:xfrm rot="16200000">
                            <a:off x="224287" y="534838"/>
                            <a:ext cx="698500" cy="113030"/>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76F60B" id="78 Grupo" o:spid="_x0000_s1063" style="position:absolute;left:0;text-align:left;margin-left:26.1pt;margin-top:4pt;width:363.1pt;height:90.65pt;z-index:251664384;mso-width-relative:margin;mso-height-relative:margin" coordorigin="-1509,-199" coordsize="46112,11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">
                <v:group id="62 Grupo" o:spid="_x0000_s1064" style="position:absolute;left:-1509;top:-199;width:46111;height:4876" coordorigin="-2518,139" coordsize="49525,50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shape id="63 Cuadro de texto" o:spid="_x0000_s1065" type="#_x0000_t202" style="position:absolute;left:-2518;top:139;width:10202;height:4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N7wsYA&#10;AADbAAAADwAAAGRycy9kb3ducmV2LnhtbESPQWvCQBSE74L/YXmCF9FNK201ukop2kpvNbbi7ZF9&#10;JsHs25Bdk/TfdwuCx2FmvmGW686UoqHaFZYVPEwiEMSp1QVnCg7JdjwD4TyyxtIyKfglB+tVv7fE&#10;WNuWv6jZ+0wECLsYFeTeV7GULs3JoJvYijh4Z1sb9EHWmdQ1tgFuSvkYRc/SYMFhIceK3nJKL/ur&#10;UXAaZcdP171/t9OnabX5aJKXH50oNRx0rwsQnjp/D9/aO61gNof/L+EH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N7wsYAAADbAAAADwAAAAAAAAAAAAAAAACYAgAAZHJz&#10;L2Rvd25yZXYueG1sUEsFBgAAAAAEAAQA9QAAAIsDAAAAAA==&#10;" fillcolor="white [3201]" stroked="f" strokeweight=".5pt">
                    <v:textbox>
                      <w:txbxContent>
                        <w:p w:rsidR="007A0672" w:rsidRPr="000C6E01" w:rsidRDefault="007A0672" w:rsidP="00FD6BDC">
                          <w:pPr>
                            <w:rPr>
                              <w:lang w:val="en-US"/>
                            </w:rPr>
                          </w:pPr>
                          <w:r w:rsidRPr="000C6E01">
                            <w:rPr>
                              <w:lang w:val="en-US"/>
                            </w:rPr>
                            <w:t>ENTRADA</w:t>
                          </w:r>
                        </w:p>
                      </w:txbxContent>
                    </v:textbox>
                  </v:shape>
                  <v:shape id="64 Cuadro de texto" o:spid="_x0000_s1066" type="#_x0000_t202" style="position:absolute;left:6899;top:689;width:12013;height:4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TLDcIA&#10;AADbAAAADwAAAGRycy9kb3ducmV2LnhtbERPXWvCMBR9H+w/hDvYm6YKE1eNUpSJ4MTNWfDx0lzb&#10;YnNTkszWf788CHs8nO/5sjeNuJHztWUFo2ECgriwuuZSwennYzAF4QOyxsYyKbiTh+Xi+WmOqbYd&#10;f9PtGEoRQ9inqKAKoU2l9EVFBv3QtsSRu1hnMEToSqkddjHcNHKcJBNpsObYUGFLq4qK6/HXKGi/&#10;3vLLJNtnh/vnZrdOutxtzrlSry99NgMRqA//4od7qxW8x/XxS/w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xMsNwgAAANsAAAAPAAAAAAAAAAAAAAAAAJgCAABkcnMvZG93&#10;bnJldi54bWxQSwUGAAAAAAQABAD1AAAAhwMAAAAA&#10;" fillcolor="#254163 [1636]" stroked="f">
                    <v:fill color2="#4477b6 [3012]" rotate="t" angle="180" colors="0 #2c5d98;52429f #3c7bc7;1 #3a7ccb" focus="100%" type="gradient">
                      <o:fill v:ext="view" type="gradientUnscaled"/>
                    </v:fill>
                    <v:shadow on="t" color="black" opacity="22937f" origin=",.5" offset="0,.63889mm"/>
                    <v:textbox>
                      <w:txbxContent>
                        <w:p w:rsidR="007A0672" w:rsidRPr="00092CC7" w:rsidRDefault="007A0672" w:rsidP="00FD6BDC">
                          <w:pPr>
                            <w:jc w:val="center"/>
                            <w:rPr>
                              <w:sz w:val="44"/>
                              <w:lang w:val="en-US"/>
                            </w:rPr>
                          </w:pPr>
                        </w:p>
                      </w:txbxContent>
                    </v:textbox>
                  </v:shape>
                  <v:shape id="65 Flecha derecha" o:spid="_x0000_s1067" type="#_x0000_t13" style="position:absolute;left:603;top:2242;width:6331;height:11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d5cYA&#10;AADbAAAADwAAAGRycy9kb3ducmV2LnhtbESPS2vDMBCE74X+B7GFXkoiuwfTOFFCU1rIxYW8Drlt&#10;rPWDWivXUmzn30eFQo7DzHzDLFajaURPnastK4inEQji3OqaSwWH/dfkDYTzyBoby6TgSg5Wy8eH&#10;BabaDrylfudLESDsUlRQed+mUrq8IoNualvi4BW2M+iD7EqpOxwC3DTyNYoSabDmsFBhSx8V5T+7&#10;i1Hwva2zlyI7fiayL+z6d30uT3hW6vlpfJ+D8DT6e/i/vdEKZjH8fQk/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Rd5cYAAADbAAAADwAAAAAAAAAAAAAAAACYAgAAZHJz&#10;L2Rvd25yZXYueG1sUEsFBgAAAAAEAAQA9QAAAIsDAAAAAA==&#10;" adj="19608" fillcolor="#652523 [1637]" stroked="f">
                    <v:fill color2="#ba4442 [3013]" rotate="t" angle="180" colors="0 #9b2d2a;52429f #cb3d3a;1 #ce3b37" focus="100%" type="gradient">
                      <o:fill v:ext="view" type="gradientUnscaled"/>
                    </v:fill>
                    <v:shadow on="t" color="black" opacity="22937f" origin=",.5" offset="0,.63889mm"/>
                  </v:shape>
                  <v:shape id="66 Cuadro de texto" o:spid="_x0000_s1068" type="#_x0000_t202" style="position:absolute;left:8367;top:776;width:9030;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oiOcYA&#10;AADbAAAADwAAAGRycy9kb3ducmV2LnhtbESPQWvCQBSE7wX/w/KE3pqNgYpGVwmB0FLag5pLb6/Z&#10;ZxLMvo3Zrab++m6h4HGYmW+Y9XY0nbjQ4FrLCmZRDIK4srrlWkF5KJ4WIJxH1thZJgU/5GC7mTys&#10;MdX2yju67H0tAoRdigoa7/tUSlc1ZNBFticO3tEOBn2QQy31gNcAN51M4nguDbYcFhrsKW+oOu2/&#10;jYK3vPjA3VdiFrcuf3k/Zv25/HxW6nE6ZisQnkZ/D/+3X7WCZQJ/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oiOcYAAADbAAAADwAAAAAAAAAAAAAAAACYAgAAZHJz&#10;L2Rvd25yZXYueG1sUEsFBgAAAAAEAAQA9QAAAIsDAAAAAA==&#10;" filled="f" stroked="f" strokeweight=".5pt">
                    <v:textbox>
                      <w:txbxContent>
                        <w:p w:rsidR="007A0672" w:rsidRPr="000C6E01" w:rsidRDefault="007A0672" w:rsidP="00FD6BDC">
                          <w:pPr>
                            <w:jc w:val="center"/>
                            <w:rPr>
                              <w:b/>
                              <w:color w:val="FFFFFF" w:themeColor="background1"/>
                              <w:sz w:val="18"/>
                              <w:lang w:val="en-US"/>
                            </w:rPr>
                          </w:pPr>
                          <w:r w:rsidRPr="000C6E01">
                            <w:rPr>
                              <w:b/>
                              <w:color w:val="FFFFFF" w:themeColor="background1"/>
                              <w:sz w:val="18"/>
                              <w:lang w:val="en-US"/>
                            </w:rPr>
                            <w:t>UNIDAD DE CONTROL</w:t>
                          </w:r>
                        </w:p>
                      </w:txbxContent>
                    </v:textbox>
                  </v:shape>
                  <v:shape id="67 Cuadro de texto" o:spid="_x0000_s1069" type="#_x0000_t202" style="position:absolute;left:25178;top:776;width:12012;height:4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ZVesYA&#10;AADbAAAADwAAAGRycy9kb3ducmV2LnhtbESPQWvCQBSE7wX/w/KE3uqmFaVGVwktilClrRro8ZF9&#10;JqHZt2F3a+K/7wqFHoeZ+YZZrHrTiAs5X1tW8DhKQBAXVtdcKjgd1w/PIHxA1thYJgVX8rBaDu4W&#10;mGrb8SddDqEUEcI+RQVVCG0qpS8qMuhHtiWO3tk6gyFKV0rtsItw08inJJlKgzXHhQpbeqmo+D78&#10;GAXtxyQ/T7N99n7dbd5eky53m69cqfthn81BBOrDf/ivvdUKZmO4fYk/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ZVesYAAADbAAAADwAAAAAAAAAAAAAAAACYAgAAZHJz&#10;L2Rvd25yZXYueG1sUEsFBgAAAAAEAAQA9QAAAIsDAAAAAA==&#10;" fillcolor="#254163 [1636]" stroked="f">
                    <v:fill color2="#4477b6 [3012]" rotate="t" angle="180" colors="0 #2c5d98;52429f #3c7bc7;1 #3a7ccb" focus="100%" type="gradient">
                      <o:fill v:ext="view" type="gradientUnscaled"/>
                    </v:fill>
                    <v:shadow on="t" color="black" opacity="22937f" origin=",.5" offset="0,.63889mm"/>
                    <v:textbox>
                      <w:txbxContent>
                        <w:p w:rsidR="007A0672" w:rsidRPr="00092CC7" w:rsidRDefault="007A0672" w:rsidP="00FD6BDC">
                          <w:pPr>
                            <w:jc w:val="center"/>
                            <w:rPr>
                              <w:sz w:val="44"/>
                              <w:lang w:val="en-US"/>
                            </w:rPr>
                          </w:pPr>
                        </w:p>
                      </w:txbxContent>
                    </v:textbox>
                  </v:shape>
                  <v:shape id="68 Flecha derecha" o:spid="_x0000_s1070" type="#_x0000_t13" style="position:absolute;left:18891;top:2156;width:6331;height:11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fcUA&#10;AADbAAAADwAAAGRycy9kb3ducmV2LnhtbESPT2vCQBTE70K/w/IEL1I3ikibukoVC14UtO2ht5fs&#10;yx/Mvo3ZbYzf3hUEj8PM/IaZLztTiZYaV1pWMB5FIIhTq0vOFfx8f72+gXAeWWNlmRRcycFy8dKb&#10;Y6zthQ/UHn0uAoRdjAoK7+tYSpcWZNCNbE0cvMw2Bn2QTS51g5cAN5WcRNFMGiw5LBRY07qg9HT8&#10;Nwr2h3I3zHa/m5lsM7s6r5L8DxOlBv3u8wOEp84/w4/2Vit4n8L9S/gB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g/59xQAAANsAAAAPAAAAAAAAAAAAAAAAAJgCAABkcnMv&#10;ZG93bnJldi54bWxQSwUGAAAAAAQABAD1AAAAigMAAAAA&#10;" adj="19608" fillcolor="#652523 [1637]" stroked="f">
                    <v:fill color2="#ba4442 [3013]" rotate="t" angle="180" colors="0 #9b2d2a;52429f #cb3d3a;1 #ce3b37" focus="100%" type="gradient">
                      <o:fill v:ext="view" type="gradientUnscaled"/>
                    </v:fill>
                    <v:shadow on="t" color="black" opacity="22937f" origin=",.5" offset="0,.63889mm"/>
                  </v:shape>
                  <v:shape id="69 Cuadro de texto" o:spid="_x0000_s1071" type="#_x0000_t202" style="position:absolute;left:37438;top:690;width:9568;height:2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fnGsYA&#10;AADbAAAADwAAAGRycy9kb3ducmV2LnhtbESPT2vCQBTE70K/w/IKXopuqvin0VVEWiveNNrS2yP7&#10;TEKzb0N2m8Rv3y0UPA4z8xtmue5MKRqqXWFZwfMwAkGcWl1wpuCcvA3mIJxH1lhaJgU3crBePfSW&#10;GGvb8pGak89EgLCLUUHufRVL6dKcDLqhrYiDd7W1QR9knUldYxvgppSjKJpKgwWHhRwr2uaUfp9+&#10;jIKvp+zz4LrdpR1PxtXre5PMPnSiVP+x2yxAeOr8Pfzf3msFLxP4+xJ+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fnGsYAAADbAAAADwAAAAAAAAAAAAAAAACYAgAAZHJz&#10;L2Rvd25yZXYueG1sUEsFBgAAAAAEAAQA9QAAAIsDAAAAAA==&#10;" fillcolor="white [3201]" stroked="f" strokeweight=".5pt">
                    <v:textbox>
                      <w:txbxContent>
                        <w:p w:rsidR="007A0672" w:rsidRPr="000C6E01" w:rsidRDefault="007A0672" w:rsidP="00FD6BDC">
                          <w:pPr>
                            <w:rPr>
                              <w:lang w:val="en-US"/>
                            </w:rPr>
                          </w:pPr>
                          <w:r w:rsidRPr="000C6E01">
                            <w:rPr>
                              <w:lang w:val="en-US"/>
                            </w:rPr>
                            <w:t>SALIDA</w:t>
                          </w:r>
                        </w:p>
                      </w:txbxContent>
                    </v:textbox>
                  </v:shape>
                  <v:shape id="70 Flecha derecha" o:spid="_x0000_s1072" type="#_x0000_t13" style="position:absolute;left:37179;top:2415;width:6331;height:11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3FkcUA&#10;AADbAAAADwAAAGRycy9kb3ducmV2LnhtbESPT2vCQBTE7wW/w/IEL0U39RA0dRWVFrwoqO3B2zP7&#10;8odm36bZNcZv7wqCx2FmfsPMFp2pREuNKy0r+BhFIIhTq0vOFfwcv4cTEM4ja6wsk4IbOVjMe28z&#10;TLS98p7ag89FgLBLUEHhfZ1I6dKCDLqRrYmDl9nGoA+yyaVu8BrgppLjKIqlwZLDQoE1rQtK/w4X&#10;o2C3L7fv2fb3K5ZtZlf/q3N+wrNSg363/AThqfOv8LO90QqmMTy+hB8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HcWRxQAAANsAAAAPAAAAAAAAAAAAAAAAAJgCAABkcnMv&#10;ZG93bnJldi54bWxQSwUGAAAAAAQABAD1AAAAigMAAAAA&#10;" adj="19608" fillcolor="#652523 [1637]" stroked="f">
                    <v:fill color2="#ba4442 [3013]" rotate="t" angle="180" colors="0 #9b2d2a;52429f #cb3d3a;1 #ce3b37" focus="100%" type="gradient">
                      <o:fill v:ext="view" type="gradientUnscaled"/>
                    </v:fill>
                    <v:shadow on="t" color="black" opacity="22937f" origin=",.5" offset="0,.63889mm"/>
                  </v:shape>
                  <v:shape id="71 Cuadro de texto" o:spid="_x0000_s1073" type="#_x0000_t202" style="position:absolute;left:26178;top:1701;width:10063;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2BocYA&#10;AADbAAAADwAAAGRycy9kb3ducmV2LnhtbESPQWvCQBSE74L/YXmF3nTTgNWmriKBYCl6SOqlt9fs&#10;MwnNvo3Zrab+elco9DjMzDfMcj2YVpypd41lBU/TCARxaXXDlYLDRzZZgHAeWWNrmRT8koP1ajxa&#10;YqLthXM6F74SAcIuQQW1910ipStrMuimtiMO3tH2Bn2QfSV1j5cAN62Mo+hZGmw4LNTYUVpT+V38&#10;GAXvabbH/Cs2i2ubbnfHTXc6fM6UenwYNq8gPA3+P/zXftMKXuZ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2BocYAAADbAAAADwAAAAAAAAAAAAAAAACYAgAAZHJz&#10;L2Rvd25yZXYueG1sUEsFBgAAAAAEAAQA9QAAAIsDAAAAAA==&#10;" filled="f" stroked="f" strokeweight=".5pt">
                    <v:textbox>
                      <w:txbxContent>
                        <w:p w:rsidR="007A0672" w:rsidRPr="000C6E01" w:rsidRDefault="007A0672" w:rsidP="00FD6BDC">
                          <w:pPr>
                            <w:rPr>
                              <w:b/>
                              <w:color w:val="FFFFFF" w:themeColor="background1"/>
                              <w:lang w:val="en-US"/>
                            </w:rPr>
                          </w:pPr>
                          <w:r w:rsidRPr="00D143AB">
                            <w:rPr>
                              <w:b/>
                              <w:color w:val="FFFFFF" w:themeColor="background1"/>
                              <w:sz w:val="20"/>
                              <w:lang w:val="en-US"/>
                            </w:rPr>
                            <w:t>ACTUADOR</w:t>
                          </w:r>
                        </w:p>
                      </w:txbxContent>
                    </v:textbox>
                  </v:shape>
                </v:group>
                <v:shape id="72 Cuadro de texto" o:spid="_x0000_s1074" type="#_x0000_t202" style="position:absolute;left:13370;top:6901;width:15437;height:4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LHC8IA&#10;AADbAAAADwAAAGRycy9kb3ducmV2LnhtbERPXWvCMBR9H+w/hDvYm6YKE1eNUpSJ4MTNWfDx0lzb&#10;YnNTkszWf788CHs8nO/5sjeNuJHztWUFo2ECgriwuuZSwennYzAF4QOyxsYyKbiTh+Xi+WmOqbYd&#10;f9PtGEoRQ9inqKAKoU2l9EVFBv3QtsSRu1hnMEToSqkddjHcNHKcJBNpsObYUGFLq4qK6/HXKGi/&#10;3vLLJNtnh/vnZrdOutxtzrlSry99NgMRqA//4od7qxW8x7HxS/w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sscLwgAAANsAAAAPAAAAAAAAAAAAAAAAAJgCAABkcnMvZG93&#10;bnJldi54bWxQSwUGAAAAAAQABAD1AAAAhwMAAAAA&#10;" fillcolor="#254163 [1636]" stroked="f">
                  <v:fill color2="#4477b6 [3012]" rotate="t" angle="180" colors="0 #2c5d98;52429f #3c7bc7;1 #3a7ccb" focus="100%" type="gradient">
                    <o:fill v:ext="view" type="gradientUnscaled"/>
                  </v:fill>
                  <v:shadow on="t" color="black" opacity="22937f" origin=",.5" offset="0,.63889mm"/>
                  <v:textbox>
                    <w:txbxContent>
                      <w:p w:rsidR="007A0672" w:rsidRPr="00092CC7" w:rsidRDefault="007A0672" w:rsidP="00FD6BDC">
                        <w:pPr>
                          <w:jc w:val="center"/>
                          <w:rPr>
                            <w:sz w:val="44"/>
                            <w:lang w:val="en-US"/>
                          </w:rPr>
                        </w:pPr>
                      </w:p>
                    </w:txbxContent>
                  </v:textbox>
                </v:shape>
                <v:shape id="73 Cuadro de texto" o:spid="_x0000_s1075" type="#_x0000_t202" style="position:absolute;left:10524;top:8022;width:21133;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6wSMUA&#10;AADbAAAADwAAAGRycy9kb3ducmV2LnhtbESPQWvCQBSE7wX/w/IEb3VjQNHUVSQgFWkPWi/entln&#10;Err7Nma3MfXXdwuFHoeZ+YZZrntrREetrx0rmIwTEMSF0zWXCk4f2+c5CB+QNRrHpOCbPKxXg6cl&#10;Ztrd+UDdMZQiQthnqKAKocmk9EVFFv3YNcTRu7rWYoiyLaVu8R7h1sg0SWbSYs1xocKG8oqKz+OX&#10;VbDPt+94uKR2/jD569t109xO56lSo2G/eQERqA//4b/2TitYLOD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BIxQAAANsAAAAPAAAAAAAAAAAAAAAAAJgCAABkcnMv&#10;ZG93bnJldi54bWxQSwUGAAAAAAQABAD1AAAAigMAAAAA&#10;" filled="f" stroked="f" strokeweight=".5pt">
                  <v:textbox>
                    <w:txbxContent>
                      <w:p w:rsidR="007A0672" w:rsidRPr="00D845D6" w:rsidRDefault="007A0672" w:rsidP="00FD6BDC">
                        <w:pPr>
                          <w:jc w:val="center"/>
                          <w:rPr>
                            <w:b/>
                            <w:color w:val="FFFFFF" w:themeColor="background1"/>
                            <w:sz w:val="19"/>
                            <w:szCs w:val="19"/>
                            <w:lang w:val="en-US"/>
                          </w:rPr>
                        </w:pPr>
                        <w:r>
                          <w:rPr>
                            <w:b/>
                            <w:color w:val="FFFFFF" w:themeColor="background1"/>
                            <w:sz w:val="19"/>
                            <w:szCs w:val="19"/>
                            <w:lang w:val="en-US"/>
                          </w:rPr>
                          <w:t>RETROALIMENTACIÓ</w:t>
                        </w:r>
                        <w:r w:rsidRPr="00D845D6">
                          <w:rPr>
                            <w:b/>
                            <w:color w:val="FFFFFF" w:themeColor="background1"/>
                            <w:sz w:val="19"/>
                            <w:szCs w:val="19"/>
                            <w:lang w:val="en-US"/>
                          </w:rPr>
                          <w:t>N</w:t>
                        </w:r>
                      </w:p>
                    </w:txbxContent>
                  </v:textbox>
                </v:shape>
                <v:shape id="74 Flecha derecha" o:spid="_x0000_s1076" type="#_x0000_t13" style="position:absolute;left:5175;top:8971;width:8192;height:1130;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puR8QA&#10;AADcAAAADwAAAGRycy9kb3ducmV2LnhtbESPTUsDMRCG74L/IYzgzWYrfpRt0yKioAUPrlavQzLd&#10;LN1MliR2V3+9cxC8zTDvxzOrzRR6daSUu8gG5rMKFLGNruPWwPvb48UCVC7IDvvIZOCbMmzWpycr&#10;rF0c+ZWOTWmVhHCu0YAvZai1ztZTwDyLA7Hc9jEFLLKmVruEo4SHXl9W1Y0O2LE0eBzo3pM9NF9B&#10;Sq78rttu88ftgx1/7Pj53Lyka2POz6a7JahCU/kX/7mfnOBXgi/PyAR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KbkfEAAAA3AAAAA8AAAAAAAAAAAAAAAAAmAIAAGRycy9k&#10;b3ducmV2LnhtbFBLBQYAAAAABAAEAPUAAACJAwAAAAA=&#10;" adj="20110" fillcolor="#652523 [1637]" stroked="f">
                  <v:fill color2="#ba4442 [3013]" rotate="t" angle="180" colors="0 #9b2d2a;52429f #cb3d3a;1 #ce3b37" focus="100%" type="gradient">
                    <o:fill v:ext="view" type="gradientUnscaled"/>
                  </v:fill>
                  <v:shadow on="t" color="black" opacity="22937f" origin=",.5" offset="0,.63889mm"/>
                </v:shape>
                <v:shape id="75 Flecha derecha" o:spid="_x0000_s1077" type="#_x0000_t13" style="position:absolute;left:28812;top:8971;width:7848;height:1130;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q8WsIA&#10;AADcAAAADwAAAGRycy9kb3ducmV2LnhtbERPS4vCMBC+L/gfwgheFk3rYVeqUUTwAethfYDXoRnb&#10;0mZSm6j13xtB8DYf33Mms9ZU4kaNKywriAcRCOLU6oIzBcfDsj8C4TyyxsoyKXiQg9m08zXBRNs7&#10;7+i295kIIewSVJB7XydSujQng25ga+LAnW1j0AfYZFI3eA/hppLDKPqRBgsODTnWtMgpLfdXo2C3&#10;Xp2y+eWv/C7P+j/+XW2ro0uV6nXb+RiEp9Z/xG/3Rof5UQyvZ8IFcv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urxawgAAANwAAAAPAAAAAAAAAAAAAAAAAJgCAABkcnMvZG93&#10;bnJldi54bWxQSwUGAAAAAAQABAD1AAAAhwMAAAAA&#10;" adj="20045" fillcolor="#652523 [1637]" stroked="f">
                  <v:fill color2="#ba4442 [3013]" rotate="t" angle="180" colors="0 #9b2d2a;52429f #cb3d3a;1 #ce3b37" focus="100%" type="gradient">
                    <o:fill v:ext="view" type="gradientUnscaled"/>
                  </v:fill>
                  <v:shadow on="t" color="black" opacity="22937f" origin=",.5" offset="0,.63889mm"/>
                </v:shape>
                <v:shape id="76 Flecha derecha" o:spid="_x0000_s1078" type="#_x0000_t13" style="position:absolute;left:32780;top:5348;width:6985;height:113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3er8AA&#10;AADcAAAADwAAAGRycy9kb3ducmV2LnhtbERPTYvCMBC9C/sfwizsTVNdlNI1ioguXq2ieBua2aa0&#10;mZQmavffG0HwNo/3OfNlbxtxo85XjhWMRwkI4sLpiksFx8N2mILwAVlj45gU/JOH5eJjMMdMuzvv&#10;6ZaHUsQQ9hkqMCG0mZS+MGTRj1xLHLk/11kMEXal1B3eY7ht5CRJZtJixbHBYEtrQ0WdX62Cc9pP&#10;p+e8dFhvT9fLd7MJv6ZW6uuzX/2ACNSHt/jl3uk4P5nA85l4gVw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S3er8AAAADcAAAADwAAAAAAAAAAAAAAAACYAgAAZHJzL2Rvd25y&#10;ZXYueG1sUEsFBgAAAAAEAAQA9QAAAIUDAAAAAA==&#10;" adj="19852" fillcolor="#652523 [1637]" stroked="f">
                  <v:fill color2="#ba4442 [3013]" rotate="t" angle="180" colors="0 #9b2d2a;52429f #cb3d3a;1 #ce3b37" focus="100%" type="gradient">
                    <o:fill v:ext="view" type="gradientUnscaled"/>
                  </v:fill>
                  <v:shadow on="t" color="black" opacity="22937f" origin=",.5" offset="0,.63889mm"/>
                </v:shape>
                <v:shape id="77 Flecha derecha" o:spid="_x0000_s1079" type="#_x0000_t13" style="position:absolute;left:2242;top:5349;width:6985;height:113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VFgcIA&#10;AADcAAAADwAAAGRycy9kb3ducmV2LnhtbERPS2vCQBC+C/6HZYTedGMFH6mr2II0gheT9tDbkB2T&#10;YHY27G41/nu3UPA2H99z1tvetOJKzjeWFUwnCQji0uqGKwVfxX68BOEDssbWMim4k4ftZjhYY6rt&#10;jU90zUMlYgj7FBXUIXSplL6syaCf2I44cmfrDIYIXSW1w1sMN618TZK5NNhwbKixo4+aykv+axQc&#10;s1X3WZjshw9uFdwiP9lvflfqZdTv3kAE6sNT/O/OdJyfzODvmXiB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1UWBwgAAANwAAAAPAAAAAAAAAAAAAAAAAJgCAABkcnMvZG93&#10;bnJldi54bWxQSwUGAAAAAAQABAD1AAAAhwMAAAAA&#10;" adj="19852" fillcolor="#652523 [1637]" stroked="f">
                  <v:fill color2="#ba4442 [3013]" rotate="t" angle="180" colors="0 #9b2d2a;52429f #cb3d3a;1 #ce3b37" focus="100%" type="gradient">
                    <o:fill v:ext="view" type="gradientUnscaled"/>
                  </v:fill>
                  <v:shadow on="t" color="black" opacity="22937f" origin=",.5" offset="0,.63889mm"/>
                </v:shape>
              </v:group>
            </w:pict>
          </mc:Fallback>
        </mc:AlternateContent>
      </w:r>
    </w:p>
    <w:p w:rsidR="00FD6BDC" w:rsidRDefault="00FD6BDC" w:rsidP="00876D46"/>
    <w:p w:rsidR="00FD6BDC" w:rsidRDefault="00FD6BDC" w:rsidP="00876D46"/>
    <w:p w:rsidR="00FD6BDC" w:rsidRDefault="00FD6BDC" w:rsidP="00876D46"/>
    <w:p w:rsidR="00A24C78" w:rsidRDefault="00A24C78" w:rsidP="00876D46">
      <w:pPr>
        <w:pStyle w:val="FIGURA"/>
        <w:ind w:left="709" w:hanging="17"/>
        <w:jc w:val="left"/>
        <w:outlineLvl w:val="9"/>
      </w:pPr>
      <w:bookmarkStart w:id="473" w:name="_Toc431931534"/>
    </w:p>
    <w:p w:rsidR="00FD6BDC" w:rsidRPr="002755F6" w:rsidRDefault="00D02C44" w:rsidP="00876D46">
      <w:pPr>
        <w:pStyle w:val="FIGURA"/>
        <w:ind w:left="709" w:hanging="17"/>
        <w:jc w:val="left"/>
        <w:outlineLvl w:val="9"/>
        <w:rPr>
          <w:color w:val="auto"/>
        </w:rPr>
      </w:pPr>
      <w:bookmarkStart w:id="474" w:name="_Toc436055683"/>
      <w:r>
        <w:t xml:space="preserve">Figura </w:t>
      </w:r>
      <w:fldSimple w:instr=" STYLEREF 1 \s ">
        <w:r w:rsidR="00884B35">
          <w:rPr>
            <w:noProof/>
          </w:rPr>
          <w:t>1</w:t>
        </w:r>
      </w:fldSimple>
      <w:r w:rsidR="00DA033E">
        <w:t>.</w:t>
      </w:r>
      <w:fldSimple w:instr=" SEQ Figura \* ARABIC \s 1 ">
        <w:r w:rsidR="00884B35">
          <w:rPr>
            <w:noProof/>
          </w:rPr>
          <w:t>11</w:t>
        </w:r>
      </w:fldSimple>
      <w:r>
        <w:t xml:space="preserve"> </w:t>
      </w:r>
      <w:r w:rsidR="003A5FA5">
        <w:rPr>
          <w:color w:val="auto"/>
        </w:rPr>
        <w:t>Sistema de control d</w:t>
      </w:r>
      <w:r w:rsidR="003A5FA5" w:rsidRPr="002755F6">
        <w:rPr>
          <w:color w:val="auto"/>
        </w:rPr>
        <w:t>e lazo cerrado</w:t>
      </w:r>
      <w:bookmarkEnd w:id="473"/>
      <w:bookmarkEnd w:id="474"/>
    </w:p>
    <w:p w:rsidR="00FD6BDC" w:rsidRDefault="00FD6BDC" w:rsidP="00876D46">
      <w:pPr>
        <w:pStyle w:val="Fuente"/>
        <w:ind w:left="709" w:hanging="17"/>
      </w:pPr>
      <w:r w:rsidRPr="002755F6">
        <w:t>Fuente: Huaraca</w:t>
      </w:r>
      <w:r>
        <w:t>-Poalacin</w:t>
      </w:r>
      <w:r w:rsidRPr="002755F6">
        <w:t>, 2015</w:t>
      </w:r>
    </w:p>
    <w:p w:rsidR="00862233" w:rsidRPr="002755F6" w:rsidRDefault="00862233" w:rsidP="00876D46">
      <w:pPr>
        <w:pStyle w:val="Fuente"/>
        <w:ind w:left="709" w:hanging="17"/>
      </w:pPr>
    </w:p>
    <w:p w:rsidR="00FD6BDC" w:rsidRDefault="00FD6BDC" w:rsidP="00876D46">
      <w:r w:rsidRPr="00F45D69">
        <w:t>En un control retroalimentado se tiende a disminuir la diferencia existente entre la salida y alguna entrada de referencia del sistema ante la presencia de perturbaciones, de modo que se lleva a la salida del sistema a un valor deseado manipulando una de las entradas.</w:t>
      </w:r>
    </w:p>
    <w:p w:rsidR="00862233" w:rsidRPr="00F45D69" w:rsidRDefault="00862233" w:rsidP="00876D46"/>
    <w:p w:rsidR="00FD6BDC" w:rsidRDefault="00FD6BDC" w:rsidP="00876D46">
      <w:r w:rsidRPr="00F45D69">
        <w:t>Entre las principales características de este tipo de sistemas se encuentran:</w:t>
      </w:r>
    </w:p>
    <w:p w:rsidR="00862233" w:rsidRPr="00F45D69" w:rsidRDefault="00862233" w:rsidP="00876D46"/>
    <w:p w:rsidR="00FD6BDC" w:rsidRPr="00F45D69" w:rsidRDefault="00FD6BDC" w:rsidP="00876D46">
      <w:pPr>
        <w:pStyle w:val="Prrafodelista"/>
        <w:numPr>
          <w:ilvl w:val="0"/>
          <w:numId w:val="5"/>
        </w:numPr>
      </w:pPr>
      <w:r w:rsidRPr="00F45D69">
        <w:t>Son sistemas complejos.</w:t>
      </w:r>
    </w:p>
    <w:p w:rsidR="00FD6BDC" w:rsidRPr="00F45D69" w:rsidRDefault="00FD6BDC" w:rsidP="00876D46">
      <w:pPr>
        <w:pStyle w:val="Prrafodelista"/>
        <w:numPr>
          <w:ilvl w:val="0"/>
          <w:numId w:val="5"/>
        </w:numPr>
      </w:pPr>
      <w:r w:rsidRPr="00F45D69">
        <w:t>Muy estables ante cambios internos y perturbaciones.</w:t>
      </w:r>
    </w:p>
    <w:p w:rsidR="00FD6BDC" w:rsidRPr="00F45D69" w:rsidRDefault="00FD6BDC" w:rsidP="00876D46">
      <w:pPr>
        <w:pStyle w:val="Prrafodelista"/>
        <w:numPr>
          <w:ilvl w:val="0"/>
          <w:numId w:val="5"/>
        </w:numPr>
      </w:pPr>
      <w:r w:rsidRPr="00F45D69">
        <w:t>Poseen la propiedad de retroalimentación.</w:t>
      </w:r>
    </w:p>
    <w:p w:rsidR="00FD6BDC" w:rsidRDefault="00FD6BDC" w:rsidP="00876D46">
      <w:pPr>
        <w:pStyle w:val="Prrafodelista"/>
        <w:numPr>
          <w:ilvl w:val="0"/>
          <w:numId w:val="5"/>
        </w:numPr>
      </w:pPr>
      <w:r w:rsidRPr="00F45D69">
        <w:t>El control del sistema es afectado por la comparación entre la salida y la entrada.</w:t>
      </w:r>
    </w:p>
    <w:p w:rsidR="00FD6BDC" w:rsidRPr="00F45D69" w:rsidRDefault="00FD6BDC" w:rsidP="00876D46">
      <w:pPr>
        <w:pStyle w:val="Prrafodelista"/>
      </w:pPr>
    </w:p>
    <w:p w:rsidR="00FD6BDC" w:rsidRDefault="00FD6BDC" w:rsidP="00876D46">
      <w:pPr>
        <w:pStyle w:val="Ttulo3"/>
      </w:pPr>
      <w:bookmarkStart w:id="475" w:name="_Toc436047043"/>
      <w:r w:rsidRPr="00F45D69">
        <w:t>Tipos de control automático</w:t>
      </w:r>
      <w:bookmarkEnd w:id="475"/>
    </w:p>
    <w:p w:rsidR="00FD6BDC" w:rsidRPr="00F45D69" w:rsidRDefault="00FD6BDC" w:rsidP="00876D46">
      <w:pPr>
        <w:pStyle w:val="Prrafodelista"/>
        <w:ind w:left="0"/>
        <w:rPr>
          <w:b/>
        </w:rPr>
      </w:pPr>
    </w:p>
    <w:p w:rsidR="00FD6BDC" w:rsidRDefault="00FD6BDC" w:rsidP="00876D46">
      <w:r w:rsidRPr="00F45D69">
        <w:t>Entre los controles más utilizados en los procesos industriales se encuentran los siguientes:</w:t>
      </w:r>
    </w:p>
    <w:p w:rsidR="00C00DD4" w:rsidRDefault="00C00DD4" w:rsidP="00876D46"/>
    <w:p w:rsidR="00FD6BDC" w:rsidRDefault="00FD6BDC" w:rsidP="00876D46">
      <w:pPr>
        <w:pStyle w:val="Ttulo4"/>
      </w:pPr>
      <w:r w:rsidRPr="00F45D69">
        <w:t>Control On-Off</w:t>
      </w:r>
    </w:p>
    <w:p w:rsidR="00FD6BDC" w:rsidRPr="00F45D69" w:rsidRDefault="00FD6BDC" w:rsidP="00876D46">
      <w:pPr>
        <w:pStyle w:val="Prrafodelista"/>
        <w:ind w:left="0"/>
        <w:rPr>
          <w:b/>
          <w:i/>
        </w:rPr>
      </w:pPr>
    </w:p>
    <w:p w:rsidR="00FD6BDC" w:rsidRDefault="00FD6BDC" w:rsidP="00876D46">
      <w:r w:rsidRPr="00F45D69">
        <w:t>También conocido como control todo o nada. Este tipo de control presenta dos valores fijos en su salida, encendido y apagado, según si la señal de error es positiva o negativa. Al iniciar el sistema el erros es positivo y el control es activado hasta llegar al valor de deseado, en ese momento el signo de error cambia a negativo y el controlador se apaga</w:t>
      </w:r>
      <w:r w:rsidR="00125D3C">
        <w:t xml:space="preserve"> como se ilustra en la figura 1.12</w:t>
      </w:r>
      <w:r w:rsidRPr="00F45D69">
        <w:t>.</w:t>
      </w:r>
    </w:p>
    <w:p w:rsidR="00862233" w:rsidRPr="00F45D69" w:rsidRDefault="00862233" w:rsidP="00876D46"/>
    <w:p w:rsidR="00FD6BDC" w:rsidRPr="00862233" w:rsidRDefault="00FD6BDC" w:rsidP="00876D46">
      <w:pPr>
        <w:rPr>
          <w:rFonts w:eastAsiaTheme="minorEastAsia"/>
        </w:rPr>
      </w:pPr>
      <m:oMathPara>
        <m:oMath>
          <m:r>
            <w:rPr>
              <w:rFonts w:ascii="Cambria Math" w:hAnsi="Cambria Math"/>
            </w:rPr>
            <m:t>y</m:t>
          </m:r>
          <m:d>
            <m:dPr>
              <m:ctrlPr>
                <w:rPr>
                  <w:rFonts w:ascii="Cambria Math" w:hAnsi="Cambria Math"/>
                  <w:i/>
                </w:rPr>
              </m:ctrlPr>
            </m:dPr>
            <m:e>
              <m:r>
                <w:rPr>
                  <w:rFonts w:ascii="Cambria Math" w:hAnsi="Cambria Math"/>
                </w:rPr>
                <m:t>t</m:t>
              </m:r>
            </m:e>
          </m:d>
          <m:r>
            <w:rPr>
              <w:rFonts w:ascii="Cambria Math" w:hAnsi="Cambria Math"/>
            </w:rPr>
            <m:t xml:space="preserve">=M1 </m:t>
          </m:r>
          <m:d>
            <m:dPr>
              <m:ctrlPr>
                <w:rPr>
                  <w:rFonts w:ascii="Cambria Math" w:hAnsi="Cambria Math"/>
                  <w:i/>
                </w:rPr>
              </m:ctrlPr>
            </m:dPr>
            <m:e>
              <m:r>
                <w:rPr>
                  <w:rFonts w:ascii="Cambria Math" w:hAnsi="Cambria Math"/>
                </w:rPr>
                <m:t>On</m:t>
              </m:r>
            </m:e>
          </m:d>
          <m:r>
            <w:rPr>
              <w:rFonts w:ascii="Cambria Math" w:hAnsi="Cambria Math"/>
            </w:rPr>
            <m:t>,   si   e</m:t>
          </m:r>
          <m:d>
            <m:dPr>
              <m:ctrlPr>
                <w:rPr>
                  <w:rFonts w:ascii="Cambria Math" w:hAnsi="Cambria Math"/>
                  <w:i/>
                </w:rPr>
              </m:ctrlPr>
            </m:dPr>
            <m:e>
              <m:r>
                <w:rPr>
                  <w:rFonts w:ascii="Cambria Math" w:hAnsi="Cambria Math"/>
                </w:rPr>
                <m:t>t</m:t>
              </m:r>
            </m:e>
          </m:d>
          <m:r>
            <w:rPr>
              <w:rFonts w:ascii="Cambria Math" w:hAnsi="Cambria Math"/>
            </w:rPr>
            <m:t>&gt;0</m:t>
          </m:r>
          <m:r>
            <m:rPr>
              <m:sty m:val="p"/>
            </m:rPr>
            <w:rPr>
              <w:rFonts w:ascii="Cambria Math" w:hAnsi="Cambria Math"/>
            </w:rPr>
            <w:br/>
          </m:r>
        </m:oMath>
        <m:oMath>
          <m:r>
            <w:rPr>
              <w:rFonts w:ascii="Cambria Math" w:hAnsi="Cambria Math"/>
            </w:rPr>
            <m:t>y</m:t>
          </m:r>
          <m:d>
            <m:dPr>
              <m:ctrlPr>
                <w:rPr>
                  <w:rFonts w:ascii="Cambria Math" w:hAnsi="Cambria Math"/>
                  <w:i/>
                </w:rPr>
              </m:ctrlPr>
            </m:dPr>
            <m:e>
              <m:r>
                <w:rPr>
                  <w:rFonts w:ascii="Cambria Math" w:hAnsi="Cambria Math"/>
                </w:rPr>
                <m:t>t</m:t>
              </m:r>
            </m:e>
          </m:d>
          <m:r>
            <w:rPr>
              <w:rFonts w:ascii="Cambria Math" w:hAnsi="Cambria Math"/>
            </w:rPr>
            <m:t xml:space="preserve">=M2 </m:t>
          </m:r>
          <m:d>
            <m:dPr>
              <m:ctrlPr>
                <w:rPr>
                  <w:rFonts w:ascii="Cambria Math" w:hAnsi="Cambria Math"/>
                  <w:i/>
                </w:rPr>
              </m:ctrlPr>
            </m:dPr>
            <m:e>
              <m:r>
                <w:rPr>
                  <w:rFonts w:ascii="Cambria Math" w:hAnsi="Cambria Math"/>
                </w:rPr>
                <m:t>Off</m:t>
              </m:r>
            </m:e>
          </m:d>
          <m:r>
            <w:rPr>
              <w:rFonts w:ascii="Cambria Math" w:hAnsi="Cambria Math"/>
            </w:rPr>
            <m:t>,   si   e</m:t>
          </m:r>
          <m:d>
            <m:dPr>
              <m:ctrlPr>
                <w:rPr>
                  <w:rFonts w:ascii="Cambria Math" w:hAnsi="Cambria Math"/>
                  <w:i/>
                </w:rPr>
              </m:ctrlPr>
            </m:dPr>
            <m:e>
              <m:r>
                <w:rPr>
                  <w:rFonts w:ascii="Cambria Math" w:hAnsi="Cambria Math"/>
                </w:rPr>
                <m:t>t</m:t>
              </m:r>
            </m:e>
          </m:d>
          <m:r>
            <w:rPr>
              <w:rFonts w:ascii="Cambria Math" w:hAnsi="Cambria Math"/>
            </w:rPr>
            <m:t xml:space="preserve">&lt;0 </m:t>
          </m:r>
        </m:oMath>
      </m:oMathPara>
    </w:p>
    <w:p w:rsidR="00862233" w:rsidRPr="00F45D69" w:rsidRDefault="00862233" w:rsidP="00876D46">
      <w:pPr>
        <w:rPr>
          <w:rFonts w:eastAsiaTheme="minorEastAsia"/>
        </w:rPr>
      </w:pPr>
    </w:p>
    <w:p w:rsidR="00FD6BDC" w:rsidRPr="00F45D69" w:rsidRDefault="00FD6BDC" w:rsidP="00876D46">
      <w:pPr>
        <w:keepNext/>
        <w:jc w:val="center"/>
      </w:pPr>
      <w:r w:rsidRPr="00F45D69">
        <w:rPr>
          <w:noProof/>
          <w:lang w:eastAsia="es-ES"/>
        </w:rPr>
        <w:drawing>
          <wp:inline distT="0" distB="0" distL="0" distR="0" wp14:anchorId="58BB612E" wp14:editId="278BF4A9">
            <wp:extent cx="3593465" cy="1562100"/>
            <wp:effectExtent l="0" t="0" r="6985" b="0"/>
            <wp:docPr id="105" name="Imagen 105" descr="https://html1-f.scribdassets.com/6r8fecg9a832aic6/images/3-b835bc0e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tml1-f.scribdassets.com/6r8fecg9a832aic6/images/3-b835bc0ebf.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45124" t="54798" r="3510" b="20896"/>
                    <a:stretch/>
                  </pic:blipFill>
                  <pic:spPr bwMode="auto">
                    <a:xfrm>
                      <a:off x="0" y="0"/>
                      <a:ext cx="3618102" cy="1572810"/>
                    </a:xfrm>
                    <a:prstGeom prst="rect">
                      <a:avLst/>
                    </a:prstGeom>
                    <a:noFill/>
                    <a:ln>
                      <a:noFill/>
                    </a:ln>
                    <a:extLst>
                      <a:ext uri="{53640926-AAD7-44D8-BBD7-CCE9431645EC}">
                        <a14:shadowObscured xmlns:a14="http://schemas.microsoft.com/office/drawing/2010/main"/>
                      </a:ext>
                    </a:extLst>
                  </pic:spPr>
                </pic:pic>
              </a:graphicData>
            </a:graphic>
          </wp:inline>
        </w:drawing>
      </w:r>
    </w:p>
    <w:p w:rsidR="00FD6BDC" w:rsidRPr="00046746" w:rsidRDefault="00D143AB" w:rsidP="00876D46">
      <w:pPr>
        <w:pStyle w:val="FIGURA"/>
        <w:ind w:left="1276" w:firstLine="0"/>
        <w:jc w:val="left"/>
        <w:outlineLvl w:val="9"/>
      </w:pPr>
      <w:bookmarkStart w:id="476" w:name="_Toc431931535"/>
      <w:r>
        <w:t xml:space="preserve">  </w:t>
      </w:r>
      <w:bookmarkStart w:id="477" w:name="_Toc436055684"/>
      <w:r w:rsidR="00046746" w:rsidRPr="00046746">
        <w:t xml:space="preserve">Figura </w:t>
      </w:r>
      <w:fldSimple w:instr=" STYLEREF 1 \s ">
        <w:r w:rsidR="00884B35">
          <w:rPr>
            <w:noProof/>
          </w:rPr>
          <w:t>1</w:t>
        </w:r>
      </w:fldSimple>
      <w:r w:rsidR="00DA033E">
        <w:t>.</w:t>
      </w:r>
      <w:fldSimple w:instr=" SEQ Figura \* ARABIC \s 1 ">
        <w:r w:rsidR="00884B35">
          <w:rPr>
            <w:noProof/>
          </w:rPr>
          <w:t>12</w:t>
        </w:r>
      </w:fldSimple>
      <w:r w:rsidR="00046746" w:rsidRPr="00046746">
        <w:t xml:space="preserve"> </w:t>
      </w:r>
      <w:r w:rsidR="00FD6BDC" w:rsidRPr="00046746">
        <w:t xml:space="preserve">Sistema </w:t>
      </w:r>
      <w:r w:rsidR="000A7DD6" w:rsidRPr="00046746">
        <w:t xml:space="preserve">con control </w:t>
      </w:r>
      <w:r w:rsidR="00FD6BDC" w:rsidRPr="00046746">
        <w:t>On-Off</w:t>
      </w:r>
      <w:bookmarkEnd w:id="476"/>
      <w:bookmarkEnd w:id="477"/>
      <w:r w:rsidR="00FD6BDC" w:rsidRPr="00046746">
        <w:t xml:space="preserve">  </w:t>
      </w:r>
    </w:p>
    <w:p w:rsidR="00FD6BDC" w:rsidRDefault="00D143AB" w:rsidP="00876D46">
      <w:pPr>
        <w:pStyle w:val="Fuente"/>
        <w:ind w:left="1276"/>
      </w:pPr>
      <w:r>
        <w:t xml:space="preserve">  </w:t>
      </w:r>
      <w:r w:rsidR="00FD6BDC" w:rsidRPr="00F45D69">
        <w:t xml:space="preserve">Fuente: </w:t>
      </w:r>
      <w:r w:rsidR="00862233" w:rsidRPr="00862233">
        <w:t>https://www.academia.edu/</w:t>
      </w:r>
    </w:p>
    <w:p w:rsidR="00862233" w:rsidRPr="00F45D69" w:rsidRDefault="00862233" w:rsidP="00876D46">
      <w:pPr>
        <w:pStyle w:val="Fuente"/>
        <w:ind w:left="1276"/>
      </w:pPr>
    </w:p>
    <w:p w:rsidR="00046746" w:rsidRDefault="00FD6BDC" w:rsidP="00876D46">
      <w:pPr>
        <w:rPr>
          <w:rFonts w:eastAsiaTheme="minorEastAsia"/>
        </w:rPr>
      </w:pPr>
      <w:r w:rsidRPr="00F45D69">
        <w:rPr>
          <w:rFonts w:eastAsiaTheme="minorEastAsia"/>
        </w:rPr>
        <w:t>Este controlador es de gran uso porque su implementación es muy sencilla, normalmente se los utiliza en aplicaciones domesticas o en procesos industriales donde no se requiera una elevada precisión debido a que el controlador no posee la capacidad necesaria para generar un valor exacto de la variable controlada.</w:t>
      </w:r>
    </w:p>
    <w:p w:rsidR="00FD6BDC" w:rsidRDefault="00046746" w:rsidP="00876D46">
      <w:pPr>
        <w:pStyle w:val="Ttulo3"/>
      </w:pPr>
      <w:r w:rsidRPr="00F45D69">
        <w:lastRenderedPageBreak/>
        <w:t xml:space="preserve"> </w:t>
      </w:r>
      <w:bookmarkStart w:id="478" w:name="_Toc436047044"/>
      <w:r w:rsidR="00D93812" w:rsidRPr="00F45D69">
        <w:t>Control proporcional</w:t>
      </w:r>
      <w:bookmarkEnd w:id="478"/>
    </w:p>
    <w:p w:rsidR="00FD6BDC" w:rsidRPr="00F45D69" w:rsidRDefault="00FD6BDC" w:rsidP="00876D46">
      <w:pPr>
        <w:pStyle w:val="Prrafodelista"/>
        <w:ind w:left="0"/>
        <w:rPr>
          <w:b/>
          <w:i/>
        </w:rPr>
      </w:pPr>
    </w:p>
    <w:p w:rsidR="00FD6BDC" w:rsidRDefault="00FD6BDC" w:rsidP="00876D46">
      <w:r w:rsidRPr="00F45D69">
        <w:t>La señal que se entrega a la salida del controlador es de un valor proporcional a la señal del error (valor deseado – valor medido). En otras palabras la salida del controlador está dada por la multiplicación entre la ganancia proporcional Kp y la señal de error</w:t>
      </w:r>
      <w:r w:rsidR="00125D3C">
        <w:t xml:space="preserve"> </w:t>
      </w:r>
      <w:r w:rsidR="0057574A">
        <w:t>(figura</w:t>
      </w:r>
      <w:r w:rsidR="00125D3C">
        <w:t xml:space="preserve"> </w:t>
      </w:r>
      <w:r w:rsidR="0057574A">
        <w:t>1.13)</w:t>
      </w:r>
      <w:r w:rsidRPr="00F45D69">
        <w:t>.</w:t>
      </w:r>
    </w:p>
    <w:p w:rsidR="00D96D21" w:rsidRDefault="00D96D21" w:rsidP="00876D46"/>
    <w:p w:rsidR="00FD6BDC" w:rsidRPr="00F45D69" w:rsidRDefault="00D96D21" w:rsidP="00876D46">
      <w:pPr>
        <w:keepNext/>
        <w:jc w:val="center"/>
      </w:pPr>
      <w:r>
        <w:rPr>
          <w:noProof/>
          <w:lang w:eastAsia="es-ES"/>
        </w:rPr>
        <w:drawing>
          <wp:inline distT="0" distB="0" distL="0" distR="0" wp14:anchorId="776B676E" wp14:editId="6E6BCCF0">
            <wp:extent cx="3343275" cy="1057275"/>
            <wp:effectExtent l="0" t="0" r="9525" b="9525"/>
            <wp:docPr id="2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jpg"/>
                    <pic:cNvPicPr/>
                  </pic:nvPicPr>
                  <pic:blipFill>
                    <a:blip r:embed="rId19">
                      <a:extLst>
                        <a:ext uri="{28A0092B-C50C-407E-A947-70E740481C1C}">
                          <a14:useLocalDpi xmlns:a14="http://schemas.microsoft.com/office/drawing/2010/main" val="0"/>
                        </a:ext>
                      </a:extLst>
                    </a:blip>
                    <a:stretch>
                      <a:fillRect/>
                    </a:stretch>
                  </pic:blipFill>
                  <pic:spPr>
                    <a:xfrm>
                      <a:off x="0" y="0"/>
                      <a:ext cx="3343275" cy="1057275"/>
                    </a:xfrm>
                    <a:prstGeom prst="rect">
                      <a:avLst/>
                    </a:prstGeom>
                  </pic:spPr>
                </pic:pic>
              </a:graphicData>
            </a:graphic>
          </wp:inline>
        </w:drawing>
      </w:r>
    </w:p>
    <w:p w:rsidR="00FD6BDC" w:rsidRPr="00F45D69" w:rsidRDefault="00046746" w:rsidP="00876D46">
      <w:pPr>
        <w:pStyle w:val="FIGURA"/>
        <w:ind w:left="1843" w:hanging="18"/>
        <w:jc w:val="left"/>
        <w:outlineLvl w:val="9"/>
        <w:rPr>
          <w:color w:val="auto"/>
        </w:rPr>
      </w:pPr>
      <w:bookmarkStart w:id="479" w:name="_Toc431931536"/>
      <w:bookmarkStart w:id="480" w:name="_Toc436055685"/>
      <w:r>
        <w:t xml:space="preserve">Figura </w:t>
      </w:r>
      <w:fldSimple w:instr=" STYLEREF 1 \s ">
        <w:r w:rsidR="00884B35">
          <w:rPr>
            <w:noProof/>
          </w:rPr>
          <w:t>1</w:t>
        </w:r>
      </w:fldSimple>
      <w:r w:rsidR="00DA033E">
        <w:t>.</w:t>
      </w:r>
      <w:fldSimple w:instr=" SEQ Figura \* ARABIC \s 1 ">
        <w:r w:rsidR="00884B35">
          <w:rPr>
            <w:noProof/>
          </w:rPr>
          <w:t>13</w:t>
        </w:r>
      </w:fldSimple>
      <w:r>
        <w:rPr>
          <w:color w:val="auto"/>
        </w:rPr>
        <w:t xml:space="preserve"> </w:t>
      </w:r>
      <w:r w:rsidR="00FD6BDC" w:rsidRPr="00F45D69">
        <w:rPr>
          <w:color w:val="auto"/>
        </w:rPr>
        <w:t xml:space="preserve">Sistema </w:t>
      </w:r>
      <w:r w:rsidR="00CA2E55" w:rsidRPr="00CA2E55">
        <w:rPr>
          <w:color w:val="auto"/>
        </w:rPr>
        <w:t>con</w:t>
      </w:r>
      <w:r w:rsidR="00142420">
        <w:rPr>
          <w:color w:val="auto"/>
        </w:rPr>
        <w:t xml:space="preserve"> control p</w:t>
      </w:r>
      <w:r w:rsidR="00FD6BDC" w:rsidRPr="00F45D69">
        <w:rPr>
          <w:color w:val="auto"/>
        </w:rPr>
        <w:t>roporcional</w:t>
      </w:r>
      <w:bookmarkEnd w:id="479"/>
      <w:bookmarkEnd w:id="480"/>
    </w:p>
    <w:p w:rsidR="00FD6BDC" w:rsidRDefault="00FD6BDC" w:rsidP="00876D46">
      <w:pPr>
        <w:pStyle w:val="Fuente"/>
        <w:ind w:left="1843" w:hanging="18"/>
        <w:rPr>
          <w:rFonts w:eastAsiaTheme="majorEastAsia"/>
        </w:rPr>
      </w:pPr>
      <w:r w:rsidRPr="00F45D69">
        <w:t xml:space="preserve">Fuente: </w:t>
      </w:r>
      <w:r w:rsidR="00862233" w:rsidRPr="00862233">
        <w:rPr>
          <w:rFonts w:eastAsiaTheme="majorEastAsia"/>
        </w:rPr>
        <w:t>http://pybonacci.org/</w:t>
      </w:r>
    </w:p>
    <w:p w:rsidR="00862233" w:rsidRPr="00F45D69" w:rsidRDefault="00862233" w:rsidP="00862233">
      <w:pPr>
        <w:pStyle w:val="Fuente"/>
      </w:pPr>
    </w:p>
    <w:p w:rsidR="00FD6BDC" w:rsidRDefault="00FD6BDC" w:rsidP="00876D46">
      <w:r w:rsidRPr="00F45D69">
        <w:t>Este tipo de control es uno de los simples y fáciles de implementar; pero aunque corrige el error no lo elimina por completo.</w:t>
      </w:r>
    </w:p>
    <w:p w:rsidR="00FD6BDC" w:rsidRPr="00FC70D7" w:rsidRDefault="00FD6BDC" w:rsidP="00876D46">
      <w:pPr>
        <w:rPr>
          <w:sz w:val="2"/>
        </w:rPr>
      </w:pPr>
    </w:p>
    <w:p w:rsidR="00FD6BDC" w:rsidRDefault="00FD6BDC" w:rsidP="00876D46">
      <w:pPr>
        <w:pStyle w:val="Ttulo4"/>
      </w:pPr>
      <w:r w:rsidRPr="00F45D69">
        <w:t>Control Proporcional Integral</w:t>
      </w:r>
    </w:p>
    <w:p w:rsidR="00FD6BDC" w:rsidRPr="00F45D69" w:rsidRDefault="00FD6BDC" w:rsidP="00876D46">
      <w:pPr>
        <w:pStyle w:val="Prrafodelista"/>
        <w:ind w:left="0"/>
        <w:rPr>
          <w:b/>
          <w:i/>
        </w:rPr>
      </w:pPr>
    </w:p>
    <w:p w:rsidR="00FD6BDC" w:rsidRDefault="0057574A" w:rsidP="00876D46">
      <w:r>
        <w:t>Como se muestra en la figura 1.14, e</w:t>
      </w:r>
      <w:r w:rsidR="00FD6BDC" w:rsidRPr="00F45D69">
        <w:t>ste controlador asocia dos tipos de acciones, la proporcional que actúa instantáneamente  y la integral que actúa solo en un intervalo de tiempo. El control trabaja considerando la dimensión del error y el tiempo que este ha persistido.</w:t>
      </w:r>
    </w:p>
    <w:p w:rsidR="00862233" w:rsidRPr="00F45D69" w:rsidRDefault="00862233" w:rsidP="00876D46"/>
    <w:p w:rsidR="00FD6BDC" w:rsidRPr="00F45D69" w:rsidRDefault="00D96D21" w:rsidP="00876D46">
      <w:pPr>
        <w:keepNext/>
        <w:jc w:val="center"/>
      </w:pPr>
      <w:r>
        <w:rPr>
          <w:noProof/>
          <w:lang w:eastAsia="es-ES"/>
        </w:rPr>
        <w:drawing>
          <wp:inline distT="0" distB="0" distL="0" distR="0" wp14:anchorId="125800D6" wp14:editId="5524BA6D">
            <wp:extent cx="3343275" cy="1057275"/>
            <wp:effectExtent l="0" t="0" r="9525" b="9525"/>
            <wp:docPr id="2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jpg"/>
                    <pic:cNvPicPr/>
                  </pic:nvPicPr>
                  <pic:blipFill>
                    <a:blip r:embed="rId20">
                      <a:extLst>
                        <a:ext uri="{28A0092B-C50C-407E-A947-70E740481C1C}">
                          <a14:useLocalDpi xmlns:a14="http://schemas.microsoft.com/office/drawing/2010/main" val="0"/>
                        </a:ext>
                      </a:extLst>
                    </a:blip>
                    <a:stretch>
                      <a:fillRect/>
                    </a:stretch>
                  </pic:blipFill>
                  <pic:spPr>
                    <a:xfrm>
                      <a:off x="0" y="0"/>
                      <a:ext cx="3343275" cy="1057275"/>
                    </a:xfrm>
                    <a:prstGeom prst="rect">
                      <a:avLst/>
                    </a:prstGeom>
                  </pic:spPr>
                </pic:pic>
              </a:graphicData>
            </a:graphic>
          </wp:inline>
        </w:drawing>
      </w:r>
    </w:p>
    <w:p w:rsidR="00FD6BDC" w:rsidRPr="00F45D69" w:rsidRDefault="00046746" w:rsidP="00731980">
      <w:pPr>
        <w:pStyle w:val="FIGURA"/>
        <w:ind w:left="1701" w:hanging="18"/>
        <w:jc w:val="left"/>
        <w:outlineLvl w:val="9"/>
        <w:rPr>
          <w:color w:val="auto"/>
        </w:rPr>
      </w:pPr>
      <w:bookmarkStart w:id="481" w:name="_Toc431931537"/>
      <w:bookmarkStart w:id="482" w:name="_Toc436055686"/>
      <w:r>
        <w:t xml:space="preserve">Figura </w:t>
      </w:r>
      <w:fldSimple w:instr=" STYLEREF 1 \s ">
        <w:r w:rsidR="00884B35">
          <w:rPr>
            <w:noProof/>
          </w:rPr>
          <w:t>1</w:t>
        </w:r>
      </w:fldSimple>
      <w:r w:rsidR="00DA033E">
        <w:t>.</w:t>
      </w:r>
      <w:fldSimple w:instr=" SEQ Figura \* ARABIC \s 1 ">
        <w:r w:rsidR="00884B35">
          <w:rPr>
            <w:noProof/>
          </w:rPr>
          <w:t>14</w:t>
        </w:r>
      </w:fldSimple>
      <w:r>
        <w:rPr>
          <w:color w:val="auto"/>
        </w:rPr>
        <w:t xml:space="preserve"> </w:t>
      </w:r>
      <w:r w:rsidR="00FD6BDC" w:rsidRPr="00F45D69">
        <w:rPr>
          <w:color w:val="auto"/>
        </w:rPr>
        <w:t xml:space="preserve">Sistema </w:t>
      </w:r>
      <w:r w:rsidR="00CA2E55" w:rsidRPr="00F45D69">
        <w:rPr>
          <w:color w:val="auto"/>
        </w:rPr>
        <w:t>con</w:t>
      </w:r>
      <w:r w:rsidR="00EF2F7A">
        <w:rPr>
          <w:color w:val="auto"/>
        </w:rPr>
        <w:t xml:space="preserve"> c</w:t>
      </w:r>
      <w:r w:rsidR="00FD6BDC" w:rsidRPr="00F45D69">
        <w:rPr>
          <w:color w:val="auto"/>
        </w:rPr>
        <w:t>ontrol PI</w:t>
      </w:r>
      <w:bookmarkEnd w:id="481"/>
      <w:bookmarkEnd w:id="482"/>
    </w:p>
    <w:p w:rsidR="00FD6BDC" w:rsidRDefault="00FD6BDC" w:rsidP="00731980">
      <w:pPr>
        <w:pStyle w:val="Fuente"/>
        <w:ind w:left="1701" w:hanging="18"/>
        <w:rPr>
          <w:rFonts w:eastAsiaTheme="majorEastAsia"/>
        </w:rPr>
      </w:pPr>
      <w:r w:rsidRPr="00F45D69">
        <w:t xml:space="preserve">Fuente: </w:t>
      </w:r>
      <w:r w:rsidR="00862233" w:rsidRPr="00C00DD4">
        <w:rPr>
          <w:rFonts w:eastAsiaTheme="majorEastAsia"/>
        </w:rPr>
        <w:t>http://pybonacci.org/</w:t>
      </w:r>
    </w:p>
    <w:p w:rsidR="00862233" w:rsidRPr="00F45D69" w:rsidRDefault="00862233" w:rsidP="00876D46">
      <w:pPr>
        <w:pStyle w:val="Fuente"/>
        <w:ind w:left="1843" w:hanging="18"/>
      </w:pPr>
    </w:p>
    <w:p w:rsidR="00FD6BDC" w:rsidRPr="00046746" w:rsidRDefault="00FD6BDC" w:rsidP="00876D46">
      <w:pPr>
        <w:rPr>
          <w:bCs/>
        </w:rPr>
      </w:pPr>
      <w:r w:rsidRPr="00046746">
        <w:rPr>
          <w:bCs/>
        </w:rPr>
        <w:t>Con el uso de este tipo de control se puede lograr corregir más rápidamente el error y eliminarlo en su totalidad, aunque incrementa el sobreimpulso y el tiempo de estabilización.</w:t>
      </w:r>
    </w:p>
    <w:p w:rsidR="00FD6BDC" w:rsidRDefault="00FD6BDC" w:rsidP="00876D46">
      <w:pPr>
        <w:rPr>
          <w:sz w:val="14"/>
        </w:rPr>
      </w:pPr>
    </w:p>
    <w:p w:rsidR="00FD6BDC" w:rsidRDefault="00FD6BDC" w:rsidP="00876D46">
      <w:pPr>
        <w:pStyle w:val="Ttulo4"/>
      </w:pPr>
      <w:r w:rsidRPr="00F45D69">
        <w:t>Control proporcional Derivativo</w:t>
      </w:r>
    </w:p>
    <w:p w:rsidR="00FD6BDC" w:rsidRPr="00FC70D7" w:rsidRDefault="00FD6BDC" w:rsidP="00876D46">
      <w:pPr>
        <w:pStyle w:val="Prrafodelista"/>
        <w:ind w:left="0"/>
        <w:rPr>
          <w:b/>
          <w:i/>
          <w:sz w:val="14"/>
        </w:rPr>
      </w:pPr>
    </w:p>
    <w:p w:rsidR="00FD6BDC" w:rsidRDefault="00FD6BDC" w:rsidP="00876D46">
      <w:r w:rsidRPr="00F45D69">
        <w:t>Se lo considera como un control proporcional que tiene la capacidad de tomar en cuenta la velocidad del cambio del error  con respecto al tiempo.</w:t>
      </w:r>
    </w:p>
    <w:p w:rsidR="00862233" w:rsidRPr="00F45D69" w:rsidRDefault="00862233" w:rsidP="00876D46"/>
    <w:p w:rsidR="00FD6BDC" w:rsidRDefault="00FD6BDC" w:rsidP="00876D46">
      <w:r w:rsidRPr="00F45D69">
        <w:t>Este control suele anticipare a las consecuencias de la acción proporcional para lograr que el sistema se estabilice más rápido después de la presencia de una perturbación.</w:t>
      </w:r>
    </w:p>
    <w:p w:rsidR="00862233" w:rsidRDefault="00862233" w:rsidP="00876D46"/>
    <w:p w:rsidR="00FD6BDC" w:rsidRPr="00F45D69" w:rsidRDefault="00D96D21" w:rsidP="00876D46">
      <w:pPr>
        <w:keepNext/>
        <w:jc w:val="center"/>
      </w:pPr>
      <w:r>
        <w:rPr>
          <w:noProof/>
          <w:lang w:eastAsia="es-ES"/>
        </w:rPr>
        <w:drawing>
          <wp:inline distT="0" distB="0" distL="0" distR="0" wp14:anchorId="323BA975" wp14:editId="35E0C8EB">
            <wp:extent cx="3343275" cy="1057275"/>
            <wp:effectExtent l="0" t="0" r="9525" b="9525"/>
            <wp:docPr id="2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jpg"/>
                    <pic:cNvPicPr/>
                  </pic:nvPicPr>
                  <pic:blipFill>
                    <a:blip r:embed="rId21">
                      <a:extLst>
                        <a:ext uri="{28A0092B-C50C-407E-A947-70E740481C1C}">
                          <a14:useLocalDpi xmlns:a14="http://schemas.microsoft.com/office/drawing/2010/main" val="0"/>
                        </a:ext>
                      </a:extLst>
                    </a:blip>
                    <a:stretch>
                      <a:fillRect/>
                    </a:stretch>
                  </pic:blipFill>
                  <pic:spPr>
                    <a:xfrm>
                      <a:off x="0" y="0"/>
                      <a:ext cx="3343275" cy="1057275"/>
                    </a:xfrm>
                    <a:prstGeom prst="rect">
                      <a:avLst/>
                    </a:prstGeom>
                  </pic:spPr>
                </pic:pic>
              </a:graphicData>
            </a:graphic>
          </wp:inline>
        </w:drawing>
      </w:r>
    </w:p>
    <w:p w:rsidR="00FD6BDC" w:rsidRPr="00F45D69" w:rsidRDefault="00046746" w:rsidP="00876D46">
      <w:pPr>
        <w:pStyle w:val="FIGURA"/>
        <w:ind w:left="1701" w:hanging="18"/>
        <w:jc w:val="left"/>
        <w:outlineLvl w:val="9"/>
        <w:rPr>
          <w:color w:val="auto"/>
          <w:sz w:val="20"/>
        </w:rPr>
      </w:pPr>
      <w:bookmarkStart w:id="483" w:name="_Toc431931538"/>
      <w:bookmarkStart w:id="484" w:name="_Toc436055687"/>
      <w:r>
        <w:t xml:space="preserve">Figura </w:t>
      </w:r>
      <w:fldSimple w:instr=" STYLEREF 1 \s ">
        <w:r w:rsidR="00884B35">
          <w:rPr>
            <w:noProof/>
          </w:rPr>
          <w:t>1</w:t>
        </w:r>
      </w:fldSimple>
      <w:r w:rsidR="00DA033E">
        <w:t>.</w:t>
      </w:r>
      <w:fldSimple w:instr=" SEQ Figura \* ARABIC \s 1 ">
        <w:r w:rsidR="00884B35">
          <w:rPr>
            <w:noProof/>
          </w:rPr>
          <w:t>15</w:t>
        </w:r>
      </w:fldSimple>
      <w:r>
        <w:rPr>
          <w:color w:val="auto"/>
        </w:rPr>
        <w:t xml:space="preserve"> </w:t>
      </w:r>
      <w:r w:rsidR="00FD6BDC" w:rsidRPr="00F45D69">
        <w:rPr>
          <w:color w:val="auto"/>
        </w:rPr>
        <w:t xml:space="preserve">Sistema </w:t>
      </w:r>
      <w:r w:rsidR="000C6927" w:rsidRPr="00F45D69">
        <w:rPr>
          <w:color w:val="auto"/>
        </w:rPr>
        <w:t>con</w:t>
      </w:r>
      <w:r w:rsidR="00EF2F7A">
        <w:rPr>
          <w:color w:val="auto"/>
        </w:rPr>
        <w:t xml:space="preserve"> c</w:t>
      </w:r>
      <w:r w:rsidR="00FD6BDC" w:rsidRPr="00F45D69">
        <w:rPr>
          <w:color w:val="auto"/>
        </w:rPr>
        <w:t>ontrol PD</w:t>
      </w:r>
      <w:bookmarkEnd w:id="483"/>
      <w:bookmarkEnd w:id="484"/>
    </w:p>
    <w:p w:rsidR="00FD6BDC" w:rsidRDefault="00FD6BDC" w:rsidP="00876D46">
      <w:pPr>
        <w:pStyle w:val="Fuente"/>
        <w:ind w:left="1701" w:hanging="18"/>
        <w:rPr>
          <w:rFonts w:eastAsiaTheme="majorEastAsia"/>
        </w:rPr>
      </w:pPr>
      <w:r w:rsidRPr="00F45D69">
        <w:t xml:space="preserve">Fuente: </w:t>
      </w:r>
      <w:r w:rsidR="00862233" w:rsidRPr="00862233">
        <w:rPr>
          <w:rFonts w:eastAsiaTheme="majorEastAsia"/>
        </w:rPr>
        <w:t>http://pybonacci.org/</w:t>
      </w:r>
    </w:p>
    <w:p w:rsidR="00862233" w:rsidRDefault="00862233" w:rsidP="00876D46">
      <w:pPr>
        <w:pStyle w:val="Fuente"/>
        <w:ind w:left="1701" w:hanging="18"/>
        <w:rPr>
          <w:rFonts w:eastAsiaTheme="majorEastAsia"/>
        </w:rPr>
      </w:pPr>
    </w:p>
    <w:p w:rsidR="00FD6BDC" w:rsidRDefault="00204C32" w:rsidP="00876D46">
      <w:r>
        <w:t xml:space="preserve">Al utilizar el control descrito en la figura 1.15 </w:t>
      </w:r>
      <w:r w:rsidR="00FD6BDC" w:rsidRPr="00F45D69">
        <w:t>se disminuye el tiempo de estabilización y el sobreimpulso, aumenta la velocidad de respuesta que tiene el sistema de control, pero tiene la desventaja de amplificar las señales de ruido.</w:t>
      </w:r>
    </w:p>
    <w:p w:rsidR="00FD6BDC" w:rsidRDefault="00FD6BDC" w:rsidP="00876D46">
      <w:pPr>
        <w:pStyle w:val="Ttulo4"/>
      </w:pPr>
      <w:r w:rsidRPr="00F45D69">
        <w:t>Control PID</w:t>
      </w:r>
    </w:p>
    <w:p w:rsidR="00FD6BDC" w:rsidRPr="00F45D69" w:rsidRDefault="00FD6BDC" w:rsidP="00876D46">
      <w:pPr>
        <w:pStyle w:val="Prrafodelista"/>
        <w:ind w:left="0"/>
        <w:rPr>
          <w:b/>
          <w:i/>
        </w:rPr>
      </w:pPr>
    </w:p>
    <w:p w:rsidR="00FD6BDC" w:rsidRDefault="00FD6BDC" w:rsidP="00876D46">
      <w:r w:rsidRPr="00F45D69">
        <w:t>El controlador PID utiliza las características de los controladores Proporcional, Integral y Derivativo</w:t>
      </w:r>
      <w:r w:rsidR="00374FA8">
        <w:t xml:space="preserve"> como se describe en la figura 1.16</w:t>
      </w:r>
      <w:r w:rsidRPr="00F45D69">
        <w:t>, con la finalidad actuar rápidamente ante la presencia de perturbaciones, es decir, el sistema tendrá una respuesta rápida y una compensación instantánea a la señal del error.</w:t>
      </w:r>
    </w:p>
    <w:p w:rsidR="00862233" w:rsidRDefault="00862233" w:rsidP="00876D46"/>
    <w:p w:rsidR="00FD6BDC" w:rsidRPr="00F45D69" w:rsidRDefault="00FD6BDC" w:rsidP="00876D46">
      <w:pPr>
        <w:keepNext/>
        <w:jc w:val="center"/>
      </w:pPr>
      <w:r w:rsidRPr="00F45D69">
        <w:rPr>
          <w:noProof/>
          <w:lang w:eastAsia="es-ES"/>
        </w:rPr>
        <w:drawing>
          <wp:inline distT="0" distB="0" distL="0" distR="0" wp14:anchorId="2CEA2E0C" wp14:editId="2EF55AB4">
            <wp:extent cx="4333342" cy="2000250"/>
            <wp:effectExtent l="0" t="0" r="0" b="0"/>
            <wp:docPr id="109" name="Imagen 109" descr="http://e-ducativa.catedu.es/44700165/aula/archivos/repositorio/4750/4926/html/PID_bloqu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ducativa.catedu.es/44700165/aula/archivos/repositorio/4750/4926/html/PID_bloques.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32138" cy="1999694"/>
                    </a:xfrm>
                    <a:prstGeom prst="rect">
                      <a:avLst/>
                    </a:prstGeom>
                    <a:noFill/>
                    <a:ln>
                      <a:noFill/>
                    </a:ln>
                  </pic:spPr>
                </pic:pic>
              </a:graphicData>
            </a:graphic>
          </wp:inline>
        </w:drawing>
      </w:r>
    </w:p>
    <w:p w:rsidR="00FD6BDC" w:rsidRPr="00F45D69" w:rsidRDefault="00046746" w:rsidP="00374FA8">
      <w:pPr>
        <w:pStyle w:val="FIGURA"/>
        <w:ind w:left="851" w:firstLine="0"/>
        <w:jc w:val="left"/>
        <w:outlineLvl w:val="9"/>
        <w:rPr>
          <w:color w:val="auto"/>
          <w:sz w:val="28"/>
        </w:rPr>
      </w:pPr>
      <w:bookmarkStart w:id="485" w:name="_Toc431931539"/>
      <w:bookmarkStart w:id="486" w:name="_Toc436055688"/>
      <w:r>
        <w:t xml:space="preserve">Figura </w:t>
      </w:r>
      <w:fldSimple w:instr=" STYLEREF 1 \s ">
        <w:r w:rsidR="00884B35">
          <w:rPr>
            <w:noProof/>
          </w:rPr>
          <w:t>1</w:t>
        </w:r>
      </w:fldSimple>
      <w:r w:rsidR="00DA033E">
        <w:t>.</w:t>
      </w:r>
      <w:fldSimple w:instr=" SEQ Figura \* ARABIC \s 1 ">
        <w:r w:rsidR="00884B35">
          <w:rPr>
            <w:noProof/>
          </w:rPr>
          <w:t>16</w:t>
        </w:r>
      </w:fldSimple>
      <w:r>
        <w:rPr>
          <w:color w:val="auto"/>
        </w:rPr>
        <w:t xml:space="preserve"> </w:t>
      </w:r>
      <w:r w:rsidR="00FD6BDC" w:rsidRPr="00F45D69">
        <w:rPr>
          <w:color w:val="auto"/>
        </w:rPr>
        <w:t>Sist</w:t>
      </w:r>
      <w:r w:rsidR="000C6927">
        <w:rPr>
          <w:color w:val="auto"/>
        </w:rPr>
        <w:t>ema c</w:t>
      </w:r>
      <w:r w:rsidR="00EF2F7A">
        <w:rPr>
          <w:color w:val="auto"/>
        </w:rPr>
        <w:t>on c</w:t>
      </w:r>
      <w:r w:rsidR="00FD6BDC" w:rsidRPr="00F45D69">
        <w:rPr>
          <w:color w:val="auto"/>
        </w:rPr>
        <w:t>ontrol PID</w:t>
      </w:r>
      <w:bookmarkEnd w:id="485"/>
      <w:bookmarkEnd w:id="486"/>
    </w:p>
    <w:p w:rsidR="00FD6BDC" w:rsidRDefault="0030108E" w:rsidP="00374FA8">
      <w:pPr>
        <w:pStyle w:val="Fuente"/>
        <w:ind w:left="851"/>
      </w:pPr>
      <w:r w:rsidRPr="00F45D69">
        <w:t xml:space="preserve">Fuente: </w:t>
      </w:r>
      <w:r w:rsidR="00862233" w:rsidRPr="00862233">
        <w:t>http://educativa.catedu.es</w:t>
      </w:r>
    </w:p>
    <w:p w:rsidR="00862233" w:rsidRDefault="00862233" w:rsidP="00876D46">
      <w:pPr>
        <w:pStyle w:val="Fuente"/>
        <w:ind w:left="1985"/>
      </w:pPr>
    </w:p>
    <w:p w:rsidR="00FD6BDC" w:rsidRPr="00F45D69" w:rsidRDefault="00FD6BDC" w:rsidP="00876D46">
      <w:r w:rsidRPr="00F45D69">
        <w:t>Sus desventajas más relevantes son: es ser más propenso a oscilaciones, y una compleja configuración de sus parámetros.</w:t>
      </w:r>
    </w:p>
    <w:p w:rsidR="00FD6BDC" w:rsidRPr="00F21E71" w:rsidRDefault="00FD6BDC" w:rsidP="00F21E71">
      <w:pPr>
        <w:autoSpaceDE w:val="0"/>
        <w:autoSpaceDN w:val="0"/>
        <w:adjustRightInd w:val="0"/>
      </w:pPr>
    </w:p>
    <w:p w:rsidR="00D3594C" w:rsidRPr="00F21E71" w:rsidRDefault="00D3594C" w:rsidP="00F21E71">
      <w:pPr>
        <w:autoSpaceDE w:val="0"/>
        <w:autoSpaceDN w:val="0"/>
        <w:adjustRightInd w:val="0"/>
      </w:pPr>
    </w:p>
    <w:p w:rsidR="00FD6BDC" w:rsidRPr="00F21E71" w:rsidRDefault="00FD6BDC" w:rsidP="00876D46">
      <w:pPr>
        <w:pStyle w:val="Ttulo2"/>
      </w:pPr>
      <w:bookmarkStart w:id="487" w:name="_Toc428650404"/>
      <w:bookmarkStart w:id="488" w:name="_Toc436047045"/>
      <w:r w:rsidRPr="00F21E71">
        <w:t>PLC (Controlador Lógico Programable)</w:t>
      </w:r>
      <w:bookmarkEnd w:id="487"/>
      <w:bookmarkEnd w:id="488"/>
    </w:p>
    <w:p w:rsidR="00FD6BDC" w:rsidRPr="00FC70D7" w:rsidRDefault="00FD6BDC" w:rsidP="00876D46">
      <w:pPr>
        <w:rPr>
          <w:sz w:val="10"/>
        </w:rPr>
      </w:pPr>
    </w:p>
    <w:p w:rsidR="00FD6BDC" w:rsidRPr="00F35891" w:rsidRDefault="00FD6BDC" w:rsidP="00876D46">
      <w:pPr>
        <w:pStyle w:val="Ttulo3"/>
      </w:pPr>
      <w:bookmarkStart w:id="489" w:name="_Toc428650405"/>
      <w:bookmarkStart w:id="490" w:name="_Toc436047046"/>
      <w:r w:rsidRPr="00F35891">
        <w:t>Definición</w:t>
      </w:r>
      <w:bookmarkEnd w:id="489"/>
      <w:r>
        <w:t xml:space="preserve"> de PLC</w:t>
      </w:r>
      <w:bookmarkEnd w:id="490"/>
      <w:r>
        <w:t xml:space="preserve"> </w:t>
      </w:r>
    </w:p>
    <w:p w:rsidR="00FD6BDC" w:rsidRPr="00F35891" w:rsidRDefault="00FD6BDC" w:rsidP="00876D46"/>
    <w:p w:rsidR="00FD6BDC" w:rsidRDefault="00FD6BDC" w:rsidP="00876D46">
      <w:r w:rsidRPr="00F35891">
        <w:t xml:space="preserve">El controlador lógico programable (PLC), es un dispositivo electrónico, que puede ser programado en lenguaje no necesariamente informático, es un computador el cual está diseñado para la automatización industrial, posee con hardware: procesador, memoria, puertos de comunicación, etc.; y su software. </w:t>
      </w:r>
    </w:p>
    <w:p w:rsidR="00862233" w:rsidRPr="00F35891" w:rsidRDefault="00862233" w:rsidP="00876D46"/>
    <w:p w:rsidR="00FD6BDC" w:rsidRDefault="00FD6BDC" w:rsidP="00876D46">
      <w:r w:rsidRPr="00F35891">
        <w:t>Los Controladores Lógicos Programables se inventaron en respuesta a la necesidad que presento la industria automotriz, los cuales fueron utilizados para la sustitución de la lógica cableada. El</w:t>
      </w:r>
      <w:r>
        <w:t xml:space="preserve"> primer PLC fue el MODICON 084</w:t>
      </w:r>
      <w:r w:rsidRPr="00F35891">
        <w:t>.</w:t>
      </w:r>
    </w:p>
    <w:p w:rsidR="00862233" w:rsidRPr="00F35891" w:rsidRDefault="00862233" w:rsidP="00876D46"/>
    <w:p w:rsidR="00FD6BDC" w:rsidRDefault="00FD6BDC" w:rsidP="00876D46">
      <w:r w:rsidRPr="00F35891">
        <w:t xml:space="preserve">El uso de un PLC nos permite el control y protección de un proceso industrial, además del monitoreo y diagnóstico de condiciones, las cuales pueden ser presentadas en un HMI, o en una red de control superior. </w:t>
      </w:r>
    </w:p>
    <w:p w:rsidR="00862233" w:rsidRPr="00F35891" w:rsidRDefault="00862233" w:rsidP="00876D46"/>
    <w:p w:rsidR="00FD6BDC" w:rsidRPr="00F35891" w:rsidRDefault="00FD6BDC" w:rsidP="00876D46">
      <w:r w:rsidRPr="00F35891">
        <w:t>Un controlador lógico programable es un equipo operado en forma digital el cual usa memorias para almacenar internamente las instrucciones, dirigido hacia la implementación de funciones específicas, las cuales pueden ser: operaciones con registros, operaciones lógicas, operaciones dirigidas para el control de tiempos, conteo, las cuales permiten el control de entradas y salidas digitales y analógicas.</w:t>
      </w:r>
    </w:p>
    <w:p w:rsidR="00FD6BDC" w:rsidRPr="004848B2" w:rsidRDefault="00FD6BDC" w:rsidP="00876D46">
      <w:pPr>
        <w:rPr>
          <w:b/>
          <w:sz w:val="16"/>
          <w:szCs w:val="16"/>
        </w:rPr>
      </w:pPr>
    </w:p>
    <w:p w:rsidR="00FD6BDC" w:rsidRPr="00F17859" w:rsidRDefault="00FD6BDC" w:rsidP="00876D46">
      <w:pPr>
        <w:pStyle w:val="Ttulo3"/>
      </w:pPr>
      <w:bookmarkStart w:id="491" w:name="_Toc428650407"/>
      <w:bookmarkStart w:id="492" w:name="_Toc436047047"/>
      <w:r w:rsidRPr="00F17859">
        <w:t>Elementos del PLC</w:t>
      </w:r>
      <w:bookmarkEnd w:id="491"/>
      <w:bookmarkEnd w:id="492"/>
    </w:p>
    <w:p w:rsidR="00FD6BDC" w:rsidRPr="004848B2" w:rsidRDefault="00FD6BDC" w:rsidP="00876D46">
      <w:pPr>
        <w:rPr>
          <w:sz w:val="16"/>
          <w:szCs w:val="16"/>
        </w:rPr>
      </w:pPr>
    </w:p>
    <w:p w:rsidR="00FD6BDC" w:rsidRDefault="00FD6BDC" w:rsidP="00876D46">
      <w:r w:rsidRPr="000239EF">
        <w:t>Los elementos que contiene un PLC</w:t>
      </w:r>
      <w:r w:rsidR="006307F0">
        <w:t>, como se describe en la figura 1.17</w:t>
      </w:r>
      <w:r w:rsidRPr="000239EF">
        <w:t xml:space="preserve"> </w:t>
      </w:r>
      <w:sdt>
        <w:sdtPr>
          <w:rPr>
            <w:sz w:val="18"/>
          </w:rPr>
          <w:id w:val="1716229507"/>
          <w:citation/>
        </w:sdtPr>
        <w:sdtEndPr/>
        <w:sdtContent>
          <w:r w:rsidRPr="00862233">
            <w:rPr>
              <w:sz w:val="18"/>
            </w:rPr>
            <w:fldChar w:fldCharType="begin"/>
          </w:r>
          <w:r w:rsidRPr="00862233">
            <w:rPr>
              <w:sz w:val="18"/>
              <w:lang w:val="es-EC"/>
            </w:rPr>
            <w:instrText xml:space="preserve">CITATION Maz09 \l 12298 </w:instrText>
          </w:r>
          <w:r w:rsidRPr="00862233">
            <w:rPr>
              <w:sz w:val="18"/>
            </w:rPr>
            <w:fldChar w:fldCharType="separate"/>
          </w:r>
          <w:r w:rsidR="00D143AB" w:rsidRPr="00862233">
            <w:rPr>
              <w:noProof/>
              <w:sz w:val="18"/>
              <w:lang w:val="es-EC"/>
            </w:rPr>
            <w:t>(MAZA CABELLO, 2009)</w:t>
          </w:r>
          <w:r w:rsidRPr="00862233">
            <w:rPr>
              <w:sz w:val="18"/>
            </w:rPr>
            <w:fldChar w:fldCharType="end"/>
          </w:r>
        </w:sdtContent>
      </w:sdt>
      <w:r>
        <w:t xml:space="preserve"> </w:t>
      </w:r>
      <w:r w:rsidRPr="000239EF">
        <w:t>son:</w:t>
      </w:r>
    </w:p>
    <w:p w:rsidR="00046746" w:rsidRPr="004848B2" w:rsidRDefault="00046746" w:rsidP="00876D46">
      <w:pPr>
        <w:rPr>
          <w:sz w:val="16"/>
          <w:szCs w:val="16"/>
        </w:rPr>
      </w:pPr>
    </w:p>
    <w:p w:rsidR="00FD6BDC" w:rsidRPr="009F3F94" w:rsidRDefault="00FD6BDC" w:rsidP="00876D46">
      <w:pPr>
        <w:pStyle w:val="Prrafodelista"/>
        <w:numPr>
          <w:ilvl w:val="0"/>
          <w:numId w:val="30"/>
        </w:numPr>
        <w:ind w:left="426"/>
      </w:pPr>
      <w:r w:rsidRPr="009F3F94">
        <w:t>Unidad Central de Proceso CPU</w:t>
      </w:r>
    </w:p>
    <w:p w:rsidR="00FD6BDC" w:rsidRPr="009F3F94" w:rsidRDefault="00FD6BDC" w:rsidP="00876D46">
      <w:pPr>
        <w:pStyle w:val="Prrafodelista"/>
        <w:numPr>
          <w:ilvl w:val="0"/>
          <w:numId w:val="30"/>
        </w:numPr>
        <w:ind w:left="426"/>
      </w:pPr>
      <w:r w:rsidRPr="009F3F94">
        <w:t xml:space="preserve">Módulos de entrada </w:t>
      </w:r>
    </w:p>
    <w:p w:rsidR="00FD6BDC" w:rsidRPr="009F3F94" w:rsidRDefault="00FD6BDC" w:rsidP="00876D46">
      <w:pPr>
        <w:pStyle w:val="Prrafodelista"/>
        <w:numPr>
          <w:ilvl w:val="0"/>
          <w:numId w:val="30"/>
        </w:numPr>
        <w:ind w:left="426"/>
      </w:pPr>
      <w:r w:rsidRPr="009F3F94">
        <w:t>Módulos de salida</w:t>
      </w:r>
    </w:p>
    <w:p w:rsidR="00FD6BDC" w:rsidRPr="009F3F94" w:rsidRDefault="00FD6BDC" w:rsidP="00876D46">
      <w:pPr>
        <w:pStyle w:val="Prrafodelista"/>
        <w:numPr>
          <w:ilvl w:val="0"/>
          <w:numId w:val="30"/>
        </w:numPr>
        <w:ind w:left="426"/>
      </w:pPr>
      <w:r w:rsidRPr="009F3F94">
        <w:t>Fuente de alimentación</w:t>
      </w:r>
    </w:p>
    <w:p w:rsidR="00FD6BDC" w:rsidRPr="009F3F94" w:rsidRDefault="00FD6BDC" w:rsidP="00876D46">
      <w:pPr>
        <w:pStyle w:val="Prrafodelista"/>
        <w:numPr>
          <w:ilvl w:val="0"/>
          <w:numId w:val="30"/>
        </w:numPr>
        <w:ind w:left="426"/>
      </w:pPr>
      <w:r w:rsidRPr="009F3F94">
        <w:t xml:space="preserve">Dispositivos periféricos </w:t>
      </w:r>
    </w:p>
    <w:p w:rsidR="00FD6BDC" w:rsidRDefault="00FD6BDC" w:rsidP="00876D46">
      <w:pPr>
        <w:pStyle w:val="Prrafodelista"/>
        <w:numPr>
          <w:ilvl w:val="0"/>
          <w:numId w:val="30"/>
        </w:numPr>
        <w:ind w:left="426"/>
        <w:rPr>
          <w:sz w:val="24"/>
          <w:szCs w:val="24"/>
        </w:rPr>
      </w:pPr>
      <w:r w:rsidRPr="00046746">
        <w:rPr>
          <w:sz w:val="24"/>
          <w:szCs w:val="24"/>
        </w:rPr>
        <w:t>Interfaces</w:t>
      </w:r>
    </w:p>
    <w:p w:rsidR="00862233" w:rsidRPr="00046746" w:rsidRDefault="00862233" w:rsidP="006307F0">
      <w:pPr>
        <w:pStyle w:val="Prrafodelista"/>
        <w:ind w:left="426"/>
        <w:rPr>
          <w:sz w:val="24"/>
          <w:szCs w:val="24"/>
        </w:rPr>
      </w:pPr>
    </w:p>
    <w:p w:rsidR="00FD6BDC" w:rsidRDefault="00FD6BDC" w:rsidP="00876D46">
      <w:pPr>
        <w:tabs>
          <w:tab w:val="left" w:pos="3278"/>
        </w:tabs>
        <w:autoSpaceDE w:val="0"/>
        <w:autoSpaceDN w:val="0"/>
        <w:adjustRightInd w:val="0"/>
        <w:jc w:val="center"/>
        <w:rPr>
          <w:sz w:val="24"/>
          <w:szCs w:val="24"/>
        </w:rPr>
      </w:pPr>
      <w:r>
        <w:rPr>
          <w:noProof/>
          <w:lang w:eastAsia="es-ES"/>
        </w:rPr>
        <w:lastRenderedPageBreak/>
        <w:drawing>
          <wp:inline distT="0" distB="0" distL="0" distR="0" wp14:anchorId="15A564CA" wp14:editId="0518521C">
            <wp:extent cx="4514850" cy="2410528"/>
            <wp:effectExtent l="0" t="0" r="0" b="8890"/>
            <wp:docPr id="30" name="Imagen 30" descr="https://davidrojasticsplc.files.wordpress.com/2009/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avidrojasticsplc.files.wordpress.com/2009/01/1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13788" cy="2409961"/>
                    </a:xfrm>
                    <a:prstGeom prst="rect">
                      <a:avLst/>
                    </a:prstGeom>
                    <a:noFill/>
                    <a:ln>
                      <a:noFill/>
                    </a:ln>
                  </pic:spPr>
                </pic:pic>
              </a:graphicData>
            </a:graphic>
          </wp:inline>
        </w:drawing>
      </w:r>
    </w:p>
    <w:p w:rsidR="00FD6BDC" w:rsidRPr="00F17859" w:rsidRDefault="00046746" w:rsidP="00876D46">
      <w:pPr>
        <w:pStyle w:val="FIGURA"/>
        <w:ind w:left="709" w:hanging="18"/>
        <w:jc w:val="left"/>
        <w:outlineLvl w:val="9"/>
      </w:pPr>
      <w:bookmarkStart w:id="493" w:name="_Toc431931540"/>
      <w:bookmarkStart w:id="494" w:name="_Toc436055689"/>
      <w:r>
        <w:t xml:space="preserve">Figura </w:t>
      </w:r>
      <w:fldSimple w:instr=" STYLEREF 1 \s ">
        <w:r w:rsidR="00884B35">
          <w:rPr>
            <w:noProof/>
          </w:rPr>
          <w:t>1</w:t>
        </w:r>
      </w:fldSimple>
      <w:r w:rsidR="00DA033E">
        <w:t>.</w:t>
      </w:r>
      <w:fldSimple w:instr=" SEQ Figura \* ARABIC \s 1 ">
        <w:r w:rsidR="00884B35">
          <w:rPr>
            <w:noProof/>
          </w:rPr>
          <w:t>17</w:t>
        </w:r>
      </w:fldSimple>
      <w:r>
        <w:t xml:space="preserve"> </w:t>
      </w:r>
      <w:r w:rsidR="00FD6BDC" w:rsidRPr="00F17859">
        <w:t>Elementos que contiene un PLC</w:t>
      </w:r>
      <w:bookmarkEnd w:id="493"/>
      <w:bookmarkEnd w:id="494"/>
    </w:p>
    <w:p w:rsidR="00FD6BDC" w:rsidRDefault="00FD6BDC" w:rsidP="00876D46">
      <w:pPr>
        <w:pStyle w:val="Fuente"/>
        <w:ind w:left="709" w:hanging="18"/>
      </w:pPr>
      <w:r w:rsidRPr="00F17859">
        <w:t xml:space="preserve">Fuente: </w:t>
      </w:r>
      <w:r w:rsidR="00862233" w:rsidRPr="00862233">
        <w:t>https://davidrojasticsplc.wordpress.com/</w:t>
      </w:r>
    </w:p>
    <w:p w:rsidR="00862233" w:rsidRPr="00F17859" w:rsidRDefault="00862233" w:rsidP="00876D46">
      <w:pPr>
        <w:pStyle w:val="Fuente"/>
        <w:ind w:left="709" w:hanging="18"/>
      </w:pPr>
    </w:p>
    <w:p w:rsidR="00FD6BDC" w:rsidRDefault="00FD6BDC" w:rsidP="00876D46">
      <w:r w:rsidRPr="00F35891">
        <w:t>El CPU es el cerebro del controlador lógico programable, el cual permite la activación de las salidas, lectura de entradas, ejecución de decisiones lógicas las cuales están basadas en el programa almacenado en la memoria, además de realizar las operaciones, el CPU posee procesador, memoria, y circuitos auxiliares.</w:t>
      </w:r>
    </w:p>
    <w:p w:rsidR="00862233" w:rsidRPr="00F35891" w:rsidRDefault="00862233" w:rsidP="00876D46"/>
    <w:p w:rsidR="00FD6BDC" w:rsidRDefault="00FD6BDC" w:rsidP="00876D46">
      <w:r w:rsidRPr="00F35891">
        <w:t>Los módulos de entradas y salidas son la sección del PLC en donde se conectan los sensores y actuadores y a través de los cuales se monitorea y controla el proceso.</w:t>
      </w:r>
    </w:p>
    <w:p w:rsidR="00862233" w:rsidRPr="00F35891" w:rsidRDefault="00862233" w:rsidP="00876D46"/>
    <w:p w:rsidR="00FD6BDC" w:rsidRDefault="00FD6BDC" w:rsidP="00876D46">
      <w:r w:rsidRPr="00F35891">
        <w:t>La fuente de alimentación convierte altos volta</w:t>
      </w:r>
      <w:r>
        <w:t>jes de corriente de línea (115V-</w:t>
      </w:r>
      <w:r w:rsidRPr="00F35891">
        <w:t>230</w:t>
      </w:r>
      <w:r w:rsidR="00A80992">
        <w:t>Vca</w:t>
      </w:r>
      <w:r w:rsidRPr="00F35891">
        <w:t xml:space="preserve">) </w:t>
      </w:r>
      <w:r w:rsidR="005718EB">
        <w:t>a bajos voltajes (5V, 15V, 24Vcd</w:t>
      </w:r>
      <w:r w:rsidRPr="00F35891">
        <w:t>) requeridos por el CPU y los módulos de entradas y salidas.</w:t>
      </w:r>
    </w:p>
    <w:p w:rsidR="00862233" w:rsidRPr="00F35891" w:rsidRDefault="00862233" w:rsidP="00876D46"/>
    <w:p w:rsidR="00FD6BDC" w:rsidRPr="00F35891" w:rsidRDefault="00FD6BDC" w:rsidP="00876D46">
      <w:pPr>
        <w:autoSpaceDE w:val="0"/>
        <w:autoSpaceDN w:val="0"/>
        <w:adjustRightInd w:val="0"/>
        <w:rPr>
          <w:b/>
          <w:szCs w:val="24"/>
        </w:rPr>
      </w:pPr>
      <w:r w:rsidRPr="00F35891">
        <w:rPr>
          <w:b/>
          <w:szCs w:val="24"/>
        </w:rPr>
        <w:t xml:space="preserve">Interfaces </w:t>
      </w:r>
      <w:sdt>
        <w:sdtPr>
          <w:rPr>
            <w:b/>
            <w:sz w:val="18"/>
            <w:szCs w:val="24"/>
          </w:rPr>
          <w:id w:val="7652112"/>
          <w:citation/>
        </w:sdtPr>
        <w:sdtEndPr/>
        <w:sdtContent>
          <w:r w:rsidRPr="00862233">
            <w:rPr>
              <w:b/>
              <w:sz w:val="18"/>
              <w:szCs w:val="24"/>
            </w:rPr>
            <w:fldChar w:fldCharType="begin"/>
          </w:r>
          <w:r w:rsidRPr="00862233">
            <w:rPr>
              <w:b/>
              <w:sz w:val="18"/>
              <w:szCs w:val="24"/>
              <w:lang w:val="es-EC"/>
            </w:rPr>
            <w:instrText xml:space="preserve"> CITATION BOR13 \l 12298 </w:instrText>
          </w:r>
          <w:r w:rsidRPr="00862233">
            <w:rPr>
              <w:b/>
              <w:sz w:val="18"/>
              <w:szCs w:val="24"/>
            </w:rPr>
            <w:fldChar w:fldCharType="separate"/>
          </w:r>
          <w:r w:rsidR="00D143AB" w:rsidRPr="00862233">
            <w:rPr>
              <w:noProof/>
              <w:sz w:val="18"/>
              <w:szCs w:val="24"/>
              <w:lang w:val="es-EC"/>
            </w:rPr>
            <w:t>(BORJA VEGA &amp; HARO ROMO, 2013)</w:t>
          </w:r>
          <w:r w:rsidRPr="00862233">
            <w:rPr>
              <w:b/>
              <w:sz w:val="18"/>
              <w:szCs w:val="24"/>
            </w:rPr>
            <w:fldChar w:fldCharType="end"/>
          </w:r>
        </w:sdtContent>
      </w:sdt>
    </w:p>
    <w:p w:rsidR="00FD6BDC" w:rsidRDefault="00FD6BDC" w:rsidP="00876D46">
      <w:pPr>
        <w:pStyle w:val="Prrafodelista"/>
        <w:numPr>
          <w:ilvl w:val="0"/>
          <w:numId w:val="10"/>
        </w:numPr>
        <w:autoSpaceDE w:val="0"/>
        <w:autoSpaceDN w:val="0"/>
        <w:adjustRightInd w:val="0"/>
        <w:rPr>
          <w:szCs w:val="24"/>
          <w:lang w:val="es-EC"/>
        </w:rPr>
      </w:pPr>
      <w:r w:rsidRPr="00F35891">
        <w:rPr>
          <w:szCs w:val="24"/>
          <w:lang w:val="es-EC"/>
        </w:rPr>
        <w:t>Interfaz de entradas: Permiten conectar al PLC a señales de todo o nada que se reciben de sensores, pulsadores, fines de carrera, entre otros.</w:t>
      </w:r>
    </w:p>
    <w:p w:rsidR="000C4C72" w:rsidRPr="00F35891" w:rsidRDefault="000C4C72" w:rsidP="000C4C72">
      <w:pPr>
        <w:pStyle w:val="Prrafodelista"/>
        <w:autoSpaceDE w:val="0"/>
        <w:autoSpaceDN w:val="0"/>
        <w:adjustRightInd w:val="0"/>
        <w:rPr>
          <w:szCs w:val="24"/>
          <w:lang w:val="es-EC"/>
        </w:rPr>
      </w:pPr>
    </w:p>
    <w:p w:rsidR="00FD6BDC" w:rsidRDefault="00FD6BDC" w:rsidP="00876D46">
      <w:pPr>
        <w:pStyle w:val="Prrafodelista"/>
        <w:numPr>
          <w:ilvl w:val="0"/>
          <w:numId w:val="9"/>
        </w:numPr>
        <w:autoSpaceDE w:val="0"/>
        <w:autoSpaceDN w:val="0"/>
        <w:adjustRightInd w:val="0"/>
        <w:rPr>
          <w:szCs w:val="24"/>
          <w:lang w:val="es-EC"/>
        </w:rPr>
      </w:pPr>
      <w:r w:rsidRPr="00F35891">
        <w:rPr>
          <w:szCs w:val="24"/>
          <w:lang w:val="es-EC"/>
        </w:rPr>
        <w:t>Interfaz de salidas: Accionan los mandos de la parte operativa, como son relés, contactores, electroválvulas, indicadores luminosos, etc.</w:t>
      </w:r>
    </w:p>
    <w:p w:rsidR="000C4C72" w:rsidRPr="00F35891" w:rsidRDefault="000C4C72" w:rsidP="000C4C72">
      <w:pPr>
        <w:pStyle w:val="Prrafodelista"/>
        <w:autoSpaceDE w:val="0"/>
        <w:autoSpaceDN w:val="0"/>
        <w:adjustRightInd w:val="0"/>
        <w:rPr>
          <w:szCs w:val="24"/>
          <w:lang w:val="es-EC"/>
        </w:rPr>
      </w:pPr>
    </w:p>
    <w:p w:rsidR="00FD6BDC" w:rsidRDefault="00FD6BDC" w:rsidP="00876D46">
      <w:pPr>
        <w:pStyle w:val="Prrafodelista"/>
        <w:numPr>
          <w:ilvl w:val="0"/>
          <w:numId w:val="9"/>
        </w:numPr>
        <w:autoSpaceDE w:val="0"/>
        <w:autoSpaceDN w:val="0"/>
        <w:adjustRightInd w:val="0"/>
        <w:rPr>
          <w:szCs w:val="24"/>
          <w:lang w:val="es-EC"/>
        </w:rPr>
      </w:pPr>
      <w:r w:rsidRPr="00F35891">
        <w:rPr>
          <w:szCs w:val="24"/>
          <w:lang w:val="es-EC"/>
        </w:rPr>
        <w:t>Interfaz de entradas analógicas: Permiten conectar al PLC a señales analógicas, como potenciómetros, termocuplas, etc.</w:t>
      </w:r>
    </w:p>
    <w:p w:rsidR="000C4C72" w:rsidRPr="000C4C72" w:rsidRDefault="000C4C72" w:rsidP="000C4C72">
      <w:pPr>
        <w:pStyle w:val="Prrafodelista"/>
        <w:rPr>
          <w:szCs w:val="24"/>
          <w:lang w:val="es-EC"/>
        </w:rPr>
      </w:pPr>
    </w:p>
    <w:p w:rsidR="00FD6BDC" w:rsidRDefault="00FD6BDC" w:rsidP="00876D46">
      <w:pPr>
        <w:pStyle w:val="Prrafodelista"/>
        <w:numPr>
          <w:ilvl w:val="0"/>
          <w:numId w:val="9"/>
        </w:numPr>
        <w:autoSpaceDE w:val="0"/>
        <w:autoSpaceDN w:val="0"/>
        <w:adjustRightInd w:val="0"/>
        <w:rPr>
          <w:szCs w:val="24"/>
          <w:lang w:val="es-EC"/>
        </w:rPr>
      </w:pPr>
      <w:r w:rsidRPr="00F35891">
        <w:rPr>
          <w:szCs w:val="24"/>
          <w:lang w:val="es-EC"/>
        </w:rPr>
        <w:lastRenderedPageBreak/>
        <w:t>Interfaz de salidas analógicas: Actúan sobre el mando de electroválvulas, variadores, válvulas proporcionales, entre otras, con señales eléctricas que van de 0 a 10 V o de 4 a 20 mA generalmente.</w:t>
      </w:r>
    </w:p>
    <w:p w:rsidR="000C4C72" w:rsidRPr="00F35891" w:rsidRDefault="000C4C72" w:rsidP="000C4C72">
      <w:pPr>
        <w:pStyle w:val="Prrafodelista"/>
        <w:autoSpaceDE w:val="0"/>
        <w:autoSpaceDN w:val="0"/>
        <w:adjustRightInd w:val="0"/>
        <w:rPr>
          <w:szCs w:val="24"/>
          <w:lang w:val="es-EC"/>
        </w:rPr>
      </w:pPr>
    </w:p>
    <w:p w:rsidR="00FD6BDC" w:rsidRDefault="00FD6BDC" w:rsidP="00876D46">
      <w:pPr>
        <w:pStyle w:val="Prrafodelista"/>
        <w:numPr>
          <w:ilvl w:val="0"/>
          <w:numId w:val="9"/>
        </w:numPr>
        <w:autoSpaceDE w:val="0"/>
        <w:autoSpaceDN w:val="0"/>
        <w:adjustRightInd w:val="0"/>
        <w:rPr>
          <w:szCs w:val="24"/>
          <w:lang w:val="es-EC"/>
        </w:rPr>
      </w:pPr>
      <w:r w:rsidRPr="00F35891">
        <w:rPr>
          <w:szCs w:val="24"/>
          <w:lang w:val="es-EC"/>
        </w:rPr>
        <w:t>Interfaz especiales: Tienen el objetivo de realizar otras tareas como:</w:t>
      </w:r>
    </w:p>
    <w:p w:rsidR="000C4C72" w:rsidRPr="000C4C72" w:rsidRDefault="000C4C72" w:rsidP="000C4C72">
      <w:pPr>
        <w:autoSpaceDE w:val="0"/>
        <w:autoSpaceDN w:val="0"/>
        <w:adjustRightInd w:val="0"/>
        <w:rPr>
          <w:szCs w:val="24"/>
          <w:lang w:val="es-EC"/>
        </w:rPr>
      </w:pPr>
    </w:p>
    <w:p w:rsidR="00FD6BDC" w:rsidRPr="00F35891" w:rsidRDefault="00FD6BDC" w:rsidP="00876D46">
      <w:pPr>
        <w:pStyle w:val="Prrafodelista"/>
        <w:numPr>
          <w:ilvl w:val="0"/>
          <w:numId w:val="9"/>
        </w:numPr>
        <w:autoSpaceDE w:val="0"/>
        <w:autoSpaceDN w:val="0"/>
        <w:adjustRightInd w:val="0"/>
        <w:ind w:left="1276" w:hanging="567"/>
        <w:rPr>
          <w:szCs w:val="24"/>
          <w:lang w:val="es-EC"/>
        </w:rPr>
      </w:pPr>
      <w:r w:rsidRPr="00F35891">
        <w:rPr>
          <w:szCs w:val="24"/>
          <w:lang w:val="es-EC"/>
        </w:rPr>
        <w:t>Interfaz de comunicación RS232, bucle de corriente.</w:t>
      </w:r>
    </w:p>
    <w:p w:rsidR="00FD6BDC" w:rsidRPr="00F35891" w:rsidRDefault="00FD6BDC" w:rsidP="00876D46">
      <w:pPr>
        <w:pStyle w:val="Prrafodelista"/>
        <w:numPr>
          <w:ilvl w:val="0"/>
          <w:numId w:val="9"/>
        </w:numPr>
        <w:autoSpaceDE w:val="0"/>
        <w:autoSpaceDN w:val="0"/>
        <w:adjustRightInd w:val="0"/>
        <w:ind w:left="1276" w:hanging="567"/>
        <w:rPr>
          <w:szCs w:val="24"/>
          <w:lang w:val="es-EC"/>
        </w:rPr>
      </w:pPr>
      <w:r w:rsidRPr="00F35891">
        <w:rPr>
          <w:szCs w:val="24"/>
          <w:lang w:val="es-EC"/>
        </w:rPr>
        <w:t>Interfaz de comunicación de redes: Red Ethernet, red GSM, etc.</w:t>
      </w:r>
    </w:p>
    <w:p w:rsidR="00FD6BDC" w:rsidRPr="00F35891" w:rsidRDefault="00FD6BDC" w:rsidP="00876D46">
      <w:pPr>
        <w:pStyle w:val="Prrafodelista"/>
        <w:numPr>
          <w:ilvl w:val="0"/>
          <w:numId w:val="9"/>
        </w:numPr>
        <w:autoSpaceDE w:val="0"/>
        <w:autoSpaceDN w:val="0"/>
        <w:adjustRightInd w:val="0"/>
        <w:ind w:left="1276" w:hanging="567"/>
        <w:rPr>
          <w:szCs w:val="24"/>
          <w:lang w:val="es-EC"/>
        </w:rPr>
      </w:pPr>
      <w:r w:rsidRPr="00F35891">
        <w:rPr>
          <w:szCs w:val="24"/>
          <w:lang w:val="es-EC"/>
        </w:rPr>
        <w:t>Interfaz de posicionamiento: Controlan el mando completo de un posicionamiento (variador, codificador)</w:t>
      </w:r>
    </w:p>
    <w:p w:rsidR="00FD6BDC" w:rsidRPr="00F35891" w:rsidRDefault="00FD6BDC" w:rsidP="00876D46">
      <w:pPr>
        <w:pStyle w:val="Prrafodelista"/>
        <w:numPr>
          <w:ilvl w:val="0"/>
          <w:numId w:val="9"/>
        </w:numPr>
        <w:autoSpaceDE w:val="0"/>
        <w:autoSpaceDN w:val="0"/>
        <w:adjustRightInd w:val="0"/>
        <w:ind w:left="1276" w:hanging="567"/>
        <w:rPr>
          <w:szCs w:val="24"/>
          <w:lang w:val="es-EC"/>
        </w:rPr>
      </w:pPr>
      <w:r w:rsidRPr="00F35891">
        <w:rPr>
          <w:szCs w:val="24"/>
          <w:lang w:val="es-EC"/>
        </w:rPr>
        <w:t>Interfaz de visualización: Encargadas de gestionar las interfaces con el humano, por ejemplo pantallas, teclados, etc.</w:t>
      </w:r>
    </w:p>
    <w:p w:rsidR="00FD6BDC" w:rsidRPr="00F35891" w:rsidRDefault="00FD6BDC" w:rsidP="00876D46">
      <w:pPr>
        <w:rPr>
          <w:b/>
          <w:szCs w:val="24"/>
        </w:rPr>
      </w:pPr>
    </w:p>
    <w:p w:rsidR="00FD6BDC" w:rsidRPr="00F35891" w:rsidRDefault="00FD6BDC" w:rsidP="00876D46">
      <w:pPr>
        <w:pStyle w:val="Ttulo3"/>
      </w:pPr>
      <w:bookmarkStart w:id="495" w:name="_Toc428650408"/>
      <w:bookmarkStart w:id="496" w:name="_Toc436047048"/>
      <w:r w:rsidRPr="00F35891">
        <w:t>Selección del PLC</w:t>
      </w:r>
      <w:bookmarkEnd w:id="495"/>
      <w:bookmarkEnd w:id="496"/>
    </w:p>
    <w:p w:rsidR="00FD6BDC" w:rsidRPr="00F35891" w:rsidRDefault="00FD6BDC" w:rsidP="00876D46">
      <w:pPr>
        <w:pStyle w:val="Prrafodelista"/>
        <w:autoSpaceDE w:val="0"/>
        <w:autoSpaceDN w:val="0"/>
        <w:adjustRightInd w:val="0"/>
        <w:ind w:left="2130"/>
        <w:rPr>
          <w:szCs w:val="24"/>
          <w:lang w:val="es-EC"/>
        </w:rPr>
      </w:pPr>
    </w:p>
    <w:p w:rsidR="00FD6BDC" w:rsidRPr="00F35891" w:rsidRDefault="00FD6BDC" w:rsidP="00876D46">
      <w:pPr>
        <w:autoSpaceDE w:val="0"/>
        <w:autoSpaceDN w:val="0"/>
        <w:adjustRightInd w:val="0"/>
        <w:rPr>
          <w:szCs w:val="24"/>
          <w:lang w:val="es-EC"/>
        </w:rPr>
      </w:pPr>
      <w:r w:rsidRPr="00F35891">
        <w:rPr>
          <w:szCs w:val="24"/>
          <w:lang w:val="es-EC"/>
        </w:rPr>
        <w:t xml:space="preserve">Para seleccionar el PLC debemos conocer los requisitos del proceso, debiendo tomar en cuenta los siguientes aspectos </w:t>
      </w:r>
      <w:sdt>
        <w:sdtPr>
          <w:rPr>
            <w:sz w:val="18"/>
            <w:szCs w:val="24"/>
            <w:lang w:val="es-EC"/>
          </w:rPr>
          <w:id w:val="7652113"/>
          <w:citation/>
        </w:sdtPr>
        <w:sdtEndPr/>
        <w:sdtContent>
          <w:r w:rsidRPr="000C4C72">
            <w:rPr>
              <w:sz w:val="18"/>
              <w:szCs w:val="24"/>
              <w:lang w:val="es-EC"/>
            </w:rPr>
            <w:fldChar w:fldCharType="begin"/>
          </w:r>
          <w:r w:rsidRPr="000C4C72">
            <w:rPr>
              <w:sz w:val="18"/>
              <w:szCs w:val="24"/>
              <w:lang w:val="es-EC"/>
            </w:rPr>
            <w:instrText xml:space="preserve"> CITATION BOR13 \l 12298 </w:instrText>
          </w:r>
          <w:r w:rsidRPr="000C4C72">
            <w:rPr>
              <w:sz w:val="18"/>
              <w:szCs w:val="24"/>
              <w:lang w:val="es-EC"/>
            </w:rPr>
            <w:fldChar w:fldCharType="separate"/>
          </w:r>
          <w:r w:rsidR="00D143AB" w:rsidRPr="000C4C72">
            <w:rPr>
              <w:noProof/>
              <w:sz w:val="18"/>
              <w:szCs w:val="24"/>
              <w:lang w:val="es-EC"/>
            </w:rPr>
            <w:t>(BORJA VEGA &amp; HARO ROMO, 2013)</w:t>
          </w:r>
          <w:r w:rsidRPr="000C4C72">
            <w:rPr>
              <w:sz w:val="18"/>
              <w:szCs w:val="24"/>
              <w:lang w:val="es-EC"/>
            </w:rPr>
            <w:fldChar w:fldCharType="end"/>
          </w:r>
        </w:sdtContent>
      </w:sdt>
      <w:r w:rsidRPr="00F35891">
        <w:rPr>
          <w:szCs w:val="24"/>
          <w:lang w:val="es-EC"/>
        </w:rPr>
        <w:t>:</w:t>
      </w:r>
    </w:p>
    <w:p w:rsidR="00FD6BDC" w:rsidRPr="00F35891" w:rsidRDefault="00FD6BDC" w:rsidP="00876D46">
      <w:pPr>
        <w:autoSpaceDE w:val="0"/>
        <w:autoSpaceDN w:val="0"/>
        <w:adjustRightInd w:val="0"/>
        <w:rPr>
          <w:szCs w:val="24"/>
          <w:lang w:val="es-EC"/>
        </w:rPr>
      </w:pPr>
    </w:p>
    <w:p w:rsidR="00FD6BDC" w:rsidRPr="00F35891" w:rsidRDefault="00FD6BDC" w:rsidP="00876D46">
      <w:pPr>
        <w:pStyle w:val="Prrafodelista"/>
        <w:numPr>
          <w:ilvl w:val="0"/>
          <w:numId w:val="11"/>
        </w:numPr>
        <w:autoSpaceDE w:val="0"/>
        <w:autoSpaceDN w:val="0"/>
        <w:adjustRightInd w:val="0"/>
        <w:ind w:left="1276" w:hanging="567"/>
        <w:rPr>
          <w:szCs w:val="24"/>
          <w:lang w:val="es-EC"/>
        </w:rPr>
      </w:pPr>
      <w:r w:rsidRPr="00F35891">
        <w:rPr>
          <w:szCs w:val="24"/>
          <w:lang w:val="es-EC"/>
        </w:rPr>
        <w:t>Número de entradas y salidas a utilizar.</w:t>
      </w:r>
    </w:p>
    <w:p w:rsidR="00FD6BDC" w:rsidRPr="00F35891" w:rsidRDefault="00FD6BDC" w:rsidP="00876D46">
      <w:pPr>
        <w:pStyle w:val="Prrafodelista"/>
        <w:numPr>
          <w:ilvl w:val="0"/>
          <w:numId w:val="11"/>
        </w:numPr>
        <w:autoSpaceDE w:val="0"/>
        <w:autoSpaceDN w:val="0"/>
        <w:adjustRightInd w:val="0"/>
        <w:ind w:left="1276" w:hanging="567"/>
        <w:rPr>
          <w:szCs w:val="24"/>
          <w:lang w:val="es-EC"/>
        </w:rPr>
      </w:pPr>
      <w:r w:rsidRPr="00F35891">
        <w:rPr>
          <w:szCs w:val="24"/>
          <w:lang w:val="es-EC"/>
        </w:rPr>
        <w:t>Cantidad de memoria (Extensión del programa).</w:t>
      </w:r>
    </w:p>
    <w:p w:rsidR="00FD6BDC" w:rsidRPr="00F35891" w:rsidRDefault="00FD6BDC" w:rsidP="00876D46">
      <w:pPr>
        <w:pStyle w:val="Prrafodelista"/>
        <w:numPr>
          <w:ilvl w:val="0"/>
          <w:numId w:val="11"/>
        </w:numPr>
        <w:autoSpaceDE w:val="0"/>
        <w:autoSpaceDN w:val="0"/>
        <w:adjustRightInd w:val="0"/>
        <w:ind w:left="1276" w:hanging="567"/>
        <w:rPr>
          <w:szCs w:val="24"/>
          <w:lang w:val="es-EC"/>
        </w:rPr>
      </w:pPr>
      <w:r w:rsidRPr="00F35891">
        <w:rPr>
          <w:szCs w:val="24"/>
          <w:lang w:val="es-EC"/>
        </w:rPr>
        <w:t>Proceso de producción periódicamente cambiante.</w:t>
      </w:r>
    </w:p>
    <w:p w:rsidR="00FD6BDC" w:rsidRPr="00F35891" w:rsidRDefault="00FD6BDC" w:rsidP="00876D46">
      <w:pPr>
        <w:pStyle w:val="Prrafodelista"/>
        <w:numPr>
          <w:ilvl w:val="0"/>
          <w:numId w:val="11"/>
        </w:numPr>
        <w:autoSpaceDE w:val="0"/>
        <w:autoSpaceDN w:val="0"/>
        <w:adjustRightInd w:val="0"/>
        <w:ind w:left="1276" w:hanging="567"/>
        <w:rPr>
          <w:szCs w:val="24"/>
          <w:lang w:val="es-EC"/>
        </w:rPr>
      </w:pPr>
      <w:r w:rsidRPr="00F35891">
        <w:rPr>
          <w:szCs w:val="24"/>
          <w:lang w:val="es-EC"/>
        </w:rPr>
        <w:t>Necesidad de interfaces especiales.</w:t>
      </w:r>
    </w:p>
    <w:p w:rsidR="00FD6BDC" w:rsidRPr="00F35891" w:rsidRDefault="00FD6BDC" w:rsidP="00876D46">
      <w:pPr>
        <w:pStyle w:val="Prrafodelista"/>
        <w:numPr>
          <w:ilvl w:val="0"/>
          <w:numId w:val="11"/>
        </w:numPr>
        <w:autoSpaceDE w:val="0"/>
        <w:autoSpaceDN w:val="0"/>
        <w:adjustRightInd w:val="0"/>
        <w:ind w:left="1276" w:hanging="567"/>
        <w:rPr>
          <w:szCs w:val="24"/>
          <w:lang w:val="es-EC"/>
        </w:rPr>
      </w:pPr>
      <w:r w:rsidRPr="00F35891">
        <w:rPr>
          <w:szCs w:val="24"/>
          <w:lang w:val="es-EC"/>
        </w:rPr>
        <w:t>Tipos de entradas y salidas (Digitales, analógicas).</w:t>
      </w:r>
    </w:p>
    <w:p w:rsidR="00FD6BDC" w:rsidRPr="00F35891" w:rsidRDefault="00FD6BDC" w:rsidP="00876D46">
      <w:pPr>
        <w:pStyle w:val="Prrafodelista"/>
        <w:numPr>
          <w:ilvl w:val="0"/>
          <w:numId w:val="11"/>
        </w:numPr>
        <w:autoSpaceDE w:val="0"/>
        <w:autoSpaceDN w:val="0"/>
        <w:adjustRightInd w:val="0"/>
        <w:ind w:left="1276" w:hanging="567"/>
        <w:rPr>
          <w:szCs w:val="24"/>
          <w:lang w:val="es-EC"/>
        </w:rPr>
      </w:pPr>
      <w:r w:rsidRPr="00F35891">
        <w:rPr>
          <w:szCs w:val="24"/>
          <w:lang w:val="es-EC"/>
        </w:rPr>
        <w:t>Grado de protección IP.</w:t>
      </w:r>
    </w:p>
    <w:p w:rsidR="00FD6BDC" w:rsidRPr="00F35891" w:rsidRDefault="00FD6BDC" w:rsidP="00876D46">
      <w:pPr>
        <w:pStyle w:val="Prrafodelista"/>
        <w:numPr>
          <w:ilvl w:val="0"/>
          <w:numId w:val="11"/>
        </w:numPr>
        <w:autoSpaceDE w:val="0"/>
        <w:autoSpaceDN w:val="0"/>
        <w:adjustRightInd w:val="0"/>
        <w:ind w:left="1276" w:hanging="567"/>
        <w:rPr>
          <w:szCs w:val="24"/>
          <w:lang w:val="es-EC"/>
        </w:rPr>
      </w:pPr>
      <w:r w:rsidRPr="00F35891">
        <w:rPr>
          <w:szCs w:val="24"/>
          <w:lang w:val="es-EC"/>
        </w:rPr>
        <w:t>Costo del equipo.</w:t>
      </w:r>
    </w:p>
    <w:p w:rsidR="00FD6BDC" w:rsidRPr="00F35891" w:rsidRDefault="00FD6BDC" w:rsidP="00876D46">
      <w:pPr>
        <w:pStyle w:val="Prrafodelista"/>
        <w:numPr>
          <w:ilvl w:val="0"/>
          <w:numId w:val="11"/>
        </w:numPr>
        <w:autoSpaceDE w:val="0"/>
        <w:autoSpaceDN w:val="0"/>
        <w:adjustRightInd w:val="0"/>
        <w:ind w:left="1276" w:hanging="567"/>
        <w:rPr>
          <w:szCs w:val="24"/>
          <w:lang w:val="es-EC"/>
        </w:rPr>
      </w:pPr>
      <w:r w:rsidRPr="00F35891">
        <w:rPr>
          <w:szCs w:val="24"/>
          <w:lang w:val="es-EC"/>
        </w:rPr>
        <w:t>Compatibilidad con equipos de otras gamas.</w:t>
      </w:r>
    </w:p>
    <w:p w:rsidR="00FD6BDC" w:rsidRDefault="00FD6BDC" w:rsidP="00876D46">
      <w:pPr>
        <w:pStyle w:val="Prrafodelista"/>
        <w:numPr>
          <w:ilvl w:val="0"/>
          <w:numId w:val="11"/>
        </w:numPr>
        <w:autoSpaceDE w:val="0"/>
        <w:autoSpaceDN w:val="0"/>
        <w:adjustRightInd w:val="0"/>
        <w:ind w:left="1276" w:hanging="567"/>
        <w:rPr>
          <w:szCs w:val="24"/>
          <w:lang w:val="es-EC"/>
        </w:rPr>
      </w:pPr>
      <w:r w:rsidRPr="00F35891">
        <w:rPr>
          <w:szCs w:val="24"/>
          <w:lang w:val="es-EC"/>
        </w:rPr>
        <w:t>Asesoría y existencia del producto en el mercado local.</w:t>
      </w:r>
    </w:p>
    <w:p w:rsidR="00046746" w:rsidRPr="00F35891" w:rsidRDefault="00046746" w:rsidP="00876D46">
      <w:pPr>
        <w:pStyle w:val="Prrafodelista"/>
        <w:autoSpaceDE w:val="0"/>
        <w:autoSpaceDN w:val="0"/>
        <w:adjustRightInd w:val="0"/>
        <w:ind w:left="1276"/>
        <w:rPr>
          <w:szCs w:val="24"/>
          <w:lang w:val="es-EC"/>
        </w:rPr>
      </w:pPr>
    </w:p>
    <w:p w:rsidR="00FD6BDC" w:rsidRPr="00F35891" w:rsidRDefault="00FD6BDC" w:rsidP="00876D46">
      <w:pPr>
        <w:pStyle w:val="Ttulo3"/>
      </w:pPr>
      <w:bookmarkStart w:id="497" w:name="_Toc428650409"/>
      <w:bookmarkStart w:id="498" w:name="_Toc436047049"/>
      <w:r w:rsidRPr="00F35891">
        <w:t>PLC Xinje</w:t>
      </w:r>
      <w:bookmarkEnd w:id="497"/>
      <w:bookmarkEnd w:id="498"/>
    </w:p>
    <w:p w:rsidR="00FD6BDC" w:rsidRPr="00F35891" w:rsidRDefault="00FD6BDC" w:rsidP="00876D46">
      <w:pPr>
        <w:pStyle w:val="Prrafodelista"/>
        <w:autoSpaceDE w:val="0"/>
        <w:autoSpaceDN w:val="0"/>
        <w:adjustRightInd w:val="0"/>
        <w:ind w:left="2130"/>
        <w:rPr>
          <w:szCs w:val="24"/>
          <w:lang w:val="es-EC"/>
        </w:rPr>
      </w:pPr>
    </w:p>
    <w:p w:rsidR="000C4C72" w:rsidRDefault="00FD6BDC" w:rsidP="00876D46">
      <w:pPr>
        <w:rPr>
          <w:szCs w:val="24"/>
        </w:rPr>
      </w:pPr>
      <w:r w:rsidRPr="00F35891">
        <w:rPr>
          <w:szCs w:val="24"/>
          <w:lang w:val="es-EC"/>
        </w:rPr>
        <w:t xml:space="preserve">La marca Xinje </w:t>
      </w:r>
      <w:r w:rsidRPr="00F35891">
        <w:rPr>
          <w:szCs w:val="24"/>
        </w:rPr>
        <w:t xml:space="preserve">es la marca de autómata escogida para ser utilizada en este proyecto de tesis, PLC de la serie XC3-19 AR-E, el cual puede ser empleado en instalaciones tan diversas como: control de luces, calefacción, ventilación, monitoreo, control de puertas, plantas embotelladoras, condiciones ambientales especiales, uso en la industria, entre otras; </w:t>
      </w:r>
    </w:p>
    <w:p w:rsidR="00FD6BDC" w:rsidRDefault="00FD6BDC" w:rsidP="00876D46">
      <w:pPr>
        <w:rPr>
          <w:szCs w:val="24"/>
        </w:rPr>
      </w:pPr>
      <w:r w:rsidRPr="00F35891">
        <w:rPr>
          <w:szCs w:val="24"/>
        </w:rPr>
        <w:lastRenderedPageBreak/>
        <w:t>El automatizar con un PLC Xinje, nos proporciona bajos costos de equipos, ahorro de espacio y con los módulos de expansión de entradas y salidas, y módulo PT100, permiten una adaptación muy flexible y precisa a cada aplicación especial.</w:t>
      </w:r>
    </w:p>
    <w:p w:rsidR="000C4C72" w:rsidRPr="00F35891" w:rsidRDefault="000C4C72" w:rsidP="00876D46">
      <w:pPr>
        <w:rPr>
          <w:szCs w:val="24"/>
        </w:rPr>
      </w:pPr>
    </w:p>
    <w:p w:rsidR="00FD6BDC" w:rsidRPr="00F35891" w:rsidRDefault="00FD6BDC" w:rsidP="00876D46">
      <w:pPr>
        <w:rPr>
          <w:szCs w:val="24"/>
        </w:rPr>
      </w:pPr>
      <w:r w:rsidRPr="00F35891">
        <w:rPr>
          <w:szCs w:val="24"/>
        </w:rPr>
        <w:t>Las características del PLC Xinje XC3-19 AR-E son:</w:t>
      </w:r>
    </w:p>
    <w:p w:rsidR="00FD6BDC" w:rsidRPr="00F35891" w:rsidRDefault="00FD6BDC" w:rsidP="00876D46">
      <w:pPr>
        <w:rPr>
          <w:szCs w:val="23"/>
        </w:rPr>
      </w:pPr>
    </w:p>
    <w:p w:rsidR="00FD6BDC" w:rsidRPr="00F35891" w:rsidRDefault="00FD6BDC" w:rsidP="00876D46">
      <w:pPr>
        <w:pStyle w:val="Prrafodelista"/>
        <w:numPr>
          <w:ilvl w:val="0"/>
          <w:numId w:val="12"/>
        </w:numPr>
        <w:rPr>
          <w:szCs w:val="23"/>
        </w:rPr>
      </w:pPr>
      <w:r w:rsidRPr="00F35891">
        <w:rPr>
          <w:szCs w:val="23"/>
        </w:rPr>
        <w:t>Integrado Con Control Lógico, Entrada Y Salida Analógica En Una Sola Unidad</w:t>
      </w:r>
    </w:p>
    <w:p w:rsidR="00FD6BDC" w:rsidRPr="00F35891" w:rsidRDefault="00FD6BDC" w:rsidP="00876D46">
      <w:pPr>
        <w:pStyle w:val="Prrafodelista"/>
        <w:numPr>
          <w:ilvl w:val="0"/>
          <w:numId w:val="12"/>
        </w:numPr>
        <w:rPr>
          <w:szCs w:val="23"/>
        </w:rPr>
      </w:pPr>
      <w:r w:rsidRPr="00F35891">
        <w:rPr>
          <w:szCs w:val="23"/>
        </w:rPr>
        <w:t>9 Puntos De Entrada  Digital Transistorizada Tipo NPN.</w:t>
      </w:r>
    </w:p>
    <w:p w:rsidR="00FD6BDC" w:rsidRPr="00F35891" w:rsidRDefault="00FD6BDC" w:rsidP="00876D46">
      <w:pPr>
        <w:pStyle w:val="Prrafodelista"/>
        <w:numPr>
          <w:ilvl w:val="0"/>
          <w:numId w:val="12"/>
        </w:numPr>
        <w:rPr>
          <w:szCs w:val="23"/>
        </w:rPr>
      </w:pPr>
      <w:r w:rsidRPr="00F35891">
        <w:rPr>
          <w:szCs w:val="23"/>
        </w:rPr>
        <w:t>10 Puntos De Salida Digital Tipo Relé</w:t>
      </w:r>
    </w:p>
    <w:p w:rsidR="00FD6BDC" w:rsidRPr="00F35891" w:rsidRDefault="00FD6BDC" w:rsidP="00876D46">
      <w:pPr>
        <w:pStyle w:val="Prrafodelista"/>
        <w:numPr>
          <w:ilvl w:val="0"/>
          <w:numId w:val="12"/>
        </w:numPr>
        <w:rPr>
          <w:szCs w:val="23"/>
        </w:rPr>
      </w:pPr>
      <w:r w:rsidRPr="00F35891">
        <w:rPr>
          <w:szCs w:val="23"/>
        </w:rPr>
        <w:t xml:space="preserve">8 Puntos De Entrada Analógica De 0-10V </w:t>
      </w:r>
    </w:p>
    <w:p w:rsidR="00FD6BDC" w:rsidRPr="00F35891" w:rsidRDefault="00FD6BDC" w:rsidP="00876D46">
      <w:pPr>
        <w:pStyle w:val="Prrafodelista"/>
        <w:numPr>
          <w:ilvl w:val="0"/>
          <w:numId w:val="12"/>
        </w:numPr>
        <w:rPr>
          <w:szCs w:val="23"/>
        </w:rPr>
      </w:pPr>
      <w:r w:rsidRPr="00F35891">
        <w:rPr>
          <w:szCs w:val="23"/>
        </w:rPr>
        <w:t>2 Puntos De Salida Analógica 0-10V O 4-20ma</w:t>
      </w:r>
    </w:p>
    <w:p w:rsidR="00FD6BDC" w:rsidRPr="00F35891" w:rsidRDefault="00FD6BDC" w:rsidP="00876D46">
      <w:pPr>
        <w:pStyle w:val="Prrafodelista"/>
        <w:numPr>
          <w:ilvl w:val="0"/>
          <w:numId w:val="12"/>
        </w:numPr>
        <w:rPr>
          <w:szCs w:val="23"/>
        </w:rPr>
      </w:pPr>
      <w:r w:rsidRPr="00F35891">
        <w:rPr>
          <w:szCs w:val="23"/>
        </w:rPr>
        <w:t>Soporte 3 Canales De Entrada De Fase AB</w:t>
      </w:r>
    </w:p>
    <w:p w:rsidR="00FD6BDC" w:rsidRDefault="00FD6BDC" w:rsidP="00876D46">
      <w:pPr>
        <w:pStyle w:val="Prrafodelista"/>
        <w:numPr>
          <w:ilvl w:val="0"/>
          <w:numId w:val="12"/>
        </w:numPr>
        <w:rPr>
          <w:szCs w:val="23"/>
        </w:rPr>
      </w:pPr>
      <w:r w:rsidRPr="00F35891">
        <w:rPr>
          <w:szCs w:val="23"/>
        </w:rPr>
        <w:t>Soporte 4 Canales De Conteo De Alta Velocidad (20khz)</w:t>
      </w:r>
    </w:p>
    <w:p w:rsidR="00A24C78" w:rsidRDefault="00A24C78" w:rsidP="00A24C78">
      <w:pPr>
        <w:pStyle w:val="Prrafodelista"/>
        <w:rPr>
          <w:szCs w:val="23"/>
        </w:rPr>
      </w:pPr>
    </w:p>
    <w:p w:rsidR="00FD6BDC" w:rsidRDefault="00FD6BDC" w:rsidP="00876D46">
      <w:pPr>
        <w:rPr>
          <w:b/>
          <w:szCs w:val="23"/>
        </w:rPr>
      </w:pPr>
      <w:r w:rsidRPr="00F35891">
        <w:rPr>
          <w:b/>
          <w:szCs w:val="23"/>
        </w:rPr>
        <w:t>Especificaciones Generales</w:t>
      </w:r>
    </w:p>
    <w:p w:rsidR="007E5BD1" w:rsidRDefault="007E5BD1" w:rsidP="007E5BD1">
      <w:pPr>
        <w:rPr>
          <w:b/>
        </w:rPr>
      </w:pPr>
      <w:bookmarkStart w:id="499" w:name="_Toc433112461"/>
    </w:p>
    <w:p w:rsidR="007E5BD1" w:rsidRPr="007E5BD1" w:rsidRDefault="007E5BD1" w:rsidP="007E5BD1">
      <w:pPr>
        <w:rPr>
          <w:szCs w:val="24"/>
        </w:rPr>
      </w:pPr>
      <w:r w:rsidRPr="007E5BD1">
        <w:t xml:space="preserve">Las </w:t>
      </w:r>
      <w:r>
        <w:t>características de funcionamiento</w:t>
      </w:r>
      <w:r w:rsidRPr="007E5BD1">
        <w:t xml:space="preserve"> del PLC Xinje </w:t>
      </w:r>
      <w:r w:rsidRPr="007E5BD1">
        <w:rPr>
          <w:szCs w:val="24"/>
        </w:rPr>
        <w:t>XC3-19 AR</w:t>
      </w:r>
      <w:r>
        <w:rPr>
          <w:szCs w:val="24"/>
        </w:rPr>
        <w:t xml:space="preserve"> se </w:t>
      </w:r>
      <w:r w:rsidRPr="007E5BD1">
        <w:rPr>
          <w:szCs w:val="24"/>
        </w:rPr>
        <w:t>describen en la tabla 1.1</w:t>
      </w:r>
      <w:r>
        <w:rPr>
          <w:szCs w:val="24"/>
        </w:rPr>
        <w:t>, además de las especificaciones de funcionamiento (tabla 1.2)</w:t>
      </w:r>
      <w:r w:rsidRPr="007E5BD1">
        <w:rPr>
          <w:szCs w:val="24"/>
        </w:rPr>
        <w:t>.</w:t>
      </w:r>
    </w:p>
    <w:p w:rsidR="007E5BD1" w:rsidRDefault="007E5BD1" w:rsidP="007E5BD1">
      <w:pPr>
        <w:rPr>
          <w:b/>
        </w:rPr>
      </w:pPr>
    </w:p>
    <w:p w:rsidR="00FD6BDC" w:rsidRPr="00C45579" w:rsidRDefault="00046746" w:rsidP="00876D46">
      <w:pPr>
        <w:ind w:left="567"/>
        <w:rPr>
          <w:b/>
        </w:rPr>
      </w:pPr>
      <w:bookmarkStart w:id="500" w:name="_Toc434402996"/>
      <w:r w:rsidRPr="00C45579">
        <w:rPr>
          <w:b/>
        </w:rPr>
        <w:t xml:space="preserve">Tabla </w:t>
      </w:r>
      <w:r w:rsidR="006A5227" w:rsidRPr="00C45579">
        <w:rPr>
          <w:b/>
        </w:rPr>
        <w:fldChar w:fldCharType="begin"/>
      </w:r>
      <w:r w:rsidR="006A5227" w:rsidRPr="00C45579">
        <w:rPr>
          <w:b/>
        </w:rPr>
        <w:instrText xml:space="preserve"> STYLEREF 1 \s </w:instrText>
      </w:r>
      <w:r w:rsidR="006A5227" w:rsidRPr="00C45579">
        <w:rPr>
          <w:b/>
        </w:rPr>
        <w:fldChar w:fldCharType="separate"/>
      </w:r>
      <w:r w:rsidR="00884B35">
        <w:rPr>
          <w:b/>
          <w:noProof/>
        </w:rPr>
        <w:t>1</w:t>
      </w:r>
      <w:r w:rsidR="006A5227" w:rsidRPr="00C45579">
        <w:rPr>
          <w:b/>
          <w:noProof/>
        </w:rPr>
        <w:fldChar w:fldCharType="end"/>
      </w:r>
      <w:r w:rsidR="00EA0040" w:rsidRPr="00C45579">
        <w:rPr>
          <w:b/>
        </w:rPr>
        <w:t>.</w:t>
      </w:r>
      <w:r w:rsidR="006A5227" w:rsidRPr="00C45579">
        <w:rPr>
          <w:b/>
        </w:rPr>
        <w:fldChar w:fldCharType="begin"/>
      </w:r>
      <w:r w:rsidR="006A5227" w:rsidRPr="00C45579">
        <w:rPr>
          <w:b/>
        </w:rPr>
        <w:instrText xml:space="preserve"> SEQ Tabla \* ARABIC \s 1 </w:instrText>
      </w:r>
      <w:r w:rsidR="006A5227" w:rsidRPr="00C45579">
        <w:rPr>
          <w:b/>
        </w:rPr>
        <w:fldChar w:fldCharType="separate"/>
      </w:r>
      <w:r w:rsidR="00884B35">
        <w:rPr>
          <w:b/>
          <w:noProof/>
        </w:rPr>
        <w:t>1</w:t>
      </w:r>
      <w:r w:rsidR="006A5227" w:rsidRPr="00C45579">
        <w:rPr>
          <w:b/>
          <w:noProof/>
        </w:rPr>
        <w:fldChar w:fldCharType="end"/>
      </w:r>
      <w:r w:rsidR="00FD6BDC" w:rsidRPr="00C45579">
        <w:rPr>
          <w:b/>
        </w:rPr>
        <w:t xml:space="preserve"> Especificaciones generales PLC Xinje</w:t>
      </w:r>
      <w:bookmarkEnd w:id="499"/>
      <w:bookmarkEnd w:id="500"/>
    </w:p>
    <w:tbl>
      <w:tblPr>
        <w:tblW w:w="0" w:type="auto"/>
        <w:jc w:val="center"/>
        <w:tblBorders>
          <w:top w:val="single" w:sz="18" w:space="0" w:color="auto"/>
          <w:left w:val="single" w:sz="18" w:space="0" w:color="auto"/>
          <w:bottom w:val="single" w:sz="18" w:space="0" w:color="auto"/>
          <w:right w:val="single" w:sz="18" w:space="0" w:color="auto"/>
          <w:insideH w:val="single" w:sz="4" w:space="0" w:color="000000" w:themeColor="text1"/>
          <w:insideV w:val="single" w:sz="4" w:space="0" w:color="000000" w:themeColor="text1"/>
        </w:tblBorders>
        <w:tblLook w:val="04A0" w:firstRow="1" w:lastRow="0" w:firstColumn="1" w:lastColumn="0" w:noHBand="0" w:noVBand="1"/>
      </w:tblPr>
      <w:tblGrid>
        <w:gridCol w:w="2660"/>
        <w:gridCol w:w="4678"/>
      </w:tblGrid>
      <w:tr w:rsidR="00FD6BDC" w:rsidRPr="0049177A" w:rsidTr="00FD6BDC">
        <w:trPr>
          <w:jc w:val="center"/>
        </w:trPr>
        <w:tc>
          <w:tcPr>
            <w:tcW w:w="2660" w:type="dxa"/>
          </w:tcPr>
          <w:p w:rsidR="00FD6BDC" w:rsidRPr="00AF31DF" w:rsidRDefault="00FD6BDC" w:rsidP="007E5BD1">
            <w:pPr>
              <w:spacing w:line="276" w:lineRule="auto"/>
              <w:rPr>
                <w:rStyle w:val="hps"/>
              </w:rPr>
            </w:pPr>
            <w:r w:rsidRPr="00AF31DF">
              <w:rPr>
                <w:rStyle w:val="hps"/>
              </w:rPr>
              <w:t xml:space="preserve">Voltaje De Entrada </w:t>
            </w:r>
          </w:p>
        </w:tc>
        <w:tc>
          <w:tcPr>
            <w:tcW w:w="4678" w:type="dxa"/>
          </w:tcPr>
          <w:p w:rsidR="00FD6BDC" w:rsidRPr="00AF31DF" w:rsidRDefault="00FD6BDC" w:rsidP="007E5BD1">
            <w:pPr>
              <w:spacing w:line="276" w:lineRule="auto"/>
              <w:rPr>
                <w:rStyle w:val="hps"/>
              </w:rPr>
            </w:pPr>
            <w:r w:rsidRPr="00AF31DF">
              <w:rPr>
                <w:rStyle w:val="hps"/>
              </w:rPr>
              <w:t>AC100V</w:t>
            </w:r>
            <w:r w:rsidRPr="00AF31DF">
              <w:t xml:space="preserve"> </w:t>
            </w:r>
            <w:r w:rsidRPr="00AF31DF">
              <w:rPr>
                <w:rStyle w:val="hps"/>
              </w:rPr>
              <w:t>~</w:t>
            </w:r>
            <w:r w:rsidRPr="00AF31DF">
              <w:t xml:space="preserve"> </w:t>
            </w:r>
            <w:r w:rsidRPr="00AF31DF">
              <w:rPr>
                <w:rStyle w:val="hps"/>
              </w:rPr>
              <w:t>240V</w:t>
            </w:r>
          </w:p>
        </w:tc>
      </w:tr>
      <w:tr w:rsidR="00FD6BDC" w:rsidRPr="0049177A" w:rsidTr="00FD6BDC">
        <w:trPr>
          <w:jc w:val="center"/>
        </w:trPr>
        <w:tc>
          <w:tcPr>
            <w:tcW w:w="2660" w:type="dxa"/>
          </w:tcPr>
          <w:p w:rsidR="00FD6BDC" w:rsidRPr="00AF31DF" w:rsidRDefault="00FD6BDC" w:rsidP="007E5BD1">
            <w:pPr>
              <w:spacing w:line="276" w:lineRule="auto"/>
              <w:rPr>
                <w:rStyle w:val="hps"/>
              </w:rPr>
            </w:pPr>
            <w:r w:rsidRPr="00AF31DF">
              <w:rPr>
                <w:rStyle w:val="hps"/>
              </w:rPr>
              <w:t>Rango De Tensión</w:t>
            </w:r>
            <w:r w:rsidRPr="00AF31DF">
              <w:t xml:space="preserve"> </w:t>
            </w:r>
          </w:p>
        </w:tc>
        <w:tc>
          <w:tcPr>
            <w:tcW w:w="4678" w:type="dxa"/>
          </w:tcPr>
          <w:p w:rsidR="00FD6BDC" w:rsidRPr="00AF31DF" w:rsidRDefault="00FD6BDC" w:rsidP="007E5BD1">
            <w:pPr>
              <w:spacing w:line="276" w:lineRule="auto"/>
              <w:rPr>
                <w:rStyle w:val="hps"/>
              </w:rPr>
            </w:pPr>
            <w:r w:rsidRPr="00AF31DF">
              <w:rPr>
                <w:rStyle w:val="hps"/>
              </w:rPr>
              <w:t>AC90V</w:t>
            </w:r>
            <w:r w:rsidRPr="00AF31DF">
              <w:t xml:space="preserve"> </w:t>
            </w:r>
            <w:r w:rsidRPr="00AF31DF">
              <w:rPr>
                <w:rStyle w:val="hps"/>
              </w:rPr>
              <w:t>~</w:t>
            </w:r>
            <w:r w:rsidRPr="00AF31DF">
              <w:t xml:space="preserve"> </w:t>
            </w:r>
            <w:r w:rsidRPr="00AF31DF">
              <w:rPr>
                <w:rStyle w:val="hps"/>
              </w:rPr>
              <w:t>265V</w:t>
            </w:r>
          </w:p>
        </w:tc>
      </w:tr>
      <w:tr w:rsidR="00FD6BDC" w:rsidRPr="0049177A" w:rsidTr="00FD6BDC">
        <w:trPr>
          <w:jc w:val="center"/>
        </w:trPr>
        <w:tc>
          <w:tcPr>
            <w:tcW w:w="2660" w:type="dxa"/>
          </w:tcPr>
          <w:p w:rsidR="00FD6BDC" w:rsidRPr="00AF31DF" w:rsidRDefault="00FD6BDC" w:rsidP="007E5BD1">
            <w:pPr>
              <w:spacing w:line="276" w:lineRule="auto"/>
              <w:rPr>
                <w:rStyle w:val="hps"/>
              </w:rPr>
            </w:pPr>
            <w:r w:rsidRPr="00AF31DF">
              <w:rPr>
                <w:rStyle w:val="hps"/>
              </w:rPr>
              <w:t>Frecuencia Nominal</w:t>
            </w:r>
          </w:p>
        </w:tc>
        <w:tc>
          <w:tcPr>
            <w:tcW w:w="4678" w:type="dxa"/>
          </w:tcPr>
          <w:p w:rsidR="00FD6BDC" w:rsidRPr="00AF31DF" w:rsidRDefault="00FD6BDC" w:rsidP="007E5BD1">
            <w:pPr>
              <w:spacing w:line="276" w:lineRule="auto"/>
              <w:rPr>
                <w:rStyle w:val="hps"/>
              </w:rPr>
            </w:pPr>
            <w:r w:rsidRPr="00AF31DF">
              <w:rPr>
                <w:rStyle w:val="hps"/>
              </w:rPr>
              <w:t>50</w:t>
            </w:r>
            <w:r w:rsidRPr="00AF31DF">
              <w:t xml:space="preserve"> </w:t>
            </w:r>
            <w:r w:rsidRPr="00AF31DF">
              <w:rPr>
                <w:rStyle w:val="hps"/>
              </w:rPr>
              <w:t>/</w:t>
            </w:r>
            <w:r w:rsidRPr="00AF31DF">
              <w:t xml:space="preserve"> </w:t>
            </w:r>
            <w:r w:rsidRPr="00AF31DF">
              <w:rPr>
                <w:rStyle w:val="hps"/>
              </w:rPr>
              <w:t>60Hz</w:t>
            </w:r>
          </w:p>
        </w:tc>
      </w:tr>
      <w:tr w:rsidR="00FD6BDC" w:rsidRPr="0049177A" w:rsidTr="00FD6BDC">
        <w:trPr>
          <w:jc w:val="center"/>
        </w:trPr>
        <w:tc>
          <w:tcPr>
            <w:tcW w:w="2660" w:type="dxa"/>
          </w:tcPr>
          <w:p w:rsidR="00FD6BDC" w:rsidRPr="00AF31DF" w:rsidRDefault="00FD6BDC" w:rsidP="007E5BD1">
            <w:pPr>
              <w:spacing w:line="276" w:lineRule="auto"/>
            </w:pPr>
            <w:r w:rsidRPr="00AF31DF">
              <w:rPr>
                <w:rStyle w:val="hps"/>
              </w:rPr>
              <w:t>Consumo De Energía</w:t>
            </w:r>
            <w:r w:rsidRPr="00AF31DF">
              <w:t xml:space="preserve"> </w:t>
            </w:r>
          </w:p>
        </w:tc>
        <w:tc>
          <w:tcPr>
            <w:tcW w:w="4678" w:type="dxa"/>
          </w:tcPr>
          <w:p w:rsidR="00FD6BDC" w:rsidRPr="00AF31DF" w:rsidRDefault="00FD6BDC" w:rsidP="007E5BD1">
            <w:pPr>
              <w:spacing w:line="276" w:lineRule="auto"/>
              <w:rPr>
                <w:rStyle w:val="hps"/>
              </w:rPr>
            </w:pPr>
            <w:r w:rsidRPr="00AF31DF">
              <w:rPr>
                <w:rStyle w:val="hps"/>
              </w:rPr>
              <w:t>Menos de</w:t>
            </w:r>
            <w:r w:rsidRPr="00AF31DF">
              <w:t xml:space="preserve"> </w:t>
            </w:r>
            <w:r w:rsidRPr="00AF31DF">
              <w:rPr>
                <w:rStyle w:val="hps"/>
              </w:rPr>
              <w:t>12 W</w:t>
            </w:r>
            <w:r w:rsidRPr="00AF31DF">
              <w:t xml:space="preserve"> </w:t>
            </w:r>
            <w:r w:rsidRPr="00AF31DF">
              <w:rPr>
                <w:rStyle w:val="hps"/>
              </w:rPr>
              <w:t>(</w:t>
            </w:r>
            <w:r w:rsidRPr="00AF31DF">
              <w:t>TYP2.0W)</w:t>
            </w:r>
          </w:p>
        </w:tc>
      </w:tr>
      <w:tr w:rsidR="00FD6BDC" w:rsidRPr="0049177A" w:rsidTr="00FD6BDC">
        <w:trPr>
          <w:jc w:val="center"/>
        </w:trPr>
        <w:tc>
          <w:tcPr>
            <w:tcW w:w="2660" w:type="dxa"/>
          </w:tcPr>
          <w:p w:rsidR="00FD6BDC" w:rsidRPr="00AF31DF" w:rsidRDefault="00FD6BDC" w:rsidP="007E5BD1">
            <w:pPr>
              <w:spacing w:line="276" w:lineRule="auto"/>
              <w:rPr>
                <w:rStyle w:val="hps"/>
              </w:rPr>
            </w:pPr>
            <w:r w:rsidRPr="00AF31DF">
              <w:rPr>
                <w:rStyle w:val="hps"/>
              </w:rPr>
              <w:t>Apagado Instantáneo</w:t>
            </w:r>
          </w:p>
        </w:tc>
        <w:tc>
          <w:tcPr>
            <w:tcW w:w="4678" w:type="dxa"/>
          </w:tcPr>
          <w:p w:rsidR="00FD6BDC" w:rsidRPr="00AF31DF" w:rsidRDefault="00FD6BDC" w:rsidP="007E5BD1">
            <w:pPr>
              <w:spacing w:line="276" w:lineRule="auto"/>
              <w:rPr>
                <w:rStyle w:val="hps"/>
              </w:rPr>
            </w:pPr>
            <w:r w:rsidRPr="00AF31DF">
              <w:rPr>
                <w:rStyle w:val="hps"/>
              </w:rPr>
              <w:t>Menos de</w:t>
            </w:r>
            <w:r w:rsidRPr="00AF31DF">
              <w:t xml:space="preserve"> </w:t>
            </w:r>
            <w:r w:rsidRPr="00AF31DF">
              <w:rPr>
                <w:rStyle w:val="hps"/>
              </w:rPr>
              <w:t>20 ms</w:t>
            </w:r>
          </w:p>
        </w:tc>
      </w:tr>
      <w:tr w:rsidR="00FD6BDC" w:rsidRPr="0049177A" w:rsidTr="00FD6BDC">
        <w:trPr>
          <w:jc w:val="center"/>
        </w:trPr>
        <w:tc>
          <w:tcPr>
            <w:tcW w:w="2660" w:type="dxa"/>
          </w:tcPr>
          <w:p w:rsidR="00FD6BDC" w:rsidRPr="00AF31DF" w:rsidRDefault="00FD6BDC" w:rsidP="007E5BD1">
            <w:pPr>
              <w:spacing w:line="276" w:lineRule="auto"/>
              <w:rPr>
                <w:rStyle w:val="hps"/>
              </w:rPr>
            </w:pPr>
            <w:r w:rsidRPr="00AF31DF">
              <w:rPr>
                <w:rStyle w:val="hps"/>
              </w:rPr>
              <w:t>Alimentación Para</w:t>
            </w:r>
            <w:r w:rsidRPr="00AF31DF">
              <w:t xml:space="preserve"> </w:t>
            </w:r>
            <w:r w:rsidRPr="00AF31DF">
              <w:rPr>
                <w:rStyle w:val="hps"/>
              </w:rPr>
              <w:t xml:space="preserve">Sensor </w:t>
            </w:r>
            <w:r w:rsidRPr="00AF31DF">
              <w:t xml:space="preserve"> </w:t>
            </w:r>
          </w:p>
        </w:tc>
        <w:tc>
          <w:tcPr>
            <w:tcW w:w="4678" w:type="dxa"/>
          </w:tcPr>
          <w:p w:rsidR="00FD6BDC" w:rsidRPr="00AF31DF" w:rsidRDefault="00FD6BDC" w:rsidP="007E5BD1">
            <w:pPr>
              <w:spacing w:line="276" w:lineRule="auto"/>
              <w:rPr>
                <w:rStyle w:val="hps"/>
              </w:rPr>
            </w:pPr>
            <w:r w:rsidRPr="00AF31DF">
              <w:rPr>
                <w:rStyle w:val="hps"/>
              </w:rPr>
              <w:t>24 VCC</w:t>
            </w:r>
            <w:r w:rsidRPr="00AF31DF">
              <w:t xml:space="preserve"> </w:t>
            </w:r>
            <w:r w:rsidRPr="00AF31DF">
              <w:rPr>
                <w:rStyle w:val="hps"/>
              </w:rPr>
              <w:t>±</w:t>
            </w:r>
            <w:r w:rsidRPr="00AF31DF">
              <w:t xml:space="preserve"> </w:t>
            </w:r>
            <w:r w:rsidRPr="00AF31DF">
              <w:rPr>
                <w:rStyle w:val="hps"/>
              </w:rPr>
              <w:t>10</w:t>
            </w:r>
            <w:r w:rsidRPr="00AF31DF">
              <w:t xml:space="preserve">%, </w:t>
            </w:r>
            <w:r w:rsidRPr="00AF31DF">
              <w:rPr>
                <w:rStyle w:val="hps"/>
              </w:rPr>
              <w:t>400mA</w:t>
            </w:r>
            <w:r w:rsidRPr="00AF31DF">
              <w:t xml:space="preserve"> </w:t>
            </w:r>
            <w:r w:rsidRPr="00AF31DF">
              <w:rPr>
                <w:rStyle w:val="hps"/>
              </w:rPr>
              <w:t>máx.</w:t>
            </w:r>
          </w:p>
        </w:tc>
      </w:tr>
      <w:tr w:rsidR="00FD6BDC" w:rsidRPr="0049177A" w:rsidTr="00FD6BDC">
        <w:trPr>
          <w:jc w:val="center"/>
        </w:trPr>
        <w:tc>
          <w:tcPr>
            <w:tcW w:w="2660" w:type="dxa"/>
          </w:tcPr>
          <w:p w:rsidR="00FD6BDC" w:rsidRPr="00AF31DF" w:rsidRDefault="00FD6BDC" w:rsidP="007E5BD1">
            <w:pPr>
              <w:spacing w:line="276" w:lineRule="auto"/>
            </w:pPr>
            <w:r w:rsidRPr="00AF31DF">
              <w:rPr>
                <w:rStyle w:val="hps"/>
              </w:rPr>
              <w:t>Resistencia</w:t>
            </w:r>
            <w:r w:rsidRPr="00AF31DF">
              <w:t xml:space="preserve"> </w:t>
            </w:r>
            <w:r w:rsidRPr="00AF31DF">
              <w:rPr>
                <w:rStyle w:val="hps"/>
              </w:rPr>
              <w:t>Voltaje</w:t>
            </w:r>
            <w:r w:rsidRPr="00AF31DF">
              <w:t xml:space="preserve"> </w:t>
            </w:r>
          </w:p>
        </w:tc>
        <w:tc>
          <w:tcPr>
            <w:tcW w:w="4678" w:type="dxa"/>
          </w:tcPr>
          <w:p w:rsidR="00FD6BDC" w:rsidRPr="00AF31DF" w:rsidRDefault="00FD6BDC" w:rsidP="007E5BD1">
            <w:pPr>
              <w:spacing w:line="276" w:lineRule="auto"/>
              <w:rPr>
                <w:rStyle w:val="hps"/>
              </w:rPr>
            </w:pPr>
            <w:r w:rsidRPr="00AF31DF">
              <w:rPr>
                <w:rStyle w:val="hps"/>
              </w:rPr>
              <w:t>AC1000V</w:t>
            </w:r>
            <w:r w:rsidRPr="00AF31DF">
              <w:rPr>
                <w:rStyle w:val="atn"/>
              </w:rPr>
              <w:t>-</w:t>
            </w:r>
            <w:r w:rsidRPr="00AF31DF">
              <w:t xml:space="preserve">10MA </w:t>
            </w:r>
            <w:r w:rsidRPr="00AF31DF">
              <w:rPr>
                <w:rStyle w:val="hps"/>
              </w:rPr>
              <w:t>1 minuto</w:t>
            </w:r>
            <w:r w:rsidRPr="00AF31DF">
              <w:t xml:space="preserve"> </w:t>
            </w:r>
            <w:r w:rsidRPr="00AF31DF">
              <w:rPr>
                <w:rStyle w:val="hps"/>
              </w:rPr>
              <w:t>(</w:t>
            </w:r>
            <w:r w:rsidRPr="00AF31DF">
              <w:t xml:space="preserve">entre la señal y </w:t>
            </w:r>
            <w:r w:rsidRPr="00AF31DF">
              <w:rPr>
                <w:rStyle w:val="hps"/>
              </w:rPr>
              <w:t>tierra</w:t>
            </w:r>
            <w:r w:rsidRPr="00AF31DF">
              <w:t>)</w:t>
            </w:r>
          </w:p>
        </w:tc>
      </w:tr>
      <w:tr w:rsidR="00FD6BDC" w:rsidRPr="0049177A" w:rsidTr="00FD6BDC">
        <w:trPr>
          <w:jc w:val="center"/>
        </w:trPr>
        <w:tc>
          <w:tcPr>
            <w:tcW w:w="2660" w:type="dxa"/>
          </w:tcPr>
          <w:p w:rsidR="00FD6BDC" w:rsidRPr="00AF31DF" w:rsidRDefault="00FD6BDC" w:rsidP="007E5BD1">
            <w:pPr>
              <w:spacing w:line="276" w:lineRule="auto"/>
              <w:rPr>
                <w:b/>
                <w:szCs w:val="23"/>
              </w:rPr>
            </w:pPr>
            <w:r w:rsidRPr="00AF31DF">
              <w:rPr>
                <w:rStyle w:val="hps"/>
              </w:rPr>
              <w:t>Resistencia Al</w:t>
            </w:r>
            <w:r w:rsidRPr="00AF31DF">
              <w:t xml:space="preserve"> </w:t>
            </w:r>
            <w:r w:rsidRPr="00AF31DF">
              <w:rPr>
                <w:rStyle w:val="hps"/>
              </w:rPr>
              <w:t>Aislamiento</w:t>
            </w:r>
          </w:p>
        </w:tc>
        <w:tc>
          <w:tcPr>
            <w:tcW w:w="4678" w:type="dxa"/>
          </w:tcPr>
          <w:p w:rsidR="00FD6BDC" w:rsidRPr="00AF31DF" w:rsidRDefault="00FD6BDC" w:rsidP="007E5BD1">
            <w:pPr>
              <w:spacing w:line="276" w:lineRule="auto"/>
              <w:rPr>
                <w:rStyle w:val="hps"/>
                <w:lang w:val="es-EC"/>
              </w:rPr>
            </w:pPr>
            <w:r w:rsidRPr="00AF31DF">
              <w:rPr>
                <w:rFonts w:ascii="Arial" w:hAnsi="Arial" w:cs="Arial"/>
                <w:lang w:val="es-EC"/>
              </w:rPr>
              <w:t xml:space="preserve">DC500V- 10M </w:t>
            </w:r>
            <w:r w:rsidRPr="00AF31DF">
              <w:rPr>
                <w:rStyle w:val="hps"/>
              </w:rPr>
              <w:t>(</w:t>
            </w:r>
            <w:r w:rsidRPr="00AF31DF">
              <w:t xml:space="preserve">entre la señal y </w:t>
            </w:r>
            <w:r w:rsidRPr="00AF31DF">
              <w:rPr>
                <w:rStyle w:val="hps"/>
              </w:rPr>
              <w:t>tierra</w:t>
            </w:r>
            <w:r w:rsidRPr="00AF31DF">
              <w:t>)</w:t>
            </w:r>
          </w:p>
        </w:tc>
      </w:tr>
    </w:tbl>
    <w:p w:rsidR="00EF2629" w:rsidRPr="001D628A" w:rsidRDefault="00FD6BDC" w:rsidP="00876D46">
      <w:pPr>
        <w:pStyle w:val="Fuente"/>
        <w:ind w:left="567"/>
      </w:pPr>
      <w:r w:rsidRPr="00F228D8">
        <w:t xml:space="preserve">Realizado por: </w:t>
      </w:r>
      <w:r w:rsidR="00EF2629" w:rsidRPr="001D628A">
        <w:t>Poalacin</w:t>
      </w:r>
      <w:r w:rsidR="00EF2629">
        <w:t xml:space="preserve"> -  Huaraca</w:t>
      </w:r>
      <w:r w:rsidR="00EF2629" w:rsidRPr="001D628A">
        <w:t>, 2015</w:t>
      </w:r>
    </w:p>
    <w:p w:rsidR="00FD6BDC" w:rsidRDefault="00FD6BDC" w:rsidP="00876D46">
      <w:pPr>
        <w:pStyle w:val="Fuente"/>
        <w:ind w:left="567"/>
      </w:pPr>
      <w:r w:rsidRPr="00820659">
        <w:t xml:space="preserve">Fuente: </w:t>
      </w:r>
      <w:r>
        <w:t>http://www.xinje.pl/</w:t>
      </w:r>
    </w:p>
    <w:p w:rsidR="00A24C78" w:rsidRDefault="00A24C78" w:rsidP="00876D46">
      <w:pPr>
        <w:rPr>
          <w:b/>
          <w:bCs/>
          <w:sz w:val="24"/>
          <w:szCs w:val="24"/>
          <w:lang w:val="es-EC" w:eastAsia="es-EC"/>
        </w:rPr>
      </w:pPr>
    </w:p>
    <w:p w:rsidR="00FD6BDC" w:rsidRPr="002C5C55" w:rsidRDefault="00FD6BDC" w:rsidP="00876D46">
      <w:pPr>
        <w:rPr>
          <w:b/>
          <w:bCs/>
          <w:sz w:val="24"/>
          <w:szCs w:val="24"/>
          <w:lang w:val="es-EC" w:eastAsia="es-EC"/>
        </w:rPr>
      </w:pPr>
      <w:r w:rsidRPr="003B4774">
        <w:rPr>
          <w:b/>
          <w:bCs/>
          <w:sz w:val="24"/>
          <w:szCs w:val="24"/>
          <w:lang w:val="es-EC" w:eastAsia="es-EC"/>
        </w:rPr>
        <w:t xml:space="preserve">Especificaciones </w:t>
      </w:r>
      <w:r w:rsidRPr="002C5C55">
        <w:rPr>
          <w:b/>
          <w:bCs/>
          <w:sz w:val="24"/>
          <w:szCs w:val="24"/>
          <w:lang w:val="es-EC" w:eastAsia="es-EC"/>
        </w:rPr>
        <w:t>de funciones</w:t>
      </w:r>
    </w:p>
    <w:p w:rsidR="00FD6BDC" w:rsidRDefault="00046746" w:rsidP="00876D46">
      <w:pPr>
        <w:pStyle w:val="Prrafodelista"/>
        <w:ind w:left="0"/>
        <w:rPr>
          <w:b/>
        </w:rPr>
      </w:pPr>
      <w:bookmarkStart w:id="501" w:name="_Toc433112462"/>
      <w:bookmarkStart w:id="502" w:name="_Toc434402997"/>
      <w:r w:rsidRPr="00C45579">
        <w:rPr>
          <w:b/>
        </w:rPr>
        <w:t xml:space="preserve">Tabla </w:t>
      </w:r>
      <w:r w:rsidR="006A5227" w:rsidRPr="00C45579">
        <w:rPr>
          <w:b/>
        </w:rPr>
        <w:fldChar w:fldCharType="begin"/>
      </w:r>
      <w:r w:rsidR="006A5227" w:rsidRPr="00C45579">
        <w:rPr>
          <w:b/>
        </w:rPr>
        <w:instrText xml:space="preserve"> STYLEREF 1 \s </w:instrText>
      </w:r>
      <w:r w:rsidR="006A5227" w:rsidRPr="00C45579">
        <w:rPr>
          <w:b/>
        </w:rPr>
        <w:fldChar w:fldCharType="separate"/>
      </w:r>
      <w:r w:rsidR="00884B35">
        <w:rPr>
          <w:b/>
          <w:noProof/>
        </w:rPr>
        <w:t>1</w:t>
      </w:r>
      <w:r w:rsidR="006A5227" w:rsidRPr="00C45579">
        <w:rPr>
          <w:b/>
          <w:noProof/>
        </w:rPr>
        <w:fldChar w:fldCharType="end"/>
      </w:r>
      <w:r w:rsidR="00EA0040" w:rsidRPr="00C45579">
        <w:rPr>
          <w:b/>
        </w:rPr>
        <w:t>.</w:t>
      </w:r>
      <w:r w:rsidR="006A5227" w:rsidRPr="00C45579">
        <w:rPr>
          <w:b/>
        </w:rPr>
        <w:fldChar w:fldCharType="begin"/>
      </w:r>
      <w:r w:rsidR="006A5227" w:rsidRPr="00C45579">
        <w:rPr>
          <w:b/>
        </w:rPr>
        <w:instrText xml:space="preserve"> SEQ Tabla \* ARABIC \s 1 </w:instrText>
      </w:r>
      <w:r w:rsidR="006A5227" w:rsidRPr="00C45579">
        <w:rPr>
          <w:b/>
        </w:rPr>
        <w:fldChar w:fldCharType="separate"/>
      </w:r>
      <w:r w:rsidR="00884B35">
        <w:rPr>
          <w:b/>
          <w:noProof/>
        </w:rPr>
        <w:t>2</w:t>
      </w:r>
      <w:r w:rsidR="006A5227" w:rsidRPr="00C45579">
        <w:rPr>
          <w:b/>
          <w:noProof/>
        </w:rPr>
        <w:fldChar w:fldCharType="end"/>
      </w:r>
      <w:r w:rsidRPr="00C45579">
        <w:rPr>
          <w:b/>
        </w:rPr>
        <w:t xml:space="preserve"> </w:t>
      </w:r>
      <w:r w:rsidR="00FD6BDC" w:rsidRPr="00C45579">
        <w:rPr>
          <w:b/>
        </w:rPr>
        <w:t>Especificaciones de funciones PLC Xinje</w:t>
      </w:r>
      <w:bookmarkEnd w:id="501"/>
      <w:bookmarkEnd w:id="502"/>
    </w:p>
    <w:tbl>
      <w:tblPr>
        <w:tblW w:w="0" w:type="auto"/>
        <w:tblBorders>
          <w:top w:val="single" w:sz="18" w:space="0" w:color="auto"/>
          <w:left w:val="single" w:sz="18" w:space="0" w:color="auto"/>
          <w:bottom w:val="single" w:sz="18" w:space="0" w:color="auto"/>
          <w:right w:val="single" w:sz="18" w:space="0" w:color="auto"/>
          <w:insideH w:val="single" w:sz="4" w:space="0" w:color="000000" w:themeColor="text1"/>
          <w:insideV w:val="single" w:sz="4" w:space="0" w:color="000000" w:themeColor="text1"/>
        </w:tblBorders>
        <w:tblLook w:val="04A0" w:firstRow="1" w:lastRow="0" w:firstColumn="1" w:lastColumn="0" w:noHBand="0" w:noVBand="1"/>
      </w:tblPr>
      <w:tblGrid>
        <w:gridCol w:w="2970"/>
        <w:gridCol w:w="2197"/>
        <w:gridCol w:w="1582"/>
        <w:gridCol w:w="1708"/>
      </w:tblGrid>
      <w:tr w:rsidR="00FD6BDC" w:rsidRPr="003B4774" w:rsidTr="00D3594C">
        <w:tc>
          <w:tcPr>
            <w:tcW w:w="2970" w:type="dxa"/>
            <w:tcBorders>
              <w:top w:val="single" w:sz="18" w:space="0" w:color="auto"/>
              <w:bottom w:val="single" w:sz="12" w:space="0" w:color="auto"/>
              <w:right w:val="single" w:sz="12" w:space="0" w:color="auto"/>
            </w:tcBorders>
          </w:tcPr>
          <w:p w:rsidR="00FD6BDC" w:rsidRPr="00820659" w:rsidRDefault="00FD6BDC" w:rsidP="007E5BD1">
            <w:pPr>
              <w:spacing w:line="276" w:lineRule="auto"/>
              <w:rPr>
                <w:szCs w:val="24"/>
                <w:lang w:val="es-EC" w:eastAsia="es-EC"/>
              </w:rPr>
            </w:pPr>
          </w:p>
        </w:tc>
        <w:tc>
          <w:tcPr>
            <w:tcW w:w="2197" w:type="dxa"/>
            <w:tcBorders>
              <w:top w:val="single" w:sz="18" w:space="0" w:color="auto"/>
              <w:left w:val="single" w:sz="12" w:space="0" w:color="auto"/>
              <w:bottom w:val="single" w:sz="12" w:space="0" w:color="auto"/>
            </w:tcBorders>
          </w:tcPr>
          <w:p w:rsidR="00FD6BDC" w:rsidRPr="00820659" w:rsidRDefault="00FD6BDC" w:rsidP="007E5BD1">
            <w:pPr>
              <w:spacing w:line="276" w:lineRule="auto"/>
              <w:rPr>
                <w:b/>
                <w:szCs w:val="24"/>
                <w:lang w:val="es-EC" w:eastAsia="es-EC"/>
              </w:rPr>
            </w:pPr>
            <w:r>
              <w:rPr>
                <w:b/>
                <w:szCs w:val="24"/>
                <w:lang w:val="es-EC" w:eastAsia="es-EC"/>
              </w:rPr>
              <w:t>Entrada analógica AI</w:t>
            </w:r>
          </w:p>
        </w:tc>
        <w:tc>
          <w:tcPr>
            <w:tcW w:w="3290" w:type="dxa"/>
            <w:gridSpan w:val="2"/>
            <w:tcBorders>
              <w:top w:val="single" w:sz="18" w:space="0" w:color="auto"/>
              <w:bottom w:val="single" w:sz="12" w:space="0" w:color="auto"/>
            </w:tcBorders>
          </w:tcPr>
          <w:p w:rsidR="00FD6BDC" w:rsidRPr="00820659" w:rsidRDefault="00FD6BDC" w:rsidP="007E5BD1">
            <w:pPr>
              <w:spacing w:line="276" w:lineRule="auto"/>
              <w:rPr>
                <w:b/>
                <w:szCs w:val="24"/>
                <w:lang w:val="es-EC" w:eastAsia="es-EC"/>
              </w:rPr>
            </w:pPr>
            <w:r w:rsidRPr="00820659">
              <w:rPr>
                <w:b/>
                <w:szCs w:val="24"/>
                <w:lang w:val="es-EC" w:eastAsia="es-EC"/>
              </w:rPr>
              <w:t>Salida anal</w:t>
            </w:r>
            <w:r>
              <w:rPr>
                <w:b/>
                <w:szCs w:val="24"/>
                <w:lang w:val="es-EC" w:eastAsia="es-EC"/>
              </w:rPr>
              <w:t xml:space="preserve">ógica </w:t>
            </w:r>
            <w:r w:rsidRPr="00820659">
              <w:rPr>
                <w:b/>
                <w:szCs w:val="24"/>
                <w:lang w:val="es-EC" w:eastAsia="es-EC"/>
              </w:rPr>
              <w:t>A</w:t>
            </w:r>
            <w:r>
              <w:rPr>
                <w:b/>
                <w:szCs w:val="24"/>
                <w:lang w:val="es-EC" w:eastAsia="es-EC"/>
              </w:rPr>
              <w:t>O</w:t>
            </w:r>
          </w:p>
        </w:tc>
      </w:tr>
      <w:tr w:rsidR="00FD6BDC" w:rsidRPr="003B4774" w:rsidTr="00D3594C">
        <w:tc>
          <w:tcPr>
            <w:tcW w:w="2970" w:type="dxa"/>
            <w:tcBorders>
              <w:top w:val="single" w:sz="12" w:space="0" w:color="auto"/>
              <w:bottom w:val="single" w:sz="4" w:space="0" w:color="auto"/>
              <w:right w:val="single" w:sz="12" w:space="0" w:color="auto"/>
            </w:tcBorders>
          </w:tcPr>
          <w:p w:rsidR="00FD6BDC" w:rsidRPr="001D012C" w:rsidRDefault="00FD6BDC" w:rsidP="007E5BD1">
            <w:pPr>
              <w:spacing w:line="276" w:lineRule="auto"/>
              <w:rPr>
                <w:b/>
                <w:szCs w:val="24"/>
                <w:lang w:val="es-EC" w:eastAsia="es-EC"/>
              </w:rPr>
            </w:pPr>
            <w:r w:rsidRPr="001D012C">
              <w:rPr>
                <w:b/>
                <w:szCs w:val="24"/>
                <w:lang w:val="es-EC" w:eastAsia="es-EC"/>
              </w:rPr>
              <w:t>Ítem</w:t>
            </w:r>
            <w:r w:rsidRPr="003B4774">
              <w:rPr>
                <w:b/>
                <w:szCs w:val="24"/>
                <w:lang w:val="es-EC" w:eastAsia="es-EC"/>
              </w:rPr>
              <w:t xml:space="preserve"> </w:t>
            </w:r>
          </w:p>
        </w:tc>
        <w:tc>
          <w:tcPr>
            <w:tcW w:w="2197" w:type="dxa"/>
            <w:tcBorders>
              <w:top w:val="single" w:sz="12" w:space="0" w:color="auto"/>
              <w:left w:val="single" w:sz="12" w:space="0" w:color="auto"/>
            </w:tcBorders>
          </w:tcPr>
          <w:p w:rsidR="00FD6BDC" w:rsidRPr="00820659" w:rsidRDefault="00FD6BDC" w:rsidP="007E5BD1">
            <w:pPr>
              <w:spacing w:line="276" w:lineRule="auto"/>
              <w:rPr>
                <w:b/>
                <w:szCs w:val="24"/>
                <w:lang w:val="es-EC" w:eastAsia="es-EC"/>
              </w:rPr>
            </w:pPr>
            <w:r w:rsidRPr="00820659">
              <w:rPr>
                <w:b/>
                <w:szCs w:val="24"/>
                <w:lang w:val="es-EC" w:eastAsia="es-EC"/>
              </w:rPr>
              <w:t>Entrada de tensión</w:t>
            </w:r>
          </w:p>
        </w:tc>
        <w:tc>
          <w:tcPr>
            <w:tcW w:w="1582" w:type="dxa"/>
            <w:tcBorders>
              <w:top w:val="single" w:sz="12" w:space="0" w:color="auto"/>
            </w:tcBorders>
          </w:tcPr>
          <w:p w:rsidR="00FD6BDC" w:rsidRPr="00820659" w:rsidRDefault="00FD6BDC" w:rsidP="007E5BD1">
            <w:pPr>
              <w:spacing w:line="276" w:lineRule="auto"/>
              <w:rPr>
                <w:b/>
                <w:szCs w:val="24"/>
                <w:lang w:val="es-EC" w:eastAsia="es-EC"/>
              </w:rPr>
            </w:pPr>
            <w:r w:rsidRPr="00820659">
              <w:rPr>
                <w:b/>
                <w:szCs w:val="24"/>
                <w:lang w:val="es-EC" w:eastAsia="es-EC"/>
              </w:rPr>
              <w:t>Salida de tensión</w:t>
            </w:r>
          </w:p>
        </w:tc>
        <w:tc>
          <w:tcPr>
            <w:tcW w:w="1708" w:type="dxa"/>
            <w:tcBorders>
              <w:top w:val="single" w:sz="12" w:space="0" w:color="auto"/>
            </w:tcBorders>
          </w:tcPr>
          <w:p w:rsidR="00FD6BDC" w:rsidRPr="00820659" w:rsidRDefault="00FD6BDC" w:rsidP="007E5BD1">
            <w:pPr>
              <w:spacing w:line="276" w:lineRule="auto"/>
              <w:rPr>
                <w:b/>
                <w:szCs w:val="24"/>
                <w:lang w:val="es-EC" w:eastAsia="es-EC"/>
              </w:rPr>
            </w:pPr>
            <w:r w:rsidRPr="00820659">
              <w:rPr>
                <w:b/>
                <w:szCs w:val="24"/>
                <w:lang w:val="es-EC" w:eastAsia="es-EC"/>
              </w:rPr>
              <w:t>Salida de Corriente</w:t>
            </w:r>
          </w:p>
        </w:tc>
      </w:tr>
      <w:tr w:rsidR="00FD6BDC" w:rsidRPr="003B4774" w:rsidTr="00D3594C">
        <w:tc>
          <w:tcPr>
            <w:tcW w:w="2970" w:type="dxa"/>
            <w:tcBorders>
              <w:top w:val="single" w:sz="4" w:space="0" w:color="auto"/>
              <w:bottom w:val="single" w:sz="4" w:space="0" w:color="auto"/>
              <w:right w:val="single" w:sz="12" w:space="0" w:color="auto"/>
            </w:tcBorders>
          </w:tcPr>
          <w:p w:rsidR="00FD6BDC" w:rsidRPr="001D012C" w:rsidRDefault="00FD6BDC" w:rsidP="007E5BD1">
            <w:pPr>
              <w:spacing w:line="276" w:lineRule="auto"/>
              <w:rPr>
                <w:b/>
                <w:szCs w:val="24"/>
                <w:lang w:val="es-EC" w:eastAsia="es-EC"/>
              </w:rPr>
            </w:pPr>
            <w:r w:rsidRPr="001D012C">
              <w:rPr>
                <w:b/>
                <w:szCs w:val="24"/>
                <w:lang w:val="es-EC" w:eastAsia="es-EC"/>
              </w:rPr>
              <w:t>Rango de entrada analógica</w:t>
            </w:r>
            <w:r w:rsidRPr="003B4774">
              <w:rPr>
                <w:b/>
                <w:szCs w:val="24"/>
                <w:lang w:val="es-EC" w:eastAsia="es-EC"/>
              </w:rPr>
              <w:t xml:space="preserve"> </w:t>
            </w:r>
          </w:p>
        </w:tc>
        <w:tc>
          <w:tcPr>
            <w:tcW w:w="2197" w:type="dxa"/>
            <w:tcBorders>
              <w:left w:val="single" w:sz="12" w:space="0" w:color="auto"/>
            </w:tcBorders>
          </w:tcPr>
          <w:p w:rsidR="00FD6BDC" w:rsidRPr="001D012C" w:rsidRDefault="00FD6BDC" w:rsidP="007E5BD1">
            <w:pPr>
              <w:spacing w:line="276" w:lineRule="auto"/>
              <w:rPr>
                <w:szCs w:val="24"/>
                <w:lang w:val="es-EC" w:eastAsia="es-EC"/>
              </w:rPr>
            </w:pPr>
            <w:r w:rsidRPr="001D012C">
              <w:rPr>
                <w:szCs w:val="24"/>
                <w:lang w:val="es-EC" w:eastAsia="es-EC"/>
              </w:rPr>
              <w:t>0-10 V</w:t>
            </w:r>
          </w:p>
        </w:tc>
        <w:tc>
          <w:tcPr>
            <w:tcW w:w="1582" w:type="dxa"/>
          </w:tcPr>
          <w:p w:rsidR="00FD6BDC" w:rsidRPr="001D012C" w:rsidRDefault="00FD6BDC" w:rsidP="007E5BD1">
            <w:pPr>
              <w:spacing w:line="276" w:lineRule="auto"/>
              <w:rPr>
                <w:szCs w:val="24"/>
                <w:lang w:val="es-EC" w:eastAsia="es-EC"/>
              </w:rPr>
            </w:pPr>
          </w:p>
        </w:tc>
        <w:tc>
          <w:tcPr>
            <w:tcW w:w="1708" w:type="dxa"/>
          </w:tcPr>
          <w:p w:rsidR="00FD6BDC" w:rsidRPr="001D012C" w:rsidRDefault="00FD6BDC" w:rsidP="007E5BD1">
            <w:pPr>
              <w:spacing w:line="276" w:lineRule="auto"/>
              <w:rPr>
                <w:szCs w:val="24"/>
                <w:lang w:val="es-EC" w:eastAsia="es-EC"/>
              </w:rPr>
            </w:pPr>
          </w:p>
        </w:tc>
      </w:tr>
      <w:tr w:rsidR="00FD6BDC" w:rsidRPr="001D012C" w:rsidTr="00D3594C">
        <w:tc>
          <w:tcPr>
            <w:tcW w:w="2970" w:type="dxa"/>
            <w:tcBorders>
              <w:top w:val="single" w:sz="4" w:space="0" w:color="auto"/>
              <w:bottom w:val="single" w:sz="4" w:space="0" w:color="000000" w:themeColor="text1"/>
              <w:right w:val="single" w:sz="12" w:space="0" w:color="auto"/>
            </w:tcBorders>
          </w:tcPr>
          <w:p w:rsidR="00FD6BDC" w:rsidRPr="001D012C" w:rsidRDefault="00FD6BDC" w:rsidP="007E5BD1">
            <w:pPr>
              <w:spacing w:line="276" w:lineRule="auto"/>
              <w:rPr>
                <w:b/>
                <w:szCs w:val="24"/>
                <w:lang w:val="es-EC" w:eastAsia="es-EC"/>
              </w:rPr>
            </w:pPr>
            <w:r w:rsidRPr="001D012C">
              <w:rPr>
                <w:b/>
                <w:szCs w:val="24"/>
                <w:lang w:val="es-EC" w:eastAsia="es-EC"/>
              </w:rPr>
              <w:t>Rango de entrada Max</w:t>
            </w:r>
            <w:r w:rsidRPr="003B4774">
              <w:rPr>
                <w:b/>
                <w:szCs w:val="24"/>
                <w:lang w:val="es-EC" w:eastAsia="es-EC"/>
              </w:rPr>
              <w:t xml:space="preserve"> </w:t>
            </w:r>
          </w:p>
        </w:tc>
        <w:tc>
          <w:tcPr>
            <w:tcW w:w="2197" w:type="dxa"/>
            <w:tcBorders>
              <w:left w:val="single" w:sz="12" w:space="0" w:color="auto"/>
              <w:bottom w:val="single" w:sz="8" w:space="0" w:color="auto"/>
            </w:tcBorders>
          </w:tcPr>
          <w:p w:rsidR="00FD6BDC" w:rsidRPr="001D012C" w:rsidRDefault="00FD6BDC" w:rsidP="007E5BD1">
            <w:pPr>
              <w:spacing w:line="276" w:lineRule="auto"/>
              <w:rPr>
                <w:szCs w:val="24"/>
                <w:lang w:val="es-EC" w:eastAsia="es-EC"/>
              </w:rPr>
            </w:pPr>
            <w:r w:rsidRPr="001D012C">
              <w:rPr>
                <w:szCs w:val="24"/>
                <w:lang w:val="es-EC" w:eastAsia="es-EC"/>
              </w:rPr>
              <w:t>DC ± 18V</w:t>
            </w:r>
          </w:p>
        </w:tc>
        <w:tc>
          <w:tcPr>
            <w:tcW w:w="1582" w:type="dxa"/>
            <w:tcBorders>
              <w:bottom w:val="single" w:sz="8" w:space="0" w:color="auto"/>
            </w:tcBorders>
          </w:tcPr>
          <w:p w:rsidR="00FD6BDC" w:rsidRPr="001D012C" w:rsidRDefault="00FD6BDC" w:rsidP="007E5BD1">
            <w:pPr>
              <w:spacing w:line="276" w:lineRule="auto"/>
              <w:rPr>
                <w:szCs w:val="24"/>
                <w:lang w:val="es-EC" w:eastAsia="es-EC"/>
              </w:rPr>
            </w:pPr>
          </w:p>
        </w:tc>
        <w:tc>
          <w:tcPr>
            <w:tcW w:w="1708" w:type="dxa"/>
            <w:tcBorders>
              <w:bottom w:val="single" w:sz="8" w:space="0" w:color="auto"/>
            </w:tcBorders>
          </w:tcPr>
          <w:p w:rsidR="00FD6BDC" w:rsidRPr="001D012C" w:rsidRDefault="00FD6BDC" w:rsidP="007E5BD1">
            <w:pPr>
              <w:spacing w:line="276" w:lineRule="auto"/>
              <w:rPr>
                <w:szCs w:val="24"/>
                <w:lang w:val="es-EC" w:eastAsia="es-EC"/>
              </w:rPr>
            </w:pPr>
          </w:p>
        </w:tc>
      </w:tr>
      <w:tr w:rsidR="00FD6BDC" w:rsidRPr="001D012C" w:rsidTr="00D3594C">
        <w:tc>
          <w:tcPr>
            <w:tcW w:w="2970" w:type="dxa"/>
            <w:tcBorders>
              <w:top w:val="single" w:sz="4" w:space="0" w:color="000000" w:themeColor="text1"/>
              <w:bottom w:val="single" w:sz="4" w:space="0" w:color="auto"/>
              <w:right w:val="single" w:sz="12" w:space="0" w:color="auto"/>
            </w:tcBorders>
          </w:tcPr>
          <w:p w:rsidR="00FD6BDC" w:rsidRPr="001D012C" w:rsidRDefault="00FD6BDC" w:rsidP="007E5BD1">
            <w:pPr>
              <w:spacing w:line="276" w:lineRule="auto"/>
              <w:rPr>
                <w:b/>
                <w:szCs w:val="24"/>
                <w:lang w:val="es-EC" w:eastAsia="es-EC"/>
              </w:rPr>
            </w:pPr>
            <w:r w:rsidRPr="001D012C">
              <w:rPr>
                <w:b/>
                <w:szCs w:val="24"/>
                <w:lang w:val="es-EC" w:eastAsia="es-EC"/>
              </w:rPr>
              <w:lastRenderedPageBreak/>
              <w:t>Salida analógica</w:t>
            </w:r>
            <w:r w:rsidRPr="003B4774">
              <w:rPr>
                <w:b/>
                <w:szCs w:val="24"/>
                <w:lang w:val="es-EC" w:eastAsia="es-EC"/>
              </w:rPr>
              <w:t xml:space="preserve"> </w:t>
            </w:r>
          </w:p>
        </w:tc>
        <w:tc>
          <w:tcPr>
            <w:tcW w:w="2197" w:type="dxa"/>
            <w:tcBorders>
              <w:top w:val="single" w:sz="8" w:space="0" w:color="auto"/>
              <w:left w:val="single" w:sz="12" w:space="0" w:color="auto"/>
              <w:bottom w:val="single" w:sz="8" w:space="0" w:color="auto"/>
              <w:right w:val="single" w:sz="8" w:space="0" w:color="auto"/>
            </w:tcBorders>
          </w:tcPr>
          <w:p w:rsidR="00FD6BDC" w:rsidRPr="001D012C" w:rsidRDefault="00FD6BDC" w:rsidP="007E5BD1">
            <w:pPr>
              <w:spacing w:line="276" w:lineRule="auto"/>
              <w:rPr>
                <w:szCs w:val="24"/>
                <w:lang w:val="es-EC" w:eastAsia="es-EC"/>
              </w:rPr>
            </w:pPr>
          </w:p>
        </w:tc>
        <w:tc>
          <w:tcPr>
            <w:tcW w:w="1582" w:type="dxa"/>
            <w:tcBorders>
              <w:top w:val="single" w:sz="8" w:space="0" w:color="auto"/>
              <w:left w:val="single" w:sz="8" w:space="0" w:color="auto"/>
              <w:bottom w:val="single" w:sz="8" w:space="0" w:color="auto"/>
              <w:right w:val="single" w:sz="8" w:space="0" w:color="auto"/>
            </w:tcBorders>
          </w:tcPr>
          <w:p w:rsidR="00FD6BDC" w:rsidRPr="001D012C" w:rsidRDefault="00FD6BDC" w:rsidP="007E5BD1">
            <w:pPr>
              <w:spacing w:line="276" w:lineRule="auto"/>
              <w:rPr>
                <w:szCs w:val="24"/>
              </w:rPr>
            </w:pPr>
            <w:r w:rsidRPr="001D012C">
              <w:rPr>
                <w:szCs w:val="24"/>
                <w:lang w:val="es-EC" w:eastAsia="es-EC"/>
              </w:rPr>
              <w:t xml:space="preserve">DC0-10V </w:t>
            </w:r>
            <w:r w:rsidRPr="001D012C">
              <w:rPr>
                <w:szCs w:val="24"/>
              </w:rPr>
              <w:t>resistencia de carga externa</w:t>
            </w:r>
          </w:p>
          <w:p w:rsidR="00FD6BDC" w:rsidRPr="001D012C" w:rsidRDefault="00FD6BDC" w:rsidP="007E5BD1">
            <w:pPr>
              <w:spacing w:line="276" w:lineRule="auto"/>
              <w:rPr>
                <w:szCs w:val="24"/>
              </w:rPr>
            </w:pPr>
            <w:r w:rsidRPr="001D012C">
              <w:rPr>
                <w:szCs w:val="24"/>
              </w:rPr>
              <w:t xml:space="preserve">2KΩ-1MΩ </w:t>
            </w:r>
          </w:p>
          <w:p w:rsidR="00FD6BDC" w:rsidRPr="001D012C" w:rsidRDefault="00FD6BDC" w:rsidP="007E5BD1">
            <w:pPr>
              <w:spacing w:line="276" w:lineRule="auto"/>
              <w:rPr>
                <w:szCs w:val="24"/>
                <w:lang w:val="es-EC" w:eastAsia="es-EC"/>
              </w:rPr>
            </w:pPr>
          </w:p>
        </w:tc>
        <w:tc>
          <w:tcPr>
            <w:tcW w:w="1708" w:type="dxa"/>
            <w:tcBorders>
              <w:top w:val="single" w:sz="8" w:space="0" w:color="auto"/>
              <w:left w:val="single" w:sz="8" w:space="0" w:color="auto"/>
              <w:bottom w:val="single" w:sz="8" w:space="0" w:color="auto"/>
              <w:right w:val="single" w:sz="18" w:space="0" w:color="auto"/>
            </w:tcBorders>
          </w:tcPr>
          <w:p w:rsidR="00FD6BDC" w:rsidRPr="001D012C" w:rsidRDefault="00FD6BDC" w:rsidP="007E5BD1">
            <w:pPr>
              <w:spacing w:line="276" w:lineRule="auto"/>
              <w:rPr>
                <w:szCs w:val="24"/>
              </w:rPr>
            </w:pPr>
            <w:r w:rsidRPr="001D012C">
              <w:rPr>
                <w:szCs w:val="24"/>
              </w:rPr>
              <w:t>DC 4-20mA</w:t>
            </w:r>
          </w:p>
          <w:p w:rsidR="00FD6BDC" w:rsidRPr="001D012C" w:rsidRDefault="00FD6BDC" w:rsidP="007E5BD1">
            <w:pPr>
              <w:pBdr>
                <w:right w:val="single" w:sz="18" w:space="4" w:color="auto"/>
              </w:pBdr>
              <w:spacing w:line="276" w:lineRule="auto"/>
              <w:rPr>
                <w:szCs w:val="24"/>
              </w:rPr>
            </w:pPr>
            <w:r w:rsidRPr="001D012C">
              <w:rPr>
                <w:szCs w:val="24"/>
              </w:rPr>
              <w:t xml:space="preserve">resistencia de carga externa menor a </w:t>
            </w:r>
          </w:p>
          <w:p w:rsidR="00FD6BDC" w:rsidRPr="001D012C" w:rsidRDefault="00FD6BDC" w:rsidP="007E5BD1">
            <w:pPr>
              <w:pBdr>
                <w:right w:val="single" w:sz="18" w:space="4" w:color="auto"/>
              </w:pBdr>
              <w:spacing w:line="276" w:lineRule="auto"/>
              <w:rPr>
                <w:szCs w:val="24"/>
                <w:lang w:eastAsia="es-EC"/>
              </w:rPr>
            </w:pPr>
            <w:r w:rsidRPr="001D012C">
              <w:rPr>
                <w:szCs w:val="24"/>
                <w:lang w:eastAsia="es-EC"/>
              </w:rPr>
              <w:t>500</w:t>
            </w:r>
            <w:r w:rsidRPr="001D012C">
              <w:rPr>
                <w:szCs w:val="24"/>
              </w:rPr>
              <w:t xml:space="preserve"> Ω</w:t>
            </w:r>
          </w:p>
        </w:tc>
      </w:tr>
      <w:tr w:rsidR="00FD6BDC" w:rsidRPr="001D012C" w:rsidTr="00D3594C">
        <w:tc>
          <w:tcPr>
            <w:tcW w:w="2970" w:type="dxa"/>
            <w:tcBorders>
              <w:top w:val="single" w:sz="4" w:space="0" w:color="auto"/>
              <w:bottom w:val="single" w:sz="4" w:space="0" w:color="000000" w:themeColor="text1"/>
              <w:right w:val="single" w:sz="12" w:space="0" w:color="auto"/>
            </w:tcBorders>
          </w:tcPr>
          <w:p w:rsidR="00FD6BDC" w:rsidRPr="001D012C" w:rsidRDefault="00FD6BDC" w:rsidP="007E5BD1">
            <w:pPr>
              <w:spacing w:line="276" w:lineRule="auto"/>
              <w:rPr>
                <w:b/>
                <w:szCs w:val="24"/>
                <w:lang w:val="es-EC" w:eastAsia="es-EC"/>
              </w:rPr>
            </w:pPr>
            <w:r w:rsidRPr="001D012C">
              <w:rPr>
                <w:b/>
                <w:szCs w:val="24"/>
                <w:lang w:val="es-EC" w:eastAsia="es-EC"/>
              </w:rPr>
              <w:t>Rango de entrada digital</w:t>
            </w:r>
            <w:r w:rsidRPr="003B4774">
              <w:rPr>
                <w:b/>
                <w:szCs w:val="24"/>
                <w:lang w:val="es-EC" w:eastAsia="es-EC"/>
              </w:rPr>
              <w:t xml:space="preserve"> </w:t>
            </w:r>
          </w:p>
        </w:tc>
        <w:tc>
          <w:tcPr>
            <w:tcW w:w="2197" w:type="dxa"/>
            <w:tcBorders>
              <w:top w:val="single" w:sz="8" w:space="0" w:color="auto"/>
              <w:left w:val="single" w:sz="12" w:space="0" w:color="auto"/>
            </w:tcBorders>
          </w:tcPr>
          <w:p w:rsidR="00FD6BDC" w:rsidRPr="001D012C" w:rsidRDefault="00FD6BDC" w:rsidP="007E5BD1">
            <w:pPr>
              <w:spacing w:line="276" w:lineRule="auto"/>
              <w:rPr>
                <w:szCs w:val="24"/>
                <w:lang w:val="es-EC" w:eastAsia="es-EC"/>
              </w:rPr>
            </w:pPr>
          </w:p>
        </w:tc>
        <w:tc>
          <w:tcPr>
            <w:tcW w:w="3290" w:type="dxa"/>
            <w:gridSpan w:val="2"/>
            <w:tcBorders>
              <w:top w:val="single" w:sz="8" w:space="0" w:color="auto"/>
            </w:tcBorders>
          </w:tcPr>
          <w:p w:rsidR="00FD6BDC" w:rsidRPr="001D012C" w:rsidRDefault="00FD6BDC" w:rsidP="007E5BD1">
            <w:pPr>
              <w:spacing w:line="276" w:lineRule="auto"/>
              <w:rPr>
                <w:szCs w:val="24"/>
                <w:lang w:val="es-EC" w:eastAsia="es-EC"/>
              </w:rPr>
            </w:pPr>
            <w:r w:rsidRPr="001D012C">
              <w:rPr>
                <w:szCs w:val="24"/>
                <w:lang w:val="es-EC" w:eastAsia="es-EC"/>
              </w:rPr>
              <w:t>8bits (0-256)</w:t>
            </w:r>
          </w:p>
        </w:tc>
      </w:tr>
      <w:tr w:rsidR="00FD6BDC" w:rsidRPr="001D012C" w:rsidTr="00D3594C">
        <w:tc>
          <w:tcPr>
            <w:tcW w:w="2970" w:type="dxa"/>
            <w:tcBorders>
              <w:top w:val="single" w:sz="4" w:space="0" w:color="000000" w:themeColor="text1"/>
              <w:bottom w:val="single" w:sz="4" w:space="0" w:color="000000" w:themeColor="text1"/>
              <w:right w:val="single" w:sz="12" w:space="0" w:color="auto"/>
            </w:tcBorders>
          </w:tcPr>
          <w:p w:rsidR="00FD6BDC" w:rsidRPr="001D012C" w:rsidRDefault="00FD6BDC" w:rsidP="007E5BD1">
            <w:pPr>
              <w:spacing w:line="276" w:lineRule="auto"/>
              <w:rPr>
                <w:b/>
                <w:szCs w:val="24"/>
                <w:lang w:val="es-EC" w:eastAsia="es-EC"/>
              </w:rPr>
            </w:pPr>
            <w:r w:rsidRPr="001D012C">
              <w:rPr>
                <w:b/>
                <w:szCs w:val="24"/>
                <w:lang w:val="es-EC" w:eastAsia="es-EC"/>
              </w:rPr>
              <w:t>Salida digital</w:t>
            </w:r>
            <w:r w:rsidRPr="003B4774">
              <w:rPr>
                <w:b/>
                <w:szCs w:val="24"/>
                <w:lang w:val="es-EC" w:eastAsia="es-EC"/>
              </w:rPr>
              <w:t xml:space="preserve"> </w:t>
            </w:r>
          </w:p>
        </w:tc>
        <w:tc>
          <w:tcPr>
            <w:tcW w:w="2197" w:type="dxa"/>
            <w:tcBorders>
              <w:left w:val="single" w:sz="12" w:space="0" w:color="auto"/>
            </w:tcBorders>
          </w:tcPr>
          <w:p w:rsidR="00FD6BDC" w:rsidRPr="001D012C" w:rsidRDefault="00FD6BDC" w:rsidP="007E5BD1">
            <w:pPr>
              <w:spacing w:line="276" w:lineRule="auto"/>
              <w:rPr>
                <w:szCs w:val="24"/>
                <w:lang w:val="es-EC" w:eastAsia="es-EC"/>
              </w:rPr>
            </w:pPr>
            <w:r w:rsidRPr="001D012C">
              <w:rPr>
                <w:szCs w:val="24"/>
                <w:lang w:val="es-EC" w:eastAsia="es-EC"/>
              </w:rPr>
              <w:t>12 bits (0-4095)</w:t>
            </w:r>
          </w:p>
        </w:tc>
        <w:tc>
          <w:tcPr>
            <w:tcW w:w="1582" w:type="dxa"/>
          </w:tcPr>
          <w:p w:rsidR="00FD6BDC" w:rsidRPr="001D012C" w:rsidRDefault="00FD6BDC" w:rsidP="007E5BD1">
            <w:pPr>
              <w:spacing w:line="276" w:lineRule="auto"/>
              <w:rPr>
                <w:szCs w:val="24"/>
                <w:lang w:val="es-EC" w:eastAsia="es-EC"/>
              </w:rPr>
            </w:pPr>
          </w:p>
        </w:tc>
        <w:tc>
          <w:tcPr>
            <w:tcW w:w="1708" w:type="dxa"/>
          </w:tcPr>
          <w:p w:rsidR="00FD6BDC" w:rsidRPr="001D012C" w:rsidRDefault="00FD6BDC" w:rsidP="007E5BD1">
            <w:pPr>
              <w:spacing w:line="276" w:lineRule="auto"/>
              <w:rPr>
                <w:szCs w:val="24"/>
                <w:lang w:val="es-EC" w:eastAsia="es-EC"/>
              </w:rPr>
            </w:pPr>
          </w:p>
        </w:tc>
      </w:tr>
      <w:tr w:rsidR="00FD6BDC" w:rsidRPr="00DB35F4" w:rsidTr="00D3594C">
        <w:tc>
          <w:tcPr>
            <w:tcW w:w="2970" w:type="dxa"/>
            <w:tcBorders>
              <w:top w:val="single" w:sz="4" w:space="0" w:color="000000" w:themeColor="text1"/>
              <w:bottom w:val="single" w:sz="4" w:space="0" w:color="000000" w:themeColor="text1"/>
              <w:right w:val="single" w:sz="12" w:space="0" w:color="auto"/>
            </w:tcBorders>
          </w:tcPr>
          <w:p w:rsidR="00FD6BDC" w:rsidRPr="00820659" w:rsidRDefault="00FD6BDC" w:rsidP="007E5BD1">
            <w:pPr>
              <w:spacing w:line="276" w:lineRule="auto"/>
              <w:rPr>
                <w:b/>
                <w:color w:val="000000" w:themeColor="text1"/>
                <w:szCs w:val="24"/>
                <w:lang w:val="es-EC" w:eastAsia="es-EC"/>
              </w:rPr>
            </w:pPr>
            <w:r w:rsidRPr="00820659">
              <w:rPr>
                <w:b/>
                <w:color w:val="000000" w:themeColor="text1"/>
                <w:szCs w:val="24"/>
                <w:lang w:val="es-EC" w:eastAsia="es-EC"/>
              </w:rPr>
              <w:t>Resolver capability</w:t>
            </w:r>
          </w:p>
        </w:tc>
        <w:tc>
          <w:tcPr>
            <w:tcW w:w="2197" w:type="dxa"/>
            <w:tcBorders>
              <w:left w:val="single" w:sz="12" w:space="0" w:color="auto"/>
            </w:tcBorders>
          </w:tcPr>
          <w:p w:rsidR="00FD6BDC" w:rsidRPr="00820659" w:rsidRDefault="00FD6BDC" w:rsidP="007E5BD1">
            <w:pPr>
              <w:spacing w:line="276" w:lineRule="auto"/>
              <w:rPr>
                <w:color w:val="000000" w:themeColor="text1"/>
                <w:szCs w:val="24"/>
                <w:lang w:val="es-EC" w:eastAsia="es-EC"/>
              </w:rPr>
            </w:pPr>
            <w:r w:rsidRPr="00820659">
              <w:rPr>
                <w:color w:val="000000" w:themeColor="text1"/>
                <w:szCs w:val="24"/>
                <w:lang w:val="es-EC" w:eastAsia="es-EC"/>
              </w:rPr>
              <w:t xml:space="preserve">1/4095 (12Bit); </w:t>
            </w:r>
          </w:p>
          <w:p w:rsidR="00FD6BDC" w:rsidRPr="00820659" w:rsidRDefault="00FD6BDC" w:rsidP="007E5BD1">
            <w:pPr>
              <w:spacing w:line="276" w:lineRule="auto"/>
              <w:rPr>
                <w:color w:val="000000" w:themeColor="text1"/>
                <w:szCs w:val="24"/>
                <w:lang w:val="es-EC" w:eastAsia="es-EC"/>
              </w:rPr>
            </w:pPr>
            <w:r w:rsidRPr="00820659">
              <w:rPr>
                <w:color w:val="000000" w:themeColor="text1"/>
                <w:szCs w:val="24"/>
                <w:lang w:val="es-EC" w:eastAsia="es-EC"/>
              </w:rPr>
              <w:t xml:space="preserve">Datos convertidos son </w:t>
            </w:r>
          </w:p>
          <w:p w:rsidR="00FD6BDC" w:rsidRPr="00820659" w:rsidRDefault="00FD6BDC" w:rsidP="007E5BD1">
            <w:pPr>
              <w:spacing w:line="276" w:lineRule="auto"/>
              <w:rPr>
                <w:color w:val="000000" w:themeColor="text1"/>
                <w:szCs w:val="24"/>
                <w:lang w:val="es-EC" w:eastAsia="es-EC"/>
              </w:rPr>
            </w:pPr>
            <w:r w:rsidRPr="00820659">
              <w:rPr>
                <w:color w:val="000000" w:themeColor="text1"/>
                <w:szCs w:val="24"/>
                <w:lang w:val="es-EC" w:eastAsia="es-EC"/>
              </w:rPr>
              <w:t xml:space="preserve">almacenado con forma hexagonal en </w:t>
            </w:r>
          </w:p>
          <w:p w:rsidR="00FD6BDC" w:rsidRPr="00820659" w:rsidRDefault="00FD6BDC" w:rsidP="007E5BD1">
            <w:pPr>
              <w:spacing w:line="276" w:lineRule="auto"/>
              <w:rPr>
                <w:color w:val="000000" w:themeColor="text1"/>
                <w:szCs w:val="24"/>
                <w:lang w:val="es-EC" w:eastAsia="es-EC"/>
              </w:rPr>
            </w:pPr>
            <w:r w:rsidRPr="00820659">
              <w:rPr>
                <w:color w:val="000000" w:themeColor="text1"/>
                <w:szCs w:val="24"/>
                <w:lang w:val="es-EC" w:eastAsia="es-EC"/>
              </w:rPr>
              <w:t xml:space="preserve">PLC (12Bit) </w:t>
            </w:r>
          </w:p>
        </w:tc>
        <w:tc>
          <w:tcPr>
            <w:tcW w:w="3290" w:type="dxa"/>
            <w:gridSpan w:val="2"/>
          </w:tcPr>
          <w:p w:rsidR="00FD6BDC" w:rsidRPr="00820659" w:rsidRDefault="00FD6BDC" w:rsidP="007E5BD1">
            <w:pPr>
              <w:spacing w:line="276" w:lineRule="auto"/>
              <w:rPr>
                <w:color w:val="000000" w:themeColor="text1"/>
                <w:szCs w:val="24"/>
                <w:lang w:val="es-EC" w:eastAsia="es-EC"/>
              </w:rPr>
            </w:pPr>
            <w:r w:rsidRPr="00820659">
              <w:rPr>
                <w:color w:val="000000" w:themeColor="text1"/>
                <w:szCs w:val="24"/>
                <w:lang w:val="es-EC" w:eastAsia="es-EC"/>
              </w:rPr>
              <w:t xml:space="preserve">1/256 (8Bit); </w:t>
            </w:r>
          </w:p>
          <w:p w:rsidR="00FD6BDC" w:rsidRPr="00820659" w:rsidRDefault="00FD6BDC" w:rsidP="007E5BD1">
            <w:pPr>
              <w:spacing w:line="276" w:lineRule="auto"/>
              <w:rPr>
                <w:color w:val="000000" w:themeColor="text1"/>
                <w:szCs w:val="24"/>
                <w:lang w:val="es-EC" w:eastAsia="es-EC"/>
              </w:rPr>
            </w:pPr>
            <w:r w:rsidRPr="00820659">
              <w:rPr>
                <w:color w:val="000000" w:themeColor="text1"/>
                <w:szCs w:val="24"/>
                <w:lang w:val="es-EC" w:eastAsia="es-EC"/>
              </w:rPr>
              <w:t xml:space="preserve">Datos convertidos son </w:t>
            </w:r>
          </w:p>
          <w:p w:rsidR="00FD6BDC" w:rsidRPr="00820659" w:rsidRDefault="00FD6BDC" w:rsidP="007E5BD1">
            <w:pPr>
              <w:spacing w:line="276" w:lineRule="auto"/>
              <w:rPr>
                <w:color w:val="000000" w:themeColor="text1"/>
                <w:szCs w:val="24"/>
                <w:lang w:val="es-EC" w:eastAsia="es-EC"/>
              </w:rPr>
            </w:pPr>
            <w:r w:rsidRPr="00820659">
              <w:rPr>
                <w:color w:val="000000" w:themeColor="text1"/>
                <w:szCs w:val="24"/>
                <w:lang w:val="es-EC" w:eastAsia="es-EC"/>
              </w:rPr>
              <w:t xml:space="preserve">almacenado con forma hexagonal en </w:t>
            </w:r>
          </w:p>
          <w:p w:rsidR="00FD6BDC" w:rsidRPr="00820659" w:rsidRDefault="00FD6BDC" w:rsidP="007E5BD1">
            <w:pPr>
              <w:spacing w:line="276" w:lineRule="auto"/>
              <w:rPr>
                <w:color w:val="000000" w:themeColor="text1"/>
                <w:szCs w:val="24"/>
                <w:lang w:val="es-EC" w:eastAsia="es-EC"/>
              </w:rPr>
            </w:pPr>
            <w:r w:rsidRPr="00820659">
              <w:rPr>
                <w:color w:val="000000" w:themeColor="text1"/>
                <w:szCs w:val="24"/>
                <w:lang w:val="es-EC" w:eastAsia="es-EC"/>
              </w:rPr>
              <w:t xml:space="preserve">PLC (8Bit) </w:t>
            </w:r>
          </w:p>
        </w:tc>
      </w:tr>
      <w:tr w:rsidR="00FD6BDC" w:rsidRPr="001D012C" w:rsidTr="00D3594C">
        <w:tc>
          <w:tcPr>
            <w:tcW w:w="2970" w:type="dxa"/>
            <w:tcBorders>
              <w:top w:val="single" w:sz="4" w:space="0" w:color="000000" w:themeColor="text1"/>
              <w:bottom w:val="single" w:sz="4" w:space="0" w:color="000000" w:themeColor="text1"/>
              <w:right w:val="single" w:sz="12" w:space="0" w:color="auto"/>
            </w:tcBorders>
          </w:tcPr>
          <w:p w:rsidR="00FD6BDC" w:rsidRPr="001D012C" w:rsidRDefault="00FD6BDC" w:rsidP="007E5BD1">
            <w:pPr>
              <w:spacing w:line="276" w:lineRule="auto"/>
              <w:rPr>
                <w:b/>
                <w:szCs w:val="24"/>
                <w:lang w:val="es-EC" w:eastAsia="es-EC"/>
              </w:rPr>
            </w:pPr>
            <w:r w:rsidRPr="001D012C">
              <w:rPr>
                <w:b/>
                <w:szCs w:val="24"/>
                <w:lang w:val="es-EC" w:eastAsia="es-EC"/>
              </w:rPr>
              <w:t>Integrado</w:t>
            </w:r>
            <w:r w:rsidRPr="003B4774">
              <w:rPr>
                <w:b/>
                <w:szCs w:val="24"/>
                <w:lang w:val="es-EC" w:eastAsia="es-EC"/>
              </w:rPr>
              <w:t xml:space="preserve"> </w:t>
            </w:r>
            <w:r w:rsidRPr="001D012C">
              <w:rPr>
                <w:b/>
                <w:szCs w:val="24"/>
                <w:lang w:val="es-EC" w:eastAsia="es-EC"/>
              </w:rPr>
              <w:t>precisión</w:t>
            </w:r>
          </w:p>
        </w:tc>
        <w:tc>
          <w:tcPr>
            <w:tcW w:w="5487" w:type="dxa"/>
            <w:gridSpan w:val="3"/>
            <w:tcBorders>
              <w:left w:val="single" w:sz="12" w:space="0" w:color="auto"/>
            </w:tcBorders>
          </w:tcPr>
          <w:p w:rsidR="00FD6BDC" w:rsidRPr="001D012C" w:rsidRDefault="00FD6BDC" w:rsidP="007E5BD1">
            <w:pPr>
              <w:spacing w:line="276" w:lineRule="auto"/>
              <w:rPr>
                <w:szCs w:val="24"/>
                <w:lang w:val="es-EC" w:eastAsia="es-EC"/>
              </w:rPr>
            </w:pPr>
            <w:r w:rsidRPr="001D012C">
              <w:rPr>
                <w:szCs w:val="24"/>
                <w:lang w:val="es-EC" w:eastAsia="es-EC"/>
              </w:rPr>
              <w:t>0,8%</w:t>
            </w:r>
          </w:p>
        </w:tc>
      </w:tr>
      <w:tr w:rsidR="00FD6BDC" w:rsidRPr="001D012C" w:rsidTr="00D3594C">
        <w:tc>
          <w:tcPr>
            <w:tcW w:w="2970" w:type="dxa"/>
            <w:tcBorders>
              <w:top w:val="single" w:sz="4" w:space="0" w:color="000000" w:themeColor="text1"/>
              <w:bottom w:val="single" w:sz="4" w:space="0" w:color="000000" w:themeColor="text1"/>
              <w:right w:val="single" w:sz="12" w:space="0" w:color="auto"/>
            </w:tcBorders>
          </w:tcPr>
          <w:p w:rsidR="00FD6BDC" w:rsidRPr="001D012C" w:rsidRDefault="00FD6BDC" w:rsidP="007E5BD1">
            <w:pPr>
              <w:spacing w:line="276" w:lineRule="auto"/>
              <w:rPr>
                <w:b/>
                <w:szCs w:val="24"/>
                <w:lang w:val="es-EC" w:eastAsia="es-EC"/>
              </w:rPr>
            </w:pPr>
            <w:r w:rsidRPr="001D012C">
              <w:rPr>
                <w:b/>
                <w:szCs w:val="24"/>
                <w:lang w:val="es-EC" w:eastAsia="es-EC"/>
              </w:rPr>
              <w:t>Convertir la velocidad</w:t>
            </w:r>
            <w:r w:rsidRPr="003B4774">
              <w:rPr>
                <w:b/>
                <w:szCs w:val="24"/>
                <w:lang w:val="es-EC" w:eastAsia="es-EC"/>
              </w:rPr>
              <w:t xml:space="preserve"> </w:t>
            </w:r>
          </w:p>
        </w:tc>
        <w:tc>
          <w:tcPr>
            <w:tcW w:w="2197" w:type="dxa"/>
            <w:tcBorders>
              <w:left w:val="single" w:sz="12" w:space="0" w:color="auto"/>
            </w:tcBorders>
          </w:tcPr>
          <w:p w:rsidR="00FD6BDC" w:rsidRPr="001D012C" w:rsidRDefault="00FD6BDC" w:rsidP="007E5BD1">
            <w:pPr>
              <w:spacing w:line="276" w:lineRule="auto"/>
              <w:rPr>
                <w:szCs w:val="24"/>
                <w:lang w:val="es-EC" w:eastAsia="es-EC"/>
              </w:rPr>
            </w:pPr>
            <w:r w:rsidRPr="001D012C">
              <w:rPr>
                <w:szCs w:val="24"/>
                <w:lang w:val="es-EC" w:eastAsia="es-EC"/>
              </w:rPr>
              <w:t>15ms / 1 canal</w:t>
            </w:r>
          </w:p>
        </w:tc>
        <w:tc>
          <w:tcPr>
            <w:tcW w:w="3290" w:type="dxa"/>
            <w:gridSpan w:val="2"/>
          </w:tcPr>
          <w:p w:rsidR="00FD6BDC" w:rsidRPr="001D012C" w:rsidRDefault="00FD6BDC" w:rsidP="007E5BD1">
            <w:pPr>
              <w:spacing w:line="276" w:lineRule="auto"/>
              <w:rPr>
                <w:szCs w:val="24"/>
                <w:lang w:val="es-EC" w:eastAsia="es-EC"/>
              </w:rPr>
            </w:pPr>
            <w:r w:rsidRPr="001D012C">
              <w:rPr>
                <w:szCs w:val="24"/>
                <w:lang w:val="es-EC" w:eastAsia="es-EC"/>
              </w:rPr>
              <w:t>2 ms / 1 canal</w:t>
            </w:r>
          </w:p>
        </w:tc>
      </w:tr>
      <w:tr w:rsidR="00FD6BDC" w:rsidRPr="001D012C" w:rsidTr="00D3594C">
        <w:tc>
          <w:tcPr>
            <w:tcW w:w="2970" w:type="dxa"/>
            <w:tcBorders>
              <w:top w:val="single" w:sz="4" w:space="0" w:color="000000" w:themeColor="text1"/>
              <w:bottom w:val="single" w:sz="18" w:space="0" w:color="auto"/>
              <w:right w:val="single" w:sz="12" w:space="0" w:color="auto"/>
            </w:tcBorders>
          </w:tcPr>
          <w:p w:rsidR="00FD6BDC" w:rsidRPr="001D012C" w:rsidRDefault="00FD6BDC" w:rsidP="007E5BD1">
            <w:pPr>
              <w:spacing w:line="276" w:lineRule="auto"/>
              <w:rPr>
                <w:b/>
                <w:szCs w:val="24"/>
                <w:lang w:val="es-EC" w:eastAsia="es-EC"/>
              </w:rPr>
            </w:pPr>
            <w:r w:rsidRPr="001D012C">
              <w:rPr>
                <w:b/>
                <w:szCs w:val="24"/>
                <w:lang w:val="es-EC" w:eastAsia="es-EC"/>
              </w:rPr>
              <w:t xml:space="preserve">Alimentación analógica </w:t>
            </w:r>
          </w:p>
        </w:tc>
        <w:tc>
          <w:tcPr>
            <w:tcW w:w="5487" w:type="dxa"/>
            <w:gridSpan w:val="3"/>
            <w:tcBorders>
              <w:left w:val="single" w:sz="12" w:space="0" w:color="auto"/>
            </w:tcBorders>
          </w:tcPr>
          <w:p w:rsidR="00FD6BDC" w:rsidRPr="001D012C" w:rsidRDefault="00FD6BDC" w:rsidP="007E5BD1">
            <w:pPr>
              <w:spacing w:line="276" w:lineRule="auto"/>
              <w:rPr>
                <w:szCs w:val="24"/>
                <w:lang w:val="es-EC" w:eastAsia="es-EC"/>
              </w:rPr>
            </w:pPr>
            <w:r w:rsidRPr="001D012C">
              <w:rPr>
                <w:szCs w:val="24"/>
                <w:lang w:val="es-EC" w:eastAsia="es-EC"/>
              </w:rPr>
              <w:t>DC24V ± 10%, 100mA</w:t>
            </w:r>
          </w:p>
        </w:tc>
      </w:tr>
    </w:tbl>
    <w:p w:rsidR="00FD6BDC" w:rsidRDefault="00FD6BDC" w:rsidP="00876D46">
      <w:pPr>
        <w:pStyle w:val="Fuente"/>
      </w:pPr>
      <w:r w:rsidRPr="00402850">
        <w:t xml:space="preserve">Fuente: </w:t>
      </w:r>
      <w:r w:rsidR="000C4C72" w:rsidRPr="000C4C72">
        <w:t>http://www.xinje.pl/</w:t>
      </w:r>
    </w:p>
    <w:p w:rsidR="00FD6BDC" w:rsidRPr="00130B2B" w:rsidRDefault="00FD6BDC" w:rsidP="00876D46">
      <w:pPr>
        <w:pStyle w:val="Ttulo2"/>
      </w:pPr>
      <w:bookmarkStart w:id="503" w:name="_Toc428650410"/>
      <w:bookmarkStart w:id="504" w:name="_Toc436047050"/>
      <w:r w:rsidRPr="00130B2B">
        <w:t>LENGUAJES DE PROGRAMACIÓN DE PLCs</w:t>
      </w:r>
      <w:bookmarkEnd w:id="503"/>
      <w:bookmarkEnd w:id="504"/>
      <w:r w:rsidRPr="00130B2B">
        <w:t xml:space="preserve"> </w:t>
      </w:r>
    </w:p>
    <w:p w:rsidR="00FD6BDC" w:rsidRPr="00D3594C" w:rsidRDefault="00FD6BDC" w:rsidP="00876D46">
      <w:pPr>
        <w:pStyle w:val="Prrafodelista"/>
        <w:autoSpaceDE w:val="0"/>
        <w:autoSpaceDN w:val="0"/>
        <w:adjustRightInd w:val="0"/>
        <w:rPr>
          <w:sz w:val="10"/>
          <w:szCs w:val="24"/>
          <w:lang w:val="es-EC"/>
        </w:rPr>
      </w:pPr>
    </w:p>
    <w:p w:rsidR="00FD6BDC" w:rsidRPr="00F35891" w:rsidRDefault="00FD6BDC" w:rsidP="00876D46">
      <w:pPr>
        <w:pStyle w:val="Ttulo3"/>
        <w:rPr>
          <w:szCs w:val="24"/>
        </w:rPr>
      </w:pPr>
      <w:bookmarkStart w:id="505" w:name="_Toc428650411"/>
      <w:bookmarkStart w:id="506" w:name="_Toc436047051"/>
      <w:r w:rsidRPr="00F35891">
        <w:t>Programación</w:t>
      </w:r>
      <w:bookmarkEnd w:id="505"/>
      <w:bookmarkEnd w:id="506"/>
    </w:p>
    <w:p w:rsidR="00FD6BDC" w:rsidRPr="00D3594C" w:rsidRDefault="00FD6BDC" w:rsidP="00876D46">
      <w:pPr>
        <w:pStyle w:val="Prrafodelista"/>
        <w:autoSpaceDE w:val="0"/>
        <w:autoSpaceDN w:val="0"/>
        <w:adjustRightInd w:val="0"/>
        <w:ind w:left="0"/>
        <w:rPr>
          <w:b/>
          <w:sz w:val="12"/>
        </w:rPr>
      </w:pPr>
    </w:p>
    <w:p w:rsidR="00FD6BDC" w:rsidRDefault="00FD6BDC" w:rsidP="00876D46">
      <w:r w:rsidRPr="00CF08C3">
        <w:t>Un programa es grupo de instrucciones y símbolos que pueden ser identificados por el PLC, con la ayuda de su entidad de programación, los cuales permiten que se ejecute el proceso de control deseado. El Lenguaje de Programación, proporciona al usuario la facultad de incorporar en la memoria del controlador lógico programable un programa de control.</w:t>
      </w:r>
    </w:p>
    <w:p w:rsidR="000C4C72" w:rsidRPr="00F35891" w:rsidRDefault="000C4C72" w:rsidP="00876D46">
      <w:pPr>
        <w:rPr>
          <w:color w:val="C00000"/>
        </w:rPr>
      </w:pPr>
    </w:p>
    <w:p w:rsidR="00FD6BDC" w:rsidRDefault="00FD6BDC" w:rsidP="00876D46">
      <w:r w:rsidRPr="00BE1E4A">
        <w:t>En la actualidad se puede encontrar múltiples lenguajes de programación como tipos de PLC`S en el mercado</w:t>
      </w:r>
      <w:r>
        <w:t xml:space="preserve"> debido a que los fabricantes plantean su lenguaje de programación</w:t>
      </w:r>
      <w:r w:rsidRPr="00BE1E4A">
        <w:t xml:space="preserve">, los cuales por la utilización de nuevas tecnologías como módulos de entrada y salida han obligado a desarrollar nuevas instrucciones o cambiar las instrucciones ya conocidas. </w:t>
      </w:r>
    </w:p>
    <w:p w:rsidR="000C4C72" w:rsidRPr="00BE1E4A" w:rsidRDefault="000C4C72" w:rsidP="00876D46"/>
    <w:p w:rsidR="00FD6BDC" w:rsidRDefault="00FD6BDC" w:rsidP="00876D46">
      <w:r w:rsidRPr="00BE1E4A">
        <w:t xml:space="preserve">Los lenguajes de </w:t>
      </w:r>
      <w:r>
        <w:t>p</w:t>
      </w:r>
      <w:r w:rsidRPr="00BE1E4A">
        <w:t>rogramación más conocidos a nivel mundial son:</w:t>
      </w:r>
    </w:p>
    <w:p w:rsidR="00EB6A15" w:rsidRDefault="00EB6A15" w:rsidP="00876D46">
      <w:pPr>
        <w:rPr>
          <w:color w:val="C00000"/>
        </w:rPr>
      </w:pPr>
    </w:p>
    <w:p w:rsidR="00FD6BDC" w:rsidRPr="00F35891" w:rsidRDefault="00FD6BDC" w:rsidP="00876D46">
      <w:pPr>
        <w:pStyle w:val="Ttulo3"/>
        <w:rPr>
          <w:rFonts w:eastAsia="Times New Roman"/>
          <w:b w:val="0"/>
        </w:rPr>
      </w:pPr>
      <w:bookmarkStart w:id="507" w:name="_Toc436047052"/>
      <w:r w:rsidRPr="00F35891">
        <w:rPr>
          <w:rFonts w:eastAsia="Times New Roman"/>
        </w:rPr>
        <w:t xml:space="preserve">Lenguaje de </w:t>
      </w:r>
      <w:r w:rsidRPr="00EB6A15">
        <w:t>contactos</w:t>
      </w:r>
      <w:r w:rsidRPr="00F35891">
        <w:rPr>
          <w:rFonts w:eastAsia="Times New Roman"/>
        </w:rPr>
        <w:t xml:space="preserve"> o Ladder.</w:t>
      </w:r>
      <w:bookmarkEnd w:id="507"/>
      <w:r w:rsidRPr="00F35891">
        <w:rPr>
          <w:rFonts w:eastAsia="Times New Roman"/>
        </w:rPr>
        <w:t xml:space="preserve"> </w:t>
      </w:r>
    </w:p>
    <w:p w:rsidR="00FD6BDC" w:rsidRPr="00F35891" w:rsidRDefault="00FD6BDC" w:rsidP="00876D46">
      <w:pPr>
        <w:pStyle w:val="Prrafodelista"/>
        <w:ind w:left="0"/>
        <w:rPr>
          <w:szCs w:val="24"/>
        </w:rPr>
      </w:pPr>
    </w:p>
    <w:p w:rsidR="00FD6BDC" w:rsidRPr="00F35891" w:rsidRDefault="00FD6BDC" w:rsidP="00876D46">
      <w:r>
        <w:t xml:space="preserve">Llamado también lenguaje </w:t>
      </w:r>
      <w:r w:rsidRPr="00F35891">
        <w:t xml:space="preserve">de escalera, es un lenguaje de programación gráfico </w:t>
      </w:r>
      <w:r>
        <w:t>fundamentado</w:t>
      </w:r>
      <w:r w:rsidRPr="00F35891">
        <w:t xml:space="preserve"> en</w:t>
      </w:r>
      <w:r>
        <w:t xml:space="preserve"> </w:t>
      </w:r>
      <w:r w:rsidRPr="00F35891">
        <w:t>esquemas e</w:t>
      </w:r>
      <w:r>
        <w:t>léctricos</w:t>
      </w:r>
      <w:r w:rsidRPr="00F35891">
        <w:t xml:space="preserve">. </w:t>
      </w:r>
      <w:r>
        <w:t>Logrando</w:t>
      </w:r>
      <w:r w:rsidRPr="00F35891">
        <w:t>,</w:t>
      </w:r>
      <w:r>
        <w:t xml:space="preserve"> usar estos conocimientos adaptándolos al método de programación en </w:t>
      </w:r>
      <w:r w:rsidRPr="00F35891">
        <w:t>lenguaj</w:t>
      </w:r>
      <w:r>
        <w:t>e. La norma NEMA6 regula el uso de símbolos utilizados por</w:t>
      </w:r>
      <w:r w:rsidRPr="00F35891">
        <w:t xml:space="preserve"> los fabricantes</w:t>
      </w:r>
      <w:r w:rsidR="00F87F56">
        <w:t xml:space="preserve"> (tabla 1.3)</w:t>
      </w:r>
      <w:r w:rsidRPr="00F35891">
        <w:t xml:space="preserve">. </w:t>
      </w:r>
    </w:p>
    <w:p w:rsidR="00FD6BDC" w:rsidRDefault="00EB6A15" w:rsidP="00876D46">
      <w:pPr>
        <w:pStyle w:val="FIGURA"/>
        <w:jc w:val="both"/>
        <w:outlineLvl w:val="9"/>
        <w:rPr>
          <w:color w:val="auto"/>
        </w:rPr>
      </w:pPr>
      <w:bookmarkStart w:id="508" w:name="_Toc433112463"/>
      <w:bookmarkStart w:id="509" w:name="_Toc434402998"/>
      <w:r>
        <w:lastRenderedPageBreak/>
        <w:t xml:space="preserve">Tabla </w:t>
      </w:r>
      <w:fldSimple w:instr=" STYLEREF 1 \s ">
        <w:r w:rsidR="00884B35">
          <w:rPr>
            <w:noProof/>
          </w:rPr>
          <w:t>1</w:t>
        </w:r>
      </w:fldSimple>
      <w:r w:rsidR="00EA0040">
        <w:t>.</w:t>
      </w:r>
      <w:fldSimple w:instr=" SEQ Tabla \* ARABIC \s 1 ">
        <w:r w:rsidR="00884B35">
          <w:rPr>
            <w:noProof/>
          </w:rPr>
          <w:t>3</w:t>
        </w:r>
      </w:fldSimple>
      <w:r>
        <w:t xml:space="preserve"> </w:t>
      </w:r>
      <w:r w:rsidR="00FD6BDC" w:rsidRPr="002637D7">
        <w:rPr>
          <w:color w:val="auto"/>
        </w:rPr>
        <w:t>Símbolos de los elementos</w:t>
      </w:r>
      <w:r w:rsidR="00D279C1">
        <w:rPr>
          <w:color w:val="auto"/>
        </w:rPr>
        <w:t xml:space="preserve"> básicos del l</w:t>
      </w:r>
      <w:r w:rsidR="00FD6BDC" w:rsidRPr="002637D7">
        <w:rPr>
          <w:color w:val="auto"/>
        </w:rPr>
        <w:t>enguaje Ladder</w:t>
      </w:r>
      <w:bookmarkEnd w:id="508"/>
      <w:bookmarkEnd w:id="509"/>
    </w:p>
    <w:p w:rsidR="009D166E" w:rsidRDefault="009D166E" w:rsidP="00876D46">
      <w:pPr>
        <w:pStyle w:val="FIGURA"/>
        <w:jc w:val="both"/>
        <w:outlineLvl w:val="9"/>
        <w:rPr>
          <w:color w:val="auto"/>
        </w:rPr>
      </w:pPr>
    </w:p>
    <w:tbl>
      <w:tblPr>
        <w:tblW w:w="8551"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000" w:firstRow="0" w:lastRow="0" w:firstColumn="0" w:lastColumn="0" w:noHBand="0" w:noVBand="0"/>
      </w:tblPr>
      <w:tblGrid>
        <w:gridCol w:w="1356"/>
        <w:gridCol w:w="1029"/>
        <w:gridCol w:w="6166"/>
      </w:tblGrid>
      <w:tr w:rsidR="00FD6BDC" w:rsidRPr="009E3CB5" w:rsidTr="009E3CB5">
        <w:trPr>
          <w:trHeight w:val="522"/>
        </w:trPr>
        <w:tc>
          <w:tcPr>
            <w:tcW w:w="0" w:type="auto"/>
          </w:tcPr>
          <w:p w:rsidR="00FD6BDC" w:rsidRPr="009E3CB5" w:rsidRDefault="00FD6BDC" w:rsidP="00876D46">
            <w:pPr>
              <w:spacing w:after="240"/>
              <w:jc w:val="center"/>
              <w:rPr>
                <w:b/>
                <w:sz w:val="20"/>
              </w:rPr>
            </w:pPr>
            <w:r w:rsidRPr="009E3CB5">
              <w:rPr>
                <w:b/>
                <w:sz w:val="20"/>
              </w:rPr>
              <w:t>Símbolo</w:t>
            </w:r>
          </w:p>
        </w:tc>
        <w:tc>
          <w:tcPr>
            <w:tcW w:w="0" w:type="auto"/>
          </w:tcPr>
          <w:p w:rsidR="00FD6BDC" w:rsidRPr="009E3CB5" w:rsidRDefault="00FD6BDC" w:rsidP="00876D46">
            <w:pPr>
              <w:spacing w:after="240"/>
              <w:jc w:val="center"/>
              <w:rPr>
                <w:b/>
                <w:sz w:val="20"/>
              </w:rPr>
            </w:pPr>
            <w:r w:rsidRPr="009E3CB5">
              <w:rPr>
                <w:b/>
                <w:sz w:val="20"/>
              </w:rPr>
              <w:t>Nombre</w:t>
            </w:r>
          </w:p>
        </w:tc>
        <w:tc>
          <w:tcPr>
            <w:tcW w:w="0" w:type="auto"/>
          </w:tcPr>
          <w:p w:rsidR="00FD6BDC" w:rsidRPr="009E3CB5" w:rsidRDefault="00FD6BDC" w:rsidP="00876D46">
            <w:pPr>
              <w:spacing w:after="240"/>
              <w:jc w:val="center"/>
              <w:rPr>
                <w:b/>
                <w:sz w:val="20"/>
              </w:rPr>
            </w:pPr>
            <w:r w:rsidRPr="009E3CB5">
              <w:rPr>
                <w:b/>
                <w:sz w:val="20"/>
              </w:rPr>
              <w:t>Descripción</w:t>
            </w:r>
          </w:p>
        </w:tc>
      </w:tr>
      <w:tr w:rsidR="00FD6BDC" w:rsidRPr="009E3CB5" w:rsidTr="009E3CB5">
        <w:trPr>
          <w:trHeight w:val="924"/>
        </w:trPr>
        <w:tc>
          <w:tcPr>
            <w:tcW w:w="0" w:type="auto"/>
          </w:tcPr>
          <w:p w:rsidR="00FD6BDC" w:rsidRPr="009E3CB5" w:rsidRDefault="00FD6BDC" w:rsidP="00876D46">
            <w:pPr>
              <w:spacing w:after="240"/>
              <w:rPr>
                <w:sz w:val="20"/>
              </w:rPr>
            </w:pPr>
            <w:r w:rsidRPr="009E3CB5">
              <w:rPr>
                <w:noProof/>
                <w:sz w:val="20"/>
                <w:lang w:eastAsia="es-ES"/>
              </w:rPr>
              <w:drawing>
                <wp:anchor distT="0" distB="0" distL="114300" distR="114300" simplePos="0" relativeHeight="251633664" behindDoc="1" locked="0" layoutInCell="1" allowOverlap="1" wp14:anchorId="11129C8B" wp14:editId="120C45F5">
                  <wp:simplePos x="0" y="0"/>
                  <wp:positionH relativeFrom="column">
                    <wp:posOffset>635</wp:posOffset>
                  </wp:positionH>
                  <wp:positionV relativeFrom="paragraph">
                    <wp:posOffset>171450</wp:posOffset>
                  </wp:positionV>
                  <wp:extent cx="714375" cy="342900"/>
                  <wp:effectExtent l="0" t="0" r="9525" b="0"/>
                  <wp:wrapTight wrapText="bothSides">
                    <wp:wrapPolygon edited="0">
                      <wp:start x="0" y="0"/>
                      <wp:lineTo x="0" y="20400"/>
                      <wp:lineTo x="21312" y="20400"/>
                      <wp:lineTo x="21312" y="0"/>
                      <wp:lineTo x="0" y="0"/>
                    </wp:wrapPolygon>
                  </wp:wrapTight>
                  <wp:docPr id="8" name="Imagen 1" descr="Imagen:contactoNA.PNG">
                    <a:hlinkClick xmlns:a="http://schemas.openxmlformats.org/drawingml/2006/main" r:id="rId24" tooltip="Imagen:contactoNA.PN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contactoNA.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43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tcPr>
          <w:p w:rsidR="00FD6BDC" w:rsidRPr="009E3CB5" w:rsidRDefault="00FD6BDC" w:rsidP="00876D46">
            <w:pPr>
              <w:spacing w:after="240"/>
              <w:jc w:val="center"/>
              <w:rPr>
                <w:sz w:val="20"/>
              </w:rPr>
            </w:pPr>
            <w:r w:rsidRPr="009E3CB5">
              <w:rPr>
                <w:sz w:val="20"/>
              </w:rPr>
              <w:t>Contacto NA</w:t>
            </w:r>
          </w:p>
        </w:tc>
        <w:tc>
          <w:tcPr>
            <w:tcW w:w="0" w:type="auto"/>
          </w:tcPr>
          <w:p w:rsidR="00FD6BDC" w:rsidRPr="009E3CB5" w:rsidRDefault="00FD6BDC" w:rsidP="00876D46">
            <w:pPr>
              <w:rPr>
                <w:sz w:val="20"/>
              </w:rPr>
            </w:pPr>
            <w:r w:rsidRPr="009E3CB5">
              <w:rPr>
                <w:sz w:val="20"/>
              </w:rPr>
              <w:t>Se activa cuando hay un uno lógico en el elemento que representa, esto es, una entrada (para captar información del proceso a controlar), una variable interna o un bit de sistema.</w:t>
            </w:r>
          </w:p>
        </w:tc>
      </w:tr>
      <w:tr w:rsidR="00FD6BDC" w:rsidRPr="009E3CB5" w:rsidTr="009E3CB5">
        <w:trPr>
          <w:trHeight w:val="911"/>
        </w:trPr>
        <w:tc>
          <w:tcPr>
            <w:tcW w:w="0" w:type="auto"/>
          </w:tcPr>
          <w:p w:rsidR="00FD6BDC" w:rsidRPr="009E3CB5" w:rsidRDefault="00FD6BDC" w:rsidP="00876D46">
            <w:pPr>
              <w:spacing w:after="240"/>
              <w:jc w:val="center"/>
              <w:rPr>
                <w:sz w:val="20"/>
              </w:rPr>
            </w:pPr>
            <w:r w:rsidRPr="009E3CB5">
              <w:rPr>
                <w:noProof/>
                <w:sz w:val="20"/>
                <w:lang w:eastAsia="es-ES"/>
              </w:rPr>
              <w:drawing>
                <wp:anchor distT="0" distB="0" distL="114300" distR="114300" simplePos="0" relativeHeight="251636736" behindDoc="1" locked="0" layoutInCell="1" allowOverlap="1" wp14:anchorId="7BE48A16" wp14:editId="09927624">
                  <wp:simplePos x="0" y="0"/>
                  <wp:positionH relativeFrom="column">
                    <wp:posOffset>635</wp:posOffset>
                  </wp:positionH>
                  <wp:positionV relativeFrom="paragraph">
                    <wp:posOffset>173990</wp:posOffset>
                  </wp:positionV>
                  <wp:extent cx="714375" cy="342900"/>
                  <wp:effectExtent l="0" t="0" r="9525" b="0"/>
                  <wp:wrapTight wrapText="bothSides">
                    <wp:wrapPolygon edited="0">
                      <wp:start x="0" y="0"/>
                      <wp:lineTo x="0" y="20400"/>
                      <wp:lineTo x="21312" y="20400"/>
                      <wp:lineTo x="21312" y="0"/>
                      <wp:lineTo x="0" y="0"/>
                    </wp:wrapPolygon>
                  </wp:wrapTight>
                  <wp:docPr id="7" name="Imagen 2" descr="Imagen:contactoNC.PNG">
                    <a:hlinkClick xmlns:a="http://schemas.openxmlformats.org/drawingml/2006/main" r:id="rId26" tooltip="Imagen:contactoNC.PN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contactoNC.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43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tcPr>
          <w:p w:rsidR="00FD6BDC" w:rsidRPr="009E3CB5" w:rsidRDefault="00FD6BDC" w:rsidP="00876D46">
            <w:pPr>
              <w:spacing w:after="240"/>
              <w:jc w:val="center"/>
              <w:rPr>
                <w:sz w:val="20"/>
              </w:rPr>
            </w:pPr>
            <w:r w:rsidRPr="009E3CB5">
              <w:rPr>
                <w:sz w:val="20"/>
              </w:rPr>
              <w:t>Contacto NC</w:t>
            </w:r>
          </w:p>
        </w:tc>
        <w:tc>
          <w:tcPr>
            <w:tcW w:w="0" w:type="auto"/>
          </w:tcPr>
          <w:p w:rsidR="00FD6BDC" w:rsidRPr="009E3CB5" w:rsidRDefault="00FD6BDC" w:rsidP="00876D46">
            <w:pPr>
              <w:rPr>
                <w:sz w:val="20"/>
              </w:rPr>
            </w:pPr>
            <w:r w:rsidRPr="009E3CB5">
              <w:rPr>
                <w:sz w:val="20"/>
              </w:rPr>
              <w:t>Su función es similar al contacto NA anterior, pero en este caso se activa cuando hay un cero lógico, cosa que deberá de tenerse muy en cuenta a la hora de su utilización.</w:t>
            </w:r>
          </w:p>
        </w:tc>
      </w:tr>
      <w:tr w:rsidR="00FD6BDC" w:rsidRPr="009E3CB5" w:rsidTr="009E3CB5">
        <w:trPr>
          <w:trHeight w:val="1273"/>
        </w:trPr>
        <w:tc>
          <w:tcPr>
            <w:tcW w:w="0" w:type="auto"/>
          </w:tcPr>
          <w:p w:rsidR="00FD6BDC" w:rsidRPr="009E3CB5" w:rsidRDefault="00FD6BDC" w:rsidP="00876D46">
            <w:pPr>
              <w:spacing w:after="240"/>
              <w:rPr>
                <w:sz w:val="20"/>
              </w:rPr>
            </w:pPr>
            <w:r w:rsidRPr="009E3CB5">
              <w:rPr>
                <w:noProof/>
                <w:sz w:val="20"/>
                <w:lang w:eastAsia="es-ES"/>
              </w:rPr>
              <w:drawing>
                <wp:anchor distT="0" distB="0" distL="114300" distR="114300" simplePos="0" relativeHeight="251639808" behindDoc="1" locked="0" layoutInCell="1" allowOverlap="1" wp14:anchorId="52CAF834" wp14:editId="4FA0B469">
                  <wp:simplePos x="0" y="0"/>
                  <wp:positionH relativeFrom="column">
                    <wp:posOffset>635</wp:posOffset>
                  </wp:positionH>
                  <wp:positionV relativeFrom="paragraph">
                    <wp:posOffset>247650</wp:posOffset>
                  </wp:positionV>
                  <wp:extent cx="714375" cy="342900"/>
                  <wp:effectExtent l="0" t="0" r="9525" b="0"/>
                  <wp:wrapTight wrapText="bothSides">
                    <wp:wrapPolygon edited="0">
                      <wp:start x="0" y="0"/>
                      <wp:lineTo x="0" y="20400"/>
                      <wp:lineTo x="21312" y="20400"/>
                      <wp:lineTo x="21312" y="0"/>
                      <wp:lineTo x="0" y="0"/>
                    </wp:wrapPolygon>
                  </wp:wrapTight>
                  <wp:docPr id="3" name="Imagen 3" descr="Imagen:bobinaNA.PNG">
                    <a:hlinkClick xmlns:a="http://schemas.openxmlformats.org/drawingml/2006/main" r:id="rId28" tooltip="Imagen:bobinaNA.PN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bobinaNA.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43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tcPr>
          <w:p w:rsidR="00FD6BDC" w:rsidRPr="009E3CB5" w:rsidRDefault="00FD6BDC" w:rsidP="00876D46">
            <w:pPr>
              <w:spacing w:after="240"/>
              <w:jc w:val="center"/>
              <w:rPr>
                <w:sz w:val="20"/>
              </w:rPr>
            </w:pPr>
            <w:r w:rsidRPr="009E3CB5">
              <w:rPr>
                <w:sz w:val="20"/>
              </w:rPr>
              <w:t>Bobina NA</w:t>
            </w:r>
          </w:p>
        </w:tc>
        <w:tc>
          <w:tcPr>
            <w:tcW w:w="0" w:type="auto"/>
          </w:tcPr>
          <w:p w:rsidR="00FD6BDC" w:rsidRPr="009E3CB5" w:rsidRDefault="00FD6BDC" w:rsidP="00876D46">
            <w:pPr>
              <w:rPr>
                <w:sz w:val="20"/>
              </w:rPr>
            </w:pPr>
            <w:r w:rsidRPr="009E3CB5">
              <w:rPr>
                <w:sz w:val="20"/>
              </w:rPr>
              <w:t>Se activa cuando la combinación que hay a su entrada (izquierda) da un uno lógico. Su activación equivale a decir que tiene un uno lógico. Suele representar elementos de salida, aunque a veces puede hacer el papel de variable interna.</w:t>
            </w:r>
          </w:p>
        </w:tc>
      </w:tr>
      <w:tr w:rsidR="00FD6BDC" w:rsidRPr="009E3CB5" w:rsidTr="009E3CB5">
        <w:trPr>
          <w:trHeight w:val="951"/>
        </w:trPr>
        <w:tc>
          <w:tcPr>
            <w:tcW w:w="0" w:type="auto"/>
          </w:tcPr>
          <w:p w:rsidR="00FD6BDC" w:rsidRPr="009E3CB5" w:rsidRDefault="00FD6BDC" w:rsidP="00876D46">
            <w:pPr>
              <w:spacing w:after="240"/>
              <w:rPr>
                <w:sz w:val="20"/>
              </w:rPr>
            </w:pPr>
            <w:r w:rsidRPr="009E3CB5">
              <w:rPr>
                <w:noProof/>
                <w:sz w:val="20"/>
                <w:lang w:eastAsia="es-ES"/>
              </w:rPr>
              <w:drawing>
                <wp:anchor distT="0" distB="0" distL="114300" distR="114300" simplePos="0" relativeHeight="251643904" behindDoc="1" locked="0" layoutInCell="1" allowOverlap="1" wp14:anchorId="633611F5" wp14:editId="2C5BE0D6">
                  <wp:simplePos x="0" y="0"/>
                  <wp:positionH relativeFrom="column">
                    <wp:posOffset>635</wp:posOffset>
                  </wp:positionH>
                  <wp:positionV relativeFrom="paragraph">
                    <wp:posOffset>200025</wp:posOffset>
                  </wp:positionV>
                  <wp:extent cx="714375" cy="342900"/>
                  <wp:effectExtent l="0" t="0" r="9525" b="0"/>
                  <wp:wrapTight wrapText="bothSides">
                    <wp:wrapPolygon edited="0">
                      <wp:start x="0" y="0"/>
                      <wp:lineTo x="0" y="20400"/>
                      <wp:lineTo x="21312" y="20400"/>
                      <wp:lineTo x="21312" y="0"/>
                      <wp:lineTo x="0" y="0"/>
                    </wp:wrapPolygon>
                  </wp:wrapTight>
                  <wp:docPr id="4" name="Imagen 4" descr="Imagen:bobinaNC.PNG">
                    <a:hlinkClick xmlns:a="http://schemas.openxmlformats.org/drawingml/2006/main" r:id="rId30" tooltip="Imagen:bobinaNC.PN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bobinaNC.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143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tcPr>
          <w:p w:rsidR="00FD6BDC" w:rsidRPr="009E3CB5" w:rsidRDefault="00FD6BDC" w:rsidP="00876D46">
            <w:pPr>
              <w:spacing w:after="240"/>
              <w:jc w:val="center"/>
              <w:rPr>
                <w:sz w:val="20"/>
              </w:rPr>
            </w:pPr>
            <w:r w:rsidRPr="009E3CB5">
              <w:rPr>
                <w:sz w:val="20"/>
              </w:rPr>
              <w:t>Bobina NC</w:t>
            </w:r>
          </w:p>
        </w:tc>
        <w:tc>
          <w:tcPr>
            <w:tcW w:w="0" w:type="auto"/>
          </w:tcPr>
          <w:p w:rsidR="00FD6BDC" w:rsidRPr="009E3CB5" w:rsidRDefault="00FD6BDC" w:rsidP="00876D46">
            <w:pPr>
              <w:rPr>
                <w:sz w:val="20"/>
              </w:rPr>
            </w:pPr>
            <w:r w:rsidRPr="009E3CB5">
              <w:rPr>
                <w:sz w:val="20"/>
              </w:rPr>
              <w:t>Se activa cuando la combinación que hay a su entrada (izquierda) da un cero lógico. Su activación equivale a decir que tiene un cero lógico. Su comportamiento es complementario al de la bobina NA.</w:t>
            </w:r>
          </w:p>
        </w:tc>
      </w:tr>
      <w:tr w:rsidR="00FD6BDC" w:rsidRPr="009E3CB5" w:rsidTr="009E3CB5">
        <w:trPr>
          <w:trHeight w:val="924"/>
        </w:trPr>
        <w:tc>
          <w:tcPr>
            <w:tcW w:w="0" w:type="auto"/>
          </w:tcPr>
          <w:p w:rsidR="00FD6BDC" w:rsidRPr="009E3CB5" w:rsidRDefault="00FD6BDC" w:rsidP="00876D46">
            <w:pPr>
              <w:spacing w:after="240"/>
              <w:rPr>
                <w:sz w:val="20"/>
              </w:rPr>
            </w:pPr>
            <w:r w:rsidRPr="009E3CB5">
              <w:rPr>
                <w:noProof/>
                <w:sz w:val="20"/>
                <w:lang w:eastAsia="es-ES"/>
              </w:rPr>
              <w:drawing>
                <wp:anchor distT="0" distB="0" distL="114300" distR="114300" simplePos="0" relativeHeight="251646976" behindDoc="1" locked="0" layoutInCell="1" allowOverlap="1" wp14:anchorId="5BCD3CBE" wp14:editId="6BA03E68">
                  <wp:simplePos x="0" y="0"/>
                  <wp:positionH relativeFrom="column">
                    <wp:posOffset>-635</wp:posOffset>
                  </wp:positionH>
                  <wp:positionV relativeFrom="paragraph">
                    <wp:posOffset>283845</wp:posOffset>
                  </wp:positionV>
                  <wp:extent cx="714375" cy="342900"/>
                  <wp:effectExtent l="0" t="0" r="9525" b="0"/>
                  <wp:wrapTight wrapText="bothSides">
                    <wp:wrapPolygon edited="0">
                      <wp:start x="0" y="0"/>
                      <wp:lineTo x="0" y="20400"/>
                      <wp:lineTo x="21312" y="20400"/>
                      <wp:lineTo x="21312" y="0"/>
                      <wp:lineTo x="0" y="0"/>
                    </wp:wrapPolygon>
                  </wp:wrapTight>
                  <wp:docPr id="5" name="Imagen 5" descr="Imagen:bobinaSet.PNG">
                    <a:hlinkClick xmlns:a="http://schemas.openxmlformats.org/drawingml/2006/main" r:id="rId32" tooltip="Imagen:bobinaSet.PN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bobinaSet.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143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tcPr>
          <w:p w:rsidR="00FD6BDC" w:rsidRPr="009E3CB5" w:rsidRDefault="00FD6BDC" w:rsidP="00876D46">
            <w:pPr>
              <w:spacing w:after="240"/>
              <w:jc w:val="center"/>
              <w:rPr>
                <w:sz w:val="20"/>
              </w:rPr>
            </w:pPr>
            <w:r w:rsidRPr="009E3CB5">
              <w:rPr>
                <w:sz w:val="20"/>
              </w:rPr>
              <w:t>Bobina SET</w:t>
            </w:r>
          </w:p>
        </w:tc>
        <w:tc>
          <w:tcPr>
            <w:tcW w:w="0" w:type="auto"/>
          </w:tcPr>
          <w:p w:rsidR="00FD6BDC" w:rsidRPr="009E3CB5" w:rsidRDefault="00FD6BDC" w:rsidP="00876D46">
            <w:pPr>
              <w:rPr>
                <w:sz w:val="20"/>
              </w:rPr>
            </w:pPr>
            <w:r w:rsidRPr="009E3CB5">
              <w:rPr>
                <w:sz w:val="20"/>
              </w:rPr>
              <w:t>Una vez activa (puesta a 1) no se puede desactivar (puesta a 0) si no es por su correspondiente bobina en RESET. Sirve para memorizar bits y usada junto con la bina RESET dan una enorme potencia en la programación.</w:t>
            </w:r>
          </w:p>
        </w:tc>
      </w:tr>
    </w:tbl>
    <w:p w:rsidR="00EF2629" w:rsidRPr="001D628A" w:rsidRDefault="00EF2629" w:rsidP="00876D46">
      <w:pPr>
        <w:pStyle w:val="Fuente"/>
      </w:pPr>
      <w:r>
        <w:t xml:space="preserve">Realizado por: </w:t>
      </w:r>
      <w:r w:rsidRPr="001D628A">
        <w:t>Poalacin</w:t>
      </w:r>
      <w:r>
        <w:t xml:space="preserve"> -  Huaraca</w:t>
      </w:r>
      <w:r w:rsidRPr="001D628A">
        <w:t>, 2015</w:t>
      </w:r>
    </w:p>
    <w:p w:rsidR="00FD6BDC" w:rsidRDefault="00FD6BDC" w:rsidP="00876D46">
      <w:pPr>
        <w:pStyle w:val="Fuente"/>
      </w:pPr>
      <w:r w:rsidRPr="00EB6A15">
        <w:t>Fuente: ttp://bibdigital.epn.edu.ec/</w:t>
      </w:r>
    </w:p>
    <w:p w:rsidR="009E3CB5" w:rsidRPr="00EB6A15" w:rsidRDefault="009E3CB5" w:rsidP="00876D46">
      <w:pPr>
        <w:pStyle w:val="Fuente"/>
      </w:pPr>
    </w:p>
    <w:p w:rsidR="00FD6BDC" w:rsidRDefault="00FD6BDC" w:rsidP="00876D46">
      <w:pPr>
        <w:pStyle w:val="Ttulo3"/>
      </w:pPr>
      <w:bookmarkStart w:id="510" w:name="_Toc436047053"/>
      <w:r w:rsidRPr="00EB6A15">
        <w:t>Lenguaje Booleano (lista de instrucciones).</w:t>
      </w:r>
      <w:bookmarkEnd w:id="510"/>
      <w:r w:rsidRPr="00EB6A15">
        <w:t xml:space="preserve"> </w:t>
      </w:r>
    </w:p>
    <w:p w:rsidR="009E3CB5" w:rsidRPr="009E3CB5" w:rsidRDefault="009E3CB5" w:rsidP="009E3CB5"/>
    <w:p w:rsidR="00FD6BDC" w:rsidRDefault="00FD6BDC" w:rsidP="00876D46">
      <w:r>
        <w:t>Se basa en</w:t>
      </w:r>
      <w:r w:rsidRPr="00F35891">
        <w:t xml:space="preserve"> la sintaxis del Álgebra de Boole. </w:t>
      </w:r>
      <w:r>
        <w:t>Crea u</w:t>
      </w:r>
      <w:r w:rsidRPr="00F35891">
        <w:t xml:space="preserve">na lista de instrucciones o nemónicos, </w:t>
      </w:r>
      <w:r>
        <w:t xml:space="preserve">usando </w:t>
      </w:r>
      <w:r w:rsidRPr="00F35891">
        <w:t>operadores</w:t>
      </w:r>
      <w:r>
        <w:t xml:space="preserve"> Booleanos (AND, OR, NOT, etc.), para poder realizar el sistema de control.</w:t>
      </w:r>
    </w:p>
    <w:p w:rsidR="009E3CB5" w:rsidRPr="00F35891" w:rsidRDefault="009E3CB5" w:rsidP="00876D46"/>
    <w:p w:rsidR="00FD6BDC" w:rsidRPr="003B25F6" w:rsidRDefault="00FD6BDC" w:rsidP="00876D46">
      <w:r w:rsidRPr="003B25F6">
        <w:t>Ejemplo de programación Booleana</w:t>
      </w:r>
      <w:r w:rsidR="009D166E">
        <w:t xml:space="preserve"> (figura 1.18)</w:t>
      </w:r>
      <w:r w:rsidRPr="003B25F6">
        <w:t>:</w:t>
      </w:r>
    </w:p>
    <w:p w:rsidR="00FD6BDC" w:rsidRDefault="00FD6BDC" w:rsidP="009E3CB5">
      <w:pPr>
        <w:spacing w:line="276" w:lineRule="auto"/>
        <w:jc w:val="center"/>
        <w:rPr>
          <w:b/>
          <w:sz w:val="24"/>
          <w:szCs w:val="24"/>
        </w:rPr>
      </w:pPr>
      <w:r>
        <w:rPr>
          <w:noProof/>
          <w:lang w:eastAsia="es-ES"/>
        </w:rPr>
        <w:drawing>
          <wp:inline distT="0" distB="0" distL="0" distR="0" wp14:anchorId="7D86FF82" wp14:editId="3F051570">
            <wp:extent cx="3845779" cy="885825"/>
            <wp:effectExtent l="0" t="0" r="254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3161" t="53650" r="35442" b="33487"/>
                    <a:stretch/>
                  </pic:blipFill>
                  <pic:spPr bwMode="auto">
                    <a:xfrm>
                      <a:off x="0" y="0"/>
                      <a:ext cx="3875790" cy="892738"/>
                    </a:xfrm>
                    <a:prstGeom prst="rect">
                      <a:avLst/>
                    </a:prstGeom>
                    <a:ln>
                      <a:noFill/>
                    </a:ln>
                    <a:extLst>
                      <a:ext uri="{53640926-AAD7-44D8-BBD7-CCE9431645EC}">
                        <a14:shadowObscured xmlns:a14="http://schemas.microsoft.com/office/drawing/2010/main"/>
                      </a:ext>
                    </a:extLst>
                  </pic:spPr>
                </pic:pic>
              </a:graphicData>
            </a:graphic>
          </wp:inline>
        </w:drawing>
      </w:r>
    </w:p>
    <w:p w:rsidR="00FD6BDC" w:rsidRPr="003B25F6" w:rsidRDefault="00EB6A15" w:rsidP="009D166E">
      <w:pPr>
        <w:pStyle w:val="FIGURA"/>
        <w:spacing w:line="276" w:lineRule="auto"/>
        <w:ind w:left="1418" w:hanging="18"/>
        <w:jc w:val="left"/>
        <w:outlineLvl w:val="9"/>
        <w:rPr>
          <w:color w:val="auto"/>
          <w:sz w:val="32"/>
          <w:szCs w:val="24"/>
        </w:rPr>
      </w:pPr>
      <w:bookmarkStart w:id="511" w:name="_Toc431931541"/>
      <w:bookmarkStart w:id="512" w:name="_Toc436055690"/>
      <w:r>
        <w:t xml:space="preserve">Figura </w:t>
      </w:r>
      <w:fldSimple w:instr=" STYLEREF 1 \s ">
        <w:r w:rsidR="00884B35">
          <w:rPr>
            <w:noProof/>
          </w:rPr>
          <w:t>1</w:t>
        </w:r>
      </w:fldSimple>
      <w:r w:rsidR="00DA033E">
        <w:t>.</w:t>
      </w:r>
      <w:fldSimple w:instr=" SEQ Figura \* ARABIC \s 1 ">
        <w:r w:rsidR="00884B35">
          <w:rPr>
            <w:noProof/>
          </w:rPr>
          <w:t>18</w:t>
        </w:r>
      </w:fldSimple>
      <w:r>
        <w:t xml:space="preserve"> </w:t>
      </w:r>
      <w:r w:rsidR="00FD6BDC" w:rsidRPr="003B25F6">
        <w:rPr>
          <w:color w:val="auto"/>
        </w:rPr>
        <w:t>Lenguaje Booleano</w:t>
      </w:r>
      <w:bookmarkEnd w:id="511"/>
      <w:bookmarkEnd w:id="512"/>
    </w:p>
    <w:p w:rsidR="00FD6BDC" w:rsidRDefault="00FD6BDC" w:rsidP="009D166E">
      <w:pPr>
        <w:pStyle w:val="Fuente"/>
        <w:spacing w:line="276" w:lineRule="auto"/>
        <w:ind w:left="1418" w:hanging="18"/>
      </w:pPr>
      <w:r w:rsidRPr="00507E21">
        <w:rPr>
          <w:b/>
        </w:rPr>
        <w:t xml:space="preserve">Fuente: </w:t>
      </w:r>
      <w:r w:rsidRPr="00507E21">
        <w:t>ttp:</w:t>
      </w:r>
      <w:r>
        <w:t>//bibdigital.epn.edu.ec/</w:t>
      </w:r>
    </w:p>
    <w:p w:rsidR="00622F45" w:rsidRPr="00507E21" w:rsidRDefault="00622F45" w:rsidP="009E3CB5">
      <w:pPr>
        <w:pStyle w:val="Fuente"/>
        <w:spacing w:line="276" w:lineRule="auto"/>
        <w:ind w:left="2127" w:hanging="18"/>
        <w:rPr>
          <w:b/>
        </w:rPr>
      </w:pPr>
    </w:p>
    <w:p w:rsidR="00FD6BDC" w:rsidRPr="00EB6A15" w:rsidRDefault="00FD6BDC" w:rsidP="00876D46">
      <w:pPr>
        <w:pStyle w:val="Ttulo3"/>
      </w:pPr>
      <w:bookmarkStart w:id="513" w:name="_Toc436047054"/>
      <w:r w:rsidRPr="00EB6A15">
        <w:t>Diagrama de funciones.</w:t>
      </w:r>
      <w:bookmarkEnd w:id="513"/>
    </w:p>
    <w:p w:rsidR="00FD6BDC" w:rsidRPr="003B1DE1" w:rsidRDefault="00FD6BDC" w:rsidP="00876D46"/>
    <w:p w:rsidR="00FD6BDC" w:rsidRDefault="00FD6BDC" w:rsidP="00876D46">
      <w:r w:rsidRPr="00C00762">
        <w:lastRenderedPageBreak/>
        <w:t>Es un lenguaje gráfico que utiliza bloques de funciones los cuales pueden ser interconectados en forma similar que un circuito eléctrico. Los bloques de funciones suelen estar representados por símbolos, las salidas son representadas al final del bloque por variables evitando así el uso de bobinas</w:t>
      </w:r>
      <w:r w:rsidR="009D166E">
        <w:t xml:space="preserve"> tal como se describe un ejemplo en la figura 1.19</w:t>
      </w:r>
      <w:r w:rsidRPr="00C00762">
        <w:t>.</w:t>
      </w:r>
    </w:p>
    <w:p w:rsidR="009E3CB5" w:rsidRDefault="009E3CB5" w:rsidP="00876D46"/>
    <w:p w:rsidR="00FD6BDC" w:rsidRPr="00B86E61" w:rsidRDefault="00FD6BDC" w:rsidP="00622F45">
      <w:pPr>
        <w:jc w:val="center"/>
        <w:rPr>
          <w:rFonts w:ascii="Arial" w:hAnsi="Arial"/>
        </w:rPr>
      </w:pPr>
      <w:r>
        <w:rPr>
          <w:noProof/>
          <w:lang w:eastAsia="es-ES"/>
        </w:rPr>
        <w:drawing>
          <wp:inline distT="0" distB="0" distL="0" distR="0" wp14:anchorId="4114433A" wp14:editId="4163E43B">
            <wp:extent cx="2715260" cy="1076325"/>
            <wp:effectExtent l="0" t="0" r="8890"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8751" t="67454" r="49201" b="14662"/>
                    <a:stretch/>
                  </pic:blipFill>
                  <pic:spPr bwMode="auto">
                    <a:xfrm>
                      <a:off x="0" y="0"/>
                      <a:ext cx="2715485" cy="1076414"/>
                    </a:xfrm>
                    <a:prstGeom prst="rect">
                      <a:avLst/>
                    </a:prstGeom>
                    <a:ln>
                      <a:noFill/>
                    </a:ln>
                    <a:extLst>
                      <a:ext uri="{53640926-AAD7-44D8-BBD7-CCE9431645EC}">
                        <a14:shadowObscured xmlns:a14="http://schemas.microsoft.com/office/drawing/2010/main"/>
                      </a:ext>
                    </a:extLst>
                  </pic:spPr>
                </pic:pic>
              </a:graphicData>
            </a:graphic>
          </wp:inline>
        </w:drawing>
      </w:r>
    </w:p>
    <w:p w:rsidR="00FD6BDC" w:rsidRPr="00520B0D" w:rsidRDefault="00EB6A15" w:rsidP="009E3CB5">
      <w:pPr>
        <w:pStyle w:val="FIGURA"/>
        <w:spacing w:line="240" w:lineRule="auto"/>
        <w:ind w:left="2410" w:hanging="18"/>
        <w:jc w:val="left"/>
        <w:outlineLvl w:val="9"/>
        <w:rPr>
          <w:color w:val="auto"/>
        </w:rPr>
      </w:pPr>
      <w:bookmarkStart w:id="514" w:name="_Toc431931542"/>
      <w:bookmarkStart w:id="515" w:name="_Toc436055691"/>
      <w:r>
        <w:t xml:space="preserve">Figura </w:t>
      </w:r>
      <w:fldSimple w:instr=" STYLEREF 1 \s ">
        <w:r w:rsidR="00884B35">
          <w:rPr>
            <w:noProof/>
          </w:rPr>
          <w:t>1</w:t>
        </w:r>
      </w:fldSimple>
      <w:r w:rsidR="00DA033E">
        <w:t>.</w:t>
      </w:r>
      <w:fldSimple w:instr=" SEQ Figura \* ARABIC \s 1 ">
        <w:r w:rsidR="00884B35">
          <w:rPr>
            <w:noProof/>
          </w:rPr>
          <w:t>19</w:t>
        </w:r>
      </w:fldSimple>
      <w:r>
        <w:t xml:space="preserve"> </w:t>
      </w:r>
      <w:r w:rsidR="00FD6BDC" w:rsidRPr="00520B0D">
        <w:rPr>
          <w:color w:val="auto"/>
        </w:rPr>
        <w:t>Diagrama de Funciones</w:t>
      </w:r>
      <w:bookmarkEnd w:id="514"/>
      <w:bookmarkEnd w:id="515"/>
    </w:p>
    <w:p w:rsidR="00FD6BDC" w:rsidRDefault="00FD6BDC" w:rsidP="009E3CB5">
      <w:pPr>
        <w:pStyle w:val="Fuente"/>
        <w:spacing w:line="240" w:lineRule="auto"/>
        <w:ind w:left="2410" w:hanging="18"/>
      </w:pPr>
      <w:r w:rsidRPr="00507E21">
        <w:rPr>
          <w:b/>
        </w:rPr>
        <w:t xml:space="preserve">Fuente: </w:t>
      </w:r>
      <w:r w:rsidRPr="00507E21">
        <w:t>ttp://bibdigital.epn.edu.ec/</w:t>
      </w:r>
    </w:p>
    <w:p w:rsidR="00622F45" w:rsidRDefault="00622F45" w:rsidP="009E3CB5">
      <w:pPr>
        <w:pStyle w:val="Fuente"/>
        <w:spacing w:line="240" w:lineRule="auto"/>
        <w:ind w:left="2410" w:hanging="18"/>
      </w:pPr>
    </w:p>
    <w:p w:rsidR="00FD6BDC" w:rsidRPr="00EB6A15" w:rsidRDefault="00D143AB" w:rsidP="00876D46">
      <w:pPr>
        <w:pStyle w:val="Ttulo3"/>
      </w:pPr>
      <w:bookmarkStart w:id="516" w:name="_Toc436047055"/>
      <w:r w:rsidRPr="00EB6A15">
        <w:t>Grá</w:t>
      </w:r>
      <w:r>
        <w:t>f</w:t>
      </w:r>
      <w:r w:rsidRPr="00EB6A15">
        <w:t>ico</w:t>
      </w:r>
      <w:r w:rsidR="00FD6BDC" w:rsidRPr="00EB6A15">
        <w:t xml:space="preserve"> Secuencial de Funciones (SFC)</w:t>
      </w:r>
      <w:bookmarkEnd w:id="516"/>
    </w:p>
    <w:p w:rsidR="00FD6BDC" w:rsidRPr="00A8252A" w:rsidRDefault="00FD6BDC" w:rsidP="00876D46">
      <w:pPr>
        <w:ind w:left="1416" w:hanging="1416"/>
        <w:rPr>
          <w:rFonts w:ascii="Arial" w:hAnsi="Arial"/>
        </w:rPr>
      </w:pPr>
    </w:p>
    <w:p w:rsidR="00FD6BDC" w:rsidRDefault="00FD6BDC" w:rsidP="00876D46">
      <w:r>
        <w:t xml:space="preserve">Está basado en una representación de secuencias similar a un diagrama de flujo, permite la representación de subprogramas o subrutinas las cuales pueden ser programadas LD, FBD, IL y/o ST, las cuales en conjunto forman el programa de control; </w:t>
      </w:r>
      <w:r w:rsidRPr="00D30B48">
        <w:t xml:space="preserve">SFC </w:t>
      </w:r>
      <w:r>
        <w:t xml:space="preserve">se utiliza en las secuencias de control en las que el programa fluye si la condición sido verdadera o falsa. </w:t>
      </w:r>
    </w:p>
    <w:p w:rsidR="009E3CB5" w:rsidRDefault="009E3CB5" w:rsidP="00876D46"/>
    <w:p w:rsidR="00FD6BDC" w:rsidRDefault="00FD6BDC" w:rsidP="00876D46">
      <w:r w:rsidRPr="00D30B48">
        <w:t xml:space="preserve">SFC </w:t>
      </w:r>
      <w:r>
        <w:t xml:space="preserve">está formado por </w:t>
      </w:r>
      <w:r w:rsidRPr="00D30B48">
        <w:t xml:space="preserve">tres </w:t>
      </w:r>
      <w:r>
        <w:t xml:space="preserve">elementos </w:t>
      </w:r>
      <w:r w:rsidRPr="00D30B48">
        <w:t>principales:</w:t>
      </w:r>
    </w:p>
    <w:p w:rsidR="009E3CB5" w:rsidRPr="00D30B48" w:rsidRDefault="009E3CB5" w:rsidP="00876D46"/>
    <w:p w:rsidR="00FD6BDC" w:rsidRPr="00D30B48" w:rsidRDefault="00FD6BDC" w:rsidP="00876D46">
      <w:pPr>
        <w:numPr>
          <w:ilvl w:val="0"/>
          <w:numId w:val="15"/>
        </w:numPr>
        <w:rPr>
          <w:szCs w:val="24"/>
        </w:rPr>
      </w:pPr>
      <w:r w:rsidRPr="00D30B48">
        <w:rPr>
          <w:szCs w:val="24"/>
        </w:rPr>
        <w:t>Pasos (etapas)</w:t>
      </w:r>
    </w:p>
    <w:p w:rsidR="00FD6BDC" w:rsidRPr="00D30B48" w:rsidRDefault="00FD6BDC" w:rsidP="00876D46">
      <w:pPr>
        <w:numPr>
          <w:ilvl w:val="0"/>
          <w:numId w:val="15"/>
        </w:numPr>
        <w:rPr>
          <w:szCs w:val="24"/>
        </w:rPr>
      </w:pPr>
      <w:r w:rsidRPr="00D30B48">
        <w:rPr>
          <w:szCs w:val="24"/>
        </w:rPr>
        <w:t>Transiciones (condiciones)</w:t>
      </w:r>
    </w:p>
    <w:p w:rsidR="00FD6BDC" w:rsidRPr="00D30B48" w:rsidRDefault="00FD6BDC" w:rsidP="00876D46">
      <w:pPr>
        <w:numPr>
          <w:ilvl w:val="0"/>
          <w:numId w:val="15"/>
        </w:numPr>
        <w:rPr>
          <w:szCs w:val="24"/>
        </w:rPr>
      </w:pPr>
      <w:r w:rsidRPr="00D30B48">
        <w:rPr>
          <w:szCs w:val="24"/>
        </w:rPr>
        <w:t>Acciones</w:t>
      </w:r>
    </w:p>
    <w:p w:rsidR="00FD6BDC" w:rsidRPr="00D30B48" w:rsidRDefault="00FD6BDC" w:rsidP="00876D46">
      <w:pPr>
        <w:rPr>
          <w:szCs w:val="24"/>
        </w:rPr>
      </w:pPr>
    </w:p>
    <w:p w:rsidR="00FD6BDC" w:rsidRDefault="00FD6BDC" w:rsidP="00876D46">
      <w:pPr>
        <w:rPr>
          <w:szCs w:val="24"/>
        </w:rPr>
      </w:pPr>
      <w:r>
        <w:rPr>
          <w:szCs w:val="24"/>
        </w:rPr>
        <w:t xml:space="preserve">El esquema hace que se active </w:t>
      </w:r>
      <w:r w:rsidRPr="00D30B48">
        <w:rPr>
          <w:szCs w:val="24"/>
        </w:rPr>
        <w:t xml:space="preserve">cada una de las etapas y </w:t>
      </w:r>
      <w:r>
        <w:rPr>
          <w:szCs w:val="24"/>
        </w:rPr>
        <w:t xml:space="preserve">la anterior se desactive, desacuerdo al cumplimiento de las condiciones. </w:t>
      </w:r>
    </w:p>
    <w:p w:rsidR="009E3CB5" w:rsidRDefault="009E3CB5" w:rsidP="00876D46">
      <w:pPr>
        <w:rPr>
          <w:szCs w:val="24"/>
        </w:rPr>
      </w:pPr>
    </w:p>
    <w:p w:rsidR="009E3CB5" w:rsidRDefault="00FD6BDC" w:rsidP="00876D46">
      <w:pPr>
        <w:rPr>
          <w:szCs w:val="24"/>
        </w:rPr>
      </w:pPr>
      <w:r>
        <w:rPr>
          <w:szCs w:val="24"/>
        </w:rPr>
        <w:t>Por ejemplo:</w:t>
      </w:r>
      <w:r w:rsidRPr="00D30B48">
        <w:rPr>
          <w:szCs w:val="24"/>
        </w:rPr>
        <w:t xml:space="preserve"> la etapa 1 </w:t>
      </w:r>
      <w:r>
        <w:rPr>
          <w:szCs w:val="24"/>
        </w:rPr>
        <w:t xml:space="preserve">se </w:t>
      </w:r>
      <w:r w:rsidRPr="00D30B48">
        <w:rPr>
          <w:szCs w:val="24"/>
        </w:rPr>
        <w:t>activa</w:t>
      </w:r>
      <w:r>
        <w:rPr>
          <w:szCs w:val="24"/>
        </w:rPr>
        <w:t>ra después de iniciado</w:t>
      </w:r>
      <w:r w:rsidRPr="00D30B48">
        <w:rPr>
          <w:szCs w:val="24"/>
        </w:rPr>
        <w:t xml:space="preserve"> el programa, al cumplir</w:t>
      </w:r>
      <w:r>
        <w:rPr>
          <w:szCs w:val="24"/>
        </w:rPr>
        <w:t>se la "Condición 1", se activa la etapa 2, se desactiva</w:t>
      </w:r>
      <w:r w:rsidRPr="00D30B48">
        <w:rPr>
          <w:szCs w:val="24"/>
        </w:rPr>
        <w:t xml:space="preserve"> la 1, </w:t>
      </w:r>
      <w:r>
        <w:rPr>
          <w:szCs w:val="24"/>
        </w:rPr>
        <w:t xml:space="preserve">permitiendo que la </w:t>
      </w:r>
      <w:r w:rsidRPr="00D30B48">
        <w:rPr>
          <w:szCs w:val="24"/>
        </w:rPr>
        <w:t>"Acción 1"</w:t>
      </w:r>
      <w:r>
        <w:rPr>
          <w:szCs w:val="24"/>
        </w:rPr>
        <w:t xml:space="preserve"> se realice</w:t>
      </w:r>
      <w:r w:rsidR="009D166E">
        <w:rPr>
          <w:szCs w:val="24"/>
        </w:rPr>
        <w:t>, tal como se describe en la figura 1.20</w:t>
      </w:r>
      <w:r w:rsidRPr="00D30B48">
        <w:rPr>
          <w:szCs w:val="24"/>
        </w:rPr>
        <w:t>.</w:t>
      </w:r>
    </w:p>
    <w:p w:rsidR="00FD6BDC" w:rsidRPr="00D30B48" w:rsidRDefault="00FD6BDC" w:rsidP="00876D46">
      <w:pPr>
        <w:rPr>
          <w:szCs w:val="24"/>
        </w:rPr>
      </w:pPr>
    </w:p>
    <w:p w:rsidR="00FD6BDC" w:rsidRPr="00D30B48" w:rsidRDefault="00FD6BDC" w:rsidP="00876D46">
      <w:pPr>
        <w:rPr>
          <w:szCs w:val="24"/>
        </w:rPr>
      </w:pPr>
    </w:p>
    <w:p w:rsidR="00FD6BDC" w:rsidRPr="00D30B48" w:rsidRDefault="00951332" w:rsidP="00876D46">
      <w:pPr>
        <w:jc w:val="center"/>
        <w:rPr>
          <w:szCs w:val="24"/>
        </w:rPr>
      </w:pPr>
      <w:r>
        <w:rPr>
          <w:noProof/>
          <w:szCs w:val="24"/>
          <w:lang w:eastAsia="es-ES"/>
        </w:rPr>
        <w:lastRenderedPageBreak/>
        <w:drawing>
          <wp:inline distT="0" distB="0" distL="0" distR="0" wp14:anchorId="3037954F" wp14:editId="5F67C46D">
            <wp:extent cx="3009900" cy="3086100"/>
            <wp:effectExtent l="0" t="0" r="0" b="0"/>
            <wp:docPr id="131" name="Imagen 1" descr="Secuencial_GRAFC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cuencial_GRAFCE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09900" cy="3086100"/>
                    </a:xfrm>
                    <a:prstGeom prst="rect">
                      <a:avLst/>
                    </a:prstGeom>
                    <a:noFill/>
                    <a:ln>
                      <a:noFill/>
                    </a:ln>
                  </pic:spPr>
                </pic:pic>
              </a:graphicData>
            </a:graphic>
          </wp:inline>
        </w:drawing>
      </w:r>
    </w:p>
    <w:p w:rsidR="00FD6BDC" w:rsidRPr="00B52CC5" w:rsidRDefault="00EB6A15" w:rsidP="00876D46">
      <w:pPr>
        <w:pStyle w:val="FIGURA"/>
        <w:ind w:left="2127" w:hanging="18"/>
        <w:jc w:val="left"/>
        <w:outlineLvl w:val="9"/>
        <w:rPr>
          <w:sz w:val="20"/>
          <w:szCs w:val="16"/>
        </w:rPr>
      </w:pPr>
      <w:bookmarkStart w:id="517" w:name="_Toc431931543"/>
      <w:bookmarkStart w:id="518" w:name="_Toc436055692"/>
      <w:r>
        <w:t xml:space="preserve">Figura </w:t>
      </w:r>
      <w:fldSimple w:instr=" STYLEREF 1 \s ">
        <w:r w:rsidR="00884B35">
          <w:rPr>
            <w:noProof/>
          </w:rPr>
          <w:t>1</w:t>
        </w:r>
      </w:fldSimple>
      <w:r w:rsidR="00DA033E">
        <w:t>.</w:t>
      </w:r>
      <w:fldSimple w:instr=" SEQ Figura \* ARABIC \s 1 ">
        <w:r w:rsidR="00884B35">
          <w:rPr>
            <w:noProof/>
          </w:rPr>
          <w:t>20</w:t>
        </w:r>
      </w:fldSimple>
      <w:r>
        <w:t xml:space="preserve"> </w:t>
      </w:r>
      <w:r w:rsidR="00942997">
        <w:t>Grá</w:t>
      </w:r>
      <w:r w:rsidR="00FD6BDC" w:rsidRPr="00B52CC5">
        <w:t>fica de control de etapas de transición</w:t>
      </w:r>
      <w:bookmarkEnd w:id="517"/>
      <w:bookmarkEnd w:id="518"/>
    </w:p>
    <w:p w:rsidR="00FD6BDC" w:rsidRDefault="00FD6BDC" w:rsidP="00876D46">
      <w:pPr>
        <w:pStyle w:val="Fuente"/>
        <w:ind w:left="2127" w:hanging="18"/>
      </w:pPr>
      <w:r w:rsidRPr="00507E21">
        <w:rPr>
          <w:b/>
        </w:rPr>
        <w:t xml:space="preserve">Fuente: </w:t>
      </w:r>
      <w:r>
        <w:t>ttp://bibdigital.epn.edu.ec/</w:t>
      </w:r>
    </w:p>
    <w:p w:rsidR="009D166E" w:rsidRDefault="009D166E" w:rsidP="00876D46">
      <w:pPr>
        <w:pStyle w:val="Fuente"/>
        <w:ind w:left="2127" w:hanging="18"/>
      </w:pPr>
    </w:p>
    <w:p w:rsidR="00FD6BDC" w:rsidRDefault="00FD6BDC" w:rsidP="00876D46">
      <w:r>
        <w:t>El</w:t>
      </w:r>
      <w:r w:rsidRPr="00D30B48">
        <w:t xml:space="preserve"> lenguaje SFC </w:t>
      </w:r>
      <w:r>
        <w:t xml:space="preserve">se origina </w:t>
      </w:r>
      <w:r w:rsidRPr="00D30B48">
        <w:t>en el estándar francés</w:t>
      </w:r>
      <w:r>
        <w:t xml:space="preserve"> </w:t>
      </w:r>
      <w:r w:rsidRPr="00D30B48">
        <w:t>GRAFCET. El GRAFCET</w:t>
      </w:r>
      <w:r>
        <w:t xml:space="preserve"> tiene un funcionamiento similar al de SFC utilizando </w:t>
      </w:r>
      <w:r w:rsidRPr="00D30B48">
        <w:t>etapas, transiciones y acciones</w:t>
      </w:r>
      <w:r>
        <w:t>.</w:t>
      </w:r>
    </w:p>
    <w:p w:rsidR="00FD6BDC" w:rsidRDefault="00FD6BDC" w:rsidP="00876D46">
      <w:pPr>
        <w:rPr>
          <w:szCs w:val="24"/>
        </w:rPr>
      </w:pPr>
    </w:p>
    <w:p w:rsidR="00FD6BDC" w:rsidRPr="00EB6A15" w:rsidRDefault="00FD6BDC" w:rsidP="00876D46">
      <w:pPr>
        <w:pStyle w:val="Ttulo2"/>
      </w:pPr>
      <w:bookmarkStart w:id="519" w:name="_Toc436047056"/>
      <w:r w:rsidRPr="00EB6A15">
        <w:t>HMI (Human Machine Interface)</w:t>
      </w:r>
      <w:bookmarkEnd w:id="519"/>
    </w:p>
    <w:p w:rsidR="00FD6BDC" w:rsidRPr="00CF5C8C" w:rsidRDefault="00FD6BDC" w:rsidP="00876D46">
      <w:pPr>
        <w:jc w:val="center"/>
      </w:pPr>
      <w:r>
        <w:rPr>
          <w:noProof/>
          <w:lang w:eastAsia="es-ES"/>
        </w:rPr>
        <w:drawing>
          <wp:inline distT="0" distB="0" distL="0" distR="0" wp14:anchorId="2AE76370" wp14:editId="09DE915D">
            <wp:extent cx="2143125" cy="2133600"/>
            <wp:effectExtent l="0" t="0" r="9525"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escarga.jpg"/>
                    <pic:cNvPicPr/>
                  </pic:nvPicPr>
                  <pic:blipFill>
                    <a:blip r:embed="rId37">
                      <a:extLst>
                        <a:ext uri="{28A0092B-C50C-407E-A947-70E740481C1C}">
                          <a14:useLocalDpi xmlns:a14="http://schemas.microsoft.com/office/drawing/2010/main" val="0"/>
                        </a:ext>
                      </a:extLst>
                    </a:blip>
                    <a:stretch>
                      <a:fillRect/>
                    </a:stretch>
                  </pic:blipFill>
                  <pic:spPr>
                    <a:xfrm>
                      <a:off x="0" y="0"/>
                      <a:ext cx="2143125" cy="2133600"/>
                    </a:xfrm>
                    <a:prstGeom prst="rect">
                      <a:avLst/>
                    </a:prstGeom>
                  </pic:spPr>
                </pic:pic>
              </a:graphicData>
            </a:graphic>
          </wp:inline>
        </w:drawing>
      </w:r>
    </w:p>
    <w:p w:rsidR="00FD6BDC" w:rsidRPr="00CF5C8C" w:rsidRDefault="00EB6A15" w:rsidP="00876D46">
      <w:pPr>
        <w:pStyle w:val="FIGURA"/>
        <w:ind w:left="2694" w:hanging="18"/>
        <w:jc w:val="left"/>
        <w:outlineLvl w:val="9"/>
        <w:rPr>
          <w:color w:val="auto"/>
        </w:rPr>
      </w:pPr>
      <w:bookmarkStart w:id="520" w:name="_Toc431931544"/>
      <w:bookmarkStart w:id="521" w:name="_Toc436055693"/>
      <w:r>
        <w:t xml:space="preserve">Figura </w:t>
      </w:r>
      <w:fldSimple w:instr=" STYLEREF 1 \s ">
        <w:r w:rsidR="00884B35">
          <w:rPr>
            <w:noProof/>
          </w:rPr>
          <w:t>1</w:t>
        </w:r>
      </w:fldSimple>
      <w:r w:rsidR="00DA033E">
        <w:t>.</w:t>
      </w:r>
      <w:fldSimple w:instr=" SEQ Figura \* ARABIC \s 1 ">
        <w:r w:rsidR="00884B35">
          <w:rPr>
            <w:noProof/>
          </w:rPr>
          <w:t>21</w:t>
        </w:r>
      </w:fldSimple>
      <w:r>
        <w:t xml:space="preserve"> </w:t>
      </w:r>
      <w:r w:rsidR="00FD6BDC" w:rsidRPr="00CF5C8C">
        <w:rPr>
          <w:color w:val="auto"/>
        </w:rPr>
        <w:t>HMI</w:t>
      </w:r>
      <w:bookmarkEnd w:id="520"/>
      <w:bookmarkEnd w:id="521"/>
    </w:p>
    <w:p w:rsidR="00FD6BDC" w:rsidRPr="00CF5C8C" w:rsidRDefault="00FD6BDC" w:rsidP="00876D46">
      <w:pPr>
        <w:pStyle w:val="Fuente"/>
        <w:ind w:left="2694" w:hanging="18"/>
      </w:pPr>
      <w:r w:rsidRPr="00CF5C8C">
        <w:t>Fuente: http://www.directindustry.es/</w:t>
      </w:r>
    </w:p>
    <w:p w:rsidR="00FD6BDC" w:rsidRPr="00EB6A15" w:rsidRDefault="00FD6BDC" w:rsidP="00876D46">
      <w:pPr>
        <w:pStyle w:val="Ttulo3"/>
      </w:pPr>
      <w:bookmarkStart w:id="522" w:name="_Toc436047057"/>
      <w:r w:rsidRPr="00EB6A15">
        <w:t>Definición</w:t>
      </w:r>
      <w:bookmarkEnd w:id="522"/>
    </w:p>
    <w:p w:rsidR="00FD6BDC" w:rsidRDefault="00FD6BDC" w:rsidP="00876D46"/>
    <w:p w:rsidR="00FD6BDC" w:rsidRDefault="00FD6BDC" w:rsidP="00876D46">
      <w:r w:rsidRPr="003A4629">
        <w:t xml:space="preserve">Es el instrumento </w:t>
      </w:r>
      <w:r>
        <w:t xml:space="preserve">que sirve de interfaz entre el humano y la máquina, los paneles HMI consistían en paneles los cuales se formaban por luces e indicadores digitales y análogos, pulsadores, etc. </w:t>
      </w:r>
      <w:r>
        <w:lastRenderedPageBreak/>
        <w:t>Hoy en día dado el avance de los procesos, y que estos están implementados con dispositivos los cuales ayudan a la disponibilidad de puertas de comunicación, se utiliza HMI más poderosos con conexiones sencillas y económicas.</w:t>
      </w:r>
    </w:p>
    <w:p w:rsidR="009D166E" w:rsidRDefault="009D166E" w:rsidP="00876D46"/>
    <w:p w:rsidR="009D166E" w:rsidRDefault="009D166E" w:rsidP="00876D46">
      <w:r>
        <w:t>La figura 1.22 indica la estructura de un sistema HMI, mostrando los elementos por los cuales esta formado.</w:t>
      </w:r>
    </w:p>
    <w:p w:rsidR="00FD6BDC" w:rsidRDefault="00FD6BDC" w:rsidP="00876D46">
      <w:pPr>
        <w:jc w:val="center"/>
      </w:pPr>
      <w:r>
        <w:rPr>
          <w:noProof/>
          <w:lang w:eastAsia="es-ES"/>
        </w:rPr>
        <w:drawing>
          <wp:inline distT="0" distB="0" distL="0" distR="0" wp14:anchorId="3A7B4FD0" wp14:editId="27B1ACCA">
            <wp:extent cx="4133215" cy="2390775"/>
            <wp:effectExtent l="0" t="0" r="635" b="952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5752" t="12550" r="29092" b="31918"/>
                    <a:stretch/>
                  </pic:blipFill>
                  <pic:spPr bwMode="auto">
                    <a:xfrm>
                      <a:off x="0" y="0"/>
                      <a:ext cx="4148845" cy="2399816"/>
                    </a:xfrm>
                    <a:prstGeom prst="rect">
                      <a:avLst/>
                    </a:prstGeom>
                    <a:ln>
                      <a:noFill/>
                    </a:ln>
                    <a:extLst>
                      <a:ext uri="{53640926-AAD7-44D8-BBD7-CCE9431645EC}">
                        <a14:shadowObscured xmlns:a14="http://schemas.microsoft.com/office/drawing/2010/main"/>
                      </a:ext>
                    </a:extLst>
                  </pic:spPr>
                </pic:pic>
              </a:graphicData>
            </a:graphic>
          </wp:inline>
        </w:drawing>
      </w:r>
    </w:p>
    <w:p w:rsidR="00FD6BDC" w:rsidRPr="00CF5C8C" w:rsidRDefault="00EB6A15" w:rsidP="00876D46">
      <w:pPr>
        <w:pStyle w:val="FIGURA"/>
        <w:ind w:left="1418" w:hanging="18"/>
        <w:jc w:val="left"/>
        <w:outlineLvl w:val="9"/>
        <w:rPr>
          <w:color w:val="auto"/>
        </w:rPr>
      </w:pPr>
      <w:bookmarkStart w:id="523" w:name="_Toc431931545"/>
      <w:bookmarkStart w:id="524" w:name="_Toc436055694"/>
      <w:r>
        <w:t xml:space="preserve">Figura </w:t>
      </w:r>
      <w:fldSimple w:instr=" STYLEREF 1 \s ">
        <w:r w:rsidR="00884B35">
          <w:rPr>
            <w:noProof/>
          </w:rPr>
          <w:t>1</w:t>
        </w:r>
      </w:fldSimple>
      <w:r w:rsidR="00DA033E">
        <w:t>.</w:t>
      </w:r>
      <w:fldSimple w:instr=" SEQ Figura \* ARABIC \s 1 ">
        <w:r w:rsidR="00884B35">
          <w:rPr>
            <w:noProof/>
          </w:rPr>
          <w:t>22</w:t>
        </w:r>
      </w:fldSimple>
      <w:r>
        <w:t xml:space="preserve"> </w:t>
      </w:r>
      <w:r w:rsidR="00FD6BDC" w:rsidRPr="00CF5C8C">
        <w:rPr>
          <w:color w:val="auto"/>
        </w:rPr>
        <w:t>Estructura HMI</w:t>
      </w:r>
      <w:bookmarkEnd w:id="523"/>
      <w:bookmarkEnd w:id="524"/>
    </w:p>
    <w:p w:rsidR="00FD6BDC" w:rsidRPr="00CF5C8C" w:rsidRDefault="00FD6BDC" w:rsidP="00876D46">
      <w:pPr>
        <w:pStyle w:val="Fuente"/>
        <w:ind w:left="1418" w:hanging="18"/>
      </w:pPr>
      <w:r w:rsidRPr="00CF5C8C">
        <w:t>Fuente: http://iaci.unq.edu.ar/</w:t>
      </w:r>
    </w:p>
    <w:p w:rsidR="00FD6BDC" w:rsidRPr="00EB6A15" w:rsidRDefault="00FD6BDC" w:rsidP="00876D46">
      <w:pPr>
        <w:pStyle w:val="Ttulo3"/>
      </w:pPr>
      <w:bookmarkStart w:id="525" w:name="_Toc436047058"/>
      <w:bookmarkStart w:id="526" w:name="_Toc431309083"/>
      <w:bookmarkStart w:id="527" w:name="_Toc431309302"/>
      <w:bookmarkStart w:id="528" w:name="_Toc431309398"/>
      <w:bookmarkStart w:id="529" w:name="_Toc431310206"/>
      <w:bookmarkStart w:id="530" w:name="_Toc431396828"/>
      <w:bookmarkStart w:id="531" w:name="_Toc431549104"/>
      <w:r w:rsidRPr="00EB6A15">
        <w:t>Funciones de un HMI</w:t>
      </w:r>
      <w:bookmarkEnd w:id="525"/>
    </w:p>
    <w:p w:rsidR="00FD6BDC" w:rsidRDefault="00FD6BDC" w:rsidP="00876D46"/>
    <w:p w:rsidR="00FD6BDC" w:rsidRDefault="00FD6BDC" w:rsidP="00876D46">
      <w:pPr>
        <w:pStyle w:val="Prrafodelista"/>
        <w:numPr>
          <w:ilvl w:val="0"/>
          <w:numId w:val="31"/>
        </w:numPr>
      </w:pPr>
      <w:r w:rsidRPr="00EB6A15">
        <w:rPr>
          <w:b/>
        </w:rPr>
        <w:t xml:space="preserve">Monitoreo: </w:t>
      </w:r>
      <w:r>
        <w:t>Es la obtención y muestra de datos de toda la planta en tiempo real, los datos pueden ser gráficos, texto plano, los cuales deben ser de fácil análisis por el usuario.</w:t>
      </w:r>
    </w:p>
    <w:p w:rsidR="00F95282" w:rsidRPr="0015100B" w:rsidRDefault="00F95282" w:rsidP="00F95282">
      <w:pPr>
        <w:pStyle w:val="Prrafodelista"/>
      </w:pPr>
    </w:p>
    <w:p w:rsidR="00FD6BDC" w:rsidRPr="00F95282" w:rsidRDefault="00FD6BDC" w:rsidP="00876D46">
      <w:pPr>
        <w:pStyle w:val="Prrafodelista"/>
        <w:numPr>
          <w:ilvl w:val="0"/>
          <w:numId w:val="31"/>
        </w:numPr>
        <w:rPr>
          <w:b/>
        </w:rPr>
      </w:pPr>
      <w:r w:rsidRPr="00EB6A15">
        <w:rPr>
          <w:b/>
        </w:rPr>
        <w:t xml:space="preserve">Supervisión: </w:t>
      </w:r>
      <w:r>
        <w:t>En unión al monitoreo permite adaptar las condiciones de trabajo mediante la interfaz.</w:t>
      </w:r>
    </w:p>
    <w:p w:rsidR="00F95282" w:rsidRPr="00F95282" w:rsidRDefault="00F95282" w:rsidP="00F95282">
      <w:pPr>
        <w:rPr>
          <w:b/>
        </w:rPr>
      </w:pPr>
    </w:p>
    <w:p w:rsidR="00FD6BDC" w:rsidRPr="00F95282" w:rsidRDefault="00FD6BDC" w:rsidP="00876D46">
      <w:pPr>
        <w:pStyle w:val="Prrafodelista"/>
        <w:numPr>
          <w:ilvl w:val="0"/>
          <w:numId w:val="31"/>
        </w:numPr>
        <w:rPr>
          <w:b/>
        </w:rPr>
      </w:pPr>
      <w:r w:rsidRPr="00EB6A15">
        <w:rPr>
          <w:b/>
        </w:rPr>
        <w:t xml:space="preserve">Alarmas: </w:t>
      </w:r>
      <w:r>
        <w:t>Permite emitir señales al realizarse eventos programados.</w:t>
      </w:r>
    </w:p>
    <w:p w:rsidR="00F95282" w:rsidRPr="00F95282" w:rsidRDefault="00F95282" w:rsidP="00F95282">
      <w:pPr>
        <w:rPr>
          <w:b/>
        </w:rPr>
      </w:pPr>
    </w:p>
    <w:p w:rsidR="00FD6BDC" w:rsidRDefault="00FD6BDC" w:rsidP="00876D46">
      <w:pPr>
        <w:pStyle w:val="Prrafodelista"/>
        <w:numPr>
          <w:ilvl w:val="0"/>
          <w:numId w:val="31"/>
        </w:numPr>
        <w:rPr>
          <w:b/>
        </w:rPr>
      </w:pPr>
      <w:r w:rsidRPr="00EB6A15">
        <w:rPr>
          <w:b/>
        </w:rPr>
        <w:t xml:space="preserve">Control: </w:t>
      </w:r>
      <w:r w:rsidR="00934817">
        <w:t>Ayuda al control de la má</w:t>
      </w:r>
      <w:r w:rsidRPr="0015100B">
        <w:t>quina con el ingreso de parámetros variable o valores los cuales actúan en el proceso, con esto se realiza el control de la planta además del mo</w:t>
      </w:r>
      <w:r w:rsidR="00F95282">
        <w:t>nitoreo.</w:t>
      </w:r>
    </w:p>
    <w:p w:rsidR="00F95282" w:rsidRPr="00F95282" w:rsidRDefault="00F95282" w:rsidP="00F95282">
      <w:pPr>
        <w:rPr>
          <w:b/>
        </w:rPr>
      </w:pPr>
    </w:p>
    <w:p w:rsidR="00FD6BDC" w:rsidRPr="00665175" w:rsidRDefault="00FD6BDC" w:rsidP="00876D46">
      <w:pPr>
        <w:pStyle w:val="Prrafodelista"/>
        <w:numPr>
          <w:ilvl w:val="0"/>
          <w:numId w:val="31"/>
        </w:numPr>
        <w:rPr>
          <w:b/>
        </w:rPr>
      </w:pPr>
      <w:r w:rsidRPr="00EB6A15">
        <w:rPr>
          <w:b/>
        </w:rPr>
        <w:t xml:space="preserve">Históricos: </w:t>
      </w:r>
      <w:r w:rsidRPr="0015100B">
        <w:t>permite al usuario el almacenamiento y muestro de los datos a una determinada velocidad de muestreo lo cual ayuda a la optimización y corrección del proceso.</w:t>
      </w:r>
    </w:p>
    <w:p w:rsidR="00665175" w:rsidRPr="00665175" w:rsidRDefault="00665175" w:rsidP="00665175">
      <w:pPr>
        <w:rPr>
          <w:b/>
        </w:rPr>
      </w:pPr>
    </w:p>
    <w:p w:rsidR="00FD6BDC" w:rsidRPr="00EB6A15" w:rsidRDefault="00FD6BDC" w:rsidP="00876D46">
      <w:pPr>
        <w:pStyle w:val="Ttulo3"/>
      </w:pPr>
      <w:bookmarkStart w:id="532" w:name="_Toc436047059"/>
      <w:r w:rsidRPr="00EB6A15">
        <w:t>Comunicación  RS-232</w:t>
      </w:r>
      <w:bookmarkEnd w:id="532"/>
    </w:p>
    <w:p w:rsidR="00FD6BDC" w:rsidRPr="00FE20CE" w:rsidRDefault="00FD6BDC" w:rsidP="00876D46"/>
    <w:p w:rsidR="00FD6BDC" w:rsidRDefault="00FD6BDC" w:rsidP="00876D46">
      <w:r w:rsidRPr="0082376F">
        <w:t xml:space="preserve">Es la norma más empleada en lo que a comunicación en serie se refiere. </w:t>
      </w:r>
    </w:p>
    <w:p w:rsidR="00F95282" w:rsidRPr="0082376F" w:rsidRDefault="00F95282" w:rsidP="00876D46"/>
    <w:p w:rsidR="00FD6BDC" w:rsidRDefault="00FD6BDC" w:rsidP="00876D46">
      <w:pPr>
        <w:rPr>
          <w:iCs/>
          <w:color w:val="252525"/>
          <w:shd w:val="clear" w:color="auto" w:fill="FFFFFF"/>
        </w:rPr>
      </w:pPr>
      <w:r w:rsidRPr="0082376F">
        <w:t>La comunicación rs232 se ayuda de un conector tipo </w:t>
      </w:r>
      <w:hyperlink r:id="rId39" w:tooltip="D-sub" w:history="1">
        <w:r w:rsidRPr="0082376F">
          <w:t>DB-25</w:t>
        </w:r>
      </w:hyperlink>
      <w:r w:rsidRPr="0082376F">
        <w:t> (de 25 </w:t>
      </w:r>
      <w:hyperlink r:id="rId40" w:tooltip="Pin (electrónica)" w:history="1">
        <w:r w:rsidRPr="0082376F">
          <w:t>pines</w:t>
        </w:r>
      </w:hyperlink>
      <w:r w:rsidRPr="0082376F">
        <w:t>), aunque el más usado es el de 9 pines (</w:t>
      </w:r>
      <w:hyperlink r:id="rId41" w:tooltip="DE-9" w:history="1">
        <w:r w:rsidRPr="0082376F">
          <w:t>DE-9</w:t>
        </w:r>
      </w:hyperlink>
      <w:r w:rsidRPr="0082376F">
        <w:t xml:space="preserve">, o mal llamados </w:t>
      </w:r>
      <w:hyperlink r:id="rId42" w:tooltip="DB-9" w:history="1">
        <w:r w:rsidRPr="0082376F">
          <w:t>DB-9</w:t>
        </w:r>
      </w:hyperlink>
      <w:r w:rsidRPr="0082376F">
        <w:t>)</w:t>
      </w:r>
      <w:r>
        <w:t xml:space="preserve">. </w:t>
      </w:r>
      <w:r w:rsidRPr="0082376F">
        <w:t xml:space="preserve">La interfaz RS-232 se diseñó para velocidades bajas de comunicación, se puede usar en comunicación </w:t>
      </w:r>
      <w:r w:rsidRPr="0082376F">
        <w:rPr>
          <w:iCs/>
          <w:color w:val="252525"/>
          <w:shd w:val="clear" w:color="auto" w:fill="FFFFFF"/>
        </w:rPr>
        <w:t>simplex</w:t>
      </w:r>
      <w:r w:rsidRPr="0082376F">
        <w:rPr>
          <w:color w:val="252525"/>
          <w:shd w:val="clear" w:color="auto" w:fill="FFFFFF"/>
        </w:rPr>
        <w:t>,</w:t>
      </w:r>
      <w:r w:rsidRPr="0082376F">
        <w:rPr>
          <w:rStyle w:val="apple-converted-space"/>
          <w:rFonts w:eastAsiaTheme="majorEastAsia"/>
          <w:color w:val="252525"/>
          <w:shd w:val="clear" w:color="auto" w:fill="FFFFFF"/>
        </w:rPr>
        <w:t> </w:t>
      </w:r>
      <w:r w:rsidRPr="0082376F">
        <w:rPr>
          <w:iCs/>
          <w:color w:val="252525"/>
          <w:shd w:val="clear" w:color="auto" w:fill="FFFFFF"/>
        </w:rPr>
        <w:t>half duplex</w:t>
      </w:r>
      <w:r w:rsidRPr="0082376F">
        <w:rPr>
          <w:rStyle w:val="apple-converted-space"/>
          <w:rFonts w:eastAsiaTheme="majorEastAsia"/>
          <w:color w:val="252525"/>
          <w:shd w:val="clear" w:color="auto" w:fill="FFFFFF"/>
        </w:rPr>
        <w:t> </w:t>
      </w:r>
      <w:r w:rsidRPr="0082376F">
        <w:rPr>
          <w:color w:val="252525"/>
          <w:shd w:val="clear" w:color="auto" w:fill="FFFFFF"/>
        </w:rPr>
        <w:t>o</w:t>
      </w:r>
      <w:r w:rsidRPr="0082376F">
        <w:rPr>
          <w:rStyle w:val="apple-converted-space"/>
          <w:rFonts w:eastAsiaTheme="majorEastAsia"/>
          <w:color w:val="252525"/>
          <w:shd w:val="clear" w:color="auto" w:fill="FFFFFF"/>
        </w:rPr>
        <w:t> </w:t>
      </w:r>
      <w:r w:rsidRPr="0082376F">
        <w:rPr>
          <w:iCs/>
          <w:color w:val="252525"/>
          <w:shd w:val="clear" w:color="auto" w:fill="FFFFFF"/>
        </w:rPr>
        <w:t>full dúplex</w:t>
      </w:r>
      <w:r>
        <w:rPr>
          <w:iCs/>
          <w:color w:val="252525"/>
          <w:shd w:val="clear" w:color="auto" w:fill="FFFFFF"/>
        </w:rPr>
        <w:t>.</w:t>
      </w:r>
    </w:p>
    <w:p w:rsidR="00F95282" w:rsidRDefault="00F95282" w:rsidP="00876D46">
      <w:pPr>
        <w:rPr>
          <w:iCs/>
          <w:color w:val="252525"/>
          <w:shd w:val="clear" w:color="auto" w:fill="FFFFFF"/>
        </w:rPr>
      </w:pPr>
    </w:p>
    <w:p w:rsidR="00AC1CC1" w:rsidRDefault="00FD6BDC" w:rsidP="00876D46">
      <w:r w:rsidRPr="0098729E">
        <w:t xml:space="preserve">El puerto serial DB25-RS232, fue creado para comunicar la computadora con su modem para línea </w:t>
      </w:r>
      <w:r w:rsidR="0030108E" w:rsidRPr="0098729E">
        <w:t>telefónica</w:t>
      </w:r>
      <w:r w:rsidRPr="0098729E">
        <w:t xml:space="preserve"> manejando velocidades de comunicación bajas. Este tipo de comunicación se utiliza para la adquisición o </w:t>
      </w:r>
      <w:r w:rsidR="00EB6A15" w:rsidRPr="0098729E">
        <w:t>envío</w:t>
      </w:r>
      <w:r w:rsidRPr="0098729E">
        <w:t xml:space="preserve"> de datos al ser conectado con un dispositivo remoto.</w:t>
      </w:r>
    </w:p>
    <w:p w:rsidR="00665175" w:rsidRPr="0098729E" w:rsidRDefault="00665175" w:rsidP="00876D46"/>
    <w:p w:rsidR="00FD6BDC" w:rsidRPr="00EB6A15" w:rsidRDefault="00FD6BDC" w:rsidP="00876D46">
      <w:pPr>
        <w:pStyle w:val="Ttulo3"/>
      </w:pPr>
      <w:bookmarkStart w:id="533" w:name="_Toc436047060"/>
      <w:r w:rsidRPr="00EB6A15">
        <w:t>P</w:t>
      </w:r>
      <w:r w:rsidR="00931F27">
        <w:t>antalla</w:t>
      </w:r>
      <w:r w:rsidR="00BD4B57">
        <w:t xml:space="preserve"> Touch </w:t>
      </w:r>
      <w:r w:rsidRPr="00EB6A15">
        <w:t>TH-465</w:t>
      </w:r>
      <w:bookmarkEnd w:id="533"/>
    </w:p>
    <w:p w:rsidR="00FD6BDC" w:rsidRPr="00AB7489" w:rsidRDefault="00FD6BDC" w:rsidP="00876D46"/>
    <w:p w:rsidR="00FD6BDC" w:rsidRPr="00EB6A15" w:rsidRDefault="00EB6A15" w:rsidP="00876D46">
      <w:pPr>
        <w:pStyle w:val="Ttulo4"/>
      </w:pPr>
      <w:r w:rsidRPr="00EB6A15">
        <w:t>Características</w:t>
      </w:r>
    </w:p>
    <w:p w:rsidR="00FD6BDC" w:rsidRDefault="00FD6BDC" w:rsidP="00876D46">
      <w:pPr>
        <w:pStyle w:val="Prrafodelista"/>
        <w:ind w:left="0"/>
        <w:rPr>
          <w:b/>
          <w:i/>
        </w:rPr>
      </w:pPr>
    </w:p>
    <w:p w:rsidR="00FD6BDC" w:rsidRPr="00584430" w:rsidRDefault="00FD6BDC" w:rsidP="00876D46">
      <w:pPr>
        <w:pStyle w:val="Prrafodelista"/>
        <w:numPr>
          <w:ilvl w:val="0"/>
          <w:numId w:val="25"/>
        </w:numPr>
        <w:rPr>
          <w:lang w:val="es-EC" w:eastAsia="es-EC"/>
        </w:rPr>
      </w:pPr>
      <w:r w:rsidRPr="00584430">
        <w:rPr>
          <w:lang w:val="es-EC" w:eastAsia="es-EC"/>
        </w:rPr>
        <w:t>4,3 pulgadas LCD,</w:t>
      </w:r>
    </w:p>
    <w:p w:rsidR="00FD6BDC" w:rsidRPr="00584430" w:rsidRDefault="00FD6BDC" w:rsidP="00876D46">
      <w:pPr>
        <w:pStyle w:val="Prrafodelista"/>
        <w:numPr>
          <w:ilvl w:val="0"/>
          <w:numId w:val="25"/>
        </w:numPr>
        <w:rPr>
          <w:lang w:val="es-EC" w:eastAsia="es-EC"/>
        </w:rPr>
      </w:pPr>
      <w:r w:rsidRPr="00584430">
        <w:rPr>
          <w:lang w:val="es-EC" w:eastAsia="es-EC"/>
        </w:rPr>
        <w:t>Fuente de alimentación DC24V,</w:t>
      </w:r>
    </w:p>
    <w:p w:rsidR="00FD6BDC" w:rsidRPr="00584430" w:rsidRDefault="00FD6BDC" w:rsidP="00876D46">
      <w:pPr>
        <w:pStyle w:val="Prrafodelista"/>
        <w:numPr>
          <w:ilvl w:val="0"/>
          <w:numId w:val="25"/>
        </w:numPr>
        <w:rPr>
          <w:lang w:val="es-EC" w:eastAsia="es-EC"/>
        </w:rPr>
      </w:pPr>
      <w:r w:rsidRPr="00584430">
        <w:rPr>
          <w:lang w:val="es-EC" w:eastAsia="es-EC"/>
        </w:rPr>
        <w:t>Serie HMI industrial (interfaz del TH de máquina humano),</w:t>
      </w:r>
    </w:p>
    <w:p w:rsidR="00FD6BDC" w:rsidRPr="00584430" w:rsidRDefault="00FD6BDC" w:rsidP="00876D46">
      <w:pPr>
        <w:pStyle w:val="Prrafodelista"/>
        <w:numPr>
          <w:ilvl w:val="0"/>
          <w:numId w:val="25"/>
        </w:numPr>
        <w:rPr>
          <w:lang w:val="es-EC" w:eastAsia="es-EC"/>
        </w:rPr>
      </w:pPr>
      <w:r w:rsidRPr="00584430">
        <w:rPr>
          <w:lang w:val="es-EC" w:eastAsia="es-EC"/>
        </w:rPr>
        <w:t>pantalla de visualización de 65536 colores,</w:t>
      </w:r>
    </w:p>
    <w:p w:rsidR="00FD6BDC" w:rsidRPr="00584430" w:rsidRDefault="00FD6BDC" w:rsidP="00876D46">
      <w:pPr>
        <w:pStyle w:val="Prrafodelista"/>
        <w:numPr>
          <w:ilvl w:val="0"/>
          <w:numId w:val="25"/>
        </w:numPr>
        <w:rPr>
          <w:lang w:val="es-EC" w:eastAsia="es-EC"/>
        </w:rPr>
      </w:pPr>
      <w:r w:rsidRPr="00584430">
        <w:rPr>
          <w:lang w:val="es-EC" w:eastAsia="es-EC"/>
        </w:rPr>
        <w:t>puede comunicar con la mayoría de la marca de modelos del PLC,</w:t>
      </w:r>
    </w:p>
    <w:p w:rsidR="00FD6BDC" w:rsidRPr="00584430" w:rsidRDefault="00FD6BDC" w:rsidP="00876D46">
      <w:pPr>
        <w:pStyle w:val="Prrafodelista"/>
        <w:numPr>
          <w:ilvl w:val="0"/>
          <w:numId w:val="25"/>
        </w:numPr>
        <w:rPr>
          <w:lang w:val="es-EC" w:eastAsia="es-EC"/>
        </w:rPr>
      </w:pPr>
      <w:r w:rsidRPr="00584430">
        <w:rPr>
          <w:lang w:val="es-EC" w:eastAsia="es-EC"/>
        </w:rPr>
        <w:t>Un puerto de comunicación, un puerto programado de USB-B,</w:t>
      </w:r>
    </w:p>
    <w:p w:rsidR="00FD6BDC" w:rsidRDefault="00FD6BDC" w:rsidP="00876D46">
      <w:pPr>
        <w:rPr>
          <w:b/>
          <w:i/>
        </w:rPr>
      </w:pPr>
    </w:p>
    <w:p w:rsidR="00FD6BDC" w:rsidRDefault="00FD6BDC" w:rsidP="00876D46">
      <w:pPr>
        <w:pStyle w:val="Ttulo4"/>
      </w:pPr>
      <w:r>
        <w:t xml:space="preserve">Especificaciones </w:t>
      </w:r>
    </w:p>
    <w:p w:rsidR="00FD6BDC" w:rsidRDefault="00FD6BDC" w:rsidP="00876D46">
      <w:pPr>
        <w:pStyle w:val="NormalWeb"/>
        <w:shd w:val="clear" w:color="auto" w:fill="FFFFFF"/>
        <w:spacing w:before="0" w:beforeAutospacing="0" w:after="0" w:afterAutospacing="0" w:line="360" w:lineRule="auto"/>
        <w:rPr>
          <w:rFonts w:ascii="Arial" w:hAnsi="Arial" w:cs="Arial"/>
          <w:color w:val="000000"/>
          <w:sz w:val="21"/>
          <w:szCs w:val="21"/>
        </w:rPr>
      </w:pPr>
    </w:p>
    <w:p w:rsidR="00AC1CC1" w:rsidRDefault="00AC1CC1" w:rsidP="00876D46">
      <w:pPr>
        <w:pStyle w:val="NormalWeb"/>
        <w:shd w:val="clear" w:color="auto" w:fill="FFFFFF"/>
        <w:spacing w:before="0" w:beforeAutospacing="0" w:after="0" w:afterAutospacing="0" w:line="360" w:lineRule="auto"/>
        <w:rPr>
          <w:color w:val="000000"/>
          <w:sz w:val="22"/>
          <w:szCs w:val="21"/>
        </w:rPr>
      </w:pPr>
      <w:r w:rsidRPr="00AC1CC1">
        <w:rPr>
          <w:color w:val="000000"/>
          <w:sz w:val="22"/>
          <w:szCs w:val="21"/>
        </w:rPr>
        <w:t>La tabla 1.4 muestra las características de la pantalla táctil utilizada.</w:t>
      </w:r>
    </w:p>
    <w:p w:rsidR="00665175" w:rsidRDefault="00665175" w:rsidP="00876D46">
      <w:pPr>
        <w:pStyle w:val="NormalWeb"/>
        <w:shd w:val="clear" w:color="auto" w:fill="FFFFFF"/>
        <w:spacing w:before="0" w:beforeAutospacing="0" w:after="0" w:afterAutospacing="0" w:line="360" w:lineRule="auto"/>
        <w:rPr>
          <w:color w:val="000000"/>
          <w:sz w:val="22"/>
          <w:szCs w:val="21"/>
        </w:rPr>
      </w:pPr>
    </w:p>
    <w:p w:rsidR="00665175" w:rsidRDefault="00665175" w:rsidP="00876D46">
      <w:pPr>
        <w:pStyle w:val="NormalWeb"/>
        <w:shd w:val="clear" w:color="auto" w:fill="FFFFFF"/>
        <w:spacing w:before="0" w:beforeAutospacing="0" w:after="0" w:afterAutospacing="0" w:line="360" w:lineRule="auto"/>
        <w:rPr>
          <w:color w:val="000000"/>
          <w:sz w:val="22"/>
          <w:szCs w:val="21"/>
        </w:rPr>
      </w:pPr>
    </w:p>
    <w:p w:rsidR="00665175" w:rsidRPr="00AC1CC1" w:rsidRDefault="00665175" w:rsidP="00876D46">
      <w:pPr>
        <w:pStyle w:val="NormalWeb"/>
        <w:shd w:val="clear" w:color="auto" w:fill="FFFFFF"/>
        <w:spacing w:before="0" w:beforeAutospacing="0" w:after="0" w:afterAutospacing="0" w:line="360" w:lineRule="auto"/>
        <w:rPr>
          <w:color w:val="000000"/>
          <w:sz w:val="21"/>
          <w:szCs w:val="21"/>
        </w:rPr>
      </w:pPr>
    </w:p>
    <w:p w:rsidR="00EB6A15" w:rsidRDefault="00EB6A15" w:rsidP="00876D46">
      <w:pPr>
        <w:pStyle w:val="FIGURA"/>
        <w:jc w:val="both"/>
        <w:outlineLvl w:val="9"/>
        <w:rPr>
          <w:color w:val="auto"/>
        </w:rPr>
      </w:pPr>
      <w:bookmarkStart w:id="534" w:name="_Toc433112464"/>
      <w:bookmarkStart w:id="535" w:name="_Toc434402999"/>
      <w:r>
        <w:t xml:space="preserve">Tabla </w:t>
      </w:r>
      <w:fldSimple w:instr=" STYLEREF 1 \s ">
        <w:r w:rsidR="00884B35">
          <w:rPr>
            <w:noProof/>
          </w:rPr>
          <w:t>1</w:t>
        </w:r>
      </w:fldSimple>
      <w:r w:rsidR="00EA0040">
        <w:t>.</w:t>
      </w:r>
      <w:fldSimple w:instr=" SEQ Tabla \* ARABIC \s 1 ">
        <w:r w:rsidR="00884B35">
          <w:rPr>
            <w:noProof/>
          </w:rPr>
          <w:t>4</w:t>
        </w:r>
      </w:fldSimple>
      <w:r>
        <w:t xml:space="preserve"> </w:t>
      </w:r>
      <w:r w:rsidRPr="00AB7489">
        <w:rPr>
          <w:color w:val="auto"/>
        </w:rPr>
        <w:t>Características</w:t>
      </w:r>
      <w:r w:rsidR="00602BB3">
        <w:rPr>
          <w:color w:val="auto"/>
        </w:rPr>
        <w:t xml:space="preserve"> p</w:t>
      </w:r>
      <w:r>
        <w:rPr>
          <w:color w:val="auto"/>
        </w:rPr>
        <w:t xml:space="preserve">antalla </w:t>
      </w:r>
      <w:r w:rsidR="009D4394">
        <w:rPr>
          <w:color w:val="auto"/>
        </w:rPr>
        <w:t>t</w:t>
      </w:r>
      <w:r w:rsidR="0030108E">
        <w:rPr>
          <w:color w:val="auto"/>
        </w:rPr>
        <w:t>áctil</w:t>
      </w:r>
      <w:r>
        <w:rPr>
          <w:color w:val="auto"/>
        </w:rPr>
        <w:t xml:space="preserve"> </w:t>
      </w:r>
      <w:r w:rsidRPr="00AB7489">
        <w:rPr>
          <w:color w:val="auto"/>
        </w:rPr>
        <w:t>Th-465</w:t>
      </w:r>
      <w:bookmarkEnd w:id="534"/>
      <w:bookmarkEnd w:id="535"/>
    </w:p>
    <w:p w:rsidR="00FD6BDC" w:rsidRDefault="00FD6BDC" w:rsidP="00876D46">
      <w:pPr>
        <w:pStyle w:val="NormalWeb"/>
        <w:shd w:val="clear" w:color="auto" w:fill="FFFFFF"/>
        <w:spacing w:before="0" w:beforeAutospacing="0" w:after="0" w:afterAutospacing="0" w:line="360" w:lineRule="auto"/>
        <w:rPr>
          <w:rFonts w:ascii="Arial" w:hAnsi="Arial" w:cs="Arial"/>
          <w:color w:val="000000"/>
          <w:sz w:val="21"/>
          <w:szCs w:val="21"/>
        </w:rPr>
      </w:pPr>
    </w:p>
    <w:tbl>
      <w:tblPr>
        <w:tblStyle w:val="Tablaconcuadrcula"/>
        <w:tblW w:w="8500"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1676"/>
        <w:gridCol w:w="3556"/>
        <w:gridCol w:w="3268"/>
      </w:tblGrid>
      <w:tr w:rsidR="00FD6BDC" w:rsidRPr="00AB7489" w:rsidTr="00836788">
        <w:trPr>
          <w:trHeight w:val="484"/>
        </w:trPr>
        <w:tc>
          <w:tcPr>
            <w:tcW w:w="5068" w:type="dxa"/>
            <w:gridSpan w:val="2"/>
            <w:hideMark/>
          </w:tcPr>
          <w:p w:rsidR="00FD6BDC" w:rsidRPr="00AB7489" w:rsidRDefault="00FD6BDC" w:rsidP="00836788">
            <w:pPr>
              <w:spacing w:line="276" w:lineRule="auto"/>
              <w:rPr>
                <w:b/>
                <w:color w:val="000000"/>
              </w:rPr>
            </w:pPr>
            <w:r w:rsidRPr="00AB7489">
              <w:rPr>
                <w:b/>
                <w:color w:val="000000"/>
              </w:rPr>
              <w:t>Artículo</w:t>
            </w:r>
          </w:p>
        </w:tc>
        <w:tc>
          <w:tcPr>
            <w:tcW w:w="3432" w:type="dxa"/>
            <w:hideMark/>
          </w:tcPr>
          <w:p w:rsidR="00FD6BDC" w:rsidRPr="00AB7489" w:rsidRDefault="00FD6BDC" w:rsidP="00836788">
            <w:pPr>
              <w:spacing w:line="276" w:lineRule="auto"/>
              <w:rPr>
                <w:b/>
                <w:color w:val="000000"/>
              </w:rPr>
            </w:pPr>
            <w:r w:rsidRPr="00AB7489">
              <w:rPr>
                <w:b/>
                <w:color w:val="000000"/>
              </w:rPr>
              <w:t>TH465-UT</w:t>
            </w:r>
          </w:p>
        </w:tc>
      </w:tr>
      <w:tr w:rsidR="00FD6BDC" w:rsidRPr="00AB7489" w:rsidTr="00FD6BDC">
        <w:tc>
          <w:tcPr>
            <w:tcW w:w="1691" w:type="dxa"/>
            <w:vMerge w:val="restart"/>
            <w:hideMark/>
          </w:tcPr>
          <w:p w:rsidR="00FD6BDC" w:rsidRPr="00AB7489" w:rsidRDefault="00FD6BDC" w:rsidP="00836788">
            <w:pPr>
              <w:pStyle w:val="NormalWeb"/>
              <w:spacing w:before="0" w:beforeAutospacing="0" w:after="0" w:afterAutospacing="0" w:line="276" w:lineRule="auto"/>
              <w:rPr>
                <w:b/>
                <w:color w:val="000000"/>
                <w:sz w:val="22"/>
                <w:szCs w:val="22"/>
              </w:rPr>
            </w:pPr>
            <w:r w:rsidRPr="00AB7489">
              <w:rPr>
                <w:b/>
                <w:color w:val="000000"/>
                <w:sz w:val="22"/>
                <w:szCs w:val="22"/>
              </w:rPr>
              <w:lastRenderedPageBreak/>
              <w:t>Eléctrico</w:t>
            </w: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Voltaje de entrada</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DC20-DC28V</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Corriente del consumo</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130mA</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Del poder permiso momentáneo apagado</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Menos que 10ms</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Voltaje de Withstand</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AC1000V-10mA 1 minuto (señal y tiempo)</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Impedancia aislada</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DC500V- sobre 10MΩ (señal y tiempo)</w:t>
            </w:r>
          </w:p>
        </w:tc>
      </w:tr>
      <w:tr w:rsidR="00FD6BDC" w:rsidRPr="00AB7489" w:rsidTr="00FD6BDC">
        <w:tc>
          <w:tcPr>
            <w:tcW w:w="1691" w:type="dxa"/>
            <w:vMerge w:val="restart"/>
            <w:hideMark/>
          </w:tcPr>
          <w:p w:rsidR="00FD6BDC" w:rsidRPr="00AB7489" w:rsidRDefault="00FD6BDC" w:rsidP="00836788">
            <w:pPr>
              <w:pStyle w:val="NormalWeb"/>
              <w:spacing w:before="0" w:beforeAutospacing="0" w:after="0" w:afterAutospacing="0" w:line="276" w:lineRule="auto"/>
              <w:rPr>
                <w:b/>
                <w:color w:val="000000"/>
                <w:sz w:val="22"/>
                <w:szCs w:val="22"/>
              </w:rPr>
            </w:pPr>
            <w:r w:rsidRPr="00AB7489">
              <w:rPr>
                <w:b/>
                <w:color w:val="000000"/>
                <w:sz w:val="22"/>
                <w:szCs w:val="22"/>
              </w:rPr>
              <w:t>Interfaz</w:t>
            </w: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COM2</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RS-232/RS422/RS485</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USB1</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USB-A para los datos de la transferencia</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USB2</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USB-B para programar</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COM1</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w:t>
            </w:r>
          </w:p>
        </w:tc>
      </w:tr>
      <w:tr w:rsidR="00FD6BDC" w:rsidRPr="00AB7489" w:rsidTr="00FD6BDC">
        <w:tc>
          <w:tcPr>
            <w:tcW w:w="1691" w:type="dxa"/>
            <w:vMerge w:val="restart"/>
            <w:hideMark/>
          </w:tcPr>
          <w:p w:rsidR="00FD6BDC" w:rsidRPr="00AB7489" w:rsidRDefault="00FD6BDC" w:rsidP="00836788">
            <w:pPr>
              <w:pStyle w:val="NormalWeb"/>
              <w:spacing w:before="0" w:beforeAutospacing="0" w:after="0" w:afterAutospacing="0" w:line="276" w:lineRule="auto"/>
              <w:rPr>
                <w:b/>
                <w:color w:val="000000"/>
                <w:sz w:val="22"/>
                <w:szCs w:val="22"/>
              </w:rPr>
            </w:pPr>
            <w:r w:rsidRPr="00AB7489">
              <w:rPr>
                <w:b/>
                <w:color w:val="000000"/>
                <w:sz w:val="22"/>
                <w:szCs w:val="22"/>
              </w:rPr>
              <w:t>Ambiente</w:t>
            </w: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Temperatura del ambiente</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20-85% (ninguna condensación)</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Temperatura de la operación</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0-50</w:t>
            </w:r>
            <w:r w:rsidRPr="00AB7489">
              <w:rPr>
                <w:rFonts w:ascii="Cambria Math" w:hAnsi="Cambria Math" w:cs="Cambria Math"/>
                <w:color w:val="000000"/>
                <w:sz w:val="22"/>
                <w:szCs w:val="22"/>
              </w:rPr>
              <w:t>℃</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Temperatura de la reserva</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-20-60</w:t>
            </w:r>
            <w:r w:rsidRPr="00AB7489">
              <w:rPr>
                <w:rFonts w:ascii="Cambria Math" w:hAnsi="Cambria Math" w:cs="Cambria Math"/>
                <w:color w:val="000000"/>
                <w:sz w:val="22"/>
                <w:szCs w:val="22"/>
              </w:rPr>
              <w:t>℃</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Oscilación del Withstand</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10-25Hz (X, Y, Z cada dirección 30 minutos 2G)</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Anti-atasco</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Ruido del voltaje: 1000Vp-p, pulso 1us, 1 minuto</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Aire circundante</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Ningún gas corrosivo</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Construcción de la protección</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IP65</w:t>
            </w:r>
          </w:p>
        </w:tc>
      </w:tr>
      <w:tr w:rsidR="00FD6BDC" w:rsidRPr="00AB7489" w:rsidTr="00FD6BDC">
        <w:tc>
          <w:tcPr>
            <w:tcW w:w="1691" w:type="dxa"/>
            <w:vMerge w:val="restart"/>
            <w:hideMark/>
          </w:tcPr>
          <w:p w:rsidR="00FD6BDC" w:rsidRPr="00AB7489" w:rsidRDefault="00FD6BDC" w:rsidP="00836788">
            <w:pPr>
              <w:pStyle w:val="NormalWeb"/>
              <w:spacing w:before="0" w:beforeAutospacing="0" w:after="0" w:afterAutospacing="0" w:line="276" w:lineRule="auto"/>
              <w:rPr>
                <w:b/>
                <w:color w:val="000000"/>
                <w:sz w:val="22"/>
                <w:szCs w:val="22"/>
              </w:rPr>
            </w:pPr>
            <w:r w:rsidRPr="00AB7489">
              <w:rPr>
                <w:b/>
                <w:color w:val="000000"/>
                <w:sz w:val="22"/>
                <w:szCs w:val="22"/>
              </w:rPr>
              <w:t>Especificación de la pantalla</w:t>
            </w: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Utilice la vida</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 xml:space="preserve">Más de 50000 horas, 24 horas que corren cuando la temperatura circundante es el </w:t>
            </w:r>
            <w:r w:rsidRPr="00AB7489">
              <w:rPr>
                <w:rFonts w:ascii="Cambria Math" w:hAnsi="Cambria Math" w:cs="Cambria Math"/>
                <w:color w:val="000000"/>
                <w:sz w:val="22"/>
                <w:szCs w:val="22"/>
              </w:rPr>
              <w:t>℃</w:t>
            </w:r>
            <w:r w:rsidRPr="00AB7489">
              <w:rPr>
                <w:color w:val="000000"/>
                <w:sz w:val="22"/>
                <w:szCs w:val="22"/>
              </w:rPr>
              <w:t xml:space="preserve"> 25</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Tipo</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65536 colores verdaderos</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Tamaño de pantalla</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4,3 pulgadas</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Resolución</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480*272</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Contraste</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No ajustable</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Carácter</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Chino, inglés, español, alemán…</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Tamaño de carácter</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Cualquier tamaño y fuente</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Panel táctil</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modo de la resistencia 4-wire</w:t>
            </w:r>
          </w:p>
        </w:tc>
      </w:tr>
      <w:tr w:rsidR="00FD6BDC" w:rsidRPr="00AB7489" w:rsidTr="00FD6BDC">
        <w:tc>
          <w:tcPr>
            <w:tcW w:w="1691" w:type="dxa"/>
            <w:hideMark/>
          </w:tcPr>
          <w:p w:rsidR="00FD6BDC" w:rsidRPr="00AB7489" w:rsidRDefault="00FD6BDC" w:rsidP="00836788">
            <w:pPr>
              <w:pStyle w:val="NormalWeb"/>
              <w:spacing w:before="0" w:beforeAutospacing="0" w:after="0" w:afterAutospacing="0" w:line="276" w:lineRule="auto"/>
              <w:rPr>
                <w:b/>
                <w:color w:val="000000"/>
                <w:sz w:val="22"/>
                <w:szCs w:val="22"/>
              </w:rPr>
            </w:pPr>
            <w:r w:rsidRPr="00AB7489">
              <w:rPr>
                <w:b/>
                <w:color w:val="000000"/>
                <w:sz w:val="22"/>
                <w:szCs w:val="22"/>
              </w:rPr>
              <w:t>Memoria</w:t>
            </w: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Pantalla</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8MB</w:t>
            </w:r>
          </w:p>
        </w:tc>
      </w:tr>
      <w:tr w:rsidR="00FD6BDC" w:rsidRPr="00AB7489" w:rsidTr="00FD6BDC">
        <w:tc>
          <w:tcPr>
            <w:tcW w:w="1691" w:type="dxa"/>
            <w:vMerge w:val="restart"/>
            <w:hideMark/>
          </w:tcPr>
          <w:p w:rsidR="00FD6BDC" w:rsidRPr="00AB7489" w:rsidRDefault="00FD6BDC" w:rsidP="00836788">
            <w:pPr>
              <w:pStyle w:val="NormalWeb"/>
              <w:spacing w:before="0" w:beforeAutospacing="0" w:after="0" w:afterAutospacing="0" w:line="276" w:lineRule="auto"/>
              <w:rPr>
                <w:b/>
                <w:color w:val="000000"/>
                <w:sz w:val="22"/>
                <w:szCs w:val="22"/>
              </w:rPr>
            </w:pPr>
            <w:r w:rsidRPr="00AB7489">
              <w:rPr>
                <w:b/>
                <w:color w:val="000000"/>
                <w:sz w:val="22"/>
                <w:szCs w:val="22"/>
              </w:rPr>
              <w:t>Construcción</w:t>
            </w: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Dimensión de montaje</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144.0*94.0m m</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Dimensión exterior</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152.0*102.0*41.8m m</w:t>
            </w:r>
          </w:p>
        </w:tc>
      </w:tr>
      <w:tr w:rsidR="00FD6BDC" w:rsidRPr="00AB7489" w:rsidTr="00FD6BDC">
        <w:tc>
          <w:tcPr>
            <w:tcW w:w="1691" w:type="dxa"/>
            <w:vMerge/>
            <w:hideMark/>
          </w:tcPr>
          <w:p w:rsidR="00FD6BDC" w:rsidRPr="00AB7489" w:rsidRDefault="00FD6BDC" w:rsidP="00836788">
            <w:pPr>
              <w:spacing w:line="276" w:lineRule="auto"/>
              <w:rPr>
                <w:color w:val="000000"/>
              </w:rPr>
            </w:pPr>
          </w:p>
        </w:tc>
        <w:tc>
          <w:tcPr>
            <w:tcW w:w="0" w:type="auto"/>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Cámara de enfriamiento</w:t>
            </w:r>
          </w:p>
        </w:tc>
        <w:tc>
          <w:tcPr>
            <w:tcW w:w="3432" w:type="dxa"/>
            <w:hideMark/>
          </w:tcPr>
          <w:p w:rsidR="00FD6BDC" w:rsidRPr="00AB7489" w:rsidRDefault="00FD6BDC" w:rsidP="00836788">
            <w:pPr>
              <w:pStyle w:val="NormalWeb"/>
              <w:spacing w:before="0" w:beforeAutospacing="0" w:after="0" w:afterAutospacing="0" w:line="276" w:lineRule="auto"/>
              <w:rPr>
                <w:color w:val="000000"/>
                <w:sz w:val="22"/>
                <w:szCs w:val="22"/>
              </w:rPr>
            </w:pPr>
            <w:r w:rsidRPr="00AB7489">
              <w:rPr>
                <w:color w:val="000000"/>
                <w:sz w:val="22"/>
                <w:szCs w:val="22"/>
              </w:rPr>
              <w:t>Refrigeración por aire natural</w:t>
            </w:r>
          </w:p>
        </w:tc>
      </w:tr>
    </w:tbl>
    <w:p w:rsidR="00FD6BDC" w:rsidRDefault="00FD6BDC" w:rsidP="00F95282">
      <w:pPr>
        <w:pStyle w:val="NormalWeb"/>
        <w:shd w:val="clear" w:color="auto" w:fill="FFFFFF"/>
        <w:spacing w:before="0" w:beforeAutospacing="0" w:after="0" w:afterAutospacing="0" w:line="360" w:lineRule="auto"/>
        <w:rPr>
          <w:sz w:val="16"/>
        </w:rPr>
      </w:pPr>
      <w:r w:rsidRPr="00AB7489">
        <w:rPr>
          <w:rFonts w:ascii="Arial" w:hAnsi="Arial" w:cs="Arial"/>
          <w:szCs w:val="21"/>
        </w:rPr>
        <w:t> </w:t>
      </w:r>
      <w:r w:rsidRPr="00F95282">
        <w:rPr>
          <w:sz w:val="16"/>
        </w:rPr>
        <w:t xml:space="preserve">Fuente: </w:t>
      </w:r>
      <w:r w:rsidR="00836788" w:rsidRPr="00836788">
        <w:rPr>
          <w:sz w:val="16"/>
        </w:rPr>
        <w:t>http://spanish.touch-screen-hmi.com/</w:t>
      </w:r>
    </w:p>
    <w:p w:rsidR="00836788" w:rsidRDefault="00836788" w:rsidP="00F95282">
      <w:pPr>
        <w:pStyle w:val="NormalWeb"/>
        <w:shd w:val="clear" w:color="auto" w:fill="FFFFFF"/>
        <w:spacing w:before="0" w:beforeAutospacing="0" w:after="0" w:afterAutospacing="0" w:line="360" w:lineRule="auto"/>
        <w:rPr>
          <w:sz w:val="16"/>
        </w:rPr>
      </w:pPr>
    </w:p>
    <w:p w:rsidR="00836788" w:rsidRDefault="00836788" w:rsidP="00F95282">
      <w:pPr>
        <w:pStyle w:val="NormalWeb"/>
        <w:shd w:val="clear" w:color="auto" w:fill="FFFFFF"/>
        <w:spacing w:before="0" w:beforeAutospacing="0" w:after="0" w:afterAutospacing="0" w:line="360" w:lineRule="auto"/>
        <w:rPr>
          <w:sz w:val="16"/>
        </w:rPr>
      </w:pPr>
    </w:p>
    <w:p w:rsidR="00836788" w:rsidRDefault="00836788" w:rsidP="00F95282">
      <w:pPr>
        <w:pStyle w:val="NormalWeb"/>
        <w:shd w:val="clear" w:color="auto" w:fill="FFFFFF"/>
        <w:spacing w:before="0" w:beforeAutospacing="0" w:after="0" w:afterAutospacing="0" w:line="360" w:lineRule="auto"/>
        <w:rPr>
          <w:sz w:val="16"/>
        </w:rPr>
      </w:pPr>
    </w:p>
    <w:p w:rsidR="00836788" w:rsidRPr="00F95282" w:rsidRDefault="00836788" w:rsidP="00F95282">
      <w:pPr>
        <w:pStyle w:val="NormalWeb"/>
        <w:shd w:val="clear" w:color="auto" w:fill="FFFFFF"/>
        <w:spacing w:before="0" w:beforeAutospacing="0" w:after="0" w:afterAutospacing="0" w:line="360" w:lineRule="auto"/>
        <w:rPr>
          <w:sz w:val="16"/>
        </w:rPr>
      </w:pPr>
    </w:p>
    <w:p w:rsidR="00FD6BDC" w:rsidRDefault="00FD6BDC" w:rsidP="00876D46">
      <w:pPr>
        <w:pStyle w:val="Ttulo4"/>
      </w:pPr>
      <w:r>
        <w:t>Forma Estructural</w:t>
      </w:r>
    </w:p>
    <w:p w:rsidR="00F95282" w:rsidRPr="00F95282" w:rsidRDefault="00F95282" w:rsidP="00F95282"/>
    <w:p w:rsidR="00FD6BDC" w:rsidRDefault="00FD6BDC" w:rsidP="00876D46">
      <w:pPr>
        <w:pStyle w:val="Prrafodelista"/>
        <w:ind w:left="0"/>
      </w:pPr>
      <w:r>
        <w:rPr>
          <w:b/>
          <w:i/>
        </w:rPr>
        <w:t xml:space="preserve"> </w:t>
      </w:r>
      <w:r w:rsidRPr="00AD76E2">
        <w:t>En su forma Estructural la pantalla táctil está formada por:</w:t>
      </w:r>
    </w:p>
    <w:p w:rsidR="00F95282" w:rsidRPr="00AD76E2" w:rsidRDefault="00F95282" w:rsidP="00876D46">
      <w:pPr>
        <w:pStyle w:val="Prrafodelista"/>
        <w:ind w:left="0"/>
      </w:pPr>
    </w:p>
    <w:p w:rsidR="00FD6BDC" w:rsidRPr="00AD76E2" w:rsidRDefault="00FD6BDC" w:rsidP="00876D46">
      <w:pPr>
        <w:pStyle w:val="Prrafodelista"/>
        <w:numPr>
          <w:ilvl w:val="0"/>
          <w:numId w:val="24"/>
        </w:numPr>
      </w:pPr>
      <w:r w:rsidRPr="00AD76E2">
        <w:lastRenderedPageBreak/>
        <w:t>Soquet de alimentación</w:t>
      </w:r>
    </w:p>
    <w:p w:rsidR="00FD6BDC" w:rsidRPr="00AD76E2" w:rsidRDefault="00FD6BDC" w:rsidP="00876D46">
      <w:pPr>
        <w:pStyle w:val="Prrafodelista"/>
        <w:numPr>
          <w:ilvl w:val="0"/>
          <w:numId w:val="24"/>
        </w:numPr>
      </w:pPr>
      <w:r w:rsidRPr="00AD76E2">
        <w:t xml:space="preserve">Puerto Serial Com1 </w:t>
      </w:r>
    </w:p>
    <w:p w:rsidR="00FD6BDC" w:rsidRPr="00AD76E2" w:rsidRDefault="00FD6BDC" w:rsidP="00876D46">
      <w:pPr>
        <w:pStyle w:val="Prrafodelista"/>
        <w:numPr>
          <w:ilvl w:val="0"/>
          <w:numId w:val="24"/>
        </w:numPr>
      </w:pPr>
      <w:r w:rsidRPr="00AD76E2">
        <w:t>Puerto USB</w:t>
      </w:r>
    </w:p>
    <w:p w:rsidR="00FD6BDC" w:rsidRPr="00AD76E2" w:rsidRDefault="0030108E" w:rsidP="00876D46">
      <w:pPr>
        <w:pStyle w:val="Prrafodelista"/>
        <w:numPr>
          <w:ilvl w:val="0"/>
          <w:numId w:val="24"/>
        </w:numPr>
      </w:pPr>
      <w:r w:rsidRPr="00AD76E2">
        <w:t>Área</w:t>
      </w:r>
      <w:r w:rsidR="00FD6BDC" w:rsidRPr="00AD76E2">
        <w:t xml:space="preserve"> </w:t>
      </w:r>
      <w:r w:rsidRPr="00AD76E2">
        <w:t>Táctil</w:t>
      </w:r>
    </w:p>
    <w:p w:rsidR="00FD6BDC" w:rsidRDefault="00FD6BDC" w:rsidP="00876D46">
      <w:pPr>
        <w:pStyle w:val="Prrafodelista"/>
        <w:numPr>
          <w:ilvl w:val="0"/>
          <w:numId w:val="24"/>
        </w:numPr>
      </w:pPr>
      <w:r w:rsidRPr="00AD76E2">
        <w:t>Led de inicio.</w:t>
      </w:r>
    </w:p>
    <w:p w:rsidR="00FD6BDC" w:rsidRDefault="00FD6BDC" w:rsidP="00876D46"/>
    <w:p w:rsidR="00665175" w:rsidRDefault="00665175" w:rsidP="00876D46">
      <w:r>
        <w:t xml:space="preserve">Las dimensiones de la pantalla Táctil </w:t>
      </w:r>
      <w:r w:rsidRPr="00AB7489">
        <w:t>Th-465</w:t>
      </w:r>
      <w:r>
        <w:t>mutilizada son las descritas en la figura 1.23.</w:t>
      </w:r>
    </w:p>
    <w:p w:rsidR="00665175" w:rsidRDefault="00665175" w:rsidP="00876D46"/>
    <w:p w:rsidR="00FD6BDC" w:rsidRDefault="00FD6BDC" w:rsidP="00876D46">
      <w:pPr>
        <w:jc w:val="center"/>
      </w:pPr>
      <w:r>
        <w:rPr>
          <w:noProof/>
          <w:lang w:eastAsia="es-ES"/>
        </w:rPr>
        <w:drawing>
          <wp:inline distT="0" distB="0" distL="0" distR="0" wp14:anchorId="663E8D22" wp14:editId="08B943B2">
            <wp:extent cx="5095579" cy="2962275"/>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1574" t="32315" r="12158" b="17172"/>
                    <a:stretch/>
                  </pic:blipFill>
                  <pic:spPr bwMode="auto">
                    <a:xfrm>
                      <a:off x="0" y="0"/>
                      <a:ext cx="5102011" cy="2966014"/>
                    </a:xfrm>
                    <a:prstGeom prst="rect">
                      <a:avLst/>
                    </a:prstGeom>
                    <a:ln>
                      <a:noFill/>
                    </a:ln>
                    <a:extLst>
                      <a:ext uri="{53640926-AAD7-44D8-BBD7-CCE9431645EC}">
                        <a14:shadowObscured xmlns:a14="http://schemas.microsoft.com/office/drawing/2010/main"/>
                      </a:ext>
                    </a:extLst>
                  </pic:spPr>
                </pic:pic>
              </a:graphicData>
            </a:graphic>
          </wp:inline>
        </w:drawing>
      </w:r>
    </w:p>
    <w:p w:rsidR="00FD6BDC" w:rsidRPr="00AD76E2" w:rsidRDefault="00EB6A15" w:rsidP="00876D46">
      <w:pPr>
        <w:pStyle w:val="FIGURA"/>
        <w:ind w:hanging="443"/>
        <w:jc w:val="left"/>
        <w:outlineLvl w:val="9"/>
        <w:rPr>
          <w:color w:val="auto"/>
        </w:rPr>
      </w:pPr>
      <w:bookmarkStart w:id="536" w:name="_Toc431931546"/>
      <w:bookmarkStart w:id="537" w:name="_Toc436055695"/>
      <w:r>
        <w:t xml:space="preserve">Figura </w:t>
      </w:r>
      <w:fldSimple w:instr=" STYLEREF 1 \s ">
        <w:r w:rsidR="00884B35">
          <w:rPr>
            <w:noProof/>
          </w:rPr>
          <w:t>1</w:t>
        </w:r>
      </w:fldSimple>
      <w:r w:rsidR="00DA033E">
        <w:t>.</w:t>
      </w:r>
      <w:fldSimple w:instr=" SEQ Figura \* ARABIC \s 1 ">
        <w:r w:rsidR="00884B35">
          <w:rPr>
            <w:noProof/>
          </w:rPr>
          <w:t>23</w:t>
        </w:r>
      </w:fldSimple>
      <w:r>
        <w:t xml:space="preserve"> </w:t>
      </w:r>
      <w:r w:rsidR="00602BB3">
        <w:rPr>
          <w:color w:val="auto"/>
        </w:rPr>
        <w:t>Dimensiones p</w:t>
      </w:r>
      <w:r w:rsidR="00FD6BDC" w:rsidRPr="00AD76E2">
        <w:rPr>
          <w:color w:val="auto"/>
        </w:rPr>
        <w:t>antalla Th-465</w:t>
      </w:r>
      <w:bookmarkEnd w:id="536"/>
      <w:bookmarkEnd w:id="537"/>
    </w:p>
    <w:p w:rsidR="00FD6BDC" w:rsidRDefault="00FD6BDC" w:rsidP="00876D46">
      <w:pPr>
        <w:pStyle w:val="Fuente"/>
        <w:ind w:left="443" w:firstLine="266"/>
      </w:pPr>
      <w:r w:rsidRPr="004F202B">
        <w:t xml:space="preserve">Fuente: </w:t>
      </w:r>
      <w:r w:rsidR="00B67A78" w:rsidRPr="00B67A78">
        <w:t>http://www.electrocontrol.com.ec/</w:t>
      </w:r>
    </w:p>
    <w:p w:rsidR="00B67A78" w:rsidRPr="00C41E06" w:rsidRDefault="00B67A78" w:rsidP="00876D46">
      <w:pPr>
        <w:pStyle w:val="Fuente"/>
        <w:ind w:left="443" w:firstLine="266"/>
      </w:pPr>
    </w:p>
    <w:p w:rsidR="00FD6BDC" w:rsidRPr="00B67A78" w:rsidRDefault="00FD6BDC" w:rsidP="00876D46">
      <w:pPr>
        <w:pStyle w:val="Ttulo2"/>
      </w:pPr>
      <w:bookmarkStart w:id="538" w:name="_Toc436047061"/>
      <w:r w:rsidRPr="00B67A78">
        <w:t>SENSORES</w:t>
      </w:r>
      <w:bookmarkEnd w:id="526"/>
      <w:bookmarkEnd w:id="527"/>
      <w:bookmarkEnd w:id="528"/>
      <w:bookmarkEnd w:id="529"/>
      <w:bookmarkEnd w:id="530"/>
      <w:bookmarkEnd w:id="531"/>
      <w:bookmarkEnd w:id="538"/>
    </w:p>
    <w:p w:rsidR="00FD6BDC" w:rsidRPr="00EB6A15" w:rsidRDefault="00FD6BDC" w:rsidP="00876D46">
      <w:pPr>
        <w:pStyle w:val="Ttulo3"/>
      </w:pPr>
      <w:bookmarkStart w:id="539" w:name="_Toc431549105"/>
      <w:bookmarkStart w:id="540" w:name="_Toc436047062"/>
      <w:r w:rsidRPr="00EB6A15">
        <w:t>Definición</w:t>
      </w:r>
      <w:bookmarkEnd w:id="539"/>
      <w:bookmarkEnd w:id="540"/>
    </w:p>
    <w:p w:rsidR="00FD6BDC" w:rsidRPr="004F202B" w:rsidRDefault="00FD6BDC" w:rsidP="00876D46"/>
    <w:p w:rsidR="00FD6BDC" w:rsidRDefault="00FD6BDC" w:rsidP="00876D46">
      <w:r w:rsidRPr="004F202B">
        <w:t>Es un dispositivo conectado en un entorno físico, capaz de captar y proporcionarnos información de magnitudes externas que nos rodean tales como temperatura, humedad, posición, caudal, luz, nivel entre otros y convertirlas en señales de tipo eléctricas, generalmente voltaje o corriente de bajo valor,  cuantificables y manipulables, para someterlas a ciertos procesos, y crear órdenes y/ o poner en marcha un mecanismo.</w:t>
      </w:r>
    </w:p>
    <w:p w:rsidR="00FD6BDC" w:rsidRPr="00EB6A15" w:rsidRDefault="00FD6BDC" w:rsidP="00876D46">
      <w:pPr>
        <w:pStyle w:val="Ttulo3"/>
      </w:pPr>
      <w:bookmarkStart w:id="541" w:name="_Toc431549106"/>
      <w:bookmarkStart w:id="542" w:name="_Toc436047063"/>
      <w:r w:rsidRPr="00EB6A15">
        <w:t>Sensor de temperatura</w:t>
      </w:r>
      <w:bookmarkEnd w:id="541"/>
      <w:bookmarkEnd w:id="542"/>
    </w:p>
    <w:p w:rsidR="00FD6BDC" w:rsidRPr="004F202B" w:rsidRDefault="00FD6BDC" w:rsidP="00876D46"/>
    <w:p w:rsidR="001E600D" w:rsidRDefault="00FD6BDC" w:rsidP="00876D46">
      <w:r w:rsidRPr="004F202B">
        <w:lastRenderedPageBreak/>
        <w:t>Un sensor de temperatura es un elemento diseñado para interpretar y transformar los cambios de temperatura en un medio físico, en cambios de señales eléctricas que posteriormente son enviadas a un dispositivo para ser procesadas.</w:t>
      </w:r>
      <w:bookmarkStart w:id="543" w:name="_Toc431398833"/>
      <w:bookmarkStart w:id="544" w:name="_Toc431308596"/>
      <w:bookmarkStart w:id="545" w:name="_Toc431308737"/>
      <w:r w:rsidRPr="004F202B">
        <w:t xml:space="preserve">   </w:t>
      </w:r>
    </w:p>
    <w:p w:rsidR="001E600D" w:rsidRDefault="001E600D" w:rsidP="00876D46"/>
    <w:p w:rsidR="00FD6BDC" w:rsidRDefault="001E600D" w:rsidP="00876D46">
      <w:r>
        <w:t>Como se observa en la figura 1.24 existen diferentes tipos de sensores de temperatura los cuales son utilizados dependiendo de su aplicación y el ambiente en el cual va a ser aplicado.</w:t>
      </w:r>
      <w:r w:rsidR="00FD6BDC" w:rsidRPr="004F202B">
        <w:t xml:space="preserve">                       </w:t>
      </w:r>
      <w:bookmarkEnd w:id="543"/>
    </w:p>
    <w:p w:rsidR="00FD6BDC" w:rsidRPr="004F202B" w:rsidRDefault="00FD6BDC" w:rsidP="00876D46"/>
    <w:p w:rsidR="00FD6BDC" w:rsidRDefault="00FD6BDC" w:rsidP="00876D46">
      <w:pPr>
        <w:keepNext/>
        <w:jc w:val="center"/>
      </w:pPr>
      <w:r w:rsidRPr="00FA2F0D">
        <w:rPr>
          <w:noProof/>
          <w:lang w:eastAsia="es-ES"/>
        </w:rPr>
        <w:drawing>
          <wp:inline distT="0" distB="0" distL="0" distR="0" wp14:anchorId="4666BE2F" wp14:editId="6E9AE597">
            <wp:extent cx="3313041" cy="1828800"/>
            <wp:effectExtent l="0" t="0" r="1905" b="0"/>
            <wp:docPr id="110" name="Imagen 110" descr="http://3.bp.blogspot.com/-LCnNTjREq00/TjLLZSU1BTI/AAAAAAAABbk/xFoa2_G01IA/s640/Termocop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LCnNTjREq00/TjLLZSU1BTI/AAAAAAAABbk/xFoa2_G01IA/s640/Termocoples.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20570" cy="1832956"/>
                    </a:xfrm>
                    <a:prstGeom prst="rect">
                      <a:avLst/>
                    </a:prstGeom>
                    <a:noFill/>
                    <a:ln>
                      <a:noFill/>
                    </a:ln>
                  </pic:spPr>
                </pic:pic>
              </a:graphicData>
            </a:graphic>
          </wp:inline>
        </w:drawing>
      </w:r>
      <w:bookmarkEnd w:id="544"/>
      <w:bookmarkEnd w:id="545"/>
    </w:p>
    <w:p w:rsidR="00FD6BDC" w:rsidRPr="004F202B" w:rsidRDefault="00EB6A15" w:rsidP="00876D46">
      <w:pPr>
        <w:pStyle w:val="FIGURA"/>
        <w:ind w:left="1861" w:hanging="18"/>
        <w:jc w:val="left"/>
        <w:outlineLvl w:val="9"/>
        <w:rPr>
          <w:color w:val="auto"/>
          <w:szCs w:val="16"/>
        </w:rPr>
      </w:pPr>
      <w:bookmarkStart w:id="546" w:name="_Toc431931547"/>
      <w:bookmarkStart w:id="547" w:name="_Toc436055696"/>
      <w:r>
        <w:t xml:space="preserve">Figura </w:t>
      </w:r>
      <w:fldSimple w:instr=" STYLEREF 1 \s ">
        <w:r w:rsidR="00884B35">
          <w:rPr>
            <w:noProof/>
          </w:rPr>
          <w:t>1</w:t>
        </w:r>
      </w:fldSimple>
      <w:r w:rsidR="00DA033E">
        <w:t>.</w:t>
      </w:r>
      <w:fldSimple w:instr=" SEQ Figura \* ARABIC \s 1 ">
        <w:r w:rsidR="00884B35">
          <w:rPr>
            <w:noProof/>
          </w:rPr>
          <w:t>24</w:t>
        </w:r>
      </w:fldSimple>
      <w:r>
        <w:t xml:space="preserve"> </w:t>
      </w:r>
      <w:r w:rsidR="00FD6BDC" w:rsidRPr="004F202B">
        <w:rPr>
          <w:color w:val="auto"/>
          <w:szCs w:val="16"/>
        </w:rPr>
        <w:t xml:space="preserve">Sensores </w:t>
      </w:r>
      <w:r w:rsidR="00C12D8A">
        <w:rPr>
          <w:color w:val="auto"/>
          <w:szCs w:val="16"/>
        </w:rPr>
        <w:t>de t</w:t>
      </w:r>
      <w:r w:rsidR="00FD6BDC" w:rsidRPr="004F202B">
        <w:rPr>
          <w:color w:val="auto"/>
          <w:szCs w:val="16"/>
        </w:rPr>
        <w:t>emperatura</w:t>
      </w:r>
      <w:bookmarkEnd w:id="546"/>
      <w:bookmarkEnd w:id="547"/>
    </w:p>
    <w:p w:rsidR="00FD6BDC" w:rsidRPr="004F202B" w:rsidRDefault="00FD6BDC" w:rsidP="00876D46">
      <w:pPr>
        <w:pStyle w:val="Fuente"/>
        <w:ind w:left="1134" w:firstLine="709"/>
      </w:pPr>
      <w:r w:rsidRPr="004F202B">
        <w:t xml:space="preserve">Fuente: </w:t>
      </w:r>
      <w:r w:rsidRPr="004F202B">
        <w:rPr>
          <w:rFonts w:eastAsiaTheme="majorEastAsia"/>
        </w:rPr>
        <w:t>http://dircasa-calora.blogspot.com</w:t>
      </w:r>
    </w:p>
    <w:p w:rsidR="00FD6BDC" w:rsidRPr="00EB6A15" w:rsidRDefault="00FD6BDC" w:rsidP="00876D46">
      <w:pPr>
        <w:pStyle w:val="Ttulo3"/>
      </w:pPr>
      <w:bookmarkStart w:id="548" w:name="_Toc431309085"/>
      <w:bookmarkStart w:id="549" w:name="_Toc431309304"/>
      <w:bookmarkStart w:id="550" w:name="_Toc431309400"/>
      <w:bookmarkStart w:id="551" w:name="_Toc431310208"/>
      <w:bookmarkStart w:id="552" w:name="_Toc431396830"/>
      <w:bookmarkStart w:id="553" w:name="_Toc436047064"/>
      <w:r w:rsidRPr="00EB6A15">
        <w:t>Termistor</w:t>
      </w:r>
      <w:bookmarkEnd w:id="548"/>
      <w:bookmarkEnd w:id="549"/>
      <w:bookmarkEnd w:id="550"/>
      <w:bookmarkEnd w:id="551"/>
      <w:bookmarkEnd w:id="552"/>
      <w:bookmarkEnd w:id="553"/>
    </w:p>
    <w:p w:rsidR="00FD6BDC" w:rsidRPr="004F202B" w:rsidRDefault="00FD6BDC" w:rsidP="00876D46"/>
    <w:p w:rsidR="00FD6BDC" w:rsidRDefault="00FD6BDC" w:rsidP="00876D46">
      <w:r w:rsidRPr="004F202B">
        <w:t>Como su nombre lo indica es un resistor sensible a la temperatura, su operación está basada en el cambio del valor óhmico que presenta un semiconductor con la temperatura, debido a la concentración de portadores.</w:t>
      </w:r>
    </w:p>
    <w:p w:rsidR="00F95282" w:rsidRDefault="00F95282" w:rsidP="00876D46"/>
    <w:p w:rsidR="00FD6BDC" w:rsidRDefault="00FD6BDC" w:rsidP="00876D46">
      <w:pPr>
        <w:rPr>
          <w:i/>
        </w:rPr>
      </w:pPr>
      <w:r w:rsidRPr="004F202B">
        <w:t xml:space="preserve">En el mercado se presentan dos tipos de termistores, </w:t>
      </w:r>
      <w:r w:rsidRPr="004F202B">
        <w:rPr>
          <w:i/>
        </w:rPr>
        <w:t>PTC (Coeficiente de Temperatura Positivo) y NTC (Coeficiente de Temperatura Negativo).</w:t>
      </w:r>
    </w:p>
    <w:p w:rsidR="00F95282" w:rsidRDefault="00F95282" w:rsidP="00876D46">
      <w:pPr>
        <w:rPr>
          <w:i/>
        </w:rPr>
      </w:pPr>
    </w:p>
    <w:p w:rsidR="00FD6BDC" w:rsidRDefault="00FD6BDC" w:rsidP="00876D46">
      <w:r w:rsidRPr="004F202B">
        <w:t xml:space="preserve">En los </w:t>
      </w:r>
      <w:r w:rsidRPr="004F202B">
        <w:rPr>
          <w:i/>
        </w:rPr>
        <w:t>PTC</w:t>
      </w:r>
      <w:r w:rsidRPr="004F202B">
        <w:t xml:space="preserve"> su valor resistivo aumenta con el incremento de la temperatura, son básicamente constituidos de silicio dopadas con titanio y bario, los cuales presentan un cambio más suave a la temperatura. Sus usos más comunes son aplicaciones de medidas, control de temperatura de bobinas de  motores eléctricos, control de sobreintensidad, etc.</w:t>
      </w:r>
    </w:p>
    <w:p w:rsidR="00F95282" w:rsidRDefault="00F95282" w:rsidP="00876D46"/>
    <w:p w:rsidR="00FD6BDC" w:rsidRDefault="00FD6BDC" w:rsidP="00876D46">
      <w:r w:rsidRPr="004F202B">
        <w:t xml:space="preserve">En el caso de los </w:t>
      </w:r>
      <w:r w:rsidRPr="004F202B">
        <w:rPr>
          <w:i/>
        </w:rPr>
        <w:t>NTC</w:t>
      </w:r>
      <w:r w:rsidRPr="004F202B">
        <w:rPr>
          <w:b/>
        </w:rPr>
        <w:t xml:space="preserve"> </w:t>
      </w:r>
      <w:r w:rsidRPr="004F202B">
        <w:t>cuentan con un coeficiente de temperatura negativo, al aumentar la temperatura provoca una disminución en su resistencia. Están constituidos por óxidos de los cuerpos manganoso, níquel hierro, cobalto, cobre entre otros. Estos termistores son mucho más sensibles y poseen la capacidad de percibir variaciones de temperaturas muy pequeñas por lo que son los más utilizados en este tipo.</w:t>
      </w:r>
    </w:p>
    <w:p w:rsidR="00FD6BDC" w:rsidRPr="0013070D" w:rsidRDefault="00FD6BDC" w:rsidP="00876D46">
      <w:pPr>
        <w:pStyle w:val="Ttulo3"/>
        <w:rPr>
          <w:rFonts w:eastAsia="Times New Roman" w:cs="Times New Roman"/>
          <w:sz w:val="24"/>
        </w:rPr>
      </w:pPr>
      <w:bookmarkStart w:id="554" w:name="_Toc431309086"/>
      <w:bookmarkStart w:id="555" w:name="_Toc431309305"/>
      <w:bookmarkStart w:id="556" w:name="_Toc431309401"/>
      <w:bookmarkStart w:id="557" w:name="_Toc431310209"/>
      <w:bookmarkStart w:id="558" w:name="_Toc431396831"/>
      <w:bookmarkStart w:id="559" w:name="_Toc436047065"/>
      <w:r w:rsidRPr="0013070D">
        <w:rPr>
          <w:rFonts w:eastAsia="Times New Roman" w:cs="Times New Roman"/>
          <w:sz w:val="24"/>
        </w:rPr>
        <w:lastRenderedPageBreak/>
        <w:t>RTD (Resistance Temperature Detector)</w:t>
      </w:r>
      <w:bookmarkEnd w:id="554"/>
      <w:bookmarkEnd w:id="555"/>
      <w:bookmarkEnd w:id="556"/>
      <w:bookmarkEnd w:id="557"/>
      <w:bookmarkEnd w:id="558"/>
      <w:bookmarkEnd w:id="559"/>
    </w:p>
    <w:p w:rsidR="00FD6BDC" w:rsidRPr="004F202B" w:rsidRDefault="00FD6BDC" w:rsidP="00876D46">
      <w:pPr>
        <w:pStyle w:val="Prrafodelista"/>
        <w:ind w:left="0"/>
        <w:rPr>
          <w:b/>
          <w:i/>
        </w:rPr>
      </w:pPr>
    </w:p>
    <w:p w:rsidR="00FD6BDC" w:rsidRPr="00F95282" w:rsidRDefault="00FD6BDC" w:rsidP="00876D46">
      <w:pPr>
        <w:rPr>
          <w:sz w:val="18"/>
        </w:rPr>
      </w:pPr>
      <w:r w:rsidRPr="004F202B">
        <w:t xml:space="preserve">Es un detector de temperatura cuyo funcionamiento se basa en el cambio de la resistencia eléctrica de un conductor con la temperatura, este cambio no indica que el número de electrones en estado de conducción aumente o disminuya, sino que existirá una mayor vibración por parte de los iones del conductor, lo que implica una serie de choques entre los iones y os electrones impidiendo el flujo de estos últimos. Al ocurrir esto se presentara una menor circulación de electrones en el conductor, aumentando su impedancia de manera proporcional a la temperatura. </w:t>
      </w:r>
      <w:sdt>
        <w:sdtPr>
          <w:rPr>
            <w:sz w:val="18"/>
          </w:rPr>
          <w:id w:val="-1493552215"/>
          <w:citation/>
        </w:sdtPr>
        <w:sdtEndPr/>
        <w:sdtContent>
          <w:r w:rsidRPr="00F95282">
            <w:rPr>
              <w:sz w:val="18"/>
            </w:rPr>
            <w:fldChar w:fldCharType="begin"/>
          </w:r>
          <w:r w:rsidRPr="00F95282">
            <w:rPr>
              <w:sz w:val="18"/>
            </w:rPr>
            <w:instrText xml:space="preserve">CITATION Mar11 \l 1033 </w:instrText>
          </w:r>
          <w:r w:rsidRPr="00F95282">
            <w:rPr>
              <w:sz w:val="18"/>
            </w:rPr>
            <w:fldChar w:fldCharType="separate"/>
          </w:r>
          <w:r w:rsidR="00D143AB" w:rsidRPr="00F95282">
            <w:rPr>
              <w:noProof/>
              <w:sz w:val="18"/>
            </w:rPr>
            <w:t>(MARTINEZ &amp; ROJAS, 2011)</w:t>
          </w:r>
          <w:r w:rsidRPr="00F95282">
            <w:rPr>
              <w:sz w:val="18"/>
            </w:rPr>
            <w:fldChar w:fldCharType="end"/>
          </w:r>
        </w:sdtContent>
      </w:sdt>
    </w:p>
    <w:p w:rsidR="00FD6BDC" w:rsidRDefault="00FD6BDC" w:rsidP="00876D46">
      <w:r w:rsidRPr="004F202B">
        <w:t>Los RTD más comunes están fabricados con una resistencia de platino, también llamado PRTD, material más estable y exacto debido a sus características de alta resistividad, margen de temperatura mayor, alta linealidad aunque su sensibilidad es baja.</w:t>
      </w:r>
    </w:p>
    <w:p w:rsidR="00F95282" w:rsidRDefault="00F95282" w:rsidP="00876D46"/>
    <w:p w:rsidR="00FD6BDC" w:rsidRDefault="00FD6BDC" w:rsidP="00876D46">
      <w:r w:rsidRPr="004F202B">
        <w:t xml:space="preserve">Las ventajas presentadas al emplear este tipo de sensor es que posee un amplio margen de temperatura (- 200 </w:t>
      </w:r>
      <w:r w:rsidRPr="004F202B">
        <w:rPr>
          <w:vertAlign w:val="superscript"/>
        </w:rPr>
        <w:t xml:space="preserve">o </w:t>
      </w:r>
      <w:r w:rsidRPr="004F202B">
        <w:t xml:space="preserve">C a 800 </w:t>
      </w:r>
      <w:r w:rsidRPr="004F202B">
        <w:rPr>
          <w:vertAlign w:val="superscript"/>
        </w:rPr>
        <w:t xml:space="preserve">o </w:t>
      </w:r>
      <w:r w:rsidRPr="004F202B">
        <w:t>C), una amplia sensibilidad lo que nos entrega medidas con mucha exactitud y repetitividad. Uno de los inconvenientes son sus altos costos en comparación a los termopares o a los termistores.</w:t>
      </w:r>
    </w:p>
    <w:p w:rsidR="00F95282" w:rsidRDefault="00F95282" w:rsidP="00876D46"/>
    <w:p w:rsidR="00FD6BDC" w:rsidRDefault="00FD6BDC" w:rsidP="00876D46">
      <w:r w:rsidRPr="004F202B">
        <w:t>Estos sensores son los más adecuados para procesos en los que se requiera un alto grado de exactitud en las medidas.</w:t>
      </w:r>
    </w:p>
    <w:p w:rsidR="00F95282" w:rsidRPr="004F202B" w:rsidRDefault="00F95282" w:rsidP="00876D46"/>
    <w:p w:rsidR="00FD6BDC" w:rsidRDefault="00FD6BDC" w:rsidP="00876D46">
      <w:pPr>
        <w:pStyle w:val="Ttulo4"/>
      </w:pPr>
      <w:bookmarkStart w:id="560" w:name="_Toc431309306"/>
      <w:bookmarkStart w:id="561" w:name="_Toc431309402"/>
      <w:bookmarkStart w:id="562" w:name="_Toc431310210"/>
      <w:r w:rsidRPr="004F202B">
        <w:t>PT100 y PT1000</w:t>
      </w:r>
      <w:bookmarkEnd w:id="560"/>
      <w:bookmarkEnd w:id="561"/>
      <w:bookmarkEnd w:id="562"/>
    </w:p>
    <w:p w:rsidR="00FD6BDC" w:rsidRPr="004F202B" w:rsidRDefault="00FD6BDC" w:rsidP="00876D46">
      <w:pPr>
        <w:pStyle w:val="Prrafodelista"/>
        <w:ind w:left="0"/>
        <w:rPr>
          <w:b/>
          <w:i/>
        </w:rPr>
      </w:pPr>
    </w:p>
    <w:p w:rsidR="00FD6BDC" w:rsidRDefault="00FD6BDC" w:rsidP="00876D46">
      <w:r w:rsidRPr="004F202B">
        <w:t>La nomenclatura del tipo de termo resistencia está compuesta del material del cual está constituido el sensor, su resistencia en Ohmios a 0</w:t>
      </w:r>
      <w:r w:rsidRPr="004F202B">
        <w:rPr>
          <w:vertAlign w:val="superscript"/>
        </w:rPr>
        <w:t xml:space="preserve">o </w:t>
      </w:r>
      <w:r w:rsidRPr="004F202B">
        <w:t>C con un error de ± 0,30</w:t>
      </w:r>
      <w:r w:rsidRPr="004F202B">
        <w:rPr>
          <w:vertAlign w:val="superscript"/>
        </w:rPr>
        <w:t xml:space="preserve">o </w:t>
      </w:r>
      <w:r w:rsidRPr="004F202B">
        <w:t>C o ± 0,12</w:t>
      </w:r>
      <w:r w:rsidRPr="004F202B">
        <w:rPr>
          <w:vertAlign w:val="superscript"/>
        </w:rPr>
        <w:t xml:space="preserve">o </w:t>
      </w:r>
      <w:r w:rsidRPr="004F202B">
        <w:t>C</w:t>
      </w:r>
      <w:r w:rsidR="004B44FB">
        <w:t>, la curva de respuesta se puede verificar en la figura 1.25</w:t>
      </w:r>
      <w:r w:rsidRPr="004F202B">
        <w:t>.</w:t>
      </w:r>
    </w:p>
    <w:p w:rsidR="00F95282" w:rsidRDefault="00F95282" w:rsidP="00876D46"/>
    <w:p w:rsidR="00FD6BDC" w:rsidRDefault="00FD6BDC" w:rsidP="00876D46">
      <w:r w:rsidRPr="004F202B">
        <w:t>Lo valores de resistencia a 0</w:t>
      </w:r>
      <w:r w:rsidRPr="004F202B">
        <w:rPr>
          <w:vertAlign w:val="superscript"/>
        </w:rPr>
        <w:t xml:space="preserve">o </w:t>
      </w:r>
      <w:r w:rsidRPr="004F202B">
        <w:t xml:space="preserve">C más habituales son los de 100 y 1000 Ohm. La sensibilidad de un RTD de platino es constante en todo el rango de temperaturas que son capaces de medir, presentando así una gran linealidad. </w:t>
      </w:r>
    </w:p>
    <w:p w:rsidR="00F95282" w:rsidRDefault="00F95282" w:rsidP="00876D46"/>
    <w:p w:rsidR="00FD6BDC" w:rsidRDefault="00FD6BDC" w:rsidP="00876D46">
      <w:r w:rsidRPr="004F202B">
        <w:t xml:space="preserve">La PT100 varía 38,5 Ohm cada 100 </w:t>
      </w:r>
      <w:r w:rsidRPr="004F202B">
        <w:rPr>
          <w:vertAlign w:val="superscript"/>
        </w:rPr>
        <w:t>o</w:t>
      </w:r>
      <w:r w:rsidRPr="004F202B">
        <w:t>C  y la PT100</w:t>
      </w:r>
      <w:r w:rsidR="004B44FB">
        <w:t>0</w:t>
      </w:r>
      <w:r w:rsidRPr="004F202B">
        <w:t xml:space="preserve"> varía 385 Ohm cada 1000 </w:t>
      </w:r>
      <w:r w:rsidRPr="004F202B">
        <w:rPr>
          <w:vertAlign w:val="superscript"/>
        </w:rPr>
        <w:t>o</w:t>
      </w:r>
      <w:r w:rsidRPr="004F202B">
        <w:t>C.</w:t>
      </w:r>
    </w:p>
    <w:p w:rsidR="00F95282" w:rsidRPr="004F202B" w:rsidRDefault="00F95282" w:rsidP="00876D46"/>
    <w:p w:rsidR="00FD6BDC" w:rsidRDefault="00FD6BDC" w:rsidP="00876D46">
      <w:pPr>
        <w:keepNext/>
        <w:jc w:val="center"/>
      </w:pPr>
      <w:r w:rsidRPr="00FA2F0D">
        <w:rPr>
          <w:noProof/>
          <w:lang w:eastAsia="es-ES"/>
        </w:rPr>
        <w:lastRenderedPageBreak/>
        <w:drawing>
          <wp:inline distT="0" distB="0" distL="0" distR="0" wp14:anchorId="4766CDDD" wp14:editId="4DF46270">
            <wp:extent cx="3277235" cy="2011030"/>
            <wp:effectExtent l="0" t="0" r="0" b="8890"/>
            <wp:docPr id="111" name="Imagen 111" descr="http://proton.ucting.udg.mx/dpto/maestros/mateos/clase/imagenes/RT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roton.ucting.udg.mx/dpto/maestros/mateos/clase/imagenes/RTD.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86959" cy="2016997"/>
                    </a:xfrm>
                    <a:prstGeom prst="rect">
                      <a:avLst/>
                    </a:prstGeom>
                    <a:noFill/>
                    <a:ln>
                      <a:noFill/>
                    </a:ln>
                  </pic:spPr>
                </pic:pic>
              </a:graphicData>
            </a:graphic>
          </wp:inline>
        </w:drawing>
      </w:r>
    </w:p>
    <w:p w:rsidR="00FD6BDC" w:rsidRPr="004F202B" w:rsidRDefault="00EB6A15" w:rsidP="00876D46">
      <w:pPr>
        <w:pStyle w:val="FIGURA"/>
        <w:ind w:left="1861" w:hanging="18"/>
        <w:jc w:val="left"/>
        <w:outlineLvl w:val="9"/>
        <w:rPr>
          <w:color w:val="auto"/>
        </w:rPr>
      </w:pPr>
      <w:bookmarkStart w:id="563" w:name="_Toc431931548"/>
      <w:bookmarkStart w:id="564" w:name="_Toc436055697"/>
      <w:r>
        <w:t xml:space="preserve">Figura </w:t>
      </w:r>
      <w:fldSimple w:instr=" STYLEREF 1 \s ">
        <w:r w:rsidR="00884B35">
          <w:rPr>
            <w:noProof/>
          </w:rPr>
          <w:t>1</w:t>
        </w:r>
      </w:fldSimple>
      <w:r w:rsidR="00DA033E">
        <w:t>.</w:t>
      </w:r>
      <w:fldSimple w:instr=" SEQ Figura \* ARABIC \s 1 ">
        <w:r w:rsidR="00884B35">
          <w:rPr>
            <w:noProof/>
          </w:rPr>
          <w:t>25</w:t>
        </w:r>
      </w:fldSimple>
      <w:r w:rsidR="000D272D">
        <w:rPr>
          <w:color w:val="auto"/>
        </w:rPr>
        <w:t xml:space="preserve"> Curva de respuesta de u</w:t>
      </w:r>
      <w:r w:rsidR="00FD6BDC" w:rsidRPr="004F202B">
        <w:rPr>
          <w:color w:val="auto"/>
        </w:rPr>
        <w:t>n PT100</w:t>
      </w:r>
      <w:bookmarkEnd w:id="563"/>
      <w:bookmarkEnd w:id="564"/>
    </w:p>
    <w:p w:rsidR="00FD6BDC" w:rsidRDefault="00FD6BDC" w:rsidP="00876D46">
      <w:pPr>
        <w:pStyle w:val="Fuente"/>
        <w:ind w:left="1134" w:firstLine="709"/>
      </w:pPr>
      <w:r w:rsidRPr="00FA2F0D">
        <w:t>Fuente:</w:t>
      </w:r>
      <w:r w:rsidRPr="004A3DE0">
        <w:rPr>
          <w:color w:val="auto"/>
        </w:rPr>
        <w:t xml:space="preserve"> </w:t>
      </w:r>
      <w:hyperlink r:id="rId46" w:history="1">
        <w:r w:rsidR="004A3DE0" w:rsidRPr="004A3DE0">
          <w:rPr>
            <w:rStyle w:val="Hipervnculo"/>
            <w:color w:val="auto"/>
            <w:u w:val="none"/>
          </w:rPr>
          <w:t>http://proton.ucting.udg.mx</w:t>
        </w:r>
      </w:hyperlink>
    </w:p>
    <w:p w:rsidR="004A3DE0" w:rsidRPr="00FA2F0D" w:rsidRDefault="004A3DE0" w:rsidP="00876D46">
      <w:pPr>
        <w:pStyle w:val="Fuente"/>
        <w:ind w:left="1134" w:firstLine="709"/>
      </w:pPr>
    </w:p>
    <w:p w:rsidR="00FD6BDC" w:rsidRPr="0013070D" w:rsidRDefault="00FD6BDC" w:rsidP="00876D46">
      <w:pPr>
        <w:pStyle w:val="Ttulo3"/>
        <w:rPr>
          <w:rFonts w:eastAsia="Times New Roman" w:cs="Times New Roman"/>
          <w:sz w:val="24"/>
        </w:rPr>
      </w:pPr>
      <w:bookmarkStart w:id="565" w:name="_Toc431309087"/>
      <w:bookmarkStart w:id="566" w:name="_Toc431309307"/>
      <w:bookmarkStart w:id="567" w:name="_Toc431309403"/>
      <w:bookmarkStart w:id="568" w:name="_Toc431310211"/>
      <w:bookmarkStart w:id="569" w:name="_Toc431396832"/>
      <w:bookmarkStart w:id="570" w:name="_Toc436047066"/>
      <w:r w:rsidRPr="0013070D">
        <w:rPr>
          <w:rFonts w:eastAsia="Times New Roman" w:cs="Times New Roman"/>
          <w:sz w:val="24"/>
        </w:rPr>
        <w:t>Termopar</w:t>
      </w:r>
      <w:bookmarkEnd w:id="565"/>
      <w:bookmarkEnd w:id="566"/>
      <w:bookmarkEnd w:id="567"/>
      <w:bookmarkEnd w:id="568"/>
      <w:bookmarkEnd w:id="569"/>
      <w:bookmarkEnd w:id="570"/>
    </w:p>
    <w:p w:rsidR="00FD6BDC" w:rsidRPr="004F202B" w:rsidRDefault="00FD6BDC" w:rsidP="00876D46">
      <w:pPr>
        <w:pStyle w:val="Prrafodelista"/>
        <w:ind w:left="0"/>
        <w:rPr>
          <w:b/>
          <w:i/>
        </w:rPr>
      </w:pPr>
    </w:p>
    <w:p w:rsidR="00FD6BDC" w:rsidRDefault="00FD6BDC" w:rsidP="00876D46">
      <w:r w:rsidRPr="004F202B">
        <w:t>También llamado termocúpla, es un dispositivo formado por la aleación de dos metales distintos. Al aplicarse una temperatura en la unión de los metales se genera un voltaje en el orden de los milivoltios que se incrementa con la temperatura, el cual es función de la diferencia de temperatura entre uno de los extremos llamado “punto caliente” y el otro denominado “punto frio”  de referencia.</w:t>
      </w:r>
    </w:p>
    <w:p w:rsidR="00F95282" w:rsidRDefault="00F95282" w:rsidP="00876D46"/>
    <w:p w:rsidR="00FD6BDC" w:rsidRPr="004F202B" w:rsidRDefault="00FD6BDC" w:rsidP="00876D46">
      <w:r w:rsidRPr="004F202B">
        <w:t>Estos sensores son los más utilizados en la industria ya que son relativamente económicos y operan a un gran rango de temperatura, son intercambiables, tienen conectores estándar, El inconveniente más relevante es su precisión que es muy pequeña en comparación con los RTD o los termistores.</w:t>
      </w:r>
    </w:p>
    <w:p w:rsidR="00FD6BDC" w:rsidRPr="00EB6A15" w:rsidRDefault="00FD6BDC" w:rsidP="00876D46">
      <w:pPr>
        <w:pStyle w:val="Ttulo3"/>
      </w:pPr>
      <w:bookmarkStart w:id="571" w:name="_Toc431309088"/>
      <w:bookmarkStart w:id="572" w:name="_Toc431309308"/>
      <w:bookmarkStart w:id="573" w:name="_Toc431309404"/>
      <w:bookmarkStart w:id="574" w:name="_Toc431310212"/>
      <w:bookmarkStart w:id="575" w:name="_Toc431396833"/>
      <w:bookmarkStart w:id="576" w:name="_Toc431549107"/>
      <w:bookmarkStart w:id="577" w:name="_Toc436047067"/>
      <w:r w:rsidRPr="00EB6A15">
        <w:t>Sensor de nivel</w:t>
      </w:r>
      <w:bookmarkEnd w:id="571"/>
      <w:bookmarkEnd w:id="572"/>
      <w:bookmarkEnd w:id="573"/>
      <w:bookmarkEnd w:id="574"/>
      <w:bookmarkEnd w:id="575"/>
      <w:bookmarkEnd w:id="576"/>
      <w:bookmarkEnd w:id="577"/>
    </w:p>
    <w:p w:rsidR="00FD6BDC" w:rsidRPr="004F202B" w:rsidRDefault="00FD6BDC" w:rsidP="00876D46"/>
    <w:p w:rsidR="00FD6BDC" w:rsidRDefault="00FD6BDC" w:rsidP="00876D46">
      <w:r w:rsidRPr="004F202B">
        <w:t>Es un dispositivo que permite detectar si un material contenido en un recipiente ha rebasado el  punto establecido de altura, Los sensores de este tipo pueden ser mecánico (flotador más interruptor), resistivo (si el líquido es conductor) o capacitivo.</w:t>
      </w:r>
    </w:p>
    <w:p w:rsidR="000F6E67" w:rsidRDefault="000F6E67" w:rsidP="00876D46"/>
    <w:p w:rsidR="00FD6BDC" w:rsidRDefault="00FD6BDC" w:rsidP="00876D46">
      <w:r w:rsidRPr="004F202B">
        <w:t xml:space="preserve">Estos sensores se los utiliza como indicadores de llenado cuando un nivel determinado ha sido adquirido o como una alarma de nivel bajo. </w:t>
      </w:r>
    </w:p>
    <w:p w:rsidR="00F95282" w:rsidRPr="004F202B" w:rsidRDefault="00F95282" w:rsidP="00876D46"/>
    <w:p w:rsidR="00FD6BDC" w:rsidRDefault="00FD6BDC" w:rsidP="00876D46">
      <w:pPr>
        <w:keepNext/>
        <w:jc w:val="center"/>
      </w:pPr>
      <w:r w:rsidRPr="00FA2F0D">
        <w:rPr>
          <w:noProof/>
          <w:lang w:eastAsia="es-ES"/>
        </w:rPr>
        <w:lastRenderedPageBreak/>
        <w:drawing>
          <wp:inline distT="0" distB="0" distL="0" distR="0" wp14:anchorId="337143A5" wp14:editId="1B3CEC6E">
            <wp:extent cx="2419350" cy="1428568"/>
            <wp:effectExtent l="0" t="0" r="0" b="635"/>
            <wp:docPr id="112" name="Imagen 112" descr="http://ecx.images-amazon.com/images/I/51hExdiAyoL._SL11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cx.images-amazon.com/images/I/51hExdiAyoL._SL1100_.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682" t="12981" r="8654" b="13942"/>
                    <a:stretch/>
                  </pic:blipFill>
                  <pic:spPr bwMode="auto">
                    <a:xfrm>
                      <a:off x="0" y="0"/>
                      <a:ext cx="2433944" cy="1437185"/>
                    </a:xfrm>
                    <a:prstGeom prst="rect">
                      <a:avLst/>
                    </a:prstGeom>
                    <a:noFill/>
                    <a:ln>
                      <a:noFill/>
                    </a:ln>
                    <a:extLst>
                      <a:ext uri="{53640926-AAD7-44D8-BBD7-CCE9431645EC}">
                        <a14:shadowObscured xmlns:a14="http://schemas.microsoft.com/office/drawing/2010/main"/>
                      </a:ext>
                    </a:extLst>
                  </pic:spPr>
                </pic:pic>
              </a:graphicData>
            </a:graphic>
          </wp:inline>
        </w:drawing>
      </w:r>
    </w:p>
    <w:p w:rsidR="00FD6BDC" w:rsidRPr="004F202B" w:rsidRDefault="004A3DE0" w:rsidP="00876D46">
      <w:pPr>
        <w:pStyle w:val="FIGURA"/>
        <w:ind w:left="1418" w:firstLine="709"/>
        <w:jc w:val="left"/>
        <w:outlineLvl w:val="9"/>
        <w:rPr>
          <w:color w:val="auto"/>
          <w:sz w:val="20"/>
          <w:szCs w:val="16"/>
        </w:rPr>
      </w:pPr>
      <w:bookmarkStart w:id="578" w:name="_Toc431931549"/>
      <w:r>
        <w:t xml:space="preserve">   </w:t>
      </w:r>
      <w:bookmarkStart w:id="579" w:name="_Toc436055698"/>
      <w:r w:rsidR="00EB6A15">
        <w:t xml:space="preserve">Figura </w:t>
      </w:r>
      <w:fldSimple w:instr=" STYLEREF 1 \s ">
        <w:r w:rsidR="00884B35">
          <w:rPr>
            <w:noProof/>
          </w:rPr>
          <w:t>1</w:t>
        </w:r>
      </w:fldSimple>
      <w:r w:rsidR="00DA033E">
        <w:t>.</w:t>
      </w:r>
      <w:fldSimple w:instr=" SEQ Figura \* ARABIC \s 1 ">
        <w:r w:rsidR="00884B35">
          <w:rPr>
            <w:noProof/>
          </w:rPr>
          <w:t>26</w:t>
        </w:r>
      </w:fldSimple>
      <w:r w:rsidR="00EB6A15">
        <w:t xml:space="preserve"> </w:t>
      </w:r>
      <w:r w:rsidR="00EC2CED">
        <w:rPr>
          <w:color w:val="auto"/>
        </w:rPr>
        <w:t>Sensor mecánico de n</w:t>
      </w:r>
      <w:r w:rsidR="00FD6BDC" w:rsidRPr="004F202B">
        <w:rPr>
          <w:color w:val="auto"/>
        </w:rPr>
        <w:t>ivel</w:t>
      </w:r>
      <w:bookmarkEnd w:id="578"/>
      <w:bookmarkEnd w:id="579"/>
    </w:p>
    <w:p w:rsidR="00FD6BDC" w:rsidRDefault="004A3DE0" w:rsidP="00876D46">
      <w:pPr>
        <w:pStyle w:val="Fuente"/>
        <w:ind w:left="1418" w:firstLine="709"/>
      </w:pPr>
      <w:r>
        <w:t xml:space="preserve">    </w:t>
      </w:r>
      <w:r w:rsidR="00FD6BDC">
        <w:t xml:space="preserve">Fuente: </w:t>
      </w:r>
      <w:r w:rsidR="00FD6BDC" w:rsidRPr="004F202B">
        <w:t>http://www.amazon.com/</w:t>
      </w:r>
    </w:p>
    <w:p w:rsidR="00FD6BDC" w:rsidRPr="00FA2F0D" w:rsidRDefault="00FD6BDC" w:rsidP="00876D46">
      <w:pPr>
        <w:jc w:val="center"/>
        <w:rPr>
          <w:sz w:val="16"/>
          <w:szCs w:val="16"/>
        </w:rPr>
      </w:pPr>
    </w:p>
    <w:p w:rsidR="00FD6BDC" w:rsidRDefault="00FD6BDC" w:rsidP="00876D46">
      <w:r w:rsidRPr="004F202B">
        <w:t>El sensor de nivel mecánico consta de un flotador pendiente del techo del recipiente por una barra a través de la cual transmite su movimiento. Cuando la altura del líquido llega al flotador lo desplaza hacia arriba, elevándose si la fuerza supera al peso del flotador</w:t>
      </w:r>
      <w:r w:rsidR="000F6E67">
        <w:t xml:space="preserve"> (figura 1.26)</w:t>
      </w:r>
      <w:r w:rsidRPr="004F202B">
        <w:t>. Este desplazamiento se transmite y el interruptor cambia de posición.</w:t>
      </w:r>
      <w:sdt>
        <w:sdtPr>
          <w:rPr>
            <w:sz w:val="18"/>
          </w:rPr>
          <w:id w:val="-2023626009"/>
          <w:citation/>
        </w:sdtPr>
        <w:sdtEndPr/>
        <w:sdtContent>
          <w:r w:rsidRPr="00F95282">
            <w:rPr>
              <w:sz w:val="18"/>
            </w:rPr>
            <w:fldChar w:fldCharType="begin"/>
          </w:r>
          <w:r w:rsidRPr="00F95282">
            <w:rPr>
              <w:sz w:val="18"/>
            </w:rPr>
            <w:instrText xml:space="preserve">CITATION Ara09 \l 1033 </w:instrText>
          </w:r>
          <w:r w:rsidRPr="00F95282">
            <w:rPr>
              <w:sz w:val="18"/>
            </w:rPr>
            <w:fldChar w:fldCharType="separate"/>
          </w:r>
          <w:r w:rsidR="00D143AB" w:rsidRPr="00F95282">
            <w:rPr>
              <w:noProof/>
              <w:sz w:val="18"/>
            </w:rPr>
            <w:t xml:space="preserve"> (ARAYA, 2009)</w:t>
          </w:r>
          <w:r w:rsidRPr="00F95282">
            <w:rPr>
              <w:sz w:val="18"/>
            </w:rPr>
            <w:fldChar w:fldCharType="end"/>
          </w:r>
        </w:sdtContent>
      </w:sdt>
    </w:p>
    <w:p w:rsidR="00FD6BDC" w:rsidRPr="004F202B" w:rsidRDefault="00FD6BDC" w:rsidP="00876D46"/>
    <w:p w:rsidR="00FD6BDC" w:rsidRDefault="00FD6BDC" w:rsidP="00876D46">
      <w:pPr>
        <w:pStyle w:val="Ttulo3"/>
      </w:pPr>
      <w:bookmarkStart w:id="580" w:name="_Toc431309089"/>
      <w:bookmarkStart w:id="581" w:name="_Toc431309309"/>
      <w:bookmarkStart w:id="582" w:name="_Toc431309405"/>
      <w:bookmarkStart w:id="583" w:name="_Toc431310213"/>
      <w:bookmarkStart w:id="584" w:name="_Toc431396834"/>
      <w:bookmarkStart w:id="585" w:name="_Toc431549108"/>
      <w:bookmarkStart w:id="586" w:name="_Toc436047068"/>
      <w:r w:rsidRPr="001C48D4">
        <w:t>Sensor de flujo</w:t>
      </w:r>
      <w:bookmarkEnd w:id="580"/>
      <w:bookmarkEnd w:id="581"/>
      <w:bookmarkEnd w:id="582"/>
      <w:bookmarkEnd w:id="583"/>
      <w:bookmarkEnd w:id="584"/>
      <w:bookmarkEnd w:id="585"/>
      <w:bookmarkEnd w:id="586"/>
    </w:p>
    <w:p w:rsidR="00F95282" w:rsidRPr="00F95282" w:rsidRDefault="00F95282" w:rsidP="00F95282"/>
    <w:p w:rsidR="00FD6BDC" w:rsidRPr="00D3594C" w:rsidRDefault="00FD6BDC" w:rsidP="00876D46">
      <w:pPr>
        <w:rPr>
          <w:sz w:val="2"/>
        </w:rPr>
      </w:pPr>
    </w:p>
    <w:p w:rsidR="00FD6BDC" w:rsidRPr="004F202B" w:rsidRDefault="00FD6BDC" w:rsidP="00876D46">
      <w:r w:rsidRPr="004F202B">
        <w:t>Es un dispositivo destinado a captar la velocidad de aire o líquidos ya que la medición del caudal de un fluido es importante por diversas razones como el conteo o el control de un proceso</w:t>
      </w:r>
      <w:r w:rsidR="000F6E67">
        <w:t xml:space="preserve"> (figura 1.27)</w:t>
      </w:r>
      <w:r w:rsidRPr="004F202B">
        <w:t>.</w:t>
      </w:r>
    </w:p>
    <w:p w:rsidR="00FD6BDC" w:rsidRDefault="00FD6BDC" w:rsidP="00876D46">
      <w:pPr>
        <w:keepNext/>
        <w:jc w:val="center"/>
      </w:pPr>
      <w:r w:rsidRPr="00FA2F0D">
        <w:rPr>
          <w:noProof/>
          <w:lang w:eastAsia="es-ES"/>
        </w:rPr>
        <w:drawing>
          <wp:inline distT="0" distB="0" distL="0" distR="0" wp14:anchorId="0B47097D" wp14:editId="3F43A580">
            <wp:extent cx="2286000" cy="1586240"/>
            <wp:effectExtent l="0" t="0" r="0" b="0"/>
            <wp:docPr id="113" name="Imagen 113" descr="http://www.vistronica.com/564-thickbox_default/sensor-medidor-de-flujo-yf-s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vistronica.com/564-thickbox_default/sensor-medidor-de-flujo-yf-s20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89438" cy="1588625"/>
                    </a:xfrm>
                    <a:prstGeom prst="rect">
                      <a:avLst/>
                    </a:prstGeom>
                    <a:noFill/>
                    <a:ln>
                      <a:noFill/>
                    </a:ln>
                  </pic:spPr>
                </pic:pic>
              </a:graphicData>
            </a:graphic>
          </wp:inline>
        </w:drawing>
      </w:r>
    </w:p>
    <w:p w:rsidR="00FD6BDC" w:rsidRPr="004F202B" w:rsidRDefault="004A3DE0" w:rsidP="00876D46">
      <w:pPr>
        <w:pStyle w:val="FIGURA"/>
        <w:ind w:left="1861" w:firstLine="266"/>
        <w:jc w:val="left"/>
        <w:outlineLvl w:val="9"/>
        <w:rPr>
          <w:color w:val="auto"/>
        </w:rPr>
      </w:pPr>
      <w:bookmarkStart w:id="587" w:name="_Toc431931550"/>
      <w:r>
        <w:t xml:space="preserve">     </w:t>
      </w:r>
      <w:bookmarkStart w:id="588" w:name="_Toc436055699"/>
      <w:r w:rsidR="001C48D4">
        <w:t xml:space="preserve">Figura </w:t>
      </w:r>
      <w:fldSimple w:instr=" STYLEREF 1 \s ">
        <w:r w:rsidR="00884B35">
          <w:rPr>
            <w:noProof/>
          </w:rPr>
          <w:t>1</w:t>
        </w:r>
      </w:fldSimple>
      <w:r w:rsidR="00DA033E">
        <w:t>.</w:t>
      </w:r>
      <w:fldSimple w:instr=" SEQ Figura \* ARABIC \s 1 ">
        <w:r w:rsidR="00884B35">
          <w:rPr>
            <w:noProof/>
          </w:rPr>
          <w:t>27</w:t>
        </w:r>
      </w:fldSimple>
      <w:r w:rsidR="001C48D4">
        <w:t xml:space="preserve"> </w:t>
      </w:r>
      <w:r w:rsidR="00741828">
        <w:rPr>
          <w:color w:val="auto"/>
        </w:rPr>
        <w:t>Sensor de f</w:t>
      </w:r>
      <w:r w:rsidR="00FD6BDC" w:rsidRPr="004F202B">
        <w:rPr>
          <w:color w:val="auto"/>
        </w:rPr>
        <w:t>lujo YF-S201</w:t>
      </w:r>
      <w:bookmarkEnd w:id="587"/>
      <w:bookmarkEnd w:id="588"/>
    </w:p>
    <w:p w:rsidR="00FD6BDC" w:rsidRDefault="004A3DE0" w:rsidP="00876D46">
      <w:pPr>
        <w:pStyle w:val="Fuente"/>
        <w:ind w:left="1418" w:firstLine="709"/>
      </w:pPr>
      <w:r>
        <w:t xml:space="preserve">       </w:t>
      </w:r>
      <w:r w:rsidR="00FD6BDC" w:rsidRPr="004F202B">
        <w:t xml:space="preserve">Fuente: </w:t>
      </w:r>
      <w:r w:rsidR="00F95282" w:rsidRPr="00F95282">
        <w:t>http://www.vistronica.com/sensores/</w:t>
      </w:r>
    </w:p>
    <w:p w:rsidR="00F95282" w:rsidRDefault="00F95282" w:rsidP="00876D46">
      <w:pPr>
        <w:pStyle w:val="Fuente"/>
        <w:ind w:left="1418" w:firstLine="709"/>
      </w:pPr>
    </w:p>
    <w:p w:rsidR="00FD6BDC" w:rsidRDefault="00FD6BDC" w:rsidP="00876D46">
      <w:r w:rsidRPr="004F202B">
        <w:t xml:space="preserve">Este sensor es empleado en la medición de la cantidad de líquido que atraviesa por su interior. Cuenta con un rotor de agua, constituido por un molino de viento con un imán en uno de los alabes, y un sensor magnético de efecto Hall en el otro lado del tubo que registra cada vuelta dada por el molino de viento, esto genera impulsos de salida a una velocidad proporcional a la velocidad del flujo. Cada pulso es aproximadamente 2,25 mL. </w:t>
      </w:r>
    </w:p>
    <w:p w:rsidR="00FD6BDC" w:rsidRDefault="00FD6BDC" w:rsidP="00876D46">
      <w:r w:rsidRPr="004F202B">
        <w:lastRenderedPageBreak/>
        <w:t>La señal eléctrica proporcionada por este sensor puede ser enviada a un microcontrolador para controlar diferentes aspectos como por ejemplo la cantidad de líquido almacenado en un tanque.</w:t>
      </w:r>
      <w:sdt>
        <w:sdtPr>
          <w:rPr>
            <w:sz w:val="18"/>
          </w:rPr>
          <w:id w:val="-739629439"/>
          <w:citation/>
        </w:sdtPr>
        <w:sdtEndPr/>
        <w:sdtContent>
          <w:r w:rsidRPr="00F95282">
            <w:rPr>
              <w:sz w:val="18"/>
            </w:rPr>
            <w:fldChar w:fldCharType="begin"/>
          </w:r>
          <w:r w:rsidRPr="00F95282">
            <w:rPr>
              <w:sz w:val="18"/>
            </w:rPr>
            <w:instrText xml:space="preserve">CITATION Vis15 \l 1033 </w:instrText>
          </w:r>
          <w:r w:rsidRPr="00F95282">
            <w:rPr>
              <w:sz w:val="18"/>
            </w:rPr>
            <w:fldChar w:fldCharType="separate"/>
          </w:r>
          <w:r w:rsidR="00D143AB" w:rsidRPr="00F95282">
            <w:rPr>
              <w:noProof/>
              <w:sz w:val="18"/>
            </w:rPr>
            <w:t xml:space="preserve"> (VISTRONICA, 2015)</w:t>
          </w:r>
          <w:r w:rsidRPr="00F95282">
            <w:rPr>
              <w:sz w:val="18"/>
            </w:rPr>
            <w:fldChar w:fldCharType="end"/>
          </w:r>
        </w:sdtContent>
      </w:sdt>
    </w:p>
    <w:p w:rsidR="00FD6BDC" w:rsidRDefault="00FD6BDC" w:rsidP="00876D46">
      <w:pPr>
        <w:pStyle w:val="Ttulo3"/>
      </w:pPr>
      <w:bookmarkStart w:id="589" w:name="_Toc431309090"/>
      <w:bookmarkStart w:id="590" w:name="_Toc431309310"/>
      <w:bookmarkStart w:id="591" w:name="_Toc431309406"/>
      <w:bookmarkStart w:id="592" w:name="_Toc431310214"/>
      <w:bookmarkStart w:id="593" w:name="_Toc431396835"/>
      <w:bookmarkStart w:id="594" w:name="_Toc431549109"/>
      <w:bookmarkStart w:id="595" w:name="_Toc436047069"/>
      <w:r w:rsidRPr="001C48D4">
        <w:t>Sensor magnético</w:t>
      </w:r>
      <w:bookmarkEnd w:id="589"/>
      <w:bookmarkEnd w:id="590"/>
      <w:bookmarkEnd w:id="591"/>
      <w:bookmarkEnd w:id="592"/>
      <w:bookmarkEnd w:id="593"/>
      <w:bookmarkEnd w:id="594"/>
      <w:bookmarkEnd w:id="595"/>
    </w:p>
    <w:p w:rsidR="001425B5" w:rsidRPr="001425B5" w:rsidRDefault="001425B5" w:rsidP="001425B5"/>
    <w:p w:rsidR="00D3594C" w:rsidRDefault="00FD6BDC" w:rsidP="00876D46">
      <w:r w:rsidRPr="004F202B">
        <w:t>Es un dispositivo que se caracteriza por accionar el proceso de conmutación cuando se detectan la presencia de objetos magnéticos (por lo general imanes permanentes)</w:t>
      </w:r>
      <w:r w:rsidR="003C7CB3">
        <w:t xml:space="preserve"> como se indica en la figura 1.28</w:t>
      </w:r>
      <w:r w:rsidRPr="004F202B">
        <w:t xml:space="preserve">. Son utilizados para monitorear la posición de un objeto sin contacto directo con el mismo.      </w:t>
      </w:r>
    </w:p>
    <w:p w:rsidR="00F95282" w:rsidRDefault="00F95282" w:rsidP="00876D46"/>
    <w:p w:rsidR="00FD6BDC" w:rsidRDefault="00FD6BDC" w:rsidP="00876D46">
      <w:pPr>
        <w:jc w:val="center"/>
      </w:pPr>
      <w:r w:rsidRPr="00FA2F0D">
        <w:rPr>
          <w:noProof/>
          <w:lang w:eastAsia="es-ES"/>
        </w:rPr>
        <w:drawing>
          <wp:inline distT="0" distB="0" distL="0" distR="0" wp14:anchorId="2130F5F8" wp14:editId="6E58F618">
            <wp:extent cx="2022475" cy="1590675"/>
            <wp:effectExtent l="0" t="0" r="0" b="9525"/>
            <wp:docPr id="114" name="Imagen 114" descr="http://mla-s2-p.mlstatic.com/sensor-magnetico-alarma-puerta-ventana-porton-abertura-detec-12673-MLA20064543416_03201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la-s2-p.mlstatic.com/sensor-magnetico-alarma-puerta-ventana-porton-abertura-detec-12673-MLA20064543416_032014-O.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5302" b="6360"/>
                    <a:stretch/>
                  </pic:blipFill>
                  <pic:spPr bwMode="auto">
                    <a:xfrm>
                      <a:off x="0" y="0"/>
                      <a:ext cx="2052153" cy="1614017"/>
                    </a:xfrm>
                    <a:prstGeom prst="rect">
                      <a:avLst/>
                    </a:prstGeom>
                    <a:noFill/>
                    <a:ln>
                      <a:noFill/>
                    </a:ln>
                    <a:extLst>
                      <a:ext uri="{53640926-AAD7-44D8-BBD7-CCE9431645EC}">
                        <a14:shadowObscured xmlns:a14="http://schemas.microsoft.com/office/drawing/2010/main"/>
                      </a:ext>
                    </a:extLst>
                  </pic:spPr>
                </pic:pic>
              </a:graphicData>
            </a:graphic>
          </wp:inline>
        </w:drawing>
      </w:r>
    </w:p>
    <w:p w:rsidR="00FD6BDC" w:rsidRPr="004F202B" w:rsidRDefault="001C48D4" w:rsidP="00876D46">
      <w:pPr>
        <w:pStyle w:val="FIGURA"/>
        <w:ind w:left="2552" w:firstLine="0"/>
        <w:jc w:val="both"/>
        <w:outlineLvl w:val="9"/>
        <w:rPr>
          <w:color w:val="auto"/>
          <w:sz w:val="20"/>
          <w:szCs w:val="16"/>
        </w:rPr>
      </w:pPr>
      <w:bookmarkStart w:id="596" w:name="_Toc431931551"/>
      <w:bookmarkStart w:id="597" w:name="_Toc436055700"/>
      <w:r>
        <w:t xml:space="preserve">Figura </w:t>
      </w:r>
      <w:fldSimple w:instr=" STYLEREF 1 \s ">
        <w:r w:rsidR="00884B35">
          <w:rPr>
            <w:noProof/>
          </w:rPr>
          <w:t>1</w:t>
        </w:r>
      </w:fldSimple>
      <w:r w:rsidR="00DA033E">
        <w:t>.</w:t>
      </w:r>
      <w:fldSimple w:instr=" SEQ Figura \* ARABIC \s 1 ">
        <w:r w:rsidR="00884B35">
          <w:rPr>
            <w:noProof/>
          </w:rPr>
          <w:t>28</w:t>
        </w:r>
      </w:fldSimple>
      <w:r w:rsidR="00FD6BDC" w:rsidRPr="004F202B">
        <w:rPr>
          <w:color w:val="auto"/>
        </w:rPr>
        <w:t xml:space="preserve"> Sensor Magnético</w:t>
      </w:r>
      <w:bookmarkEnd w:id="596"/>
      <w:bookmarkEnd w:id="597"/>
    </w:p>
    <w:p w:rsidR="00FD6BDC" w:rsidRDefault="00FD6BDC" w:rsidP="00876D46">
      <w:pPr>
        <w:pStyle w:val="Fuente"/>
        <w:ind w:left="2552"/>
      </w:pPr>
      <w:r w:rsidRPr="00FA2F0D">
        <w:t xml:space="preserve">Fuente: </w:t>
      </w:r>
      <w:r w:rsidR="00F95282" w:rsidRPr="00F95282">
        <w:t>http://foscamargentina.com.ar</w:t>
      </w:r>
    </w:p>
    <w:p w:rsidR="00F95282" w:rsidRDefault="00F95282" w:rsidP="00876D46">
      <w:pPr>
        <w:pStyle w:val="Fuente"/>
        <w:ind w:left="2552"/>
      </w:pPr>
    </w:p>
    <w:p w:rsidR="00FD6BDC" w:rsidRDefault="00FD6BDC" w:rsidP="00876D46">
      <w:r w:rsidRPr="004F202B">
        <w:t>Las ventajas al usar este tipo de sensor son:</w:t>
      </w:r>
    </w:p>
    <w:p w:rsidR="00F95282" w:rsidRPr="004F202B" w:rsidRDefault="00F95282" w:rsidP="00876D46"/>
    <w:p w:rsidR="00FD6BDC" w:rsidRPr="004F202B" w:rsidRDefault="00FD6BDC" w:rsidP="00876D46">
      <w:pPr>
        <w:pStyle w:val="Prrafodelista"/>
        <w:numPr>
          <w:ilvl w:val="0"/>
          <w:numId w:val="1"/>
        </w:numPr>
      </w:pPr>
      <w:r w:rsidRPr="004F202B">
        <w:t xml:space="preserve">No existe desgaste de contactos </w:t>
      </w:r>
    </w:p>
    <w:p w:rsidR="00FD6BDC" w:rsidRPr="004F202B" w:rsidRDefault="00FD6BDC" w:rsidP="00876D46">
      <w:pPr>
        <w:pStyle w:val="Prrafodelista"/>
        <w:numPr>
          <w:ilvl w:val="0"/>
          <w:numId w:val="1"/>
        </w:numPr>
      </w:pPr>
      <w:r w:rsidRPr="004F202B">
        <w:t>Sustituye a los interruptores mecánico</w:t>
      </w:r>
    </w:p>
    <w:p w:rsidR="00FD6BDC" w:rsidRPr="004F202B" w:rsidRDefault="00FD6BDC" w:rsidP="00876D46">
      <w:pPr>
        <w:pStyle w:val="Prrafodelista"/>
        <w:numPr>
          <w:ilvl w:val="0"/>
          <w:numId w:val="1"/>
        </w:numPr>
      </w:pPr>
      <w:r w:rsidRPr="004F202B">
        <w:t>Posee un tamaño pequeño</w:t>
      </w:r>
    </w:p>
    <w:p w:rsidR="00FD6BDC" w:rsidRDefault="00FD6BDC" w:rsidP="00876D46">
      <w:pPr>
        <w:pStyle w:val="Prrafodelista"/>
        <w:numPr>
          <w:ilvl w:val="0"/>
          <w:numId w:val="1"/>
        </w:numPr>
      </w:pPr>
      <w:r w:rsidRPr="004F202B">
        <w:t>Son resistentes a ambientes contaminado</w:t>
      </w:r>
    </w:p>
    <w:p w:rsidR="001C48D4" w:rsidRDefault="001C48D4" w:rsidP="00876D46">
      <w:pPr>
        <w:pStyle w:val="Prrafodelista"/>
      </w:pPr>
    </w:p>
    <w:p w:rsidR="00FD6BDC" w:rsidRPr="002879C2" w:rsidRDefault="00FD6BDC" w:rsidP="00876D46">
      <w:pPr>
        <w:pStyle w:val="Prrafodelista"/>
        <w:keepNext/>
        <w:keepLines/>
        <w:numPr>
          <w:ilvl w:val="0"/>
          <w:numId w:val="13"/>
        </w:numPr>
        <w:spacing w:before="40"/>
        <w:contextualSpacing w:val="0"/>
        <w:outlineLvl w:val="1"/>
        <w:rPr>
          <w:rFonts w:eastAsiaTheme="majorEastAsia"/>
          <w:b/>
          <w:vanish/>
          <w:sz w:val="24"/>
          <w:szCs w:val="24"/>
        </w:rPr>
      </w:pPr>
      <w:bookmarkStart w:id="598" w:name="_Toc431582740"/>
      <w:bookmarkStart w:id="599" w:name="_Toc431582807"/>
      <w:bookmarkStart w:id="600" w:name="_Toc431667501"/>
      <w:bookmarkStart w:id="601" w:name="_Toc431671395"/>
      <w:bookmarkStart w:id="602" w:name="_Toc431671736"/>
      <w:bookmarkStart w:id="603" w:name="_Toc431754868"/>
      <w:bookmarkStart w:id="604" w:name="_Toc431755896"/>
      <w:bookmarkStart w:id="605" w:name="_Toc431765716"/>
      <w:bookmarkStart w:id="606" w:name="_Toc431801139"/>
      <w:bookmarkStart w:id="607" w:name="_Toc431801259"/>
      <w:bookmarkStart w:id="608" w:name="_Toc431932851"/>
      <w:bookmarkStart w:id="609" w:name="_Toc431933038"/>
      <w:bookmarkStart w:id="610" w:name="_Toc431933478"/>
      <w:bookmarkStart w:id="611" w:name="_Toc431934475"/>
      <w:bookmarkStart w:id="612" w:name="_Toc431939040"/>
      <w:bookmarkStart w:id="613" w:name="_Toc431939159"/>
      <w:bookmarkStart w:id="614" w:name="_Toc431939278"/>
      <w:bookmarkStart w:id="615" w:name="_Toc432063483"/>
      <w:bookmarkStart w:id="616" w:name="_Toc432083513"/>
      <w:bookmarkStart w:id="617" w:name="_Toc432083707"/>
      <w:bookmarkStart w:id="618" w:name="_Toc432083901"/>
      <w:bookmarkStart w:id="619" w:name="_Toc432084097"/>
      <w:bookmarkStart w:id="620" w:name="_Toc432084290"/>
      <w:bookmarkStart w:id="621" w:name="_Toc432173552"/>
      <w:bookmarkStart w:id="622" w:name="_Toc432173755"/>
      <w:bookmarkStart w:id="623" w:name="_Toc432173960"/>
      <w:bookmarkStart w:id="624" w:name="_Toc432174165"/>
      <w:bookmarkStart w:id="625" w:name="_Toc432458419"/>
      <w:bookmarkStart w:id="626" w:name="_Toc432458627"/>
      <w:bookmarkStart w:id="627" w:name="_Toc432458837"/>
      <w:bookmarkStart w:id="628" w:name="_Toc432773208"/>
      <w:bookmarkStart w:id="629" w:name="_Toc432773421"/>
      <w:bookmarkStart w:id="630" w:name="_Toc432773620"/>
      <w:bookmarkStart w:id="631" w:name="_Toc432975741"/>
      <w:bookmarkStart w:id="632" w:name="_Toc433011853"/>
      <w:bookmarkStart w:id="633" w:name="_Toc433015229"/>
      <w:bookmarkStart w:id="634" w:name="_Toc433015393"/>
      <w:bookmarkStart w:id="635" w:name="_Toc433015657"/>
      <w:bookmarkStart w:id="636" w:name="_Toc433015820"/>
      <w:bookmarkStart w:id="637" w:name="_Toc433104538"/>
      <w:bookmarkStart w:id="638" w:name="_Toc433104701"/>
      <w:bookmarkStart w:id="639" w:name="_Toc433104869"/>
      <w:bookmarkStart w:id="640" w:name="_Toc433105211"/>
      <w:bookmarkStart w:id="641" w:name="_Toc433105379"/>
      <w:bookmarkStart w:id="642" w:name="_Toc433106765"/>
      <w:bookmarkStart w:id="643" w:name="_Toc433232683"/>
      <w:bookmarkStart w:id="644" w:name="_Toc433232857"/>
      <w:bookmarkStart w:id="645" w:name="_Toc433233123"/>
      <w:bookmarkStart w:id="646" w:name="_Toc433233299"/>
      <w:bookmarkStart w:id="647" w:name="_Toc434350700"/>
      <w:bookmarkStart w:id="648" w:name="_Toc434350889"/>
      <w:bookmarkStart w:id="649" w:name="_Toc434351068"/>
      <w:bookmarkStart w:id="650" w:name="_Toc434351245"/>
      <w:bookmarkStart w:id="651" w:name="_Toc434351423"/>
      <w:bookmarkStart w:id="652" w:name="_Toc434364844"/>
      <w:bookmarkStart w:id="653" w:name="_Toc434392937"/>
      <w:bookmarkStart w:id="654" w:name="_Toc434393118"/>
      <w:bookmarkStart w:id="655" w:name="_Toc434395166"/>
      <w:bookmarkStart w:id="656" w:name="_Toc434398192"/>
      <w:bookmarkStart w:id="657" w:name="_Toc434403075"/>
      <w:bookmarkStart w:id="658" w:name="_Toc436047070"/>
      <w:bookmarkStart w:id="659" w:name="_Toc428650415"/>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p>
    <w:p w:rsidR="00FD6BDC" w:rsidRPr="002879C2" w:rsidRDefault="00FD6BDC" w:rsidP="00876D46">
      <w:pPr>
        <w:pStyle w:val="Prrafodelista"/>
        <w:keepNext/>
        <w:keepLines/>
        <w:numPr>
          <w:ilvl w:val="1"/>
          <w:numId w:val="13"/>
        </w:numPr>
        <w:spacing w:before="40"/>
        <w:contextualSpacing w:val="0"/>
        <w:outlineLvl w:val="1"/>
        <w:rPr>
          <w:rFonts w:eastAsiaTheme="majorEastAsia"/>
          <w:b/>
          <w:vanish/>
          <w:sz w:val="24"/>
          <w:szCs w:val="24"/>
        </w:rPr>
      </w:pPr>
      <w:bookmarkStart w:id="660" w:name="_Toc431582741"/>
      <w:bookmarkStart w:id="661" w:name="_Toc431582808"/>
      <w:bookmarkStart w:id="662" w:name="_Toc431667502"/>
      <w:bookmarkStart w:id="663" w:name="_Toc431671396"/>
      <w:bookmarkStart w:id="664" w:name="_Toc431671737"/>
      <w:bookmarkStart w:id="665" w:name="_Toc431754869"/>
      <w:bookmarkStart w:id="666" w:name="_Toc431755897"/>
      <w:bookmarkStart w:id="667" w:name="_Toc431765717"/>
      <w:bookmarkStart w:id="668" w:name="_Toc431801140"/>
      <w:bookmarkStart w:id="669" w:name="_Toc431801260"/>
      <w:bookmarkStart w:id="670" w:name="_Toc431932852"/>
      <w:bookmarkStart w:id="671" w:name="_Toc431933039"/>
      <w:bookmarkStart w:id="672" w:name="_Toc431933479"/>
      <w:bookmarkStart w:id="673" w:name="_Toc431934476"/>
      <w:bookmarkStart w:id="674" w:name="_Toc431939041"/>
      <w:bookmarkStart w:id="675" w:name="_Toc431939160"/>
      <w:bookmarkStart w:id="676" w:name="_Toc431939279"/>
      <w:bookmarkStart w:id="677" w:name="_Toc432063484"/>
      <w:bookmarkStart w:id="678" w:name="_Toc432083514"/>
      <w:bookmarkStart w:id="679" w:name="_Toc432083708"/>
      <w:bookmarkStart w:id="680" w:name="_Toc432083902"/>
      <w:bookmarkStart w:id="681" w:name="_Toc432084098"/>
      <w:bookmarkStart w:id="682" w:name="_Toc432084291"/>
      <w:bookmarkStart w:id="683" w:name="_Toc432173553"/>
      <w:bookmarkStart w:id="684" w:name="_Toc432173756"/>
      <w:bookmarkStart w:id="685" w:name="_Toc432173961"/>
      <w:bookmarkStart w:id="686" w:name="_Toc432174166"/>
      <w:bookmarkStart w:id="687" w:name="_Toc432458420"/>
      <w:bookmarkStart w:id="688" w:name="_Toc432458628"/>
      <w:bookmarkStart w:id="689" w:name="_Toc432458838"/>
      <w:bookmarkStart w:id="690" w:name="_Toc432773209"/>
      <w:bookmarkStart w:id="691" w:name="_Toc432773422"/>
      <w:bookmarkStart w:id="692" w:name="_Toc432773621"/>
      <w:bookmarkStart w:id="693" w:name="_Toc432975742"/>
      <w:bookmarkStart w:id="694" w:name="_Toc433011854"/>
      <w:bookmarkStart w:id="695" w:name="_Toc433015230"/>
      <w:bookmarkStart w:id="696" w:name="_Toc433015394"/>
      <w:bookmarkStart w:id="697" w:name="_Toc433015658"/>
      <w:bookmarkStart w:id="698" w:name="_Toc433015821"/>
      <w:bookmarkStart w:id="699" w:name="_Toc433104539"/>
      <w:bookmarkStart w:id="700" w:name="_Toc433104702"/>
      <w:bookmarkStart w:id="701" w:name="_Toc433104870"/>
      <w:bookmarkStart w:id="702" w:name="_Toc433105212"/>
      <w:bookmarkStart w:id="703" w:name="_Toc433105380"/>
      <w:bookmarkStart w:id="704" w:name="_Toc433106766"/>
      <w:bookmarkStart w:id="705" w:name="_Toc433232684"/>
      <w:bookmarkStart w:id="706" w:name="_Toc433232858"/>
      <w:bookmarkStart w:id="707" w:name="_Toc433233124"/>
      <w:bookmarkStart w:id="708" w:name="_Toc433233300"/>
      <w:bookmarkStart w:id="709" w:name="_Toc434350701"/>
      <w:bookmarkStart w:id="710" w:name="_Toc434350890"/>
      <w:bookmarkStart w:id="711" w:name="_Toc434351069"/>
      <w:bookmarkStart w:id="712" w:name="_Toc434351246"/>
      <w:bookmarkStart w:id="713" w:name="_Toc434351424"/>
      <w:bookmarkStart w:id="714" w:name="_Toc434364845"/>
      <w:bookmarkStart w:id="715" w:name="_Toc434392938"/>
      <w:bookmarkStart w:id="716" w:name="_Toc434393119"/>
      <w:bookmarkStart w:id="717" w:name="_Toc434395167"/>
      <w:bookmarkStart w:id="718" w:name="_Toc434398193"/>
      <w:bookmarkStart w:id="719" w:name="_Toc434403076"/>
      <w:bookmarkStart w:id="720" w:name="_Toc436047071"/>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p>
    <w:p w:rsidR="00FD6BDC" w:rsidRPr="002879C2" w:rsidRDefault="00FD6BDC" w:rsidP="00876D46">
      <w:pPr>
        <w:pStyle w:val="Prrafodelista"/>
        <w:keepNext/>
        <w:keepLines/>
        <w:numPr>
          <w:ilvl w:val="1"/>
          <w:numId w:val="13"/>
        </w:numPr>
        <w:spacing w:before="40"/>
        <w:contextualSpacing w:val="0"/>
        <w:outlineLvl w:val="1"/>
        <w:rPr>
          <w:rFonts w:eastAsiaTheme="majorEastAsia"/>
          <w:b/>
          <w:vanish/>
          <w:sz w:val="24"/>
          <w:szCs w:val="24"/>
        </w:rPr>
      </w:pPr>
      <w:bookmarkStart w:id="721" w:name="_Toc431582742"/>
      <w:bookmarkStart w:id="722" w:name="_Toc431582809"/>
      <w:bookmarkStart w:id="723" w:name="_Toc431667503"/>
      <w:bookmarkStart w:id="724" w:name="_Toc431671397"/>
      <w:bookmarkStart w:id="725" w:name="_Toc431671738"/>
      <w:bookmarkStart w:id="726" w:name="_Toc431754870"/>
      <w:bookmarkStart w:id="727" w:name="_Toc431755898"/>
      <w:bookmarkStart w:id="728" w:name="_Toc431765718"/>
      <w:bookmarkStart w:id="729" w:name="_Toc431801141"/>
      <w:bookmarkStart w:id="730" w:name="_Toc431801261"/>
      <w:bookmarkStart w:id="731" w:name="_Toc431932853"/>
      <w:bookmarkStart w:id="732" w:name="_Toc431933040"/>
      <w:bookmarkStart w:id="733" w:name="_Toc431933480"/>
      <w:bookmarkStart w:id="734" w:name="_Toc431934477"/>
      <w:bookmarkStart w:id="735" w:name="_Toc431939042"/>
      <w:bookmarkStart w:id="736" w:name="_Toc431939161"/>
      <w:bookmarkStart w:id="737" w:name="_Toc431939280"/>
      <w:bookmarkStart w:id="738" w:name="_Toc432063485"/>
      <w:bookmarkStart w:id="739" w:name="_Toc432083515"/>
      <w:bookmarkStart w:id="740" w:name="_Toc432083709"/>
      <w:bookmarkStart w:id="741" w:name="_Toc432083903"/>
      <w:bookmarkStart w:id="742" w:name="_Toc432084099"/>
      <w:bookmarkStart w:id="743" w:name="_Toc432084292"/>
      <w:bookmarkStart w:id="744" w:name="_Toc432173554"/>
      <w:bookmarkStart w:id="745" w:name="_Toc432173757"/>
      <w:bookmarkStart w:id="746" w:name="_Toc432173962"/>
      <w:bookmarkStart w:id="747" w:name="_Toc432174167"/>
      <w:bookmarkStart w:id="748" w:name="_Toc432458421"/>
      <w:bookmarkStart w:id="749" w:name="_Toc432458629"/>
      <w:bookmarkStart w:id="750" w:name="_Toc432458839"/>
      <w:bookmarkStart w:id="751" w:name="_Toc432773210"/>
      <w:bookmarkStart w:id="752" w:name="_Toc432773423"/>
      <w:bookmarkStart w:id="753" w:name="_Toc432773622"/>
      <w:bookmarkStart w:id="754" w:name="_Toc432975743"/>
      <w:bookmarkStart w:id="755" w:name="_Toc433011855"/>
      <w:bookmarkStart w:id="756" w:name="_Toc433015231"/>
      <w:bookmarkStart w:id="757" w:name="_Toc433015395"/>
      <w:bookmarkStart w:id="758" w:name="_Toc433015659"/>
      <w:bookmarkStart w:id="759" w:name="_Toc433015822"/>
      <w:bookmarkStart w:id="760" w:name="_Toc433104540"/>
      <w:bookmarkStart w:id="761" w:name="_Toc433104703"/>
      <w:bookmarkStart w:id="762" w:name="_Toc433104871"/>
      <w:bookmarkStart w:id="763" w:name="_Toc433105213"/>
      <w:bookmarkStart w:id="764" w:name="_Toc433105381"/>
      <w:bookmarkStart w:id="765" w:name="_Toc433106767"/>
      <w:bookmarkStart w:id="766" w:name="_Toc433232685"/>
      <w:bookmarkStart w:id="767" w:name="_Toc433232859"/>
      <w:bookmarkStart w:id="768" w:name="_Toc433233125"/>
      <w:bookmarkStart w:id="769" w:name="_Toc433233301"/>
      <w:bookmarkStart w:id="770" w:name="_Toc434350702"/>
      <w:bookmarkStart w:id="771" w:name="_Toc434350891"/>
      <w:bookmarkStart w:id="772" w:name="_Toc434351070"/>
      <w:bookmarkStart w:id="773" w:name="_Toc434351247"/>
      <w:bookmarkStart w:id="774" w:name="_Toc434351425"/>
      <w:bookmarkStart w:id="775" w:name="_Toc434364846"/>
      <w:bookmarkStart w:id="776" w:name="_Toc434392939"/>
      <w:bookmarkStart w:id="777" w:name="_Toc434393120"/>
      <w:bookmarkStart w:id="778" w:name="_Toc434395168"/>
      <w:bookmarkStart w:id="779" w:name="_Toc434398194"/>
      <w:bookmarkStart w:id="780" w:name="_Toc434403077"/>
      <w:bookmarkStart w:id="781" w:name="_Toc436047072"/>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p>
    <w:p w:rsidR="00FD6BDC" w:rsidRPr="002879C2" w:rsidRDefault="00FD6BDC" w:rsidP="00876D46">
      <w:pPr>
        <w:pStyle w:val="Prrafodelista"/>
        <w:keepNext/>
        <w:keepLines/>
        <w:numPr>
          <w:ilvl w:val="1"/>
          <w:numId w:val="13"/>
        </w:numPr>
        <w:spacing w:before="40"/>
        <w:contextualSpacing w:val="0"/>
        <w:outlineLvl w:val="1"/>
        <w:rPr>
          <w:rFonts w:eastAsiaTheme="majorEastAsia"/>
          <w:b/>
          <w:vanish/>
          <w:sz w:val="24"/>
          <w:szCs w:val="24"/>
        </w:rPr>
      </w:pPr>
      <w:bookmarkStart w:id="782" w:name="_Toc431582743"/>
      <w:bookmarkStart w:id="783" w:name="_Toc431582810"/>
      <w:bookmarkStart w:id="784" w:name="_Toc431667504"/>
      <w:bookmarkStart w:id="785" w:name="_Toc431671398"/>
      <w:bookmarkStart w:id="786" w:name="_Toc431671739"/>
      <w:bookmarkStart w:id="787" w:name="_Toc431754871"/>
      <w:bookmarkStart w:id="788" w:name="_Toc431755899"/>
      <w:bookmarkStart w:id="789" w:name="_Toc431765719"/>
      <w:bookmarkStart w:id="790" w:name="_Toc431801142"/>
      <w:bookmarkStart w:id="791" w:name="_Toc431801262"/>
      <w:bookmarkStart w:id="792" w:name="_Toc431932854"/>
      <w:bookmarkStart w:id="793" w:name="_Toc431933041"/>
      <w:bookmarkStart w:id="794" w:name="_Toc431933481"/>
      <w:bookmarkStart w:id="795" w:name="_Toc431934478"/>
      <w:bookmarkStart w:id="796" w:name="_Toc431939043"/>
      <w:bookmarkStart w:id="797" w:name="_Toc431939162"/>
      <w:bookmarkStart w:id="798" w:name="_Toc431939281"/>
      <w:bookmarkStart w:id="799" w:name="_Toc432063486"/>
      <w:bookmarkStart w:id="800" w:name="_Toc432083516"/>
      <w:bookmarkStart w:id="801" w:name="_Toc432083710"/>
      <w:bookmarkStart w:id="802" w:name="_Toc432083904"/>
      <w:bookmarkStart w:id="803" w:name="_Toc432084100"/>
      <w:bookmarkStart w:id="804" w:name="_Toc432084293"/>
      <w:bookmarkStart w:id="805" w:name="_Toc432173555"/>
      <w:bookmarkStart w:id="806" w:name="_Toc432173758"/>
      <w:bookmarkStart w:id="807" w:name="_Toc432173963"/>
      <w:bookmarkStart w:id="808" w:name="_Toc432174168"/>
      <w:bookmarkStart w:id="809" w:name="_Toc432458422"/>
      <w:bookmarkStart w:id="810" w:name="_Toc432458630"/>
      <w:bookmarkStart w:id="811" w:name="_Toc432458840"/>
      <w:bookmarkStart w:id="812" w:name="_Toc432773211"/>
      <w:bookmarkStart w:id="813" w:name="_Toc432773424"/>
      <w:bookmarkStart w:id="814" w:name="_Toc432773623"/>
      <w:bookmarkStart w:id="815" w:name="_Toc432975744"/>
      <w:bookmarkStart w:id="816" w:name="_Toc433011856"/>
      <w:bookmarkStart w:id="817" w:name="_Toc433015232"/>
      <w:bookmarkStart w:id="818" w:name="_Toc433015396"/>
      <w:bookmarkStart w:id="819" w:name="_Toc433015660"/>
      <w:bookmarkStart w:id="820" w:name="_Toc433015823"/>
      <w:bookmarkStart w:id="821" w:name="_Toc433104541"/>
      <w:bookmarkStart w:id="822" w:name="_Toc433104704"/>
      <w:bookmarkStart w:id="823" w:name="_Toc433104872"/>
      <w:bookmarkStart w:id="824" w:name="_Toc433105214"/>
      <w:bookmarkStart w:id="825" w:name="_Toc433105382"/>
      <w:bookmarkStart w:id="826" w:name="_Toc433106768"/>
      <w:bookmarkStart w:id="827" w:name="_Toc433232686"/>
      <w:bookmarkStart w:id="828" w:name="_Toc433232860"/>
      <w:bookmarkStart w:id="829" w:name="_Toc433233126"/>
      <w:bookmarkStart w:id="830" w:name="_Toc433233302"/>
      <w:bookmarkStart w:id="831" w:name="_Toc434350703"/>
      <w:bookmarkStart w:id="832" w:name="_Toc434350892"/>
      <w:bookmarkStart w:id="833" w:name="_Toc434351071"/>
      <w:bookmarkStart w:id="834" w:name="_Toc434351248"/>
      <w:bookmarkStart w:id="835" w:name="_Toc434351426"/>
      <w:bookmarkStart w:id="836" w:name="_Toc434364847"/>
      <w:bookmarkStart w:id="837" w:name="_Toc434392940"/>
      <w:bookmarkStart w:id="838" w:name="_Toc434393121"/>
      <w:bookmarkStart w:id="839" w:name="_Toc434395169"/>
      <w:bookmarkStart w:id="840" w:name="_Toc434398195"/>
      <w:bookmarkStart w:id="841" w:name="_Toc434403078"/>
      <w:bookmarkStart w:id="842" w:name="_Toc436047073"/>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p>
    <w:p w:rsidR="00FD6BDC" w:rsidRPr="002879C2" w:rsidRDefault="00FD6BDC" w:rsidP="00876D46">
      <w:pPr>
        <w:pStyle w:val="Prrafodelista"/>
        <w:keepNext/>
        <w:keepLines/>
        <w:numPr>
          <w:ilvl w:val="1"/>
          <w:numId w:val="13"/>
        </w:numPr>
        <w:spacing w:before="40"/>
        <w:contextualSpacing w:val="0"/>
        <w:outlineLvl w:val="1"/>
        <w:rPr>
          <w:rFonts w:eastAsiaTheme="majorEastAsia"/>
          <w:b/>
          <w:vanish/>
          <w:sz w:val="24"/>
          <w:szCs w:val="24"/>
        </w:rPr>
      </w:pPr>
      <w:bookmarkStart w:id="843" w:name="_Toc431582744"/>
      <w:bookmarkStart w:id="844" w:name="_Toc431582811"/>
      <w:bookmarkStart w:id="845" w:name="_Toc431667505"/>
      <w:bookmarkStart w:id="846" w:name="_Toc431671399"/>
      <w:bookmarkStart w:id="847" w:name="_Toc431671740"/>
      <w:bookmarkStart w:id="848" w:name="_Toc431754872"/>
      <w:bookmarkStart w:id="849" w:name="_Toc431755900"/>
      <w:bookmarkStart w:id="850" w:name="_Toc431765720"/>
      <w:bookmarkStart w:id="851" w:name="_Toc431801143"/>
      <w:bookmarkStart w:id="852" w:name="_Toc431801263"/>
      <w:bookmarkStart w:id="853" w:name="_Toc431932855"/>
      <w:bookmarkStart w:id="854" w:name="_Toc431933042"/>
      <w:bookmarkStart w:id="855" w:name="_Toc431933482"/>
      <w:bookmarkStart w:id="856" w:name="_Toc431934479"/>
      <w:bookmarkStart w:id="857" w:name="_Toc431939044"/>
      <w:bookmarkStart w:id="858" w:name="_Toc431939163"/>
      <w:bookmarkStart w:id="859" w:name="_Toc431939282"/>
      <w:bookmarkStart w:id="860" w:name="_Toc432063487"/>
      <w:bookmarkStart w:id="861" w:name="_Toc432083517"/>
      <w:bookmarkStart w:id="862" w:name="_Toc432083711"/>
      <w:bookmarkStart w:id="863" w:name="_Toc432083905"/>
      <w:bookmarkStart w:id="864" w:name="_Toc432084101"/>
      <w:bookmarkStart w:id="865" w:name="_Toc432084294"/>
      <w:bookmarkStart w:id="866" w:name="_Toc432173556"/>
      <w:bookmarkStart w:id="867" w:name="_Toc432173759"/>
      <w:bookmarkStart w:id="868" w:name="_Toc432173964"/>
      <w:bookmarkStart w:id="869" w:name="_Toc432174169"/>
      <w:bookmarkStart w:id="870" w:name="_Toc432458423"/>
      <w:bookmarkStart w:id="871" w:name="_Toc432458631"/>
      <w:bookmarkStart w:id="872" w:name="_Toc432458841"/>
      <w:bookmarkStart w:id="873" w:name="_Toc432773212"/>
      <w:bookmarkStart w:id="874" w:name="_Toc432773425"/>
      <w:bookmarkStart w:id="875" w:name="_Toc432773624"/>
      <w:bookmarkStart w:id="876" w:name="_Toc432975745"/>
      <w:bookmarkStart w:id="877" w:name="_Toc433011857"/>
      <w:bookmarkStart w:id="878" w:name="_Toc433015233"/>
      <w:bookmarkStart w:id="879" w:name="_Toc433015397"/>
      <w:bookmarkStart w:id="880" w:name="_Toc433015661"/>
      <w:bookmarkStart w:id="881" w:name="_Toc433015824"/>
      <w:bookmarkStart w:id="882" w:name="_Toc433104542"/>
      <w:bookmarkStart w:id="883" w:name="_Toc433104705"/>
      <w:bookmarkStart w:id="884" w:name="_Toc433104873"/>
      <w:bookmarkStart w:id="885" w:name="_Toc433105215"/>
      <w:bookmarkStart w:id="886" w:name="_Toc433105383"/>
      <w:bookmarkStart w:id="887" w:name="_Toc433106769"/>
      <w:bookmarkStart w:id="888" w:name="_Toc433232687"/>
      <w:bookmarkStart w:id="889" w:name="_Toc433232861"/>
      <w:bookmarkStart w:id="890" w:name="_Toc433233127"/>
      <w:bookmarkStart w:id="891" w:name="_Toc433233303"/>
      <w:bookmarkStart w:id="892" w:name="_Toc434350704"/>
      <w:bookmarkStart w:id="893" w:name="_Toc434350893"/>
      <w:bookmarkStart w:id="894" w:name="_Toc434351072"/>
      <w:bookmarkStart w:id="895" w:name="_Toc434351249"/>
      <w:bookmarkStart w:id="896" w:name="_Toc434351427"/>
      <w:bookmarkStart w:id="897" w:name="_Toc434364848"/>
      <w:bookmarkStart w:id="898" w:name="_Toc434392941"/>
      <w:bookmarkStart w:id="899" w:name="_Toc434393122"/>
      <w:bookmarkStart w:id="900" w:name="_Toc434395170"/>
      <w:bookmarkStart w:id="901" w:name="_Toc434398196"/>
      <w:bookmarkStart w:id="902" w:name="_Toc434403079"/>
      <w:bookmarkStart w:id="903" w:name="_Toc436047074"/>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p>
    <w:p w:rsidR="00FD6BDC" w:rsidRPr="001C48D4" w:rsidRDefault="00FD6BDC" w:rsidP="00876D46">
      <w:pPr>
        <w:pStyle w:val="Ttulo2"/>
      </w:pPr>
      <w:bookmarkStart w:id="904" w:name="_Toc436047075"/>
      <w:r w:rsidRPr="001C48D4">
        <w:t>ACTUADORES ELÉCTRICOS</w:t>
      </w:r>
      <w:bookmarkEnd w:id="659"/>
      <w:bookmarkEnd w:id="904"/>
    </w:p>
    <w:p w:rsidR="00FD6BDC" w:rsidRDefault="00FD6BDC" w:rsidP="00876D46">
      <w:pPr>
        <w:rPr>
          <w:b/>
          <w:sz w:val="24"/>
          <w:szCs w:val="24"/>
        </w:rPr>
      </w:pPr>
    </w:p>
    <w:p w:rsidR="00FD6BDC" w:rsidRDefault="00FD6BDC" w:rsidP="00876D46">
      <w:r w:rsidRPr="00F35891">
        <w:t xml:space="preserve">Un actuador eléctrico es un dispositivo que transforma energía eléctrica en una salida  usualmente mecánica, la cual lograra un resultado sobre el proceso a automatizar. </w:t>
      </w:r>
    </w:p>
    <w:p w:rsidR="00F95282" w:rsidRPr="00F35891" w:rsidRDefault="00F95282" w:rsidP="00876D46"/>
    <w:p w:rsidR="00FD6BDC" w:rsidRPr="00F35891" w:rsidRDefault="00FD6BDC" w:rsidP="00876D46">
      <w:r w:rsidRPr="00F35891">
        <w:t xml:space="preserve">Los actuadores eléctricos efectúan acciones físicas establecidas por un sistema de control. Esta acción física puede ser un movimiento lineal o circular según se dé el caso. Los actuadores eléctricos usan la energía eléctrica para que se ejecuten sus movimientos. </w:t>
      </w:r>
    </w:p>
    <w:p w:rsidR="00FD6BDC" w:rsidRDefault="00FD6BDC" w:rsidP="00876D46">
      <w:pPr>
        <w:rPr>
          <w:b/>
          <w:sz w:val="24"/>
          <w:szCs w:val="24"/>
        </w:rPr>
      </w:pPr>
    </w:p>
    <w:p w:rsidR="00FD6BDC" w:rsidRPr="001C48D4" w:rsidRDefault="00FD6BDC" w:rsidP="00876D46">
      <w:pPr>
        <w:pStyle w:val="Ttulo3"/>
      </w:pPr>
      <w:bookmarkStart w:id="905" w:name="_Toc431582746"/>
      <w:bookmarkStart w:id="906" w:name="_Toc431582813"/>
      <w:bookmarkStart w:id="907" w:name="_Toc431667507"/>
      <w:bookmarkStart w:id="908" w:name="_Toc431671401"/>
      <w:bookmarkStart w:id="909" w:name="_Toc431671742"/>
      <w:bookmarkStart w:id="910" w:name="_Toc428650416"/>
      <w:bookmarkStart w:id="911" w:name="_Toc436047076"/>
      <w:bookmarkEnd w:id="905"/>
      <w:bookmarkEnd w:id="906"/>
      <w:bookmarkEnd w:id="907"/>
      <w:bookmarkEnd w:id="908"/>
      <w:bookmarkEnd w:id="909"/>
      <w:r w:rsidRPr="001C48D4">
        <w:lastRenderedPageBreak/>
        <w:t>Electroválvulas</w:t>
      </w:r>
      <w:bookmarkEnd w:id="910"/>
      <w:bookmarkEnd w:id="911"/>
    </w:p>
    <w:p w:rsidR="00FD6BDC" w:rsidRPr="00F976A7" w:rsidRDefault="00FD6BDC" w:rsidP="00876D46"/>
    <w:p w:rsidR="00FD6BDC" w:rsidRDefault="00FD6BDC" w:rsidP="00876D46">
      <w:pPr>
        <w:rPr>
          <w:szCs w:val="24"/>
        </w:rPr>
      </w:pPr>
      <w:r w:rsidRPr="00F35891">
        <w:rPr>
          <w:szCs w:val="24"/>
        </w:rPr>
        <w:t>En la mayoría de aplicaciones nos vemos en la necesidad de realizar el control del paso de cierto tipo de flujo, desde corriente eléctrica hasta gases o líquidos. Esta tarea es realizada por válvulas. En particular, las accionadas por solenoides permiten su implementación en lugares de difícil acceso y facilitan la automatización del proceso al ser accionadas eléctricamente.</w:t>
      </w:r>
    </w:p>
    <w:p w:rsidR="003E68A4" w:rsidRDefault="003E68A4" w:rsidP="00876D46">
      <w:pPr>
        <w:rPr>
          <w:szCs w:val="24"/>
        </w:rPr>
      </w:pPr>
    </w:p>
    <w:p w:rsidR="003E68A4" w:rsidRPr="00F35891" w:rsidRDefault="003E68A4" w:rsidP="00876D46">
      <w:pPr>
        <w:rPr>
          <w:szCs w:val="24"/>
        </w:rPr>
      </w:pPr>
      <w:r>
        <w:rPr>
          <w:szCs w:val="24"/>
        </w:rPr>
        <w:t>La electroválvula utilizada y sus dimensiones se describen en la figura 1.29.</w:t>
      </w:r>
    </w:p>
    <w:p w:rsidR="00FD6BDC" w:rsidRDefault="00FD6BDC" w:rsidP="00876D46">
      <w:pPr>
        <w:rPr>
          <w:b/>
          <w:sz w:val="24"/>
          <w:szCs w:val="24"/>
        </w:rPr>
      </w:pPr>
      <w:r>
        <w:rPr>
          <w:noProof/>
          <w:lang w:eastAsia="es-ES"/>
        </w:rPr>
        <mc:AlternateContent>
          <mc:Choice Requires="wpg">
            <w:drawing>
              <wp:anchor distT="0" distB="0" distL="114300" distR="114300" simplePos="0" relativeHeight="251630592" behindDoc="0" locked="0" layoutInCell="1" allowOverlap="1" wp14:anchorId="65E5F01A" wp14:editId="4138F92D">
                <wp:simplePos x="0" y="0"/>
                <wp:positionH relativeFrom="column">
                  <wp:posOffset>177165</wp:posOffset>
                </wp:positionH>
                <wp:positionV relativeFrom="paragraph">
                  <wp:posOffset>271780</wp:posOffset>
                </wp:positionV>
                <wp:extent cx="5227320" cy="1619250"/>
                <wp:effectExtent l="0" t="0" r="0" b="0"/>
                <wp:wrapSquare wrapText="bothSides"/>
                <wp:docPr id="1" name="14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27320" cy="1619250"/>
                          <a:chOff x="0" y="0"/>
                          <a:chExt cx="5398851" cy="1608745"/>
                        </a:xfrm>
                      </wpg:grpSpPr>
                      <pic:pic xmlns:pic="http://schemas.openxmlformats.org/drawingml/2006/picture">
                        <pic:nvPicPr>
                          <pic:cNvPr id="9" name="0 Imagen"/>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01359" cy="1608745"/>
                          </a:xfrm>
                          <a:prstGeom prst="rect">
                            <a:avLst/>
                          </a:prstGeom>
                        </pic:spPr>
                      </pic:pic>
                      <pic:pic xmlns:pic="http://schemas.openxmlformats.org/drawingml/2006/picture">
                        <pic:nvPicPr>
                          <pic:cNvPr id="10" name="0 Imagen"/>
                          <pic:cNvPicPr/>
                        </pic:nvPicPr>
                        <pic:blipFill>
                          <a:blip r:embed="rId51" cstate="print">
                            <a:extLst>
                              <a:ext uri="{28A0092B-C50C-407E-A947-70E740481C1C}">
                                <a14:useLocalDpi xmlns:a14="http://schemas.microsoft.com/office/drawing/2010/main" val="0"/>
                              </a:ext>
                            </a:extLst>
                          </a:blip>
                          <a:stretch>
                            <a:fillRect/>
                          </a:stretch>
                        </pic:blipFill>
                        <pic:spPr>
                          <a:xfrm>
                            <a:off x="1850909" y="68108"/>
                            <a:ext cx="1732349" cy="1465592"/>
                          </a:xfrm>
                          <a:prstGeom prst="rect">
                            <a:avLst/>
                          </a:prstGeom>
                        </pic:spPr>
                      </pic:pic>
                      <pic:pic xmlns:pic="http://schemas.openxmlformats.org/drawingml/2006/picture">
                        <pic:nvPicPr>
                          <pic:cNvPr id="12" name="0 Imagen"/>
                          <pic:cNvPicPr/>
                        </pic:nvPicPr>
                        <pic:blipFill>
                          <a:blip r:embed="rId52" cstate="print">
                            <a:extLst>
                              <a:ext uri="{28A0092B-C50C-407E-A947-70E740481C1C}">
                                <a14:useLocalDpi xmlns:a14="http://schemas.microsoft.com/office/drawing/2010/main" val="0"/>
                              </a:ext>
                            </a:extLst>
                          </a:blip>
                          <a:stretch>
                            <a:fillRect/>
                          </a:stretch>
                        </pic:blipFill>
                        <pic:spPr>
                          <a:xfrm>
                            <a:off x="3585150" y="68108"/>
                            <a:ext cx="1813701" cy="1465592"/>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0E882CA" id="14 Grupo" o:spid="_x0000_s1026" style="position:absolute;margin-left:13.95pt;margin-top:21.4pt;width:411.6pt;height:127.5pt;z-index:251630592" coordsize="53988,16087"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4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width:19013;height:16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zz4HBAAAA2gAAAA8AAABkcnMvZG93bnJldi54bWxEj92KwjAQhe8F3yGM4I3Y1EVEa6MUZUUv&#10;ZFn1AYZmbIvNpDRRu2+/EQQvD+fn46TrztTiQa2rLCuYRDEI4tzqigsFl/P3eA7CeWSNtWVS8EcO&#10;1qt+L8VE2yf/0uPkCxFG2CWooPS+SaR0eUkGXWQb4uBdbWvQB9kWUrf4DOOmll9xPJMGKw6EEhva&#10;lJTfTncTIO44OvjqJ7tPd4vtNpbZ2ZhCqeGgy5YgPHX+E36391rBAl5Xwg2Qq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lzz4HBAAAA2gAAAA8AAAAAAAAAAAAAAAAAnwIA&#10;AGRycy9kb3ducmV2LnhtbFBLBQYAAAAABAAEAPcAAACNAwAAAAA=&#10;">
                  <v:imagedata r:id="rId53" o:title=""/>
                </v:shape>
                <v:shape id="0 Imagen" o:spid="_x0000_s1028" type="#_x0000_t75" style="position:absolute;left:18509;top:681;width:17323;height:14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LIWnEAAAA2wAAAA8AAABkcnMvZG93bnJldi54bWxEj0FPwzAMhe9I/IfISLuxlElMqCybUMU0&#10;doMNwdVqTFOtcbok67r9enxA4mbrPb/3ebEafacGiqkNbOBhWoAiroNtuTHwuV/fP4FKGdliF5gM&#10;XCjBanl7s8DShjN/0LDLjZIQTiUacDn3pdapduQxTUNPLNpPiB6zrLHRNuJZwn2nZ0Ux1x5blgaH&#10;PVWO6sPu5A3UX69xjsfx0Ln36ttd14+batgaM7kbX55BZRrzv/nv+s0KvtDLLzKAXv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LIWnEAAAA2wAAAA8AAAAAAAAAAAAAAAAA&#10;nwIAAGRycy9kb3ducmV2LnhtbFBLBQYAAAAABAAEAPcAAACQAwAAAAA=&#10;">
                  <v:imagedata r:id="rId54" o:title=""/>
                </v:shape>
                <v:shape id="0 Imagen" o:spid="_x0000_s1029" type="#_x0000_t75" style="position:absolute;left:35851;top:681;width:18137;height:14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VibvAAAAA2wAAAA8AAABkcnMvZG93bnJldi54bWxET0uLwjAQvgv+hzCCN5vqQaVrlMUHeFgQ&#10;q4c9Ds3Ylm0mNYm1/vvNwoK3+fies9r0phEdOV9bVjBNUhDEhdU1lwqul8NkCcIHZI2NZVLwIg+b&#10;9XCwwkzbJ5+py0MpYgj7DBVUIbSZlL6oyKBPbEscuZt1BkOErpTa4TOGm0bO0nQuDdYcGypsaVtR&#10;8ZM/jILdbZ+azp3O/OW3L3kvvxc+Pyo1HvWfHyAC9eEt/ncfdZw/g79f4gFy/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5WJu8AAAADbAAAADwAAAAAAAAAAAAAAAACfAgAA&#10;ZHJzL2Rvd25yZXYueG1sUEsFBgAAAAAEAAQA9wAAAIwDAAAAAA==&#10;">
                  <v:imagedata r:id="rId55" o:title=""/>
                </v:shape>
                <w10:wrap type="square"/>
              </v:group>
            </w:pict>
          </mc:Fallback>
        </mc:AlternateContent>
      </w:r>
    </w:p>
    <w:p w:rsidR="00FD6BDC" w:rsidRDefault="00FD6BDC" w:rsidP="00876D46">
      <w:pPr>
        <w:rPr>
          <w:b/>
          <w:sz w:val="24"/>
          <w:szCs w:val="24"/>
        </w:rPr>
      </w:pPr>
    </w:p>
    <w:p w:rsidR="00FD6BDC" w:rsidRDefault="001C48D4" w:rsidP="00876D46">
      <w:pPr>
        <w:pStyle w:val="FIGURA"/>
        <w:ind w:left="142" w:hanging="18"/>
        <w:jc w:val="both"/>
        <w:outlineLvl w:val="9"/>
        <w:rPr>
          <w:color w:val="auto"/>
        </w:rPr>
      </w:pPr>
      <w:bookmarkStart w:id="912" w:name="_Toc431931552"/>
      <w:bookmarkStart w:id="913" w:name="_Toc436055701"/>
      <w:r>
        <w:t xml:space="preserve">Figura </w:t>
      </w:r>
      <w:fldSimple w:instr=" STYLEREF 1 \s ">
        <w:r w:rsidR="00884B35">
          <w:rPr>
            <w:noProof/>
          </w:rPr>
          <w:t>1</w:t>
        </w:r>
      </w:fldSimple>
      <w:r w:rsidR="00DA033E">
        <w:t>.</w:t>
      </w:r>
      <w:fldSimple w:instr=" SEQ Figura \* ARABIC \s 1 ">
        <w:r w:rsidR="00884B35">
          <w:rPr>
            <w:noProof/>
          </w:rPr>
          <w:t>29</w:t>
        </w:r>
      </w:fldSimple>
      <w:r>
        <w:t xml:space="preserve"> </w:t>
      </w:r>
      <w:r w:rsidR="00FD6BDC" w:rsidRPr="000024B1">
        <w:rPr>
          <w:color w:val="auto"/>
        </w:rPr>
        <w:t>Electroválvula</w:t>
      </w:r>
      <w:bookmarkEnd w:id="912"/>
      <w:bookmarkEnd w:id="913"/>
    </w:p>
    <w:p w:rsidR="00FD6BDC" w:rsidRDefault="00FD6BDC" w:rsidP="00876D46">
      <w:pPr>
        <w:pStyle w:val="Fuente"/>
        <w:ind w:left="142" w:hanging="18"/>
      </w:pPr>
      <w:r w:rsidRPr="000024B1">
        <w:t xml:space="preserve">Fuente: </w:t>
      </w:r>
      <w:r w:rsidR="00A27681" w:rsidRPr="00A27681">
        <w:t>http://articulo.mercadolibre.com.ec/</w:t>
      </w:r>
    </w:p>
    <w:p w:rsidR="00A27681" w:rsidRPr="000024B1" w:rsidRDefault="00A27681" w:rsidP="00876D46">
      <w:pPr>
        <w:pStyle w:val="Fuente"/>
        <w:ind w:left="142" w:hanging="18"/>
      </w:pPr>
    </w:p>
    <w:p w:rsidR="00FD6BDC" w:rsidRDefault="00FD6BDC" w:rsidP="00876D46">
      <w:pPr>
        <w:rPr>
          <w:b/>
          <w:szCs w:val="24"/>
        </w:rPr>
      </w:pPr>
      <w:r w:rsidRPr="00F35891">
        <w:rPr>
          <w:b/>
          <w:szCs w:val="24"/>
        </w:rPr>
        <w:t>Válvula de solenoide</w:t>
      </w:r>
    </w:p>
    <w:p w:rsidR="00FD6BDC" w:rsidRDefault="00FD6BDC" w:rsidP="00876D46">
      <w:pPr>
        <w:rPr>
          <w:szCs w:val="24"/>
        </w:rPr>
      </w:pPr>
      <w:r w:rsidRPr="00F35891">
        <w:rPr>
          <w:szCs w:val="24"/>
        </w:rPr>
        <w:t xml:space="preserve">Es en la cual se varia la corriente circulante en el solenoide (conductor ubicado alrededor de un émbolo, en forma de bobina). La corriente en el solenoide, genera un campo magnético que atrae un émbolo móvil. </w:t>
      </w:r>
    </w:p>
    <w:p w:rsidR="00F95282" w:rsidRPr="00F35891" w:rsidRDefault="00F95282" w:rsidP="00876D46">
      <w:pPr>
        <w:rPr>
          <w:szCs w:val="24"/>
        </w:rPr>
      </w:pPr>
    </w:p>
    <w:p w:rsidR="00FD6BDC" w:rsidRDefault="00FD6BDC" w:rsidP="00876D46">
      <w:pPr>
        <w:rPr>
          <w:szCs w:val="24"/>
        </w:rPr>
      </w:pPr>
      <w:r w:rsidRPr="00F35891">
        <w:rPr>
          <w:szCs w:val="24"/>
        </w:rPr>
        <w:t>Las válvulas operan de forma NO normalmente abierta o NC normalmente cerrada, además hay aplicaciones en las cuales se realiza el control del flujo en forma lineal. Al finalizar el este efecto, el émbolo regresa a su posición por efectos de la gravedad, un resorte o por presión del fluido.</w:t>
      </w:r>
    </w:p>
    <w:p w:rsidR="00F95282" w:rsidRPr="00F35891" w:rsidRDefault="00F95282" w:rsidP="00876D46">
      <w:pPr>
        <w:rPr>
          <w:szCs w:val="24"/>
        </w:rPr>
      </w:pPr>
    </w:p>
    <w:p w:rsidR="00FD6BDC" w:rsidRDefault="00FD6BDC" w:rsidP="00876D46">
      <w:pPr>
        <w:rPr>
          <w:b/>
          <w:i/>
          <w:szCs w:val="24"/>
        </w:rPr>
      </w:pPr>
      <w:r w:rsidRPr="00F35891">
        <w:rPr>
          <w:b/>
          <w:i/>
          <w:szCs w:val="24"/>
        </w:rPr>
        <w:t>Partes de una electroválvula.</w:t>
      </w:r>
    </w:p>
    <w:p w:rsidR="00F95282" w:rsidRPr="00F35891" w:rsidRDefault="00F95282" w:rsidP="00876D46">
      <w:pPr>
        <w:rPr>
          <w:b/>
          <w:i/>
          <w:szCs w:val="24"/>
        </w:rPr>
      </w:pPr>
    </w:p>
    <w:p w:rsidR="00FD6BDC" w:rsidRDefault="00FD6BDC" w:rsidP="00876D46">
      <w:pPr>
        <w:rPr>
          <w:szCs w:val="24"/>
        </w:rPr>
      </w:pPr>
      <w:r w:rsidRPr="00F35891">
        <w:rPr>
          <w:szCs w:val="24"/>
        </w:rPr>
        <w:t>Una electroválvula está compuesta por dos partes</w:t>
      </w:r>
      <w:r w:rsidR="00B129EE">
        <w:rPr>
          <w:szCs w:val="24"/>
        </w:rPr>
        <w:t xml:space="preserve"> principales </w:t>
      </w:r>
      <w:r w:rsidR="00032E90">
        <w:rPr>
          <w:szCs w:val="24"/>
        </w:rPr>
        <w:t xml:space="preserve">las cuales se representa en la </w:t>
      </w:r>
      <w:r w:rsidR="00B129EE">
        <w:rPr>
          <w:szCs w:val="24"/>
        </w:rPr>
        <w:t>figura 1.30</w:t>
      </w:r>
      <w:r w:rsidRPr="00F35891">
        <w:rPr>
          <w:szCs w:val="24"/>
        </w:rPr>
        <w:t xml:space="preserve">: </w:t>
      </w:r>
    </w:p>
    <w:p w:rsidR="00F95282" w:rsidRPr="00F35891" w:rsidRDefault="00F95282" w:rsidP="00876D46">
      <w:pPr>
        <w:rPr>
          <w:szCs w:val="24"/>
        </w:rPr>
      </w:pPr>
    </w:p>
    <w:p w:rsidR="00FD6BDC" w:rsidRPr="00F35891" w:rsidRDefault="00FD6BDC" w:rsidP="00876D46">
      <w:r w:rsidRPr="00F35891">
        <w:t xml:space="preserve">1. Una cabeza magnética constituida por una bobina, tubo, culata, anillo de desfasado, resorte. </w:t>
      </w:r>
    </w:p>
    <w:p w:rsidR="00FD6BDC" w:rsidRDefault="00FD6BDC" w:rsidP="00876D46">
      <w:r w:rsidRPr="00F35891">
        <w:t>2. Un cuerpo, con orificios de racordaje (</w:t>
      </w:r>
      <w:r w:rsidRPr="00F35891">
        <w:rPr>
          <w:rStyle w:val="st"/>
          <w:szCs w:val="24"/>
        </w:rPr>
        <w:t>pieza de conexión de mangueras o tubería</w:t>
      </w:r>
      <w:r w:rsidRPr="00F35891">
        <w:t>), obturados</w:t>
      </w:r>
      <w:r w:rsidRPr="00F35891">
        <w:rPr>
          <w:sz w:val="28"/>
        </w:rPr>
        <w:t xml:space="preserve"> </w:t>
      </w:r>
      <w:r w:rsidRPr="00F35891">
        <w:t>por clapet (su función es cerrar el orificio principal de la electroválvula), membrana, pistón, etc.</w:t>
      </w:r>
    </w:p>
    <w:p w:rsidR="00063911" w:rsidRPr="00F35891" w:rsidRDefault="00063911" w:rsidP="00876D46"/>
    <w:p w:rsidR="00FD6BDC" w:rsidRDefault="00FD6BDC" w:rsidP="00876D46">
      <w:pPr>
        <w:rPr>
          <w:sz w:val="18"/>
        </w:rPr>
      </w:pPr>
      <w:r w:rsidRPr="00F35891">
        <w:t>La apertura y el cierre de la electroválvula están unidas a la posición del núcleo móvil que se desplaza bajo el efecto del campo magnético provocado por la puesta con tensión de la bobina.</w:t>
      </w:r>
      <w:sdt>
        <w:sdtPr>
          <w:rPr>
            <w:sz w:val="18"/>
          </w:rPr>
          <w:id w:val="1479113784"/>
          <w:citation/>
        </w:sdtPr>
        <w:sdtEndPr/>
        <w:sdtContent>
          <w:r w:rsidRPr="00F95282">
            <w:rPr>
              <w:sz w:val="18"/>
            </w:rPr>
            <w:fldChar w:fldCharType="begin"/>
          </w:r>
          <w:r w:rsidRPr="00F95282">
            <w:rPr>
              <w:sz w:val="18"/>
              <w:lang w:val="es-EC"/>
            </w:rPr>
            <w:instrText xml:space="preserve">CITATION ASC05 \l 12298 </w:instrText>
          </w:r>
          <w:r w:rsidRPr="00F95282">
            <w:rPr>
              <w:sz w:val="18"/>
            </w:rPr>
            <w:fldChar w:fldCharType="separate"/>
          </w:r>
          <w:r w:rsidR="00D143AB" w:rsidRPr="00F95282">
            <w:rPr>
              <w:noProof/>
              <w:sz w:val="18"/>
              <w:lang w:val="es-EC"/>
            </w:rPr>
            <w:t xml:space="preserve"> (ASCONEUMATICS, 2005)</w:t>
          </w:r>
          <w:r w:rsidRPr="00F95282">
            <w:rPr>
              <w:sz w:val="18"/>
            </w:rPr>
            <w:fldChar w:fldCharType="end"/>
          </w:r>
        </w:sdtContent>
      </w:sdt>
    </w:p>
    <w:p w:rsidR="00B129EE" w:rsidRDefault="00B129EE" w:rsidP="00876D46"/>
    <w:p w:rsidR="00FD6BDC" w:rsidRDefault="00FD6BDC" w:rsidP="00876D46">
      <w:pPr>
        <w:jc w:val="center"/>
      </w:pPr>
      <w:r>
        <w:rPr>
          <w:noProof/>
          <w:lang w:eastAsia="es-ES"/>
        </w:rPr>
        <w:drawing>
          <wp:inline distT="0" distB="0" distL="0" distR="0" wp14:anchorId="41BC041F" wp14:editId="64F6EBC1">
            <wp:extent cx="3875246" cy="29718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8519" t="23841" r="41446" b="14676"/>
                    <a:stretch/>
                  </pic:blipFill>
                  <pic:spPr bwMode="auto">
                    <a:xfrm>
                      <a:off x="0" y="0"/>
                      <a:ext cx="3883708" cy="2978290"/>
                    </a:xfrm>
                    <a:prstGeom prst="rect">
                      <a:avLst/>
                    </a:prstGeom>
                    <a:ln>
                      <a:noFill/>
                    </a:ln>
                    <a:extLst>
                      <a:ext uri="{53640926-AAD7-44D8-BBD7-CCE9431645EC}">
                        <a14:shadowObscured xmlns:a14="http://schemas.microsoft.com/office/drawing/2010/main"/>
                      </a:ext>
                    </a:extLst>
                  </pic:spPr>
                </pic:pic>
              </a:graphicData>
            </a:graphic>
          </wp:inline>
        </w:drawing>
      </w:r>
    </w:p>
    <w:p w:rsidR="00FD6BDC" w:rsidRDefault="001C48D4" w:rsidP="00876D46">
      <w:pPr>
        <w:pStyle w:val="FIGURA"/>
        <w:ind w:firstLine="0"/>
        <w:jc w:val="both"/>
        <w:outlineLvl w:val="9"/>
        <w:rPr>
          <w:color w:val="auto"/>
        </w:rPr>
      </w:pPr>
      <w:bookmarkStart w:id="914" w:name="_Toc431931553"/>
      <w:bookmarkStart w:id="915" w:name="_Toc436055702"/>
      <w:r>
        <w:t xml:space="preserve">Figura </w:t>
      </w:r>
      <w:fldSimple w:instr=" STYLEREF 1 \s ">
        <w:r w:rsidR="00884B35">
          <w:rPr>
            <w:noProof/>
          </w:rPr>
          <w:t>1</w:t>
        </w:r>
      </w:fldSimple>
      <w:r w:rsidR="00DA033E">
        <w:t>.</w:t>
      </w:r>
      <w:fldSimple w:instr=" SEQ Figura \* ARABIC \s 1 ">
        <w:r w:rsidR="00884B35">
          <w:rPr>
            <w:noProof/>
          </w:rPr>
          <w:t>30</w:t>
        </w:r>
      </w:fldSimple>
      <w:r>
        <w:t xml:space="preserve"> </w:t>
      </w:r>
      <w:r w:rsidR="00FD6BDC" w:rsidRPr="000551C8">
        <w:rPr>
          <w:color w:val="auto"/>
        </w:rPr>
        <w:t>Partes de una electroválvula</w:t>
      </w:r>
      <w:bookmarkEnd w:id="914"/>
      <w:bookmarkEnd w:id="915"/>
    </w:p>
    <w:p w:rsidR="00FD6BDC" w:rsidRDefault="00FD6BDC" w:rsidP="00876D46">
      <w:pPr>
        <w:pStyle w:val="Fuente"/>
        <w:ind w:left="443" w:firstLine="709"/>
      </w:pPr>
      <w:r w:rsidRPr="000551C8">
        <w:t xml:space="preserve">Fuente: </w:t>
      </w:r>
      <w:r w:rsidR="00A27681" w:rsidRPr="00A27681">
        <w:t>www.asconumatics.eu/</w:t>
      </w:r>
    </w:p>
    <w:p w:rsidR="00A27681" w:rsidRDefault="00A27681" w:rsidP="00876D46">
      <w:pPr>
        <w:pStyle w:val="Fuente"/>
        <w:ind w:left="443" w:firstLine="709"/>
      </w:pPr>
    </w:p>
    <w:p w:rsidR="001C48D4" w:rsidRPr="00063911" w:rsidRDefault="00032E90" w:rsidP="00876D46">
      <w:pPr>
        <w:shd w:val="clear" w:color="auto" w:fill="FFFFFF"/>
        <w:ind w:left="284" w:hanging="284"/>
        <w:textAlignment w:val="baseline"/>
        <w:rPr>
          <w:szCs w:val="24"/>
        </w:rPr>
      </w:pPr>
      <w:r w:rsidRPr="00063911">
        <w:rPr>
          <w:szCs w:val="24"/>
        </w:rPr>
        <w:t xml:space="preserve">Las características de la electroválvula instalada se </w:t>
      </w:r>
      <w:r w:rsidR="00063911" w:rsidRPr="00063911">
        <w:rPr>
          <w:szCs w:val="24"/>
        </w:rPr>
        <w:t>describen en la tabla 1.5</w:t>
      </w:r>
      <w:r w:rsidR="00063911">
        <w:rPr>
          <w:szCs w:val="24"/>
        </w:rPr>
        <w:t>.</w:t>
      </w:r>
    </w:p>
    <w:p w:rsidR="00FD6BDC" w:rsidRPr="001C48D4" w:rsidRDefault="001C48D4" w:rsidP="00876D46">
      <w:pPr>
        <w:pStyle w:val="FIGURA"/>
        <w:ind w:firstLine="0"/>
        <w:jc w:val="both"/>
        <w:outlineLvl w:val="9"/>
        <w:rPr>
          <w:color w:val="auto"/>
          <w:szCs w:val="24"/>
        </w:rPr>
      </w:pPr>
      <w:bookmarkStart w:id="916" w:name="_Toc434403000"/>
      <w:bookmarkStart w:id="917" w:name="_Toc433112465"/>
      <w:r>
        <w:t xml:space="preserve">Tabla </w:t>
      </w:r>
      <w:fldSimple w:instr=" STYLEREF 1 \s ">
        <w:r w:rsidR="00884B35">
          <w:rPr>
            <w:noProof/>
          </w:rPr>
          <w:t>1</w:t>
        </w:r>
      </w:fldSimple>
      <w:r w:rsidR="00EA0040">
        <w:t>.</w:t>
      </w:r>
      <w:fldSimple w:instr=" SEQ Tabla \* ARABIC \s 1 ">
        <w:r w:rsidR="00884B35">
          <w:rPr>
            <w:noProof/>
          </w:rPr>
          <w:t>5</w:t>
        </w:r>
      </w:fldSimple>
      <w:r>
        <w:t xml:space="preserve"> </w:t>
      </w:r>
      <w:r w:rsidR="00671CA3">
        <w:rPr>
          <w:color w:val="auto"/>
        </w:rPr>
        <w:t>Características de la e</w:t>
      </w:r>
      <w:r w:rsidR="00FD6BDC" w:rsidRPr="0078656F">
        <w:rPr>
          <w:color w:val="auto"/>
        </w:rPr>
        <w:t>lectroválvula</w:t>
      </w:r>
      <w:bookmarkEnd w:id="916"/>
      <w:r w:rsidR="00FD6BDC" w:rsidRPr="0078656F">
        <w:rPr>
          <w:color w:val="auto"/>
        </w:rPr>
        <w:t xml:space="preserve"> </w:t>
      </w:r>
      <w:bookmarkEnd w:id="917"/>
    </w:p>
    <w:p w:rsidR="00FD6BDC" w:rsidRPr="0078656F" w:rsidRDefault="00FD6BDC" w:rsidP="00876D46"/>
    <w:tbl>
      <w:tblPr>
        <w:tblW w:w="0" w:type="auto"/>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2972"/>
        <w:gridCol w:w="3260"/>
      </w:tblGrid>
      <w:tr w:rsidR="00FD6BDC" w:rsidRPr="0039231F" w:rsidTr="00FD6BDC">
        <w:trPr>
          <w:jc w:val="center"/>
        </w:trPr>
        <w:tc>
          <w:tcPr>
            <w:tcW w:w="2972" w:type="dxa"/>
          </w:tcPr>
          <w:p w:rsidR="00FD6BDC" w:rsidRPr="001C48D4" w:rsidRDefault="00FD6BDC" w:rsidP="00063911">
            <w:pPr>
              <w:shd w:val="clear" w:color="auto" w:fill="FFFFFF"/>
              <w:spacing w:line="276" w:lineRule="auto"/>
              <w:textAlignment w:val="baseline"/>
              <w:rPr>
                <w:b/>
                <w:szCs w:val="24"/>
              </w:rPr>
            </w:pPr>
            <w:r w:rsidRPr="001C48D4">
              <w:rPr>
                <w:b/>
                <w:szCs w:val="24"/>
              </w:rPr>
              <w:t xml:space="preserve">Material: </w:t>
            </w:r>
          </w:p>
        </w:tc>
        <w:tc>
          <w:tcPr>
            <w:tcW w:w="3260" w:type="dxa"/>
          </w:tcPr>
          <w:p w:rsidR="00FD6BDC" w:rsidRPr="0039231F" w:rsidRDefault="00FD6BDC" w:rsidP="00063911">
            <w:pPr>
              <w:shd w:val="clear" w:color="auto" w:fill="FFFFFF"/>
              <w:spacing w:line="276" w:lineRule="auto"/>
              <w:textAlignment w:val="baseline"/>
              <w:rPr>
                <w:szCs w:val="24"/>
              </w:rPr>
            </w:pPr>
            <w:r w:rsidRPr="0039231F">
              <w:rPr>
                <w:szCs w:val="24"/>
              </w:rPr>
              <w:t>Metal + plástico</w:t>
            </w:r>
          </w:p>
        </w:tc>
      </w:tr>
      <w:tr w:rsidR="00FD6BDC" w:rsidRPr="0039231F" w:rsidTr="00FD6BDC">
        <w:trPr>
          <w:jc w:val="center"/>
        </w:trPr>
        <w:tc>
          <w:tcPr>
            <w:tcW w:w="2972" w:type="dxa"/>
          </w:tcPr>
          <w:p w:rsidR="00FD6BDC" w:rsidRPr="001C48D4" w:rsidRDefault="00FD6BDC" w:rsidP="00063911">
            <w:pPr>
              <w:shd w:val="clear" w:color="auto" w:fill="FFFFFF"/>
              <w:spacing w:line="276" w:lineRule="auto"/>
              <w:textAlignment w:val="baseline"/>
              <w:rPr>
                <w:b/>
                <w:szCs w:val="24"/>
              </w:rPr>
            </w:pPr>
            <w:r w:rsidRPr="001C48D4">
              <w:rPr>
                <w:b/>
                <w:szCs w:val="24"/>
              </w:rPr>
              <w:t xml:space="preserve">Color principal: </w:t>
            </w:r>
          </w:p>
        </w:tc>
        <w:tc>
          <w:tcPr>
            <w:tcW w:w="3260" w:type="dxa"/>
          </w:tcPr>
          <w:p w:rsidR="00FD6BDC" w:rsidRPr="0039231F" w:rsidRDefault="00FD6BDC" w:rsidP="00063911">
            <w:pPr>
              <w:shd w:val="clear" w:color="auto" w:fill="FFFFFF"/>
              <w:spacing w:line="276" w:lineRule="auto"/>
              <w:textAlignment w:val="baseline"/>
              <w:rPr>
                <w:szCs w:val="24"/>
              </w:rPr>
            </w:pPr>
            <w:r w:rsidRPr="0039231F">
              <w:rPr>
                <w:szCs w:val="24"/>
              </w:rPr>
              <w:t>Blanco</w:t>
            </w:r>
          </w:p>
        </w:tc>
      </w:tr>
      <w:tr w:rsidR="00FD6BDC" w:rsidRPr="0039231F" w:rsidTr="00FD6BDC">
        <w:trPr>
          <w:jc w:val="center"/>
        </w:trPr>
        <w:tc>
          <w:tcPr>
            <w:tcW w:w="2972" w:type="dxa"/>
          </w:tcPr>
          <w:p w:rsidR="00FD6BDC" w:rsidRPr="001C48D4" w:rsidRDefault="00FD6BDC" w:rsidP="00063911">
            <w:pPr>
              <w:shd w:val="clear" w:color="auto" w:fill="FFFFFF"/>
              <w:spacing w:line="276" w:lineRule="auto"/>
              <w:textAlignment w:val="baseline"/>
              <w:rPr>
                <w:b/>
                <w:szCs w:val="24"/>
              </w:rPr>
            </w:pPr>
            <w:r w:rsidRPr="001C48D4">
              <w:rPr>
                <w:b/>
                <w:szCs w:val="24"/>
              </w:rPr>
              <w:t xml:space="preserve">Voltaje: </w:t>
            </w:r>
          </w:p>
        </w:tc>
        <w:tc>
          <w:tcPr>
            <w:tcW w:w="3260" w:type="dxa"/>
          </w:tcPr>
          <w:p w:rsidR="00FD6BDC" w:rsidRPr="0039231F" w:rsidRDefault="00FD6BDC" w:rsidP="00063911">
            <w:pPr>
              <w:shd w:val="clear" w:color="auto" w:fill="FFFFFF"/>
              <w:spacing w:line="276" w:lineRule="auto"/>
              <w:textAlignment w:val="baseline"/>
              <w:rPr>
                <w:szCs w:val="24"/>
              </w:rPr>
            </w:pPr>
            <w:r w:rsidRPr="0039231F">
              <w:rPr>
                <w:szCs w:val="24"/>
              </w:rPr>
              <w:t>12V DC</w:t>
            </w:r>
          </w:p>
        </w:tc>
      </w:tr>
      <w:tr w:rsidR="00FD6BDC" w:rsidRPr="0039231F" w:rsidTr="00FD6BDC">
        <w:trPr>
          <w:jc w:val="center"/>
        </w:trPr>
        <w:tc>
          <w:tcPr>
            <w:tcW w:w="2972" w:type="dxa"/>
          </w:tcPr>
          <w:p w:rsidR="00FD6BDC" w:rsidRPr="001C48D4" w:rsidRDefault="00FD6BDC" w:rsidP="00063911">
            <w:pPr>
              <w:shd w:val="clear" w:color="auto" w:fill="FFFFFF"/>
              <w:spacing w:line="276" w:lineRule="auto"/>
              <w:textAlignment w:val="baseline"/>
              <w:rPr>
                <w:b/>
                <w:szCs w:val="24"/>
              </w:rPr>
            </w:pPr>
            <w:r w:rsidRPr="001C48D4">
              <w:rPr>
                <w:b/>
                <w:szCs w:val="24"/>
              </w:rPr>
              <w:t xml:space="preserve">Dimensiones: </w:t>
            </w:r>
          </w:p>
        </w:tc>
        <w:tc>
          <w:tcPr>
            <w:tcW w:w="3260" w:type="dxa"/>
          </w:tcPr>
          <w:p w:rsidR="00FD6BDC" w:rsidRPr="0039231F" w:rsidRDefault="00FD6BDC" w:rsidP="00063911">
            <w:pPr>
              <w:shd w:val="clear" w:color="auto" w:fill="FFFFFF"/>
              <w:spacing w:line="276" w:lineRule="auto"/>
              <w:textAlignment w:val="baseline"/>
              <w:rPr>
                <w:szCs w:val="24"/>
              </w:rPr>
            </w:pPr>
            <w:r w:rsidRPr="0039231F">
              <w:rPr>
                <w:szCs w:val="24"/>
              </w:rPr>
              <w:t>84mm *53mm * 41mm</w:t>
            </w:r>
          </w:p>
        </w:tc>
      </w:tr>
      <w:tr w:rsidR="00FD6BDC" w:rsidRPr="0039231F" w:rsidTr="00FD6BDC">
        <w:trPr>
          <w:jc w:val="center"/>
        </w:trPr>
        <w:tc>
          <w:tcPr>
            <w:tcW w:w="2972" w:type="dxa"/>
          </w:tcPr>
          <w:p w:rsidR="00FD6BDC" w:rsidRPr="001C48D4" w:rsidRDefault="00FD6BDC" w:rsidP="00063911">
            <w:pPr>
              <w:shd w:val="clear" w:color="auto" w:fill="FFFFFF"/>
              <w:spacing w:line="276" w:lineRule="auto"/>
              <w:textAlignment w:val="baseline"/>
              <w:rPr>
                <w:b/>
                <w:szCs w:val="24"/>
              </w:rPr>
            </w:pPr>
            <w:r w:rsidRPr="001C48D4">
              <w:rPr>
                <w:b/>
                <w:szCs w:val="24"/>
              </w:rPr>
              <w:t xml:space="preserve">Conector: </w:t>
            </w:r>
          </w:p>
        </w:tc>
        <w:tc>
          <w:tcPr>
            <w:tcW w:w="3260" w:type="dxa"/>
          </w:tcPr>
          <w:p w:rsidR="00FD6BDC" w:rsidRPr="0039231F" w:rsidRDefault="00FD6BDC" w:rsidP="00063911">
            <w:pPr>
              <w:shd w:val="clear" w:color="auto" w:fill="FFFFFF"/>
              <w:spacing w:line="276" w:lineRule="auto"/>
              <w:textAlignment w:val="baseline"/>
              <w:rPr>
                <w:szCs w:val="24"/>
              </w:rPr>
            </w:pPr>
            <w:r w:rsidRPr="0039231F">
              <w:rPr>
                <w:szCs w:val="24"/>
              </w:rPr>
              <w:t>diámetro exterior 19 mm / 0.79"</w:t>
            </w:r>
          </w:p>
        </w:tc>
      </w:tr>
      <w:tr w:rsidR="00FD6BDC" w:rsidRPr="0039231F" w:rsidTr="00FD6BDC">
        <w:trPr>
          <w:jc w:val="center"/>
        </w:trPr>
        <w:tc>
          <w:tcPr>
            <w:tcW w:w="2972" w:type="dxa"/>
          </w:tcPr>
          <w:p w:rsidR="00FD6BDC" w:rsidRPr="001C48D4" w:rsidRDefault="00FD6BDC" w:rsidP="00063911">
            <w:pPr>
              <w:shd w:val="clear" w:color="auto" w:fill="FFFFFF"/>
              <w:spacing w:line="276" w:lineRule="auto"/>
              <w:textAlignment w:val="baseline"/>
              <w:rPr>
                <w:b/>
                <w:szCs w:val="24"/>
              </w:rPr>
            </w:pPr>
            <w:r w:rsidRPr="001C48D4">
              <w:rPr>
                <w:b/>
                <w:szCs w:val="24"/>
              </w:rPr>
              <w:t xml:space="preserve">Diámetro interior: </w:t>
            </w:r>
          </w:p>
        </w:tc>
        <w:tc>
          <w:tcPr>
            <w:tcW w:w="3260" w:type="dxa"/>
          </w:tcPr>
          <w:p w:rsidR="00FD6BDC" w:rsidRPr="0039231F" w:rsidRDefault="00FD6BDC" w:rsidP="00063911">
            <w:pPr>
              <w:shd w:val="clear" w:color="auto" w:fill="FFFFFF"/>
              <w:spacing w:line="276" w:lineRule="auto"/>
              <w:textAlignment w:val="baseline"/>
              <w:rPr>
                <w:szCs w:val="24"/>
              </w:rPr>
            </w:pPr>
            <w:r w:rsidRPr="0039231F">
              <w:rPr>
                <w:szCs w:val="24"/>
              </w:rPr>
              <w:t>14 mm / 0.55"</w:t>
            </w:r>
          </w:p>
        </w:tc>
      </w:tr>
      <w:tr w:rsidR="00FD6BDC" w:rsidRPr="0039231F" w:rsidTr="00FD6BDC">
        <w:trPr>
          <w:jc w:val="center"/>
        </w:trPr>
        <w:tc>
          <w:tcPr>
            <w:tcW w:w="2972" w:type="dxa"/>
          </w:tcPr>
          <w:p w:rsidR="00FD6BDC" w:rsidRPr="001C48D4" w:rsidRDefault="00FD6BDC" w:rsidP="00063911">
            <w:pPr>
              <w:shd w:val="clear" w:color="auto" w:fill="FFFFFF"/>
              <w:spacing w:line="276" w:lineRule="auto"/>
              <w:textAlignment w:val="baseline"/>
              <w:rPr>
                <w:b/>
                <w:szCs w:val="24"/>
              </w:rPr>
            </w:pPr>
            <w:r w:rsidRPr="001C48D4">
              <w:rPr>
                <w:b/>
                <w:szCs w:val="24"/>
              </w:rPr>
              <w:t>Tipo de válvula:</w:t>
            </w:r>
          </w:p>
        </w:tc>
        <w:tc>
          <w:tcPr>
            <w:tcW w:w="3260" w:type="dxa"/>
          </w:tcPr>
          <w:p w:rsidR="00FD6BDC" w:rsidRPr="0039231F" w:rsidRDefault="00FD6BDC" w:rsidP="00063911">
            <w:pPr>
              <w:shd w:val="clear" w:color="auto" w:fill="FFFFFF"/>
              <w:spacing w:line="276" w:lineRule="auto"/>
              <w:textAlignment w:val="baseline"/>
              <w:rPr>
                <w:szCs w:val="24"/>
              </w:rPr>
            </w:pPr>
            <w:r w:rsidRPr="0039231F">
              <w:rPr>
                <w:szCs w:val="24"/>
              </w:rPr>
              <w:t>Diafragma (Operated by Servo</w:t>
            </w:r>
            <w:r>
              <w:rPr>
                <w:szCs w:val="24"/>
              </w:rPr>
              <w:t>)</w:t>
            </w:r>
          </w:p>
        </w:tc>
      </w:tr>
      <w:tr w:rsidR="00FD6BDC" w:rsidRPr="0039231F" w:rsidTr="00FD6BDC">
        <w:trPr>
          <w:jc w:val="center"/>
        </w:trPr>
        <w:tc>
          <w:tcPr>
            <w:tcW w:w="2972" w:type="dxa"/>
          </w:tcPr>
          <w:p w:rsidR="00FD6BDC" w:rsidRPr="001C48D4" w:rsidRDefault="00FD6BDC" w:rsidP="00063911">
            <w:pPr>
              <w:shd w:val="clear" w:color="auto" w:fill="FFFFFF"/>
              <w:spacing w:line="276" w:lineRule="auto"/>
              <w:textAlignment w:val="baseline"/>
              <w:rPr>
                <w:b/>
                <w:szCs w:val="24"/>
              </w:rPr>
            </w:pPr>
            <w:r w:rsidRPr="001C48D4">
              <w:rPr>
                <w:b/>
                <w:szCs w:val="24"/>
              </w:rPr>
              <w:t xml:space="preserve">Modo de operación: </w:t>
            </w:r>
          </w:p>
        </w:tc>
        <w:tc>
          <w:tcPr>
            <w:tcW w:w="3260" w:type="dxa"/>
          </w:tcPr>
          <w:p w:rsidR="00FD6BDC" w:rsidRPr="0039231F" w:rsidRDefault="00FD6BDC" w:rsidP="00063911">
            <w:pPr>
              <w:shd w:val="clear" w:color="auto" w:fill="FFFFFF"/>
              <w:spacing w:line="276" w:lineRule="auto"/>
              <w:textAlignment w:val="baseline"/>
              <w:rPr>
                <w:szCs w:val="24"/>
              </w:rPr>
            </w:pPr>
            <w:r w:rsidRPr="0039231F">
              <w:rPr>
                <w:szCs w:val="24"/>
              </w:rPr>
              <w:t>Normalmente cerrado</w:t>
            </w:r>
          </w:p>
        </w:tc>
      </w:tr>
      <w:tr w:rsidR="00FD6BDC" w:rsidRPr="0039231F" w:rsidTr="00FD6BDC">
        <w:trPr>
          <w:jc w:val="center"/>
        </w:trPr>
        <w:tc>
          <w:tcPr>
            <w:tcW w:w="2972" w:type="dxa"/>
          </w:tcPr>
          <w:p w:rsidR="00FD6BDC" w:rsidRPr="001C48D4" w:rsidRDefault="00FD6BDC" w:rsidP="00063911">
            <w:pPr>
              <w:shd w:val="clear" w:color="auto" w:fill="FFFFFF"/>
              <w:spacing w:line="276" w:lineRule="auto"/>
              <w:textAlignment w:val="baseline"/>
              <w:rPr>
                <w:b/>
                <w:szCs w:val="24"/>
              </w:rPr>
            </w:pPr>
            <w:r w:rsidRPr="001C48D4">
              <w:rPr>
                <w:b/>
                <w:szCs w:val="24"/>
              </w:rPr>
              <w:t xml:space="preserve">Temperatura de Fluidos: </w:t>
            </w:r>
          </w:p>
        </w:tc>
        <w:tc>
          <w:tcPr>
            <w:tcW w:w="3260" w:type="dxa"/>
          </w:tcPr>
          <w:p w:rsidR="00FD6BDC" w:rsidRPr="0039231F" w:rsidRDefault="00FD6BDC" w:rsidP="00063911">
            <w:pPr>
              <w:shd w:val="clear" w:color="auto" w:fill="FFFFFF"/>
              <w:spacing w:line="276" w:lineRule="auto"/>
              <w:textAlignment w:val="baseline"/>
              <w:rPr>
                <w:szCs w:val="24"/>
              </w:rPr>
            </w:pPr>
            <w:r w:rsidRPr="0039231F">
              <w:rPr>
                <w:szCs w:val="24"/>
              </w:rPr>
              <w:t>1-100 ºC</w:t>
            </w:r>
          </w:p>
        </w:tc>
      </w:tr>
      <w:tr w:rsidR="00FD6BDC" w:rsidRPr="0039231F" w:rsidTr="00FD6BDC">
        <w:trPr>
          <w:jc w:val="center"/>
        </w:trPr>
        <w:tc>
          <w:tcPr>
            <w:tcW w:w="2972" w:type="dxa"/>
          </w:tcPr>
          <w:p w:rsidR="00FD6BDC" w:rsidRPr="001C48D4" w:rsidRDefault="00FD6BDC" w:rsidP="00063911">
            <w:pPr>
              <w:shd w:val="clear" w:color="auto" w:fill="FFFFFF"/>
              <w:spacing w:line="276" w:lineRule="auto"/>
              <w:textAlignment w:val="baseline"/>
              <w:rPr>
                <w:b/>
                <w:szCs w:val="24"/>
              </w:rPr>
            </w:pPr>
            <w:r w:rsidRPr="001C48D4">
              <w:rPr>
                <w:b/>
                <w:szCs w:val="24"/>
              </w:rPr>
              <w:t>Presión:</w:t>
            </w:r>
          </w:p>
        </w:tc>
        <w:tc>
          <w:tcPr>
            <w:tcW w:w="3260" w:type="dxa"/>
          </w:tcPr>
          <w:p w:rsidR="00FD6BDC" w:rsidRPr="0039231F" w:rsidRDefault="00FD6BDC" w:rsidP="00063911">
            <w:pPr>
              <w:shd w:val="clear" w:color="auto" w:fill="FFFFFF"/>
              <w:spacing w:line="276" w:lineRule="auto"/>
              <w:textAlignment w:val="baseline"/>
              <w:rPr>
                <w:szCs w:val="24"/>
              </w:rPr>
            </w:pPr>
            <w:r w:rsidRPr="0039231F">
              <w:rPr>
                <w:szCs w:val="24"/>
              </w:rPr>
              <w:t>1-116psi</w:t>
            </w:r>
          </w:p>
        </w:tc>
      </w:tr>
    </w:tbl>
    <w:p w:rsidR="00EF2629" w:rsidRPr="001D628A" w:rsidRDefault="00FD6BDC" w:rsidP="00876D46">
      <w:pPr>
        <w:pStyle w:val="Fuente"/>
        <w:ind w:left="1134"/>
      </w:pPr>
      <w:r w:rsidRPr="00F228D8">
        <w:t xml:space="preserve">Realizado por: </w:t>
      </w:r>
      <w:r w:rsidR="00EF2629" w:rsidRPr="001D628A">
        <w:t>Poalacin</w:t>
      </w:r>
      <w:r w:rsidR="00EF2629">
        <w:t xml:space="preserve"> -  Huaraca</w:t>
      </w:r>
      <w:r w:rsidR="00EF2629" w:rsidRPr="001D628A">
        <w:t>, 2015</w:t>
      </w:r>
    </w:p>
    <w:p w:rsidR="00FD6BDC" w:rsidRDefault="00FD6BDC" w:rsidP="00876D46">
      <w:pPr>
        <w:pStyle w:val="Fuente"/>
        <w:ind w:left="1134"/>
      </w:pPr>
      <w:r w:rsidRPr="0078656F">
        <w:t xml:space="preserve">Fuente:   </w:t>
      </w:r>
      <w:r w:rsidR="00F95282" w:rsidRPr="00F95282">
        <w:t>http://www.amazon.es/</w:t>
      </w:r>
    </w:p>
    <w:p w:rsidR="00F95282" w:rsidRDefault="00F95282" w:rsidP="00876D46">
      <w:pPr>
        <w:pStyle w:val="Fuente"/>
        <w:ind w:left="1134"/>
      </w:pPr>
    </w:p>
    <w:p w:rsidR="00F95282" w:rsidRDefault="00F95282" w:rsidP="00876D46">
      <w:pPr>
        <w:pStyle w:val="Fuente"/>
        <w:ind w:left="1134"/>
      </w:pPr>
    </w:p>
    <w:p w:rsidR="00FD6BDC" w:rsidRPr="001C48D4" w:rsidRDefault="00D93812" w:rsidP="00876D46">
      <w:pPr>
        <w:pStyle w:val="Ttulo3"/>
      </w:pPr>
      <w:bookmarkStart w:id="918" w:name="_Toc428650417"/>
      <w:bookmarkStart w:id="919" w:name="_Toc436047077"/>
      <w:r w:rsidRPr="001C48D4">
        <w:lastRenderedPageBreak/>
        <w:t>Motor eléctrico monofásico</w:t>
      </w:r>
      <w:bookmarkEnd w:id="918"/>
      <w:bookmarkEnd w:id="919"/>
      <w:r w:rsidRPr="001C48D4">
        <w:t xml:space="preserve"> </w:t>
      </w:r>
    </w:p>
    <w:p w:rsidR="00FD6BDC" w:rsidRPr="0079610A" w:rsidRDefault="00FD6BDC" w:rsidP="00876D46"/>
    <w:p w:rsidR="00FD6BDC" w:rsidRDefault="00FD6BDC" w:rsidP="00876D46">
      <w:pPr>
        <w:jc w:val="center"/>
      </w:pPr>
      <w:r>
        <w:rPr>
          <w:noProof/>
          <w:lang w:eastAsia="es-ES"/>
        </w:rPr>
        <w:drawing>
          <wp:inline distT="0" distB="0" distL="0" distR="0" wp14:anchorId="6FBF4ACA" wp14:editId="18A51501">
            <wp:extent cx="2371414" cy="2113994"/>
            <wp:effectExtent l="0" t="0" r="0" b="635"/>
            <wp:docPr id="20" name="Imagen 20" descr="C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mg" descr="C175"/>
                    <pic:cNvPicPr>
                      <a:picLocks noChangeAspect="1" noChangeArrowheads="1"/>
                    </pic:cNvPicPr>
                  </pic:nvPicPr>
                  <pic:blipFill rotWithShape="1">
                    <a:blip r:embed="rId57">
                      <a:extLst>
                        <a:ext uri="{28A0092B-C50C-407E-A947-70E740481C1C}">
                          <a14:useLocalDpi xmlns:a14="http://schemas.microsoft.com/office/drawing/2010/main" val="0"/>
                        </a:ext>
                      </a:extLst>
                    </a:blip>
                    <a:srcRect l="10811" t="12286" r="14496" b="21129"/>
                    <a:stretch/>
                  </pic:blipFill>
                  <pic:spPr bwMode="auto">
                    <a:xfrm>
                      <a:off x="0" y="0"/>
                      <a:ext cx="2379646" cy="2121333"/>
                    </a:xfrm>
                    <a:prstGeom prst="rect">
                      <a:avLst/>
                    </a:prstGeom>
                    <a:noFill/>
                    <a:ln>
                      <a:noFill/>
                    </a:ln>
                    <a:extLst>
                      <a:ext uri="{53640926-AAD7-44D8-BBD7-CCE9431645EC}">
                        <a14:shadowObscured xmlns:a14="http://schemas.microsoft.com/office/drawing/2010/main"/>
                      </a:ext>
                    </a:extLst>
                  </pic:spPr>
                </pic:pic>
              </a:graphicData>
            </a:graphic>
          </wp:inline>
        </w:drawing>
      </w:r>
    </w:p>
    <w:p w:rsidR="00FD6BDC" w:rsidRDefault="00B73E12" w:rsidP="00876D46">
      <w:pPr>
        <w:pStyle w:val="FIGURA"/>
        <w:ind w:left="2552" w:hanging="19"/>
        <w:jc w:val="left"/>
        <w:outlineLvl w:val="9"/>
        <w:rPr>
          <w:sz w:val="16"/>
          <w:szCs w:val="19"/>
        </w:rPr>
      </w:pPr>
      <w:bookmarkStart w:id="920" w:name="_Toc431931554"/>
      <w:bookmarkStart w:id="921" w:name="_Toc436055703"/>
      <w:r>
        <w:t xml:space="preserve">Figura </w:t>
      </w:r>
      <w:fldSimple w:instr=" STYLEREF 1 \s ">
        <w:r w:rsidR="00884B35">
          <w:rPr>
            <w:noProof/>
          </w:rPr>
          <w:t>1</w:t>
        </w:r>
      </w:fldSimple>
      <w:r w:rsidR="00DA033E">
        <w:t>.</w:t>
      </w:r>
      <w:fldSimple w:instr=" SEQ Figura \* ARABIC \s 1 ">
        <w:r w:rsidR="00884B35">
          <w:rPr>
            <w:noProof/>
          </w:rPr>
          <w:t>31</w:t>
        </w:r>
      </w:fldSimple>
      <w:r>
        <w:t xml:space="preserve"> </w:t>
      </w:r>
      <w:r w:rsidR="006C6E5A">
        <w:rPr>
          <w:color w:val="auto"/>
        </w:rPr>
        <w:t>Motor e</w:t>
      </w:r>
      <w:r w:rsidR="00FD6BDC" w:rsidRPr="0079610A">
        <w:rPr>
          <w:color w:val="auto"/>
        </w:rPr>
        <w:t>léctrico</w:t>
      </w:r>
      <w:bookmarkEnd w:id="920"/>
      <w:bookmarkEnd w:id="921"/>
    </w:p>
    <w:p w:rsidR="00FD6BDC" w:rsidRDefault="00FD6BDC" w:rsidP="00876D46">
      <w:pPr>
        <w:pStyle w:val="Fuente"/>
        <w:ind w:left="2552" w:hanging="19"/>
      </w:pPr>
      <w:r w:rsidRPr="00F35891">
        <w:t xml:space="preserve">Fuente: </w:t>
      </w:r>
      <w:r w:rsidR="00F95282" w:rsidRPr="00F95282">
        <w:t>http://www.pemco.com.pa/</w:t>
      </w:r>
    </w:p>
    <w:p w:rsidR="00F95282" w:rsidRPr="00F35891" w:rsidRDefault="00F95282" w:rsidP="00876D46">
      <w:pPr>
        <w:pStyle w:val="Fuente"/>
        <w:ind w:left="2552" w:hanging="19"/>
      </w:pPr>
    </w:p>
    <w:p w:rsidR="008B58D5" w:rsidRDefault="008B58D5" w:rsidP="008B58D5">
      <w:r>
        <w:t>Los motores eléctricos figura1.31 son dispo</w:t>
      </w:r>
      <w:r w:rsidRPr="008B58D5">
        <w:t>sitivo</w:t>
      </w:r>
      <w:r>
        <w:t>s los cuales son capaces de transformar la energía eléctrica de la cual están alimentados en energía mecánica. Están formados p</w:t>
      </w:r>
      <w:r w:rsidRPr="008B58D5">
        <w:t>or un estator y un rotor.</w:t>
      </w:r>
    </w:p>
    <w:p w:rsidR="008B58D5" w:rsidRDefault="008B58D5" w:rsidP="00876D46"/>
    <w:p w:rsidR="00466698" w:rsidRDefault="00466698" w:rsidP="00876D46">
      <w:r>
        <w:t xml:space="preserve">Estos motores cuentan son solo un </w:t>
      </w:r>
      <w:r w:rsidR="00FD6BDC" w:rsidRPr="00F35891">
        <w:t xml:space="preserve">devanado en el estator, llamado devanado inductor. </w:t>
      </w:r>
      <w:r>
        <w:t>Son comúnmente c</w:t>
      </w:r>
      <w:r w:rsidR="00FD6BDC" w:rsidRPr="00F35891">
        <w:t xml:space="preserve">on el rotor en jaula de </w:t>
      </w:r>
      <w:r w:rsidR="008B58D5" w:rsidRPr="00F35891">
        <w:t>ardilla</w:t>
      </w:r>
      <w:r w:rsidR="008B58D5">
        <w:t xml:space="preserve">. </w:t>
      </w:r>
    </w:p>
    <w:p w:rsidR="00F95282" w:rsidRDefault="00F95282" w:rsidP="00876D46"/>
    <w:p w:rsidR="00FD6BDC" w:rsidRPr="00C67892" w:rsidRDefault="00FD6BDC" w:rsidP="00876D46">
      <w:pPr>
        <w:pStyle w:val="Ttulo4"/>
      </w:pPr>
      <w:r w:rsidRPr="00C67892">
        <w:t>Motoreductores</w:t>
      </w:r>
    </w:p>
    <w:p w:rsidR="00FD6BDC" w:rsidRDefault="00FD6BDC" w:rsidP="00876D46">
      <w:pPr>
        <w:spacing w:after="160"/>
        <w:jc w:val="center"/>
        <w:rPr>
          <w:b/>
          <w:sz w:val="24"/>
          <w:szCs w:val="24"/>
        </w:rPr>
      </w:pPr>
      <w:r>
        <w:rPr>
          <w:noProof/>
          <w:lang w:eastAsia="es-ES"/>
        </w:rPr>
        <w:drawing>
          <wp:inline distT="0" distB="0" distL="0" distR="0" wp14:anchorId="10239751" wp14:editId="4070AAA2">
            <wp:extent cx="2749092" cy="1656000"/>
            <wp:effectExtent l="0" t="0" r="0" b="0"/>
            <wp:docPr id="19" name="Imagen 19" descr="http://t0.gstatic.com/images?q=tbn:ANd9GcQ6Lk6NKsNl6w3e05tFSgy6c2jRnTf5cQCQkbHqsnvjmEAfKN85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0.gstatic.com/images?q=tbn:ANd9GcQ6Lk6NKsNl6w3e05tFSgy6c2jRnTf5cQCQkbHqsnvjmEAfKN85m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9092" cy="1656000"/>
                    </a:xfrm>
                    <a:prstGeom prst="rect">
                      <a:avLst/>
                    </a:prstGeom>
                    <a:noFill/>
                    <a:ln>
                      <a:noFill/>
                    </a:ln>
                  </pic:spPr>
                </pic:pic>
              </a:graphicData>
            </a:graphic>
          </wp:inline>
        </w:drawing>
      </w:r>
    </w:p>
    <w:p w:rsidR="00FD6BDC" w:rsidRDefault="00B73E12" w:rsidP="00876D46">
      <w:pPr>
        <w:pStyle w:val="FIGURA"/>
        <w:ind w:left="3279"/>
        <w:jc w:val="left"/>
        <w:outlineLvl w:val="9"/>
        <w:rPr>
          <w:color w:val="auto"/>
        </w:rPr>
      </w:pPr>
      <w:bookmarkStart w:id="922" w:name="_Toc431931555"/>
      <w:bookmarkStart w:id="923" w:name="_Toc436055704"/>
      <w:r>
        <w:t xml:space="preserve">Figura </w:t>
      </w:r>
      <w:fldSimple w:instr=" STYLEREF 1 \s ">
        <w:r w:rsidR="00884B35">
          <w:rPr>
            <w:noProof/>
          </w:rPr>
          <w:t>1</w:t>
        </w:r>
      </w:fldSimple>
      <w:r w:rsidR="00DA033E">
        <w:t>.</w:t>
      </w:r>
      <w:fldSimple w:instr=" SEQ Figura \* ARABIC \s 1 ">
        <w:r w:rsidR="00884B35">
          <w:rPr>
            <w:noProof/>
          </w:rPr>
          <w:t>32</w:t>
        </w:r>
      </w:fldSimple>
      <w:r>
        <w:t xml:space="preserve"> </w:t>
      </w:r>
      <w:r w:rsidR="00FD6BDC">
        <w:rPr>
          <w:color w:val="auto"/>
        </w:rPr>
        <w:t>Motor</w:t>
      </w:r>
      <w:r w:rsidR="00FD6BDC" w:rsidRPr="00647F46">
        <w:rPr>
          <w:color w:val="auto"/>
        </w:rPr>
        <w:t>eductor</w:t>
      </w:r>
      <w:bookmarkEnd w:id="922"/>
      <w:bookmarkEnd w:id="923"/>
    </w:p>
    <w:p w:rsidR="00FD6BDC" w:rsidRDefault="00FD6BDC" w:rsidP="00876D46">
      <w:pPr>
        <w:pStyle w:val="Fuente"/>
        <w:ind w:left="2127"/>
      </w:pPr>
      <w:r w:rsidRPr="00647F46">
        <w:t xml:space="preserve">Fuente: </w:t>
      </w:r>
      <w:r w:rsidR="00F95282" w:rsidRPr="00F95282">
        <w:t>http://www.directindustry.es/</w:t>
      </w:r>
    </w:p>
    <w:p w:rsidR="00F95282" w:rsidRPr="00F976A7" w:rsidRDefault="00F95282" w:rsidP="00876D46">
      <w:pPr>
        <w:pStyle w:val="Fuente"/>
        <w:ind w:left="2127"/>
      </w:pPr>
    </w:p>
    <w:p w:rsidR="00FD6BDC" w:rsidRDefault="00FD6BDC" w:rsidP="00876D46">
      <w:r w:rsidRPr="00F35891">
        <w:t>Los motoreductores son adecuados para acondicionar toda clase de máquinas y aparatos de uso industrial, los cuales buscan reducir su velocidad en una forma segura y eficiente</w:t>
      </w:r>
      <w:r w:rsidR="003661FC">
        <w:t>, su forma básica se puede observar en la figura 1.32</w:t>
      </w:r>
      <w:r w:rsidRPr="00F35891">
        <w:t>.</w:t>
      </w:r>
    </w:p>
    <w:p w:rsidR="00FD6BDC" w:rsidRDefault="00FD6BDC" w:rsidP="00876D46">
      <w:pPr>
        <w:pStyle w:val="Ttulo4"/>
      </w:pPr>
      <w:r>
        <w:lastRenderedPageBreak/>
        <w:t>Beneficios de los moto</w:t>
      </w:r>
      <w:r w:rsidRPr="00F35891">
        <w:t>reductores:</w:t>
      </w:r>
    </w:p>
    <w:p w:rsidR="00F95282" w:rsidRPr="00F95282" w:rsidRDefault="00F95282" w:rsidP="00F95282"/>
    <w:p w:rsidR="00FD6BDC" w:rsidRPr="00F35891" w:rsidRDefault="00FD6BDC" w:rsidP="00876D46">
      <w:pPr>
        <w:pStyle w:val="Prrafodelista"/>
        <w:numPr>
          <w:ilvl w:val="0"/>
          <w:numId w:val="32"/>
        </w:numPr>
      </w:pPr>
      <w:r>
        <w:t xml:space="preserve">Regulación constante </w:t>
      </w:r>
      <w:r w:rsidRPr="00F35891">
        <w:t xml:space="preserve">en la velocidad </w:t>
      </w:r>
      <w:r>
        <w:t>y</w:t>
      </w:r>
      <w:r w:rsidRPr="00F35891">
        <w:t xml:space="preserve"> potencia transmitida.</w:t>
      </w:r>
    </w:p>
    <w:p w:rsidR="00FD6BDC" w:rsidRPr="00F35891" w:rsidRDefault="00FD6BDC" w:rsidP="00876D46">
      <w:pPr>
        <w:pStyle w:val="Prrafodelista"/>
        <w:numPr>
          <w:ilvl w:val="0"/>
          <w:numId w:val="32"/>
        </w:numPr>
      </w:pPr>
      <w:r>
        <w:t>Eficiencia</w:t>
      </w:r>
      <w:r w:rsidRPr="00F35891">
        <w:t xml:space="preserve"> en la transmisión de la potencia.</w:t>
      </w:r>
    </w:p>
    <w:p w:rsidR="00FD6BDC" w:rsidRPr="00F35891" w:rsidRDefault="00FD6BDC" w:rsidP="00876D46">
      <w:pPr>
        <w:pStyle w:val="Prrafodelista"/>
        <w:numPr>
          <w:ilvl w:val="0"/>
          <w:numId w:val="32"/>
        </w:numPr>
      </w:pPr>
      <w:r>
        <w:t xml:space="preserve">Reducción de </w:t>
      </w:r>
      <w:r w:rsidRPr="00F35891">
        <w:t xml:space="preserve">costos </w:t>
      </w:r>
      <w:r>
        <w:t>d</w:t>
      </w:r>
      <w:r w:rsidRPr="00F35891">
        <w:t>e</w:t>
      </w:r>
      <w:r>
        <w:t xml:space="preserve"> </w:t>
      </w:r>
      <w:r w:rsidRPr="00F35891">
        <w:t>mantenimiento.</w:t>
      </w:r>
    </w:p>
    <w:p w:rsidR="00FD6BDC" w:rsidRDefault="00FD6BDC" w:rsidP="00876D46">
      <w:pPr>
        <w:pStyle w:val="Prrafodelista"/>
        <w:numPr>
          <w:ilvl w:val="0"/>
          <w:numId w:val="32"/>
        </w:numPr>
      </w:pPr>
      <w:r>
        <w:t>Para el montaje se requiere menor espacio y se obtiene mayor rigidez.</w:t>
      </w:r>
    </w:p>
    <w:p w:rsidR="00FD6BDC" w:rsidRDefault="00FD6BDC" w:rsidP="00876D46">
      <w:pPr>
        <w:pStyle w:val="Prrafodelista"/>
        <w:numPr>
          <w:ilvl w:val="0"/>
          <w:numId w:val="32"/>
        </w:numPr>
      </w:pPr>
      <w:r>
        <w:t>Tiempo de instalación mínimo.</w:t>
      </w:r>
    </w:p>
    <w:p w:rsidR="001425B5" w:rsidRPr="001425B5" w:rsidRDefault="001425B5" w:rsidP="001425B5">
      <w:pPr>
        <w:pStyle w:val="Prrafodelista"/>
        <w:rPr>
          <w:sz w:val="10"/>
        </w:rPr>
      </w:pPr>
    </w:p>
    <w:p w:rsidR="00FD6BDC" w:rsidRDefault="00FD6BDC" w:rsidP="00876D46">
      <w:pPr>
        <w:pStyle w:val="Ttulo3"/>
      </w:pPr>
      <w:bookmarkStart w:id="924" w:name="_Toc428650418"/>
      <w:bookmarkStart w:id="925" w:name="_Toc436047078"/>
      <w:r w:rsidRPr="00B73E12">
        <w:t xml:space="preserve">Resistencia </w:t>
      </w:r>
      <w:r w:rsidR="00BB2E21">
        <w:t>e</w:t>
      </w:r>
      <w:r w:rsidRPr="00B73E12">
        <w:t>léctrica para calentamiento</w:t>
      </w:r>
      <w:bookmarkEnd w:id="924"/>
      <w:bookmarkEnd w:id="925"/>
    </w:p>
    <w:p w:rsidR="009D7D9B" w:rsidRPr="009D7D9B" w:rsidRDefault="009D7D9B" w:rsidP="00876D46"/>
    <w:p w:rsidR="00FD6BDC" w:rsidRPr="00F35891" w:rsidRDefault="00FD6BDC" w:rsidP="00876D46">
      <w:r w:rsidRPr="00F35891">
        <w:t xml:space="preserve">Las resistencias eléctricas para calentamiento se utilizan para convertir energía eléctrica en calor. </w:t>
      </w:r>
    </w:p>
    <w:p w:rsidR="00FD6BDC" w:rsidRDefault="00FD6BDC" w:rsidP="00876D46">
      <w:r w:rsidRPr="00F35891">
        <w:t xml:space="preserve">La cantidad de calor suministrada </w:t>
      </w:r>
      <w:r>
        <w:t>varía además de la cantidad</w:t>
      </w:r>
      <w:r w:rsidRPr="00F35891">
        <w:t xml:space="preserve"> de tiempo que la resistencia esté conectada. </w:t>
      </w:r>
    </w:p>
    <w:p w:rsidR="00F95282" w:rsidRDefault="00F95282" w:rsidP="00876D46"/>
    <w:p w:rsidR="00FD6BDC" w:rsidRDefault="00FD6BDC" w:rsidP="00876D46">
      <w:r w:rsidRPr="00F35891">
        <w:t>Según la ley de joule la cantidad de calor desprendido de una resistencia es directamente proporcional al cuadrado de la intensidad de corriente y directamente proporcional al valor de la resistencia y al tiempo.</w:t>
      </w:r>
      <w:sdt>
        <w:sdtPr>
          <w:rPr>
            <w:sz w:val="18"/>
          </w:rPr>
          <w:id w:val="-1867821293"/>
          <w:citation/>
        </w:sdtPr>
        <w:sdtEndPr/>
        <w:sdtContent>
          <w:r w:rsidRPr="00F95282">
            <w:rPr>
              <w:sz w:val="18"/>
            </w:rPr>
            <w:fldChar w:fldCharType="begin"/>
          </w:r>
          <w:r w:rsidRPr="00F95282">
            <w:rPr>
              <w:sz w:val="18"/>
            </w:rPr>
            <w:instrText xml:space="preserve"> CITATION BLA04 \l 12298 </w:instrText>
          </w:r>
          <w:r w:rsidRPr="00F95282">
            <w:rPr>
              <w:sz w:val="18"/>
            </w:rPr>
            <w:fldChar w:fldCharType="separate"/>
          </w:r>
          <w:r w:rsidR="00D143AB" w:rsidRPr="00F95282">
            <w:rPr>
              <w:noProof/>
              <w:sz w:val="18"/>
            </w:rPr>
            <w:t xml:space="preserve"> (BLANCO ALVAREZ, 2004)</w:t>
          </w:r>
          <w:r w:rsidRPr="00F95282">
            <w:rPr>
              <w:sz w:val="18"/>
            </w:rPr>
            <w:fldChar w:fldCharType="end"/>
          </w:r>
        </w:sdtContent>
      </w:sdt>
    </w:p>
    <w:p w:rsidR="00F95282" w:rsidRPr="00F35891" w:rsidRDefault="00F95282" w:rsidP="00876D46"/>
    <w:p w:rsidR="00FD6BDC" w:rsidRDefault="00FD6BDC" w:rsidP="00876D46">
      <w:r>
        <w:t xml:space="preserve">Son </w:t>
      </w:r>
      <w:r w:rsidRPr="00F35891">
        <w:t>fabricadas con un alambre de una aleació</w:t>
      </w:r>
      <w:r>
        <w:t>n de níquel (80%) y cromo (20%), soporta temperaturas altas de hasta 1000º C</w:t>
      </w:r>
      <w:r w:rsidRPr="00F35891">
        <w:t>,</w:t>
      </w:r>
      <w:r>
        <w:t xml:space="preserve"> de alta resistencia e inoxidable.</w:t>
      </w:r>
      <w:r w:rsidRPr="00F35891">
        <w:t xml:space="preserve"> </w:t>
      </w:r>
    </w:p>
    <w:p w:rsidR="00F95282" w:rsidRPr="00F35891" w:rsidRDefault="00F95282" w:rsidP="00876D46"/>
    <w:p w:rsidR="00FD6BDC" w:rsidRDefault="00FD6BDC" w:rsidP="00876D46">
      <w:pPr>
        <w:rPr>
          <w:sz w:val="18"/>
        </w:rPr>
      </w:pPr>
      <w:r w:rsidRPr="00F35891">
        <w:t>El calentamiento por resistencias eléctricas puede ser directo, cuando la corriente eléctrica pasa por las piezas, o indirecto, cuando las piezas se calientan por radiación, convec</w:t>
      </w:r>
      <w:r>
        <w:t>ción o una combinación de ambas</w:t>
      </w:r>
      <w:r w:rsidRPr="00F35891">
        <w:t xml:space="preserve">. </w:t>
      </w:r>
      <w:sdt>
        <w:sdtPr>
          <w:rPr>
            <w:sz w:val="18"/>
          </w:rPr>
          <w:id w:val="-867907841"/>
          <w:citation/>
        </w:sdtPr>
        <w:sdtEndPr/>
        <w:sdtContent>
          <w:r w:rsidRPr="00F95282">
            <w:rPr>
              <w:sz w:val="18"/>
            </w:rPr>
            <w:fldChar w:fldCharType="begin"/>
          </w:r>
          <w:r w:rsidRPr="00F95282">
            <w:rPr>
              <w:sz w:val="18"/>
              <w:lang w:val="es-EC"/>
            </w:rPr>
            <w:instrText xml:space="preserve"> CITATION BLA04 \l 12298 </w:instrText>
          </w:r>
          <w:r w:rsidRPr="00F95282">
            <w:rPr>
              <w:sz w:val="18"/>
            </w:rPr>
            <w:fldChar w:fldCharType="separate"/>
          </w:r>
          <w:r w:rsidR="00D143AB" w:rsidRPr="00F95282">
            <w:rPr>
              <w:noProof/>
              <w:sz w:val="18"/>
              <w:lang w:val="es-EC"/>
            </w:rPr>
            <w:t>(BLANCO ALVAREZ, 2004)</w:t>
          </w:r>
          <w:r w:rsidRPr="00F95282">
            <w:rPr>
              <w:sz w:val="18"/>
            </w:rPr>
            <w:fldChar w:fldCharType="end"/>
          </w:r>
        </w:sdtContent>
      </w:sdt>
    </w:p>
    <w:p w:rsidR="001425B5" w:rsidRPr="00F35891" w:rsidRDefault="001425B5" w:rsidP="00876D46">
      <w:pPr>
        <w:rPr>
          <w:b/>
          <w:szCs w:val="24"/>
        </w:rPr>
      </w:pPr>
    </w:p>
    <w:p w:rsidR="00FD6BDC" w:rsidRDefault="00FD6BDC" w:rsidP="00876D46">
      <w:pPr>
        <w:pStyle w:val="Ttulo4"/>
      </w:pPr>
      <w:r w:rsidRPr="00821066">
        <w:t>Clasificación de las resistencias.</w:t>
      </w:r>
    </w:p>
    <w:p w:rsidR="001425B5" w:rsidRPr="001425B5" w:rsidRDefault="001425B5" w:rsidP="001425B5">
      <w:pPr>
        <w:rPr>
          <w:sz w:val="12"/>
        </w:rPr>
      </w:pPr>
    </w:p>
    <w:p w:rsidR="00FD6BDC" w:rsidRPr="00821066" w:rsidRDefault="00FD6BDC" w:rsidP="00876D46">
      <w:pPr>
        <w:pStyle w:val="NormalWeb"/>
        <w:spacing w:before="0" w:beforeAutospacing="0" w:after="0" w:afterAutospacing="0" w:line="360" w:lineRule="auto"/>
        <w:rPr>
          <w:sz w:val="22"/>
        </w:rPr>
      </w:pPr>
      <w:r w:rsidRPr="00821066">
        <w:rPr>
          <w:sz w:val="22"/>
        </w:rPr>
        <w:t>Las resistencias de calentamiento indirecto se clasifican del siguiente modo:</w:t>
      </w:r>
    </w:p>
    <w:p w:rsidR="00FD6BDC" w:rsidRPr="00821066" w:rsidRDefault="00FD6BDC" w:rsidP="00876D46">
      <w:pPr>
        <w:pStyle w:val="NormalWeb"/>
        <w:spacing w:before="0" w:beforeAutospacing="0" w:after="0" w:afterAutospacing="0" w:line="360" w:lineRule="auto"/>
        <w:rPr>
          <w:sz w:val="22"/>
        </w:rPr>
      </w:pPr>
    </w:p>
    <w:p w:rsidR="00FD6BDC" w:rsidRPr="00821066" w:rsidRDefault="00FD6BDC" w:rsidP="00876D46">
      <w:pPr>
        <w:pStyle w:val="NormalWeb"/>
        <w:numPr>
          <w:ilvl w:val="0"/>
          <w:numId w:val="14"/>
        </w:numPr>
        <w:spacing w:before="0" w:beforeAutospacing="0" w:after="0" w:afterAutospacing="0" w:line="360" w:lineRule="auto"/>
        <w:rPr>
          <w:sz w:val="22"/>
        </w:rPr>
      </w:pPr>
      <w:r w:rsidRPr="00821066">
        <w:rPr>
          <w:sz w:val="22"/>
        </w:rPr>
        <w:t>Metálicas</w:t>
      </w:r>
    </w:p>
    <w:p w:rsidR="00FD6BDC" w:rsidRPr="00821066" w:rsidRDefault="00FD6BDC" w:rsidP="00876D46">
      <w:pPr>
        <w:pStyle w:val="NormalWeb"/>
        <w:numPr>
          <w:ilvl w:val="0"/>
          <w:numId w:val="14"/>
        </w:numPr>
        <w:spacing w:before="0" w:beforeAutospacing="0" w:after="0" w:afterAutospacing="0" w:line="360" w:lineRule="auto"/>
        <w:rPr>
          <w:sz w:val="22"/>
        </w:rPr>
      </w:pPr>
      <w:r w:rsidRPr="00821066">
        <w:rPr>
          <w:sz w:val="22"/>
        </w:rPr>
        <w:t>No metálicas</w:t>
      </w:r>
    </w:p>
    <w:p w:rsidR="00FD6BDC" w:rsidRPr="00821066" w:rsidRDefault="00FD6BDC" w:rsidP="00876D46">
      <w:pPr>
        <w:pStyle w:val="NormalWeb"/>
        <w:numPr>
          <w:ilvl w:val="0"/>
          <w:numId w:val="14"/>
        </w:numPr>
        <w:spacing w:before="0" w:beforeAutospacing="0" w:after="0" w:afterAutospacing="0" w:line="360" w:lineRule="auto"/>
        <w:rPr>
          <w:sz w:val="22"/>
        </w:rPr>
      </w:pPr>
      <w:r w:rsidRPr="00821066">
        <w:rPr>
          <w:sz w:val="22"/>
        </w:rPr>
        <w:t xml:space="preserve">Tubos radiantes </w:t>
      </w:r>
      <w:r w:rsidR="007840A6">
        <w:rPr>
          <w:sz w:val="22"/>
        </w:rPr>
        <w:t>( figura 1.33)</w:t>
      </w:r>
    </w:p>
    <w:p w:rsidR="00FD6BDC" w:rsidRDefault="00FD6BDC" w:rsidP="00876D46">
      <w:pPr>
        <w:pStyle w:val="NormalWeb"/>
        <w:numPr>
          <w:ilvl w:val="0"/>
          <w:numId w:val="14"/>
        </w:numPr>
        <w:spacing w:before="0" w:beforeAutospacing="0" w:after="0" w:afterAutospacing="0" w:line="360" w:lineRule="auto"/>
        <w:rPr>
          <w:sz w:val="22"/>
        </w:rPr>
      </w:pPr>
      <w:r w:rsidRPr="00821066">
        <w:rPr>
          <w:sz w:val="22"/>
        </w:rPr>
        <w:t>Resistencias blindadas propias para calentamiento de líquidos en baños, tanques de temple, precalentadores de combustión, etc.</w:t>
      </w:r>
    </w:p>
    <w:p w:rsidR="00FD6BDC" w:rsidRDefault="00FD6BDC" w:rsidP="00876D46">
      <w:pPr>
        <w:pStyle w:val="NormalWeb"/>
        <w:spacing w:before="0" w:beforeAutospacing="0" w:after="0" w:afterAutospacing="0" w:line="360" w:lineRule="auto"/>
        <w:ind w:left="720"/>
        <w:rPr>
          <w:sz w:val="22"/>
        </w:rPr>
      </w:pPr>
    </w:p>
    <w:p w:rsidR="00FD6BDC" w:rsidRPr="00821066" w:rsidRDefault="00FD6BDC" w:rsidP="00876D46">
      <w:pPr>
        <w:pStyle w:val="NormalWeb"/>
        <w:spacing w:before="0" w:beforeAutospacing="0" w:after="0" w:afterAutospacing="0" w:line="360" w:lineRule="auto"/>
        <w:jc w:val="center"/>
        <w:rPr>
          <w:sz w:val="22"/>
        </w:rPr>
      </w:pPr>
      <w:r>
        <w:rPr>
          <w:noProof/>
        </w:rPr>
        <w:lastRenderedPageBreak/>
        <w:drawing>
          <wp:inline distT="0" distB="0" distL="0" distR="0" wp14:anchorId="3D4EE923" wp14:editId="1752A6DA">
            <wp:extent cx="2390053" cy="106680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7743" t="15684" r="36155" b="56083"/>
                    <a:stretch/>
                  </pic:blipFill>
                  <pic:spPr bwMode="auto">
                    <a:xfrm>
                      <a:off x="0" y="0"/>
                      <a:ext cx="2426348" cy="1083000"/>
                    </a:xfrm>
                    <a:prstGeom prst="rect">
                      <a:avLst/>
                    </a:prstGeom>
                    <a:ln>
                      <a:noFill/>
                    </a:ln>
                    <a:extLst>
                      <a:ext uri="{53640926-AAD7-44D8-BBD7-CCE9431645EC}">
                        <a14:shadowObscured xmlns:a14="http://schemas.microsoft.com/office/drawing/2010/main"/>
                      </a:ext>
                    </a:extLst>
                  </pic:spPr>
                </pic:pic>
              </a:graphicData>
            </a:graphic>
          </wp:inline>
        </w:drawing>
      </w:r>
    </w:p>
    <w:p w:rsidR="00FD6BDC" w:rsidRPr="00821066" w:rsidRDefault="00B73E12" w:rsidP="00876D46">
      <w:pPr>
        <w:pStyle w:val="FIGURA"/>
        <w:jc w:val="both"/>
        <w:outlineLvl w:val="9"/>
        <w:rPr>
          <w:sz w:val="32"/>
          <w:szCs w:val="24"/>
        </w:rPr>
      </w:pPr>
      <w:bookmarkStart w:id="926" w:name="_Toc431931556"/>
      <w:bookmarkStart w:id="927" w:name="_Toc436055705"/>
      <w:r>
        <w:t xml:space="preserve">Figura </w:t>
      </w:r>
      <w:fldSimple w:instr=" STYLEREF 1 \s ">
        <w:r w:rsidR="00884B35">
          <w:rPr>
            <w:noProof/>
          </w:rPr>
          <w:t>1</w:t>
        </w:r>
      </w:fldSimple>
      <w:r w:rsidR="00DA033E">
        <w:t>.</w:t>
      </w:r>
      <w:fldSimple w:instr=" SEQ Figura \* ARABIC \s 1 ">
        <w:r w:rsidR="00884B35">
          <w:rPr>
            <w:noProof/>
          </w:rPr>
          <w:t>33</w:t>
        </w:r>
      </w:fldSimple>
      <w:r>
        <w:t xml:space="preserve"> </w:t>
      </w:r>
      <w:r w:rsidR="00FD6BDC" w:rsidRPr="00821066">
        <w:t>Tubo radiante con resistencia de alambre en espiral sobre soporte cerámico.</w:t>
      </w:r>
      <w:bookmarkEnd w:id="926"/>
      <w:bookmarkEnd w:id="927"/>
    </w:p>
    <w:p w:rsidR="00FD6BDC" w:rsidRPr="00821066" w:rsidRDefault="0030108E" w:rsidP="00876D46">
      <w:pPr>
        <w:pStyle w:val="Fuente"/>
      </w:pPr>
      <w:r w:rsidRPr="00821066">
        <w:t>Fuente: http</w:t>
      </w:r>
      <w:r w:rsidR="00FD6BDC" w:rsidRPr="00821066">
        <w:t>://www6.uniovi.es/</w:t>
      </w:r>
    </w:p>
    <w:p w:rsidR="00F95282" w:rsidRPr="00821066" w:rsidRDefault="00F95282" w:rsidP="00876D46">
      <w:pPr>
        <w:pStyle w:val="Fuente"/>
        <w:ind w:left="1418"/>
      </w:pPr>
    </w:p>
    <w:p w:rsidR="00FD6BDC" w:rsidRDefault="00FD6BDC" w:rsidP="00876D46">
      <w:pPr>
        <w:rPr>
          <w:b/>
          <w:i/>
          <w:sz w:val="24"/>
        </w:rPr>
      </w:pPr>
      <w:r w:rsidRPr="0040721E">
        <w:rPr>
          <w:b/>
          <w:i/>
          <w:sz w:val="24"/>
        </w:rPr>
        <w:t>Resistencias Blindadas</w:t>
      </w:r>
    </w:p>
    <w:p w:rsidR="007840A6" w:rsidRDefault="007840A6" w:rsidP="00876D46">
      <w:pPr>
        <w:rPr>
          <w:b/>
          <w:i/>
          <w:sz w:val="24"/>
        </w:rPr>
      </w:pPr>
    </w:p>
    <w:p w:rsidR="007840A6" w:rsidRDefault="007840A6" w:rsidP="007840A6">
      <w:pPr>
        <w:rPr>
          <w:b/>
          <w:sz w:val="18"/>
        </w:rPr>
      </w:pPr>
      <w:r w:rsidRPr="00821066">
        <w:t xml:space="preserve">La resistencia propiamente dicha </w:t>
      </w:r>
      <w:r w:rsidRPr="00821066">
        <w:rPr>
          <w:b/>
        </w:rPr>
        <w:t xml:space="preserve">(3) </w:t>
      </w:r>
      <w:r w:rsidRPr="00821066">
        <w:t xml:space="preserve">está embebida en una masa refractaria </w:t>
      </w:r>
      <w:r w:rsidRPr="00821066">
        <w:rPr>
          <w:b/>
        </w:rPr>
        <w:t>(2)</w:t>
      </w:r>
      <w:r w:rsidRPr="00821066">
        <w:t xml:space="preserve"> dentro de una funda metálica </w:t>
      </w:r>
      <w:r w:rsidRPr="00821066">
        <w:rPr>
          <w:b/>
        </w:rPr>
        <w:t>(1)</w:t>
      </w:r>
      <w:r w:rsidRPr="00821066">
        <w:t xml:space="preserve">, completándose con los terminales </w:t>
      </w:r>
      <w:r w:rsidRPr="00821066">
        <w:rPr>
          <w:b/>
        </w:rPr>
        <w:t>(4)</w:t>
      </w:r>
      <w:r w:rsidRPr="00821066">
        <w:t xml:space="preserve"> y los elementos de cierre estanco </w:t>
      </w:r>
      <w:r w:rsidRPr="00821066">
        <w:rPr>
          <w:b/>
        </w:rPr>
        <w:t>(5)</w:t>
      </w:r>
      <w:r w:rsidRPr="00821066">
        <w:t xml:space="preserve"> y de aislamiento </w:t>
      </w:r>
      <w:r w:rsidRPr="00821066">
        <w:rPr>
          <w:b/>
        </w:rPr>
        <w:t>(6)</w:t>
      </w:r>
      <w:r w:rsidRPr="007840A6">
        <w:t>, tal como se indica en la figura 1.35</w:t>
      </w:r>
      <w:r w:rsidRPr="00821066">
        <w:rPr>
          <w:b/>
        </w:rPr>
        <w:t xml:space="preserve">. </w:t>
      </w:r>
      <w:sdt>
        <w:sdtPr>
          <w:rPr>
            <w:b/>
            <w:sz w:val="18"/>
          </w:rPr>
          <w:id w:val="1696730794"/>
          <w:citation/>
        </w:sdtPr>
        <w:sdtEndPr/>
        <w:sdtContent>
          <w:r w:rsidRPr="00F95282">
            <w:rPr>
              <w:b/>
              <w:sz w:val="18"/>
            </w:rPr>
            <w:fldChar w:fldCharType="begin"/>
          </w:r>
          <w:r w:rsidRPr="00F95282">
            <w:rPr>
              <w:b/>
              <w:sz w:val="18"/>
              <w:lang w:val="es-EC"/>
            </w:rPr>
            <w:instrText xml:space="preserve"> CITATION BLA04 \l 12298 </w:instrText>
          </w:r>
          <w:r w:rsidRPr="00F95282">
            <w:rPr>
              <w:b/>
              <w:sz w:val="18"/>
            </w:rPr>
            <w:fldChar w:fldCharType="separate"/>
          </w:r>
          <w:r w:rsidRPr="00F95282">
            <w:rPr>
              <w:noProof/>
              <w:sz w:val="18"/>
              <w:lang w:val="es-EC"/>
            </w:rPr>
            <w:t>(BLANCO ALVAREZ, 2004)</w:t>
          </w:r>
          <w:r w:rsidRPr="00F95282">
            <w:rPr>
              <w:b/>
              <w:sz w:val="18"/>
            </w:rPr>
            <w:fldChar w:fldCharType="end"/>
          </w:r>
        </w:sdtContent>
      </w:sdt>
      <w:r w:rsidRPr="00F95282">
        <w:rPr>
          <w:b/>
          <w:sz w:val="18"/>
        </w:rPr>
        <w:t>.</w:t>
      </w:r>
    </w:p>
    <w:p w:rsidR="007840A6" w:rsidRDefault="007840A6" w:rsidP="00876D46">
      <w:pPr>
        <w:rPr>
          <w:b/>
          <w:i/>
          <w:sz w:val="24"/>
        </w:rPr>
      </w:pPr>
    </w:p>
    <w:p w:rsidR="007840A6" w:rsidRDefault="007840A6" w:rsidP="00876D46">
      <w:pPr>
        <w:rPr>
          <w:b/>
          <w:i/>
          <w:sz w:val="24"/>
        </w:rPr>
      </w:pPr>
    </w:p>
    <w:p w:rsidR="007840A6" w:rsidRDefault="007840A6" w:rsidP="007840A6">
      <w:pPr>
        <w:jc w:val="center"/>
      </w:pPr>
      <w:r>
        <w:rPr>
          <w:noProof/>
          <w:lang w:eastAsia="es-ES"/>
        </w:rPr>
        <w:drawing>
          <wp:inline distT="0" distB="0" distL="0" distR="0" wp14:anchorId="58D7C971" wp14:editId="6957E27E">
            <wp:extent cx="3295650" cy="165735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36079" t="23841" r="33746" b="54515"/>
                    <a:stretch/>
                  </pic:blipFill>
                  <pic:spPr bwMode="auto">
                    <a:xfrm>
                      <a:off x="0" y="0"/>
                      <a:ext cx="3294874" cy="1656960"/>
                    </a:xfrm>
                    <a:prstGeom prst="rect">
                      <a:avLst/>
                    </a:prstGeom>
                    <a:ln>
                      <a:noFill/>
                    </a:ln>
                    <a:extLst>
                      <a:ext uri="{53640926-AAD7-44D8-BBD7-CCE9431645EC}">
                        <a14:shadowObscured xmlns:a14="http://schemas.microsoft.com/office/drawing/2010/main"/>
                      </a:ext>
                    </a:extLst>
                  </pic:spPr>
                </pic:pic>
              </a:graphicData>
            </a:graphic>
          </wp:inline>
        </w:drawing>
      </w:r>
    </w:p>
    <w:p w:rsidR="007840A6" w:rsidRDefault="007840A6" w:rsidP="007840A6">
      <w:pPr>
        <w:pStyle w:val="FIGURA"/>
        <w:ind w:left="2570"/>
        <w:jc w:val="left"/>
        <w:outlineLvl w:val="9"/>
      </w:pPr>
      <w:bookmarkStart w:id="928" w:name="_Toc436055706"/>
      <w:r>
        <w:t xml:space="preserve">Figura </w:t>
      </w:r>
      <w:fldSimple w:instr=" STYLEREF 1 \s ">
        <w:r w:rsidR="00884B35">
          <w:rPr>
            <w:noProof/>
          </w:rPr>
          <w:t>1</w:t>
        </w:r>
      </w:fldSimple>
      <w:r w:rsidR="00DA033E">
        <w:t>.</w:t>
      </w:r>
      <w:fldSimple w:instr=" SEQ Figura \* ARABIC \s 1 ">
        <w:r w:rsidR="00884B35">
          <w:rPr>
            <w:noProof/>
          </w:rPr>
          <w:t>34</w:t>
        </w:r>
      </w:fldSimple>
      <w:r>
        <w:t xml:space="preserve"> </w:t>
      </w:r>
      <w:r w:rsidRPr="00821066">
        <w:t>Resistencias blindadas de comercio.</w:t>
      </w:r>
      <w:bookmarkEnd w:id="928"/>
    </w:p>
    <w:p w:rsidR="007840A6" w:rsidRDefault="007840A6" w:rsidP="007840A6">
      <w:pPr>
        <w:pStyle w:val="Fuente"/>
        <w:ind w:left="1418"/>
      </w:pPr>
      <w:r>
        <w:t xml:space="preserve">Fuente: </w:t>
      </w:r>
      <w:r w:rsidRPr="00F95282">
        <w:t>http://www6.uniovi.es/</w:t>
      </w:r>
    </w:p>
    <w:p w:rsidR="00F95282" w:rsidRPr="0040721E" w:rsidRDefault="00F95282" w:rsidP="00876D46">
      <w:pPr>
        <w:rPr>
          <w:b/>
          <w:i/>
          <w:sz w:val="24"/>
        </w:rPr>
      </w:pPr>
    </w:p>
    <w:p w:rsidR="00FD6BDC" w:rsidRDefault="00FD6BDC" w:rsidP="00876D46">
      <w:r>
        <w:rPr>
          <w:noProof/>
          <w:lang w:eastAsia="es-ES"/>
        </w:rPr>
        <w:drawing>
          <wp:inline distT="0" distB="0" distL="0" distR="0" wp14:anchorId="6B98F1EF" wp14:editId="658648D2">
            <wp:extent cx="4780116" cy="828675"/>
            <wp:effectExtent l="0" t="0" r="190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1059" t="29487" r="54144" b="54201"/>
                    <a:stretch/>
                  </pic:blipFill>
                  <pic:spPr bwMode="auto">
                    <a:xfrm>
                      <a:off x="0" y="0"/>
                      <a:ext cx="4828706" cy="837099"/>
                    </a:xfrm>
                    <a:prstGeom prst="rect">
                      <a:avLst/>
                    </a:prstGeom>
                    <a:ln>
                      <a:noFill/>
                    </a:ln>
                    <a:extLst>
                      <a:ext uri="{53640926-AAD7-44D8-BBD7-CCE9431645EC}">
                        <a14:shadowObscured xmlns:a14="http://schemas.microsoft.com/office/drawing/2010/main"/>
                      </a:ext>
                    </a:extLst>
                  </pic:spPr>
                </pic:pic>
              </a:graphicData>
            </a:graphic>
          </wp:inline>
        </w:drawing>
      </w:r>
    </w:p>
    <w:p w:rsidR="00FD6BDC" w:rsidRPr="00821066" w:rsidRDefault="00B73E12" w:rsidP="00876D46">
      <w:pPr>
        <w:pStyle w:val="FIGURA"/>
        <w:jc w:val="both"/>
        <w:outlineLvl w:val="9"/>
        <w:rPr>
          <w:color w:val="auto"/>
        </w:rPr>
      </w:pPr>
      <w:bookmarkStart w:id="929" w:name="_Toc431931558"/>
      <w:bookmarkStart w:id="930" w:name="_Toc436055707"/>
      <w:r>
        <w:t xml:space="preserve">Figura </w:t>
      </w:r>
      <w:fldSimple w:instr=" STYLEREF 1 \s ">
        <w:r w:rsidR="00884B35">
          <w:rPr>
            <w:noProof/>
          </w:rPr>
          <w:t>1</w:t>
        </w:r>
      </w:fldSimple>
      <w:r w:rsidR="00DA033E">
        <w:t>.</w:t>
      </w:r>
      <w:fldSimple w:instr=" SEQ Figura \* ARABIC \s 1 ">
        <w:r w:rsidR="00884B35">
          <w:rPr>
            <w:noProof/>
          </w:rPr>
          <w:t>35</w:t>
        </w:r>
      </w:fldSimple>
      <w:r>
        <w:t xml:space="preserve"> </w:t>
      </w:r>
      <w:r w:rsidR="00FD6BDC" w:rsidRPr="00821066">
        <w:rPr>
          <w:color w:val="auto"/>
        </w:rPr>
        <w:t>Sección de resistencia blindada típica.</w:t>
      </w:r>
      <w:bookmarkEnd w:id="929"/>
      <w:bookmarkEnd w:id="930"/>
    </w:p>
    <w:p w:rsidR="00FD6BDC" w:rsidRDefault="0030108E" w:rsidP="00876D46">
      <w:pPr>
        <w:pStyle w:val="Fuente"/>
      </w:pPr>
      <w:r w:rsidRPr="00821066">
        <w:t xml:space="preserve">Fuente: </w:t>
      </w:r>
      <w:r w:rsidR="00F95282" w:rsidRPr="00F95282">
        <w:t>http://www6.uniovi.es/</w:t>
      </w:r>
    </w:p>
    <w:p w:rsidR="00F95282" w:rsidRPr="00821066" w:rsidRDefault="00F95282" w:rsidP="00876D46">
      <w:pPr>
        <w:pStyle w:val="Fuente"/>
      </w:pPr>
    </w:p>
    <w:p w:rsidR="00F95282" w:rsidRDefault="00F95282" w:rsidP="00876D46">
      <w:pPr>
        <w:rPr>
          <w:b/>
        </w:rPr>
      </w:pPr>
    </w:p>
    <w:p w:rsidR="006F3AD6" w:rsidRDefault="006F3AD6" w:rsidP="00876D46">
      <w:pPr>
        <w:rPr>
          <w:b/>
        </w:rPr>
      </w:pPr>
    </w:p>
    <w:p w:rsidR="006F3AD6" w:rsidRDefault="006F3AD6" w:rsidP="00876D46">
      <w:pPr>
        <w:rPr>
          <w:b/>
        </w:rPr>
      </w:pPr>
    </w:p>
    <w:p w:rsidR="006F3AD6" w:rsidRDefault="006F3AD6" w:rsidP="00876D46">
      <w:pPr>
        <w:rPr>
          <w:b/>
        </w:rPr>
      </w:pPr>
    </w:p>
    <w:p w:rsidR="006F3AD6" w:rsidRPr="006F3AD6" w:rsidRDefault="006F3AD6" w:rsidP="00876D46">
      <w:r w:rsidRPr="006F3AD6">
        <w:lastRenderedPageBreak/>
        <w:t xml:space="preserve">En la figura 1.6 se representan los tipos de calentadores eléctricos </w:t>
      </w:r>
      <w:r>
        <w:t>que se pueden encontrar</w:t>
      </w:r>
      <w:r w:rsidRPr="006F3AD6">
        <w:t xml:space="preserve"> en el mercado.</w:t>
      </w:r>
    </w:p>
    <w:p w:rsidR="006F3AD6" w:rsidRPr="00821066" w:rsidRDefault="006F3AD6" w:rsidP="00876D46">
      <w:pPr>
        <w:rPr>
          <w:b/>
        </w:rPr>
      </w:pPr>
    </w:p>
    <w:p w:rsidR="00FD6BDC" w:rsidRDefault="00FD6BDC" w:rsidP="00876D46">
      <w:pPr>
        <w:pStyle w:val="Descripcin"/>
        <w:spacing w:line="360" w:lineRule="auto"/>
        <w:jc w:val="center"/>
        <w:rPr>
          <w:color w:val="auto"/>
          <w:sz w:val="22"/>
        </w:rPr>
      </w:pPr>
      <w:r>
        <w:rPr>
          <w:noProof/>
          <w:lang w:eastAsia="es-ES"/>
        </w:rPr>
        <w:drawing>
          <wp:inline distT="0" distB="0" distL="0" distR="0" wp14:anchorId="6BA488D0" wp14:editId="22217C50">
            <wp:extent cx="3122188" cy="3133725"/>
            <wp:effectExtent l="0" t="0" r="254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31746" t="9724" r="29806" b="20009"/>
                    <a:stretch/>
                  </pic:blipFill>
                  <pic:spPr bwMode="auto">
                    <a:xfrm>
                      <a:off x="0" y="0"/>
                      <a:ext cx="3137754" cy="3149348"/>
                    </a:xfrm>
                    <a:prstGeom prst="rect">
                      <a:avLst/>
                    </a:prstGeom>
                    <a:ln>
                      <a:noFill/>
                    </a:ln>
                    <a:extLst>
                      <a:ext uri="{53640926-AAD7-44D8-BBD7-CCE9431645EC}">
                        <a14:shadowObscured xmlns:a14="http://schemas.microsoft.com/office/drawing/2010/main"/>
                      </a:ext>
                    </a:extLst>
                  </pic:spPr>
                </pic:pic>
              </a:graphicData>
            </a:graphic>
          </wp:inline>
        </w:drawing>
      </w:r>
    </w:p>
    <w:p w:rsidR="00FD6BDC" w:rsidRPr="00821066" w:rsidRDefault="00B73E12" w:rsidP="00876D46">
      <w:pPr>
        <w:pStyle w:val="FIGURA"/>
        <w:ind w:left="3279" w:hanging="1436"/>
        <w:jc w:val="both"/>
        <w:outlineLvl w:val="9"/>
        <w:rPr>
          <w:color w:val="auto"/>
          <w:sz w:val="32"/>
          <w:szCs w:val="20"/>
        </w:rPr>
      </w:pPr>
      <w:bookmarkStart w:id="931" w:name="_Toc431931559"/>
      <w:bookmarkStart w:id="932" w:name="_Toc436055708"/>
      <w:r>
        <w:t xml:space="preserve">Figura </w:t>
      </w:r>
      <w:fldSimple w:instr=" STYLEREF 1 \s ">
        <w:r w:rsidR="00884B35">
          <w:rPr>
            <w:noProof/>
          </w:rPr>
          <w:t>1</w:t>
        </w:r>
      </w:fldSimple>
      <w:r w:rsidR="00DA033E">
        <w:t>.</w:t>
      </w:r>
      <w:fldSimple w:instr=" SEQ Figura \* ARABIC \s 1 ">
        <w:r w:rsidR="00884B35">
          <w:rPr>
            <w:noProof/>
          </w:rPr>
          <w:t>36</w:t>
        </w:r>
      </w:fldSimple>
      <w:r w:rsidR="006C6E5A">
        <w:rPr>
          <w:color w:val="auto"/>
        </w:rPr>
        <w:t xml:space="preserve"> Tipos de calentadores e</w:t>
      </w:r>
      <w:r w:rsidR="00FD6BDC" w:rsidRPr="00821066">
        <w:rPr>
          <w:color w:val="auto"/>
        </w:rPr>
        <w:t>léctricos</w:t>
      </w:r>
      <w:bookmarkEnd w:id="931"/>
      <w:bookmarkEnd w:id="932"/>
    </w:p>
    <w:p w:rsidR="00FD6BDC" w:rsidRDefault="0030108E" w:rsidP="00876D46">
      <w:pPr>
        <w:pStyle w:val="Fuente"/>
        <w:ind w:left="2127" w:hanging="284"/>
      </w:pPr>
      <w:r w:rsidRPr="00821066">
        <w:t>F</w:t>
      </w:r>
      <w:r>
        <w:t xml:space="preserve">uente: </w:t>
      </w:r>
      <w:r w:rsidR="006F3AD6" w:rsidRPr="006F3AD6">
        <w:t>http://www6.uniovi.es/</w:t>
      </w:r>
    </w:p>
    <w:p w:rsidR="006F3AD6" w:rsidRPr="00821066" w:rsidRDefault="006F3AD6" w:rsidP="00876D46">
      <w:pPr>
        <w:pStyle w:val="Fuente"/>
        <w:ind w:left="2127" w:hanging="284"/>
      </w:pPr>
    </w:p>
    <w:p w:rsidR="00FD6BDC" w:rsidRPr="00B73E12" w:rsidRDefault="00FD6BDC" w:rsidP="00876D46">
      <w:pPr>
        <w:pStyle w:val="Ttulo2"/>
      </w:pPr>
      <w:bookmarkStart w:id="933" w:name="_Toc428650419"/>
      <w:bookmarkStart w:id="934" w:name="_Toc436047079"/>
      <w:r w:rsidRPr="00B73E12">
        <w:t xml:space="preserve">COMPONENTES </w:t>
      </w:r>
      <w:r w:rsidR="00F97C8E" w:rsidRPr="00B73E12">
        <w:t>ELÉCTRICOS</w:t>
      </w:r>
      <w:r w:rsidRPr="00B73E12">
        <w:t xml:space="preserve"> DE POTENCIA</w:t>
      </w:r>
      <w:bookmarkEnd w:id="933"/>
      <w:bookmarkEnd w:id="934"/>
      <w:r w:rsidRPr="00B73E12">
        <w:t xml:space="preserve"> </w:t>
      </w:r>
    </w:p>
    <w:p w:rsidR="00FD6BDC" w:rsidRPr="00B73E12" w:rsidRDefault="00FD6BDC" w:rsidP="00876D46">
      <w:pPr>
        <w:pStyle w:val="Ttulo3"/>
      </w:pPr>
      <w:bookmarkStart w:id="935" w:name="_Toc431582753"/>
      <w:bookmarkStart w:id="936" w:name="_Toc431582819"/>
      <w:bookmarkStart w:id="937" w:name="_Toc431667513"/>
      <w:bookmarkStart w:id="938" w:name="_Toc431671407"/>
      <w:bookmarkStart w:id="939" w:name="_Toc431671748"/>
      <w:bookmarkStart w:id="940" w:name="_Toc428650420"/>
      <w:bookmarkStart w:id="941" w:name="_Toc436047080"/>
      <w:bookmarkEnd w:id="935"/>
      <w:bookmarkEnd w:id="936"/>
      <w:bookmarkEnd w:id="937"/>
      <w:bookmarkEnd w:id="938"/>
      <w:bookmarkEnd w:id="939"/>
      <w:r w:rsidRPr="00B73E12">
        <w:t>Contactor</w:t>
      </w:r>
      <w:bookmarkEnd w:id="940"/>
      <w:bookmarkEnd w:id="941"/>
      <w:r w:rsidRPr="00B73E12">
        <w:t xml:space="preserve"> </w:t>
      </w:r>
    </w:p>
    <w:p w:rsidR="00FD6BDC" w:rsidRDefault="00DF0EAE" w:rsidP="00876D46">
      <w:r>
        <w:rPr>
          <w:noProof/>
          <w:lang w:eastAsia="es-ES"/>
        </w:rPr>
        <mc:AlternateContent>
          <mc:Choice Requires="wpg">
            <w:drawing>
              <wp:anchor distT="0" distB="0" distL="114300" distR="114300" simplePos="0" relativeHeight="251655168" behindDoc="0" locked="0" layoutInCell="1" allowOverlap="1" wp14:anchorId="79AAE080" wp14:editId="2B738DBB">
                <wp:simplePos x="0" y="0"/>
                <wp:positionH relativeFrom="column">
                  <wp:posOffset>1349375</wp:posOffset>
                </wp:positionH>
                <wp:positionV relativeFrom="paragraph">
                  <wp:posOffset>242570</wp:posOffset>
                </wp:positionV>
                <wp:extent cx="3086100" cy="1724025"/>
                <wp:effectExtent l="0" t="0" r="0" b="9525"/>
                <wp:wrapTight wrapText="bothSides">
                  <wp:wrapPolygon edited="0">
                    <wp:start x="0" y="0"/>
                    <wp:lineTo x="0" y="21481"/>
                    <wp:lineTo x="9200" y="21481"/>
                    <wp:lineTo x="21467" y="19333"/>
                    <wp:lineTo x="21467" y="3580"/>
                    <wp:lineTo x="9200" y="0"/>
                    <wp:lineTo x="0" y="0"/>
                  </wp:wrapPolygon>
                </wp:wrapTight>
                <wp:docPr id="191" name="191 Grupo"/>
                <wp:cNvGraphicFramePr/>
                <a:graphic xmlns:a="http://schemas.openxmlformats.org/drawingml/2006/main">
                  <a:graphicData uri="http://schemas.microsoft.com/office/word/2010/wordprocessingGroup">
                    <wpg:wgp>
                      <wpg:cNvGrpSpPr/>
                      <wpg:grpSpPr>
                        <a:xfrm>
                          <a:off x="0" y="0"/>
                          <a:ext cx="3086100" cy="1724025"/>
                          <a:chOff x="0" y="0"/>
                          <a:chExt cx="3086100" cy="1724025"/>
                        </a:xfrm>
                      </wpg:grpSpPr>
                      <pic:pic xmlns:pic="http://schemas.openxmlformats.org/drawingml/2006/picture">
                        <pic:nvPicPr>
                          <pic:cNvPr id="68" name="Imagen 68"/>
                          <pic:cNvPicPr>
                            <a:picLocks noChangeAspect="1"/>
                          </pic:cNvPicPr>
                        </pic:nvPicPr>
                        <pic:blipFill rotWithShape="1">
                          <a:blip r:embed="rId63">
                            <a:extLst>
                              <a:ext uri="{28A0092B-C50C-407E-A947-70E740481C1C}">
                                <a14:useLocalDpi xmlns:a14="http://schemas.microsoft.com/office/drawing/2010/main" val="0"/>
                              </a:ext>
                            </a:extLst>
                          </a:blip>
                          <a:srcRect r="52198"/>
                          <a:stretch/>
                        </pic:blipFill>
                        <pic:spPr bwMode="auto">
                          <a:xfrm>
                            <a:off x="1162050" y="304800"/>
                            <a:ext cx="1924050" cy="1228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7" name="Imagen 67" descr="https://encrypted-tbn2.gstatic.com/images?q=tbn:ANd9GcSXmP8IYDof9kBz9I5_QEGAu4Vysu0XIV0L6XmDq9MerJyzqmhf"/>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95400" cy="1724025"/>
                          </a:xfrm>
                          <a:prstGeom prst="rect">
                            <a:avLst/>
                          </a:prstGeom>
                          <a:noFill/>
                          <a:ln>
                            <a:noFill/>
                          </a:ln>
                        </pic:spPr>
                      </pic:pic>
                    </wpg:wgp>
                  </a:graphicData>
                </a:graphic>
              </wp:anchor>
            </w:drawing>
          </mc:Choice>
          <mc:Fallback>
            <w:pict>
              <v:group w14:anchorId="0F8B4271" id="191 Grupo" o:spid="_x0000_s1026" style="position:absolute;margin-left:106.25pt;margin-top:19.1pt;width:243pt;height:135.75pt;z-index:251655168" coordsize="30861,172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">
                <v:shape id="Imagen 68" o:spid="_x0000_s1027" type="#_x0000_t75" style="position:absolute;left:11620;top:3048;width:19241;height:12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sdlzBAAAA2wAAAA8AAABkcnMvZG93bnJldi54bWxET8uKwjAU3Qv+Q7iCO00dn9SmMogDgzsd&#10;Z+Hu2lzbanNTmljr308WAy4P551sOlOJlhpXWlYwGUcgiDOrS84VnH6+RisQziNrrCyTghc52KT9&#10;XoKxtk8+UHv0uQgh7GJUUHhfx1K6rCCDbmxr4sBdbWPQB9jkUjf4DOGmkh9RtJAGSw4NBda0LSi7&#10;Hx9GwXl2mezvv4/99nVb7U7zKbfL2VSp4aD7XIPw1Pm3+N/9rRUswtjwJfwAmf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AsdlzBAAAA2wAAAA8AAAAAAAAAAAAAAAAAnwIA&#10;AGRycy9kb3ducmV2LnhtbFBLBQYAAAAABAAEAPcAAACNAwAAAAA=&#10;">
                  <v:imagedata r:id="rId65" o:title="" cropright="34208f"/>
                  <v:path arrowok="t"/>
                </v:shape>
                <v:shape id="Imagen 67" o:spid="_x0000_s1028" type="#_x0000_t75" alt="https://encrypted-tbn2.gstatic.com/images?q=tbn:ANd9GcSXmP8IYDof9kBz9I5_QEGAu4Vysu0XIV0L6XmDq9MerJyzqmhf" style="position:absolute;width:12954;height:17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x9K7DAAAA2wAAAA8AAABkcnMvZG93bnJldi54bWxEj0tvwjAQhO9I/Q/WVuoNHHoAlOKgPhSV&#10;G8Jw4ba1Nw81XkexC+m/x0hIHEcz841mvRldJ840hNazgvksA0FsvG25VnA8lNMViBCRLXaeScE/&#10;BdgUT5M15tZfeE9nHWuRIBxyVNDE2OdSBtOQwzDzPXHyKj84jEkOtbQDXhLcdfI1yxbSYctpocGe&#10;Phsyv/rPKdDl+PHjzdfKnXZVaY6ov+elVurleXx/AxFpjI/wvb21ChZLuH1JP0AW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HH0rsMAAADbAAAADwAAAAAAAAAAAAAAAACf&#10;AgAAZHJzL2Rvd25yZXYueG1sUEsFBgAAAAAEAAQA9wAAAI8DAAAAAA==&#10;">
                  <v:imagedata r:id="rId66" o:title="ANd9GcSXmP8IYDof9kBz9I5_QEGAu4Vysu0XIV0L6XmDq9MerJyzqmhf"/>
                  <v:path arrowok="t"/>
                </v:shape>
                <w10:wrap type="tight"/>
              </v:group>
            </w:pict>
          </mc:Fallback>
        </mc:AlternateContent>
      </w:r>
    </w:p>
    <w:p w:rsidR="00FD6BDC" w:rsidRDefault="00FD6BDC" w:rsidP="00876D46">
      <w:pPr>
        <w:jc w:val="center"/>
      </w:pPr>
    </w:p>
    <w:p w:rsidR="00FD6BDC" w:rsidRDefault="00FD6BDC" w:rsidP="00876D46">
      <w:pPr>
        <w:pStyle w:val="Descripcin"/>
        <w:spacing w:line="360" w:lineRule="auto"/>
        <w:jc w:val="center"/>
        <w:rPr>
          <w:color w:val="auto"/>
          <w:sz w:val="22"/>
        </w:rPr>
      </w:pPr>
    </w:p>
    <w:p w:rsidR="00FD6BDC" w:rsidRDefault="00FD6BDC" w:rsidP="00876D46">
      <w:pPr>
        <w:pStyle w:val="Descripcin"/>
        <w:spacing w:line="360" w:lineRule="auto"/>
        <w:jc w:val="center"/>
        <w:rPr>
          <w:color w:val="auto"/>
          <w:sz w:val="22"/>
        </w:rPr>
      </w:pPr>
    </w:p>
    <w:p w:rsidR="00FD6BDC" w:rsidRDefault="00FD6BDC" w:rsidP="00876D46">
      <w:pPr>
        <w:pStyle w:val="Descripcin"/>
        <w:spacing w:line="360" w:lineRule="auto"/>
        <w:jc w:val="center"/>
        <w:rPr>
          <w:color w:val="auto"/>
          <w:sz w:val="22"/>
        </w:rPr>
      </w:pPr>
    </w:p>
    <w:p w:rsidR="00FD6BDC" w:rsidRDefault="00FD6BDC" w:rsidP="00876D46">
      <w:pPr>
        <w:pStyle w:val="Descripcin"/>
        <w:spacing w:line="360" w:lineRule="auto"/>
        <w:jc w:val="center"/>
        <w:rPr>
          <w:color w:val="auto"/>
          <w:sz w:val="22"/>
        </w:rPr>
      </w:pPr>
    </w:p>
    <w:p w:rsidR="00FD6BDC" w:rsidRDefault="00FD6BDC" w:rsidP="00876D46">
      <w:pPr>
        <w:pStyle w:val="Descripcin"/>
        <w:spacing w:line="360" w:lineRule="auto"/>
        <w:jc w:val="center"/>
        <w:rPr>
          <w:color w:val="auto"/>
          <w:sz w:val="22"/>
        </w:rPr>
      </w:pPr>
    </w:p>
    <w:p w:rsidR="00F95282" w:rsidRDefault="00F95282" w:rsidP="00876D46">
      <w:pPr>
        <w:pStyle w:val="FIGURA"/>
        <w:ind w:left="3279"/>
        <w:jc w:val="both"/>
        <w:outlineLvl w:val="9"/>
      </w:pPr>
      <w:bookmarkStart w:id="942" w:name="_Toc431931560"/>
    </w:p>
    <w:p w:rsidR="00FD6BDC" w:rsidRDefault="00626068" w:rsidP="00876D46">
      <w:pPr>
        <w:pStyle w:val="FIGURA"/>
        <w:ind w:left="3279"/>
        <w:jc w:val="both"/>
        <w:outlineLvl w:val="9"/>
        <w:rPr>
          <w:color w:val="auto"/>
        </w:rPr>
      </w:pPr>
      <w:bookmarkStart w:id="943" w:name="_Toc436055709"/>
      <w:r>
        <w:t xml:space="preserve">Figura </w:t>
      </w:r>
      <w:fldSimple w:instr=" STYLEREF 1 \s ">
        <w:r w:rsidR="00884B35">
          <w:rPr>
            <w:noProof/>
          </w:rPr>
          <w:t>1</w:t>
        </w:r>
      </w:fldSimple>
      <w:r w:rsidR="00DA033E">
        <w:t>.</w:t>
      </w:r>
      <w:fldSimple w:instr=" SEQ Figura \* ARABIC \s 1 ">
        <w:r w:rsidR="00884B35">
          <w:rPr>
            <w:noProof/>
          </w:rPr>
          <w:t>37</w:t>
        </w:r>
      </w:fldSimple>
      <w:r>
        <w:t xml:space="preserve"> </w:t>
      </w:r>
      <w:r w:rsidR="00FD6BDC" w:rsidRPr="003C4736">
        <w:rPr>
          <w:color w:val="auto"/>
        </w:rPr>
        <w:t>Contactor</w:t>
      </w:r>
      <w:bookmarkEnd w:id="942"/>
      <w:bookmarkEnd w:id="943"/>
    </w:p>
    <w:p w:rsidR="00FD6BDC" w:rsidRDefault="00FD6BDC" w:rsidP="00876D46">
      <w:pPr>
        <w:pStyle w:val="Fuente"/>
        <w:ind w:left="2127"/>
      </w:pPr>
      <w:r w:rsidRPr="00B9444F">
        <w:t xml:space="preserve">Fuente: </w:t>
      </w:r>
      <w:r w:rsidR="00F95282" w:rsidRPr="00F95282">
        <w:t>https://temariosformativosprofesionales.wordpress.com/</w:t>
      </w:r>
    </w:p>
    <w:p w:rsidR="00F95282" w:rsidRPr="00B9444F" w:rsidRDefault="00F95282" w:rsidP="00876D46">
      <w:pPr>
        <w:pStyle w:val="Fuente"/>
        <w:ind w:left="2127"/>
      </w:pPr>
    </w:p>
    <w:p w:rsidR="00583B96" w:rsidRDefault="00FD6BDC" w:rsidP="00876D46">
      <w:r w:rsidRPr="00E243CD">
        <w:t>Se llama contactor a un instrumento de conexión capaz de establecer, mantener  y suspender  la corriente en un circuito</w:t>
      </w:r>
      <w:r w:rsidR="002F1D95">
        <w:t xml:space="preserve">; </w:t>
      </w:r>
      <w:r w:rsidRPr="00E243CD">
        <w:t xml:space="preserve">dicho dispositivo está diseñado para tolerar grandes cargas en sus contactos principales a pesar de que la tensión que presenta la bobina es reducida. </w:t>
      </w:r>
    </w:p>
    <w:p w:rsidR="00FD6BDC" w:rsidRPr="00E243CD" w:rsidRDefault="00FD6BDC" w:rsidP="00876D46">
      <w:r w:rsidRPr="00E243CD">
        <w:lastRenderedPageBreak/>
        <w:t xml:space="preserve">Mediante </w:t>
      </w:r>
      <w:r w:rsidRPr="00F072EB">
        <w:t>una bobina el</w:t>
      </w:r>
      <w:r w:rsidRPr="00E243CD">
        <w:t xml:space="preserve"> contactor es operado a distancia, dicha bobina al ser excitada (tensión) causará la abertura o cierre de los contactos. El contactor siempre contará con polos o </w:t>
      </w:r>
      <w:r w:rsidRPr="00E243CD">
        <w:rPr>
          <w:i/>
        </w:rPr>
        <w:t>contactos principales</w:t>
      </w:r>
      <w:r w:rsidRPr="00E243CD">
        <w:t xml:space="preserve"> que debido a la acción de la bobina ya excitada se cerrarán cambiando así su posición de reposo (normalmente abierta), lo cual a su vez otorgara tensión al receptor de potencia.</w:t>
      </w:r>
      <w:r w:rsidRPr="00E243CD">
        <w:tab/>
      </w:r>
    </w:p>
    <w:p w:rsidR="00FD6BDC" w:rsidRDefault="00FD6BDC" w:rsidP="00876D46">
      <w:r w:rsidRPr="004013DE">
        <w:t>Asimismo pueden con</w:t>
      </w:r>
      <w:r>
        <w:t>s</w:t>
      </w:r>
      <w:r w:rsidRPr="004013DE">
        <w:t xml:space="preserve">tar de uno o varios </w:t>
      </w:r>
      <w:r w:rsidRPr="004013DE">
        <w:rPr>
          <w:i/>
        </w:rPr>
        <w:t>contactos auxiliares</w:t>
      </w:r>
      <w:r>
        <w:t xml:space="preserve"> cuyas posiciones de reposo que pueden ser abiertas o cerradas cambiaran al excitarse la bobina</w:t>
      </w:r>
      <w:r w:rsidR="002F1D95">
        <w:t xml:space="preserve"> como se puede observar en la figura 1.37</w:t>
      </w:r>
      <w:r>
        <w:t xml:space="preserve">.  </w:t>
      </w:r>
    </w:p>
    <w:p w:rsidR="001425B5" w:rsidRDefault="001425B5" w:rsidP="00876D46"/>
    <w:p w:rsidR="00FD6BDC" w:rsidRDefault="00FD6BDC" w:rsidP="00876D46">
      <w:pPr>
        <w:pStyle w:val="Ttulo4"/>
      </w:pPr>
      <w:bookmarkStart w:id="944" w:name="_Toc428650421"/>
      <w:r w:rsidRPr="00B73E12">
        <w:t>Cla</w:t>
      </w:r>
      <w:r w:rsidR="000379D1">
        <w:t>sificación de c</w:t>
      </w:r>
      <w:r w:rsidRPr="00B73E12">
        <w:t>ontactores</w:t>
      </w:r>
      <w:bookmarkEnd w:id="944"/>
    </w:p>
    <w:p w:rsidR="000A237B" w:rsidRPr="000A237B" w:rsidRDefault="000A237B" w:rsidP="000A237B"/>
    <w:p w:rsidR="00FD6BDC" w:rsidRDefault="00FD6BDC" w:rsidP="00876D46">
      <w:pPr>
        <w:rPr>
          <w:sz w:val="24"/>
        </w:rPr>
      </w:pPr>
      <w:r w:rsidRPr="006E0EB2">
        <w:rPr>
          <w:sz w:val="24"/>
        </w:rPr>
        <w:t>Los contactores se pueden clasificar según los siguientes criterios:</w:t>
      </w:r>
    </w:p>
    <w:p w:rsidR="000A237B" w:rsidRDefault="000A237B" w:rsidP="00876D46">
      <w:pPr>
        <w:rPr>
          <w:sz w:val="24"/>
        </w:rPr>
      </w:pPr>
    </w:p>
    <w:p w:rsidR="00FD6BDC" w:rsidRDefault="00FD6BDC" w:rsidP="00876D46">
      <w:pPr>
        <w:pStyle w:val="Prrafodelista"/>
        <w:numPr>
          <w:ilvl w:val="0"/>
          <w:numId w:val="22"/>
        </w:numPr>
        <w:ind w:left="284"/>
        <w:rPr>
          <w:i/>
          <w:sz w:val="24"/>
        </w:rPr>
      </w:pPr>
      <w:r w:rsidRPr="008B52A9">
        <w:rPr>
          <w:i/>
          <w:sz w:val="24"/>
        </w:rPr>
        <w:t>Por su construcción.</w:t>
      </w:r>
    </w:p>
    <w:p w:rsidR="00FD6BDC" w:rsidRPr="008B52A9" w:rsidRDefault="00FD6BDC" w:rsidP="00876D46">
      <w:pPr>
        <w:pStyle w:val="Prrafodelista"/>
        <w:ind w:left="284"/>
        <w:rPr>
          <w:i/>
          <w:sz w:val="24"/>
        </w:rPr>
      </w:pPr>
    </w:p>
    <w:p w:rsidR="00FD6BDC" w:rsidRPr="006E0EB2" w:rsidRDefault="00FD6BDC" w:rsidP="00876D46">
      <w:pPr>
        <w:pStyle w:val="Prrafodelista"/>
        <w:numPr>
          <w:ilvl w:val="0"/>
          <w:numId w:val="18"/>
        </w:numPr>
        <w:rPr>
          <w:sz w:val="24"/>
        </w:rPr>
      </w:pPr>
      <w:r w:rsidRPr="006E0EB2">
        <w:rPr>
          <w:sz w:val="24"/>
        </w:rPr>
        <w:t>Contactores electromecánicos: Aquellos cuyo funcionamiento obedece a principios eléctricos, mecánicos y magnéticos.</w:t>
      </w:r>
    </w:p>
    <w:p w:rsidR="00DF1BB9" w:rsidRDefault="00FD6BDC" w:rsidP="00876D46">
      <w:pPr>
        <w:pStyle w:val="Prrafodelista"/>
        <w:numPr>
          <w:ilvl w:val="0"/>
          <w:numId w:val="18"/>
        </w:numPr>
        <w:rPr>
          <w:sz w:val="24"/>
        </w:rPr>
      </w:pPr>
      <w:r w:rsidRPr="006E0EB2">
        <w:rPr>
          <w:sz w:val="24"/>
        </w:rPr>
        <w:t>Contactores estáticos o de estado sólido: Construidos a base de tiristores.</w:t>
      </w:r>
    </w:p>
    <w:p w:rsidR="00FD6BDC" w:rsidRPr="00DF1BB9" w:rsidRDefault="00DF1BB9" w:rsidP="00DF1BB9">
      <w:pPr>
        <w:ind w:left="360"/>
        <w:rPr>
          <w:sz w:val="24"/>
        </w:rPr>
      </w:pPr>
      <w:r>
        <w:rPr>
          <w:sz w:val="24"/>
        </w:rPr>
        <w:t>Los cuales p</w:t>
      </w:r>
      <w:r w:rsidR="00FD6BDC" w:rsidRPr="00DF1BB9">
        <w:rPr>
          <w:sz w:val="24"/>
        </w:rPr>
        <w:t>resentan algunas desventajas:</w:t>
      </w:r>
    </w:p>
    <w:p w:rsidR="00FD6BDC" w:rsidRDefault="00FD6BDC" w:rsidP="00876D46">
      <w:pPr>
        <w:pStyle w:val="Prrafodelista"/>
        <w:numPr>
          <w:ilvl w:val="0"/>
          <w:numId w:val="19"/>
        </w:numPr>
        <w:ind w:left="1418"/>
        <w:rPr>
          <w:sz w:val="24"/>
        </w:rPr>
      </w:pPr>
      <w:r w:rsidRPr="00BF11C9">
        <w:rPr>
          <w:sz w:val="24"/>
        </w:rPr>
        <w:t xml:space="preserve">Su dimensionamiento debe ser muy superior a lo necesario. </w:t>
      </w:r>
      <w:r w:rsidRPr="00BF11C9">
        <w:rPr>
          <w:sz w:val="24"/>
        </w:rPr>
        <w:tab/>
      </w:r>
    </w:p>
    <w:p w:rsidR="00FD6BDC" w:rsidRDefault="00FD6BDC" w:rsidP="00876D46">
      <w:pPr>
        <w:pStyle w:val="Prrafodelista"/>
        <w:numPr>
          <w:ilvl w:val="0"/>
          <w:numId w:val="19"/>
        </w:numPr>
        <w:ind w:left="1418"/>
        <w:rPr>
          <w:sz w:val="24"/>
        </w:rPr>
      </w:pPr>
      <w:r w:rsidRPr="00BF11C9">
        <w:rPr>
          <w:sz w:val="24"/>
        </w:rPr>
        <w:t xml:space="preserve">La potencia disipada es muy grande (30 veces superior). </w:t>
      </w:r>
      <w:r w:rsidRPr="00BF11C9">
        <w:rPr>
          <w:sz w:val="24"/>
        </w:rPr>
        <w:tab/>
      </w:r>
    </w:p>
    <w:p w:rsidR="00FD6BDC" w:rsidRDefault="00FD6BDC" w:rsidP="00876D46">
      <w:pPr>
        <w:pStyle w:val="Prrafodelista"/>
        <w:numPr>
          <w:ilvl w:val="0"/>
          <w:numId w:val="19"/>
        </w:numPr>
        <w:ind w:left="1418"/>
        <w:rPr>
          <w:sz w:val="24"/>
        </w:rPr>
      </w:pPr>
      <w:r w:rsidRPr="00BF11C9">
        <w:rPr>
          <w:sz w:val="24"/>
        </w:rPr>
        <w:t xml:space="preserve">Son muy sensibles a los parásitos internos y tiene una corriente de fuga </w:t>
      </w:r>
      <w:r>
        <w:rPr>
          <w:sz w:val="24"/>
        </w:rPr>
        <w:t xml:space="preserve">  </w:t>
      </w:r>
      <w:r w:rsidRPr="00BF11C9">
        <w:rPr>
          <w:sz w:val="24"/>
        </w:rPr>
        <w:t xml:space="preserve">    importante. </w:t>
      </w:r>
      <w:r>
        <w:rPr>
          <w:sz w:val="24"/>
        </w:rPr>
        <w:tab/>
      </w:r>
    </w:p>
    <w:p w:rsidR="00FD6BDC" w:rsidRDefault="00FD6BDC" w:rsidP="00876D46">
      <w:pPr>
        <w:pStyle w:val="Prrafodelista"/>
        <w:numPr>
          <w:ilvl w:val="0"/>
          <w:numId w:val="19"/>
        </w:numPr>
        <w:ind w:left="1418"/>
        <w:rPr>
          <w:sz w:val="24"/>
        </w:rPr>
      </w:pPr>
      <w:r w:rsidRPr="00BF11C9">
        <w:rPr>
          <w:sz w:val="24"/>
        </w:rPr>
        <w:t xml:space="preserve">Su costo es muy superior al de un contactor electromecánico equivalente. </w:t>
      </w:r>
    </w:p>
    <w:p w:rsidR="00FD6BDC" w:rsidRPr="00BF11C9" w:rsidRDefault="00FD6BDC" w:rsidP="00876D46">
      <w:pPr>
        <w:pStyle w:val="Prrafodelista"/>
        <w:ind w:left="1418"/>
        <w:rPr>
          <w:sz w:val="24"/>
        </w:rPr>
      </w:pPr>
    </w:p>
    <w:p w:rsidR="00FD6BDC" w:rsidRDefault="00FD6BDC" w:rsidP="00876D46">
      <w:pPr>
        <w:pStyle w:val="Prrafodelista"/>
        <w:numPr>
          <w:ilvl w:val="0"/>
          <w:numId w:val="22"/>
        </w:numPr>
        <w:ind w:left="284" w:hanging="284"/>
        <w:rPr>
          <w:i/>
          <w:sz w:val="24"/>
        </w:rPr>
      </w:pPr>
      <w:r w:rsidRPr="008B52A9">
        <w:rPr>
          <w:i/>
          <w:sz w:val="24"/>
        </w:rPr>
        <w:t>Por el tipo de corriente eléctrica que alimenta la bobina.</w:t>
      </w:r>
    </w:p>
    <w:p w:rsidR="000A237B" w:rsidRPr="008B52A9" w:rsidRDefault="000A237B" w:rsidP="000A237B">
      <w:pPr>
        <w:pStyle w:val="Prrafodelista"/>
        <w:ind w:left="284"/>
        <w:rPr>
          <w:i/>
          <w:sz w:val="24"/>
        </w:rPr>
      </w:pPr>
    </w:p>
    <w:p w:rsidR="00FD6BDC" w:rsidRPr="00BF11C9" w:rsidRDefault="00FD6BDC" w:rsidP="00876D46">
      <w:pPr>
        <w:pStyle w:val="Prrafodelista"/>
        <w:numPr>
          <w:ilvl w:val="0"/>
          <w:numId w:val="20"/>
        </w:numPr>
        <w:ind w:left="426" w:firstLine="0"/>
        <w:rPr>
          <w:sz w:val="24"/>
        </w:rPr>
      </w:pPr>
      <w:r w:rsidRPr="00BF11C9">
        <w:rPr>
          <w:sz w:val="24"/>
        </w:rPr>
        <w:t xml:space="preserve">Contactores para AC. </w:t>
      </w:r>
    </w:p>
    <w:p w:rsidR="00FD6BDC" w:rsidRDefault="00FD6BDC" w:rsidP="00876D46">
      <w:pPr>
        <w:pStyle w:val="Prrafodelista"/>
        <w:numPr>
          <w:ilvl w:val="0"/>
          <w:numId w:val="20"/>
        </w:numPr>
        <w:ind w:left="426" w:firstLine="0"/>
        <w:rPr>
          <w:sz w:val="24"/>
        </w:rPr>
      </w:pPr>
      <w:r w:rsidRPr="00BF11C9">
        <w:rPr>
          <w:sz w:val="24"/>
        </w:rPr>
        <w:t xml:space="preserve">Contactores para DC. </w:t>
      </w:r>
    </w:p>
    <w:p w:rsidR="00B73E12" w:rsidRPr="00BF11C9" w:rsidRDefault="00B73E12" w:rsidP="00876D46">
      <w:pPr>
        <w:pStyle w:val="Prrafodelista"/>
        <w:ind w:left="426"/>
        <w:rPr>
          <w:sz w:val="24"/>
        </w:rPr>
      </w:pPr>
    </w:p>
    <w:p w:rsidR="00FD6BDC" w:rsidRDefault="00FD6BDC" w:rsidP="00876D46">
      <w:pPr>
        <w:pStyle w:val="Prrafodelista"/>
        <w:numPr>
          <w:ilvl w:val="0"/>
          <w:numId w:val="22"/>
        </w:numPr>
        <w:ind w:left="426"/>
        <w:rPr>
          <w:i/>
          <w:sz w:val="24"/>
        </w:rPr>
      </w:pPr>
      <w:r w:rsidRPr="008B52A9">
        <w:rPr>
          <w:i/>
          <w:sz w:val="24"/>
        </w:rPr>
        <w:t>Por los contactos que tiene.</w:t>
      </w:r>
    </w:p>
    <w:p w:rsidR="000A237B" w:rsidRPr="008B52A9" w:rsidRDefault="000A237B" w:rsidP="000A237B">
      <w:pPr>
        <w:pStyle w:val="Prrafodelista"/>
        <w:ind w:left="426"/>
        <w:rPr>
          <w:i/>
          <w:sz w:val="24"/>
        </w:rPr>
      </w:pPr>
    </w:p>
    <w:p w:rsidR="00FD6BDC" w:rsidRPr="00BF11C9" w:rsidRDefault="00FD6BDC" w:rsidP="00876D46">
      <w:pPr>
        <w:pStyle w:val="Prrafodelista"/>
        <w:numPr>
          <w:ilvl w:val="1"/>
          <w:numId w:val="21"/>
        </w:numPr>
        <w:ind w:left="426" w:firstLine="0"/>
        <w:rPr>
          <w:sz w:val="24"/>
        </w:rPr>
      </w:pPr>
      <w:r w:rsidRPr="00BF11C9">
        <w:rPr>
          <w:sz w:val="24"/>
        </w:rPr>
        <w:t>Contactores principales.</w:t>
      </w:r>
    </w:p>
    <w:p w:rsidR="00FD6BDC" w:rsidRDefault="00FD6BDC" w:rsidP="00876D46">
      <w:pPr>
        <w:pStyle w:val="Prrafodelista"/>
        <w:numPr>
          <w:ilvl w:val="1"/>
          <w:numId w:val="21"/>
        </w:numPr>
        <w:ind w:left="426" w:firstLine="0"/>
        <w:rPr>
          <w:sz w:val="24"/>
        </w:rPr>
      </w:pPr>
      <w:r w:rsidRPr="00BF11C9">
        <w:rPr>
          <w:sz w:val="24"/>
        </w:rPr>
        <w:t xml:space="preserve">Contactores auxiliares. </w:t>
      </w:r>
    </w:p>
    <w:p w:rsidR="00FD6BDC" w:rsidRPr="000A237B" w:rsidRDefault="00FD6BDC" w:rsidP="00876D46">
      <w:pPr>
        <w:pStyle w:val="Prrafodelista"/>
        <w:numPr>
          <w:ilvl w:val="0"/>
          <w:numId w:val="22"/>
        </w:numPr>
        <w:ind w:left="426"/>
        <w:rPr>
          <w:sz w:val="24"/>
        </w:rPr>
      </w:pPr>
      <w:r w:rsidRPr="008B52A9">
        <w:rPr>
          <w:i/>
          <w:sz w:val="24"/>
        </w:rPr>
        <w:lastRenderedPageBreak/>
        <w:t>Por la carga que pueden maniobrar.</w:t>
      </w:r>
    </w:p>
    <w:p w:rsidR="000A237B" w:rsidRPr="008B52A9" w:rsidRDefault="000A237B" w:rsidP="00E75CAB">
      <w:pPr>
        <w:pStyle w:val="Prrafodelista"/>
        <w:spacing w:line="276" w:lineRule="auto"/>
        <w:ind w:left="426"/>
        <w:rPr>
          <w:sz w:val="24"/>
        </w:rPr>
      </w:pPr>
    </w:p>
    <w:p w:rsidR="00FD6BDC" w:rsidRDefault="00583B96" w:rsidP="00876D46">
      <w:pPr>
        <w:rPr>
          <w:sz w:val="24"/>
        </w:rPr>
      </w:pPr>
      <w:r>
        <w:rPr>
          <w:sz w:val="24"/>
        </w:rPr>
        <w:t>Su clasificación es e</w:t>
      </w:r>
      <w:r w:rsidR="00FD6BDC">
        <w:rPr>
          <w:sz w:val="24"/>
        </w:rPr>
        <w:t>n referencia con la corriente que debe manejar el contactor bajo carga</w:t>
      </w:r>
      <w:r>
        <w:rPr>
          <w:sz w:val="24"/>
        </w:rPr>
        <w:t xml:space="preserve"> los cuales se pueden subdividir por: corriente alterna y corriente directa como se describe en la figura 1.38</w:t>
      </w:r>
      <w:r w:rsidR="00FD6BDC">
        <w:rPr>
          <w:sz w:val="24"/>
        </w:rPr>
        <w:t>.</w:t>
      </w:r>
    </w:p>
    <w:p w:rsidR="00FD6BDC" w:rsidRDefault="00FD6BDC" w:rsidP="00E75CAB">
      <w:pPr>
        <w:spacing w:line="240" w:lineRule="auto"/>
        <w:jc w:val="center"/>
        <w:rPr>
          <w:b/>
        </w:rPr>
      </w:pPr>
      <w:r>
        <w:rPr>
          <w:noProof/>
          <w:lang w:eastAsia="es-ES"/>
        </w:rPr>
        <w:drawing>
          <wp:inline distT="0" distB="0" distL="0" distR="0" wp14:anchorId="0B1102E6" wp14:editId="26A8DB5E">
            <wp:extent cx="3781425" cy="241935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extLst>
                        <a:ext uri="{28A0092B-C50C-407E-A947-70E740481C1C}">
                          <a14:useLocalDpi xmlns:a14="http://schemas.microsoft.com/office/drawing/2010/main" val="0"/>
                        </a:ext>
                      </a:extLst>
                    </a:blip>
                    <a:srcRect l="47828" t="32243" r="23204" b="24740"/>
                    <a:stretch/>
                  </pic:blipFill>
                  <pic:spPr bwMode="auto">
                    <a:xfrm>
                      <a:off x="0" y="0"/>
                      <a:ext cx="3788151" cy="2423653"/>
                    </a:xfrm>
                    <a:prstGeom prst="rect">
                      <a:avLst/>
                    </a:prstGeom>
                    <a:ln>
                      <a:noFill/>
                    </a:ln>
                    <a:extLst>
                      <a:ext uri="{53640926-AAD7-44D8-BBD7-CCE9431645EC}">
                        <a14:shadowObscured xmlns:a14="http://schemas.microsoft.com/office/drawing/2010/main"/>
                      </a:ext>
                    </a:extLst>
                  </pic:spPr>
                </pic:pic>
              </a:graphicData>
            </a:graphic>
          </wp:inline>
        </w:drawing>
      </w:r>
    </w:p>
    <w:p w:rsidR="00FD6BDC" w:rsidRDefault="007E5360" w:rsidP="00E75CAB">
      <w:pPr>
        <w:pStyle w:val="FIGURA"/>
        <w:spacing w:line="240" w:lineRule="auto"/>
        <w:ind w:left="0" w:firstLine="0"/>
        <w:jc w:val="left"/>
        <w:outlineLvl w:val="9"/>
        <w:rPr>
          <w:color w:val="auto"/>
        </w:rPr>
      </w:pPr>
      <w:bookmarkStart w:id="945" w:name="_Toc431931561"/>
      <w:r>
        <w:t xml:space="preserve">                         </w:t>
      </w:r>
      <w:bookmarkStart w:id="946" w:name="_Toc436055710"/>
      <w:r w:rsidR="00B73E12">
        <w:t xml:space="preserve">Figura </w:t>
      </w:r>
      <w:fldSimple w:instr=" STYLEREF 1 \s ">
        <w:r w:rsidR="00884B35">
          <w:rPr>
            <w:noProof/>
          </w:rPr>
          <w:t>1</w:t>
        </w:r>
      </w:fldSimple>
      <w:r w:rsidR="00DA033E">
        <w:t>.</w:t>
      </w:r>
      <w:fldSimple w:instr=" SEQ Figura \* ARABIC \s 1 ">
        <w:r w:rsidR="00884B35">
          <w:rPr>
            <w:noProof/>
          </w:rPr>
          <w:t>38</w:t>
        </w:r>
      </w:fldSimple>
      <w:r w:rsidR="00B73E12">
        <w:t xml:space="preserve"> </w:t>
      </w:r>
      <w:r w:rsidR="00D4503D">
        <w:rPr>
          <w:color w:val="auto"/>
        </w:rPr>
        <w:t>T</w:t>
      </w:r>
      <w:r w:rsidR="00D4503D" w:rsidRPr="006A5F03">
        <w:rPr>
          <w:color w:val="auto"/>
        </w:rPr>
        <w:t>ipos de contactores según el tipo de carga</w:t>
      </w:r>
      <w:bookmarkEnd w:id="945"/>
      <w:bookmarkEnd w:id="946"/>
    </w:p>
    <w:p w:rsidR="00D4503D" w:rsidRDefault="007E5360" w:rsidP="00E75CAB">
      <w:pPr>
        <w:pStyle w:val="Fuente"/>
        <w:spacing w:line="240" w:lineRule="auto"/>
      </w:pPr>
      <w:r>
        <w:t xml:space="preserve">                                   </w:t>
      </w:r>
      <w:r w:rsidR="00FD6BDC">
        <w:t xml:space="preserve">Fuente: </w:t>
      </w:r>
      <w:r w:rsidR="006A77C6" w:rsidRPr="006A77C6">
        <w:t>http://guindo.pntic.mec.es/</w:t>
      </w:r>
    </w:p>
    <w:p w:rsidR="006A77C6" w:rsidRDefault="006A77C6" w:rsidP="00E75CAB">
      <w:pPr>
        <w:pStyle w:val="Fuente"/>
        <w:spacing w:line="240" w:lineRule="auto"/>
      </w:pPr>
    </w:p>
    <w:p w:rsidR="00FD6BDC" w:rsidRDefault="00FD6BDC" w:rsidP="006A77C6">
      <w:pPr>
        <w:pStyle w:val="Ttulo4"/>
      </w:pPr>
      <w:bookmarkStart w:id="947" w:name="_Toc428650423"/>
      <w:r w:rsidRPr="00467941">
        <w:t xml:space="preserve">Partes Del Contactor </w:t>
      </w:r>
      <w:bookmarkEnd w:id="947"/>
    </w:p>
    <w:p w:rsidR="00B73E12" w:rsidRPr="00B73E12" w:rsidRDefault="00B73E12" w:rsidP="00BD4891"/>
    <w:p w:rsidR="00FD6BDC" w:rsidRPr="00E75CAB" w:rsidRDefault="00FD6BDC" w:rsidP="00BD4891">
      <w:pPr>
        <w:rPr>
          <w:b/>
        </w:rPr>
      </w:pPr>
      <w:bookmarkStart w:id="948" w:name="_Toc436055711"/>
      <w:r>
        <w:rPr>
          <w:noProof/>
          <w:lang w:eastAsia="es-ES"/>
        </w:rPr>
        <w:drawing>
          <wp:inline distT="0" distB="0" distL="0" distR="0" wp14:anchorId="2097D0D4" wp14:editId="7B332363">
            <wp:extent cx="5443870" cy="3572540"/>
            <wp:effectExtent l="0" t="0" r="4445" b="889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4287" t="9412" r="17980" b="11525"/>
                    <a:stretch/>
                  </pic:blipFill>
                  <pic:spPr bwMode="auto">
                    <a:xfrm>
                      <a:off x="0" y="0"/>
                      <a:ext cx="5448300" cy="3575447"/>
                    </a:xfrm>
                    <a:prstGeom prst="rect">
                      <a:avLst/>
                    </a:prstGeom>
                    <a:ln>
                      <a:noFill/>
                    </a:ln>
                    <a:extLst>
                      <a:ext uri="{53640926-AAD7-44D8-BBD7-CCE9431645EC}">
                        <a14:shadowObscured xmlns:a14="http://schemas.microsoft.com/office/drawing/2010/main"/>
                      </a:ext>
                    </a:extLst>
                  </pic:spPr>
                </pic:pic>
              </a:graphicData>
            </a:graphic>
          </wp:inline>
        </w:drawing>
      </w:r>
      <w:bookmarkStart w:id="949" w:name="_Toc431931562"/>
      <w:r w:rsidR="00B73E12" w:rsidRPr="00E75CAB">
        <w:rPr>
          <w:b/>
        </w:rPr>
        <w:t xml:space="preserve">Figura </w:t>
      </w:r>
      <w:r w:rsidR="00DA033E">
        <w:rPr>
          <w:b/>
        </w:rPr>
        <w:fldChar w:fldCharType="begin"/>
      </w:r>
      <w:r w:rsidR="00DA033E">
        <w:rPr>
          <w:b/>
        </w:rPr>
        <w:instrText xml:space="preserve"> STYLEREF 1 \s </w:instrText>
      </w:r>
      <w:r w:rsidR="00DA033E">
        <w:rPr>
          <w:b/>
        </w:rPr>
        <w:fldChar w:fldCharType="separate"/>
      </w:r>
      <w:r w:rsidR="00884B35">
        <w:rPr>
          <w:b/>
          <w:noProof/>
        </w:rPr>
        <w:t>1</w:t>
      </w:r>
      <w:r w:rsidR="00DA033E">
        <w:rPr>
          <w:b/>
        </w:rPr>
        <w:fldChar w:fldCharType="end"/>
      </w:r>
      <w:r w:rsidR="00DA033E">
        <w:rPr>
          <w:b/>
        </w:rPr>
        <w:t>.</w:t>
      </w:r>
      <w:r w:rsidR="00DA033E">
        <w:rPr>
          <w:b/>
        </w:rPr>
        <w:fldChar w:fldCharType="begin"/>
      </w:r>
      <w:r w:rsidR="00DA033E">
        <w:rPr>
          <w:b/>
        </w:rPr>
        <w:instrText xml:space="preserve"> SEQ Figura \* ARABIC \s 1 </w:instrText>
      </w:r>
      <w:r w:rsidR="00DA033E">
        <w:rPr>
          <w:b/>
        </w:rPr>
        <w:fldChar w:fldCharType="separate"/>
      </w:r>
      <w:r w:rsidR="00884B35">
        <w:rPr>
          <w:b/>
          <w:noProof/>
        </w:rPr>
        <w:t>39</w:t>
      </w:r>
      <w:r w:rsidR="00DA033E">
        <w:rPr>
          <w:b/>
        </w:rPr>
        <w:fldChar w:fldCharType="end"/>
      </w:r>
      <w:r w:rsidR="00B73E12" w:rsidRPr="00E75CAB">
        <w:rPr>
          <w:b/>
        </w:rPr>
        <w:t xml:space="preserve"> </w:t>
      </w:r>
      <w:r w:rsidR="00141813">
        <w:rPr>
          <w:b/>
        </w:rPr>
        <w:t>Partes de un c</w:t>
      </w:r>
      <w:r w:rsidRPr="00E75CAB">
        <w:rPr>
          <w:b/>
        </w:rPr>
        <w:t>ontactor</w:t>
      </w:r>
      <w:bookmarkEnd w:id="948"/>
      <w:bookmarkEnd w:id="949"/>
    </w:p>
    <w:p w:rsidR="00FD6BDC" w:rsidRPr="0007492A" w:rsidRDefault="00FD6BDC" w:rsidP="0007492A">
      <w:pPr>
        <w:rPr>
          <w:sz w:val="16"/>
        </w:rPr>
      </w:pPr>
      <w:r w:rsidRPr="0007492A">
        <w:rPr>
          <w:sz w:val="16"/>
        </w:rPr>
        <w:t xml:space="preserve">Fuente: </w:t>
      </w:r>
      <w:r w:rsidR="000A237B" w:rsidRPr="0007492A">
        <w:rPr>
          <w:sz w:val="16"/>
        </w:rPr>
        <w:t>http://guindo.pntic.mec.es/</w:t>
      </w:r>
    </w:p>
    <w:p w:rsidR="006A77C6" w:rsidRPr="006A77C6" w:rsidRDefault="006A77C6" w:rsidP="0007492A">
      <w:r w:rsidRPr="006A77C6">
        <w:lastRenderedPageBreak/>
        <w:t>En la figura 1.39 se muestran las partes de un contactor las cuales se detallan a continuación.</w:t>
      </w:r>
    </w:p>
    <w:p w:rsidR="006A77C6" w:rsidRDefault="006A77C6" w:rsidP="0007492A">
      <w:pPr>
        <w:rPr>
          <w:b/>
        </w:rPr>
      </w:pPr>
    </w:p>
    <w:p w:rsidR="00FD6BDC" w:rsidRDefault="00FD6BDC" w:rsidP="0007492A">
      <w:r w:rsidRPr="004462F9">
        <w:rPr>
          <w:b/>
        </w:rPr>
        <w:t>Carcasa.-</w:t>
      </w:r>
      <w:r w:rsidRPr="009A01F4">
        <w:t xml:space="preserve"> Es la</w:t>
      </w:r>
      <w:r>
        <w:t xml:space="preserve"> parte exterior del contactor, el cual está elaborado de material no conductor, la carcasa se usa como soporte de los elementos que forman el contactor.</w:t>
      </w:r>
    </w:p>
    <w:p w:rsidR="004574C8" w:rsidRDefault="004574C8" w:rsidP="0007492A"/>
    <w:p w:rsidR="00FD6BDC" w:rsidRDefault="00FD6BDC" w:rsidP="0007492A">
      <w:r w:rsidRPr="0095103F">
        <w:rPr>
          <w:b/>
        </w:rPr>
        <w:t>Electroimán.-</w:t>
      </w:r>
      <w:r>
        <w:t xml:space="preserve"> Es el también llamado el circuito magnético, está formado por varios elementos los mismos que transforman la energía en un campo magnético, el cual producirá un movimiento mecánico.</w:t>
      </w:r>
    </w:p>
    <w:p w:rsidR="004574C8" w:rsidRDefault="004574C8" w:rsidP="0007492A"/>
    <w:p w:rsidR="00FD6BDC" w:rsidRDefault="00FD6BDC" w:rsidP="0007492A">
      <w:r w:rsidRPr="00EB7982">
        <w:rPr>
          <w:b/>
        </w:rPr>
        <w:t>Bobina.</w:t>
      </w:r>
      <w:r>
        <w:t xml:space="preserve">- Está formada por un </w:t>
      </w:r>
      <w:r w:rsidRPr="009A01F4">
        <w:t xml:space="preserve">arrollamiento de cable de cobre con un gran número de espiras, </w:t>
      </w:r>
      <w:r>
        <w:t xml:space="preserve">posee una sección delgada para ser capaz de producir un campo magnético. </w:t>
      </w:r>
      <w:r w:rsidRPr="009A01F4">
        <w:t xml:space="preserve">Su tensión </w:t>
      </w:r>
      <w:r>
        <w:t xml:space="preserve">varía de </w:t>
      </w:r>
      <w:r w:rsidRPr="009A01F4">
        <w:t xml:space="preserve"> 12, 24 y </w:t>
      </w:r>
      <w:r>
        <w:t>110 o 220</w:t>
      </w:r>
      <w:r w:rsidR="00E36DE9">
        <w:t>Vca</w:t>
      </w:r>
      <w:r>
        <w:t>.</w:t>
      </w:r>
      <w:r w:rsidRPr="009A01F4">
        <w:t xml:space="preserve"> </w:t>
      </w:r>
    </w:p>
    <w:p w:rsidR="004574C8" w:rsidRPr="009A01F4" w:rsidRDefault="004574C8" w:rsidP="0007492A"/>
    <w:p w:rsidR="00FD6BDC" w:rsidRDefault="00FD6BDC" w:rsidP="0007492A">
      <w:r w:rsidRPr="00BA4ECB">
        <w:rPr>
          <w:b/>
        </w:rPr>
        <w:t>Núcleo.-</w:t>
      </w:r>
      <w:r w:rsidRPr="009A01F4">
        <w:t xml:space="preserve"> Es una parte metálica ferromagnétic</w:t>
      </w:r>
      <w:r>
        <w:t>a, común</w:t>
      </w:r>
      <w:r w:rsidRPr="009A01F4">
        <w:t>mente en forma de E</w:t>
      </w:r>
      <w:r>
        <w:t xml:space="preserve"> la cual va fija a la carcasa.</w:t>
      </w:r>
    </w:p>
    <w:p w:rsidR="004574C8" w:rsidRDefault="004574C8" w:rsidP="00876D46"/>
    <w:p w:rsidR="00FD6BDC" w:rsidRDefault="00FD6BDC" w:rsidP="00876D46">
      <w:r w:rsidRPr="000B4BD4">
        <w:rPr>
          <w:b/>
        </w:rPr>
        <w:t>Armadura.-</w:t>
      </w:r>
      <w:r>
        <w:t xml:space="preserve">  Está diseñada para que cuando la bobina esta energizada cierre el circuito magnético.</w:t>
      </w:r>
    </w:p>
    <w:p w:rsidR="004574C8" w:rsidRPr="009A01F4" w:rsidRDefault="004574C8" w:rsidP="00876D46"/>
    <w:p w:rsidR="00FD6BDC" w:rsidRDefault="00FD6BDC" w:rsidP="00876D46">
      <w:r w:rsidRPr="000B4BD4">
        <w:rPr>
          <w:b/>
        </w:rPr>
        <w:t>Contactos.-</w:t>
      </w:r>
      <w:r w:rsidRPr="009A01F4">
        <w:t xml:space="preserve">  Son</w:t>
      </w:r>
      <w:r>
        <w:t xml:space="preserve"> componentes de propiedades conductivas los cuales permiten o no el paso de la corriente cuando la bobina este energizada.</w:t>
      </w:r>
    </w:p>
    <w:p w:rsidR="00D208C8" w:rsidRDefault="00D208C8" w:rsidP="00876D46"/>
    <w:p w:rsidR="00FD6BDC" w:rsidRDefault="00FD6BDC" w:rsidP="00876D46">
      <w:pPr>
        <w:pStyle w:val="Prrafodelista"/>
        <w:ind w:left="0"/>
      </w:pPr>
      <w:r>
        <w:t>Está formado por:</w:t>
      </w:r>
    </w:p>
    <w:p w:rsidR="00FD6BDC" w:rsidRPr="009A01F4" w:rsidRDefault="00FD6BDC" w:rsidP="00876D46">
      <w:pPr>
        <w:pStyle w:val="Prrafodelista"/>
        <w:ind w:left="0"/>
      </w:pPr>
    </w:p>
    <w:p w:rsidR="00FD6BDC" w:rsidRDefault="00FD6BDC" w:rsidP="00876D46">
      <w:pPr>
        <w:pStyle w:val="Prrafodelista"/>
        <w:numPr>
          <w:ilvl w:val="0"/>
          <w:numId w:val="33"/>
        </w:numPr>
      </w:pPr>
      <w:r w:rsidRPr="00B73E12">
        <w:rPr>
          <w:b/>
        </w:rPr>
        <w:t>Contactos principales</w:t>
      </w:r>
      <w:r w:rsidRPr="009A01F4">
        <w:t xml:space="preserve">.  </w:t>
      </w:r>
      <w:r>
        <w:t>Abren y cierran</w:t>
      </w:r>
      <w:r w:rsidRPr="009A01F4">
        <w:t xml:space="preserve"> el circuito de potencia</w:t>
      </w:r>
      <w:r>
        <w:t>.</w:t>
      </w:r>
    </w:p>
    <w:p w:rsidR="00FD6BDC" w:rsidRDefault="00FD6BDC" w:rsidP="00876D46">
      <w:pPr>
        <w:pStyle w:val="Prrafodelista"/>
        <w:numPr>
          <w:ilvl w:val="0"/>
          <w:numId w:val="33"/>
        </w:numPr>
      </w:pPr>
      <w:r w:rsidRPr="00B73E12">
        <w:rPr>
          <w:b/>
        </w:rPr>
        <w:t>Contactos  auxiliares.</w:t>
      </w:r>
      <w:r w:rsidRPr="009A01F4">
        <w:t xml:space="preserve">  </w:t>
      </w:r>
      <w:r>
        <w:t>Abren   y  cierran</w:t>
      </w:r>
      <w:r w:rsidRPr="009A01F4">
        <w:t xml:space="preserve"> </w:t>
      </w:r>
      <w:r>
        <w:t>la marcha de la corriente a la bobina o demás elementos</w:t>
      </w:r>
      <w:r w:rsidR="00D208C8">
        <w:t>, los principales tipos son los que se describen en la tabla 1.6</w:t>
      </w:r>
      <w:r>
        <w:t>.</w:t>
      </w:r>
    </w:p>
    <w:p w:rsidR="00FD6BDC" w:rsidRDefault="00B73E12" w:rsidP="00876D46">
      <w:pPr>
        <w:pStyle w:val="FIGURA"/>
        <w:ind w:left="993" w:hanging="18"/>
        <w:jc w:val="both"/>
        <w:outlineLvl w:val="9"/>
        <w:rPr>
          <w:color w:val="auto"/>
        </w:rPr>
      </w:pPr>
      <w:bookmarkStart w:id="950" w:name="_Toc433112466"/>
      <w:bookmarkStart w:id="951" w:name="_Toc434403001"/>
      <w:r>
        <w:t xml:space="preserve">Tabla </w:t>
      </w:r>
      <w:fldSimple w:instr=" STYLEREF 1 \s ">
        <w:r w:rsidR="00884B35">
          <w:rPr>
            <w:noProof/>
          </w:rPr>
          <w:t>1</w:t>
        </w:r>
      </w:fldSimple>
      <w:r w:rsidR="00EA0040">
        <w:t>.</w:t>
      </w:r>
      <w:fldSimple w:instr=" SEQ Tabla \* ARABIC \s 1 ">
        <w:r w:rsidR="00884B35">
          <w:rPr>
            <w:noProof/>
          </w:rPr>
          <w:t>6</w:t>
        </w:r>
      </w:fldSimple>
      <w:r>
        <w:t xml:space="preserve"> </w:t>
      </w:r>
      <w:r w:rsidR="00411333">
        <w:rPr>
          <w:color w:val="auto"/>
        </w:rPr>
        <w:t>Contactos a</w:t>
      </w:r>
      <w:r w:rsidR="00FD6BDC" w:rsidRPr="00987F61">
        <w:rPr>
          <w:color w:val="auto"/>
        </w:rPr>
        <w:t>uxiliares</w:t>
      </w:r>
      <w:bookmarkEnd w:id="950"/>
      <w:bookmarkEnd w:id="951"/>
    </w:p>
    <w:tbl>
      <w:tblPr>
        <w:tblW w:w="0" w:type="auto"/>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2547"/>
        <w:gridCol w:w="3969"/>
      </w:tblGrid>
      <w:tr w:rsidR="00FD6BDC" w:rsidRPr="00987F61" w:rsidTr="00FD6BDC">
        <w:trPr>
          <w:jc w:val="center"/>
        </w:trPr>
        <w:tc>
          <w:tcPr>
            <w:tcW w:w="2547" w:type="dxa"/>
          </w:tcPr>
          <w:p w:rsidR="00FD6BDC" w:rsidRPr="00987F61" w:rsidRDefault="00FD6BDC" w:rsidP="00876D46">
            <w:pPr>
              <w:pStyle w:val="NormalWeb"/>
              <w:spacing w:line="360" w:lineRule="auto"/>
              <w:rPr>
                <w:b/>
                <w:sz w:val="22"/>
                <w:szCs w:val="22"/>
              </w:rPr>
            </w:pPr>
            <w:r w:rsidRPr="00987F61">
              <w:rPr>
                <w:b/>
                <w:sz w:val="22"/>
                <w:szCs w:val="22"/>
              </w:rPr>
              <w:t>CIFRA DE FUNCIÓN</w:t>
            </w:r>
          </w:p>
        </w:tc>
        <w:tc>
          <w:tcPr>
            <w:tcW w:w="3969" w:type="dxa"/>
          </w:tcPr>
          <w:p w:rsidR="00FD6BDC" w:rsidRPr="00987F61" w:rsidRDefault="00FD6BDC" w:rsidP="00876D46">
            <w:pPr>
              <w:pStyle w:val="NormalWeb"/>
              <w:spacing w:line="360" w:lineRule="auto"/>
              <w:rPr>
                <w:rStyle w:val="texto"/>
                <w:rFonts w:ascii="Verdana" w:hAnsi="Verdana"/>
                <w:b/>
                <w:color w:val="000000"/>
                <w:sz w:val="18"/>
                <w:szCs w:val="18"/>
              </w:rPr>
            </w:pPr>
            <w:r w:rsidRPr="00987F61">
              <w:rPr>
                <w:rStyle w:val="texto"/>
                <w:rFonts w:ascii="Verdana" w:hAnsi="Verdana"/>
                <w:b/>
                <w:color w:val="000000"/>
                <w:sz w:val="18"/>
                <w:szCs w:val="18"/>
              </w:rPr>
              <w:t>FUNCIÓN DEL CONTACTO</w:t>
            </w:r>
          </w:p>
        </w:tc>
      </w:tr>
      <w:tr w:rsidR="00FD6BDC" w:rsidRPr="00987F61" w:rsidTr="00FD6BDC">
        <w:trPr>
          <w:jc w:val="center"/>
        </w:trPr>
        <w:tc>
          <w:tcPr>
            <w:tcW w:w="2547" w:type="dxa"/>
          </w:tcPr>
          <w:p w:rsidR="00FD6BDC" w:rsidRPr="00987F61" w:rsidRDefault="00FD6BDC" w:rsidP="00876D46">
            <w:pPr>
              <w:pStyle w:val="NormalWeb"/>
              <w:spacing w:line="360" w:lineRule="auto"/>
              <w:rPr>
                <w:rStyle w:val="texto"/>
                <w:rFonts w:ascii="Verdana" w:hAnsi="Verdana"/>
                <w:color w:val="000000"/>
                <w:sz w:val="18"/>
                <w:szCs w:val="18"/>
              </w:rPr>
            </w:pPr>
            <w:r w:rsidRPr="00987F61">
              <w:rPr>
                <w:sz w:val="22"/>
                <w:szCs w:val="22"/>
              </w:rPr>
              <w:t xml:space="preserve"> </w:t>
            </w:r>
            <w:r w:rsidRPr="00987F61">
              <w:rPr>
                <w:rStyle w:val="texto"/>
                <w:rFonts w:ascii="Verdana" w:hAnsi="Verdana"/>
                <w:color w:val="000000"/>
                <w:sz w:val="18"/>
                <w:szCs w:val="18"/>
              </w:rPr>
              <w:t>* 1 y 2</w:t>
            </w:r>
          </w:p>
        </w:tc>
        <w:tc>
          <w:tcPr>
            <w:tcW w:w="3969" w:type="dxa"/>
          </w:tcPr>
          <w:p w:rsidR="00FD6BDC" w:rsidRPr="00987F61" w:rsidRDefault="00FD6BDC" w:rsidP="00876D46">
            <w:pPr>
              <w:pStyle w:val="NormalWeb"/>
              <w:spacing w:line="360" w:lineRule="auto"/>
              <w:rPr>
                <w:color w:val="000000"/>
                <w:sz w:val="27"/>
                <w:szCs w:val="27"/>
              </w:rPr>
            </w:pPr>
            <w:r w:rsidRPr="00987F61">
              <w:rPr>
                <w:rStyle w:val="texto"/>
                <w:rFonts w:ascii="Verdana" w:hAnsi="Verdana"/>
                <w:color w:val="000000"/>
                <w:sz w:val="18"/>
                <w:szCs w:val="18"/>
              </w:rPr>
              <w:t>Contacto Normalmente Cerrados (Nc).</w:t>
            </w:r>
          </w:p>
        </w:tc>
      </w:tr>
      <w:tr w:rsidR="00FD6BDC" w:rsidRPr="00987F61" w:rsidTr="00FD6BDC">
        <w:trPr>
          <w:jc w:val="center"/>
        </w:trPr>
        <w:tc>
          <w:tcPr>
            <w:tcW w:w="2547" w:type="dxa"/>
          </w:tcPr>
          <w:p w:rsidR="00FD6BDC" w:rsidRPr="00987F61" w:rsidRDefault="00FD6BDC" w:rsidP="00876D46">
            <w:pPr>
              <w:pStyle w:val="NormalWeb"/>
              <w:spacing w:line="360" w:lineRule="auto"/>
              <w:rPr>
                <w:rStyle w:val="texto"/>
                <w:rFonts w:ascii="Verdana" w:hAnsi="Verdana"/>
                <w:color w:val="000000"/>
                <w:sz w:val="18"/>
                <w:szCs w:val="18"/>
              </w:rPr>
            </w:pPr>
            <w:r w:rsidRPr="00987F61">
              <w:rPr>
                <w:rStyle w:val="texto"/>
                <w:rFonts w:ascii="Verdana" w:hAnsi="Verdana"/>
                <w:color w:val="000000"/>
                <w:sz w:val="18"/>
                <w:szCs w:val="18"/>
              </w:rPr>
              <w:t>* 3 y 4</w:t>
            </w:r>
          </w:p>
        </w:tc>
        <w:tc>
          <w:tcPr>
            <w:tcW w:w="3969" w:type="dxa"/>
          </w:tcPr>
          <w:p w:rsidR="00FD6BDC" w:rsidRPr="00987F61" w:rsidRDefault="00FD6BDC" w:rsidP="00876D46">
            <w:pPr>
              <w:pStyle w:val="NormalWeb"/>
              <w:spacing w:line="360" w:lineRule="auto"/>
              <w:rPr>
                <w:color w:val="000000"/>
                <w:sz w:val="27"/>
                <w:szCs w:val="27"/>
              </w:rPr>
            </w:pPr>
            <w:r w:rsidRPr="00987F61">
              <w:rPr>
                <w:rStyle w:val="texto"/>
                <w:rFonts w:ascii="Verdana" w:hAnsi="Verdana"/>
                <w:color w:val="000000"/>
                <w:sz w:val="18"/>
                <w:szCs w:val="18"/>
              </w:rPr>
              <w:t>Contacto Normalmente Abiertos (Na).</w:t>
            </w:r>
          </w:p>
        </w:tc>
      </w:tr>
      <w:tr w:rsidR="00FD6BDC" w:rsidRPr="00987F61" w:rsidTr="00FD6BDC">
        <w:trPr>
          <w:jc w:val="center"/>
        </w:trPr>
        <w:tc>
          <w:tcPr>
            <w:tcW w:w="2547" w:type="dxa"/>
          </w:tcPr>
          <w:p w:rsidR="00FD6BDC" w:rsidRPr="00987F61" w:rsidRDefault="00FD6BDC" w:rsidP="00876D46">
            <w:pPr>
              <w:pStyle w:val="NormalWeb"/>
              <w:spacing w:line="360" w:lineRule="auto"/>
              <w:rPr>
                <w:rStyle w:val="texto"/>
                <w:rFonts w:ascii="Verdana" w:hAnsi="Verdana"/>
                <w:color w:val="000000"/>
                <w:sz w:val="18"/>
                <w:szCs w:val="18"/>
              </w:rPr>
            </w:pPr>
            <w:r w:rsidRPr="00987F61">
              <w:rPr>
                <w:rStyle w:val="texto"/>
                <w:rFonts w:ascii="Verdana" w:hAnsi="Verdana"/>
                <w:b/>
                <w:bCs/>
                <w:color w:val="000000"/>
                <w:sz w:val="18"/>
                <w:szCs w:val="18"/>
              </w:rPr>
              <w:t>*</w:t>
            </w:r>
            <w:r w:rsidRPr="00987F61">
              <w:rPr>
                <w:rStyle w:val="apple-converted-space"/>
                <w:rFonts w:ascii="Verdana" w:eastAsiaTheme="majorEastAsia" w:hAnsi="Verdana"/>
                <w:b/>
                <w:bCs/>
                <w:color w:val="000000"/>
                <w:sz w:val="18"/>
                <w:szCs w:val="18"/>
              </w:rPr>
              <w:t> </w:t>
            </w:r>
            <w:r w:rsidRPr="00987F61">
              <w:rPr>
                <w:rStyle w:val="texto"/>
                <w:rFonts w:ascii="Verdana" w:hAnsi="Verdana"/>
                <w:color w:val="000000"/>
                <w:sz w:val="18"/>
                <w:szCs w:val="18"/>
              </w:rPr>
              <w:t>5 y 6</w:t>
            </w:r>
          </w:p>
        </w:tc>
        <w:tc>
          <w:tcPr>
            <w:tcW w:w="3969" w:type="dxa"/>
          </w:tcPr>
          <w:p w:rsidR="00FD6BDC" w:rsidRPr="00987F61" w:rsidRDefault="00FD6BDC" w:rsidP="00876D46">
            <w:pPr>
              <w:pStyle w:val="NormalWeb"/>
              <w:spacing w:line="360" w:lineRule="auto"/>
              <w:rPr>
                <w:color w:val="000000"/>
                <w:sz w:val="27"/>
                <w:szCs w:val="27"/>
              </w:rPr>
            </w:pPr>
            <w:r w:rsidRPr="00987F61">
              <w:rPr>
                <w:rStyle w:val="texto"/>
                <w:rFonts w:ascii="Verdana" w:hAnsi="Verdana"/>
                <w:color w:val="000000"/>
                <w:sz w:val="18"/>
                <w:szCs w:val="18"/>
              </w:rPr>
              <w:t>Contacto De Apertura Temporizada.</w:t>
            </w:r>
          </w:p>
        </w:tc>
      </w:tr>
      <w:tr w:rsidR="00FD6BDC" w:rsidRPr="00987F61" w:rsidTr="00FD6BDC">
        <w:trPr>
          <w:jc w:val="center"/>
        </w:trPr>
        <w:tc>
          <w:tcPr>
            <w:tcW w:w="2547" w:type="dxa"/>
          </w:tcPr>
          <w:p w:rsidR="00FD6BDC" w:rsidRPr="00987F61" w:rsidRDefault="00FD6BDC" w:rsidP="00876D46">
            <w:pPr>
              <w:pStyle w:val="NormalWeb"/>
              <w:spacing w:line="360" w:lineRule="auto"/>
              <w:rPr>
                <w:rStyle w:val="texto"/>
                <w:rFonts w:ascii="Verdana" w:hAnsi="Verdana"/>
                <w:color w:val="000000"/>
                <w:sz w:val="18"/>
                <w:szCs w:val="18"/>
              </w:rPr>
            </w:pPr>
            <w:r w:rsidRPr="00987F61">
              <w:rPr>
                <w:rStyle w:val="texto"/>
                <w:rFonts w:ascii="Verdana" w:hAnsi="Verdana"/>
                <w:color w:val="000000"/>
                <w:sz w:val="18"/>
                <w:szCs w:val="18"/>
              </w:rPr>
              <w:t>* 7 y 8</w:t>
            </w:r>
          </w:p>
        </w:tc>
        <w:tc>
          <w:tcPr>
            <w:tcW w:w="3969" w:type="dxa"/>
          </w:tcPr>
          <w:p w:rsidR="00FD6BDC" w:rsidRPr="00987F61" w:rsidRDefault="00FD6BDC" w:rsidP="00876D46">
            <w:pPr>
              <w:pStyle w:val="NormalWeb"/>
              <w:spacing w:line="360" w:lineRule="auto"/>
              <w:rPr>
                <w:color w:val="000000"/>
                <w:sz w:val="27"/>
                <w:szCs w:val="27"/>
              </w:rPr>
            </w:pPr>
            <w:r w:rsidRPr="00987F61">
              <w:rPr>
                <w:rStyle w:val="texto"/>
                <w:rFonts w:ascii="Verdana" w:hAnsi="Verdana"/>
                <w:color w:val="000000"/>
                <w:sz w:val="18"/>
                <w:szCs w:val="18"/>
              </w:rPr>
              <w:t>Contacto De Cierre Temporizado.</w:t>
            </w:r>
          </w:p>
        </w:tc>
      </w:tr>
    </w:tbl>
    <w:p w:rsidR="00EF2629" w:rsidRPr="001D628A" w:rsidRDefault="00FD6BDC" w:rsidP="00876D46">
      <w:pPr>
        <w:pStyle w:val="Fuente"/>
        <w:ind w:left="993"/>
      </w:pPr>
      <w:r w:rsidRPr="00F228D8">
        <w:t xml:space="preserve">Realizado por: </w:t>
      </w:r>
      <w:r w:rsidR="00EF2629" w:rsidRPr="001D628A">
        <w:t>Poalacin</w:t>
      </w:r>
      <w:r w:rsidR="00EF2629">
        <w:t xml:space="preserve"> -  Huaraca</w:t>
      </w:r>
      <w:r w:rsidR="00EF2629" w:rsidRPr="001D628A">
        <w:t>, 2015</w:t>
      </w:r>
    </w:p>
    <w:p w:rsidR="00FD6BDC" w:rsidRDefault="00FD6BDC" w:rsidP="00876D46">
      <w:pPr>
        <w:pStyle w:val="Fuente"/>
        <w:ind w:left="993"/>
      </w:pPr>
      <w:r w:rsidRPr="00987F61">
        <w:t xml:space="preserve">Fuente: </w:t>
      </w:r>
      <w:r w:rsidR="004574C8" w:rsidRPr="004574C8">
        <w:t>http://www.profesormolina.com.ar/</w:t>
      </w:r>
    </w:p>
    <w:p w:rsidR="004574C8" w:rsidRDefault="004574C8" w:rsidP="00876D46">
      <w:pPr>
        <w:pStyle w:val="Fuente"/>
        <w:ind w:left="993"/>
      </w:pPr>
    </w:p>
    <w:p w:rsidR="00D208C8" w:rsidRDefault="00D208C8" w:rsidP="00876D46">
      <w:pPr>
        <w:pStyle w:val="Fuente"/>
        <w:ind w:left="993"/>
      </w:pPr>
    </w:p>
    <w:p w:rsidR="00D208C8" w:rsidRDefault="00D208C8" w:rsidP="00876D46">
      <w:pPr>
        <w:pStyle w:val="Fuente"/>
        <w:ind w:left="993"/>
      </w:pPr>
    </w:p>
    <w:p w:rsidR="00D208C8" w:rsidRDefault="00D208C8" w:rsidP="00876D46">
      <w:pPr>
        <w:pStyle w:val="Fuente"/>
        <w:ind w:left="993"/>
      </w:pPr>
    </w:p>
    <w:p w:rsidR="00D208C8" w:rsidRPr="00987F61" w:rsidRDefault="00D208C8" w:rsidP="00876D46">
      <w:pPr>
        <w:pStyle w:val="Fuente"/>
        <w:ind w:left="993"/>
      </w:pPr>
    </w:p>
    <w:p w:rsidR="00FD6BDC" w:rsidRDefault="00FD6BDC" w:rsidP="00876D46">
      <w:pPr>
        <w:pStyle w:val="Prrafodelista"/>
        <w:ind w:left="0"/>
      </w:pPr>
      <w:r w:rsidRPr="009A01F4">
        <w:t xml:space="preserve">Los </w:t>
      </w:r>
      <w:r>
        <w:t>principales tipos de contactos auxiliares son</w:t>
      </w:r>
      <w:r w:rsidRPr="009A01F4">
        <w:t>:</w:t>
      </w:r>
    </w:p>
    <w:p w:rsidR="004574C8" w:rsidRDefault="004574C8" w:rsidP="00876D46">
      <w:pPr>
        <w:pStyle w:val="Prrafodelista"/>
        <w:ind w:left="0"/>
      </w:pPr>
    </w:p>
    <w:p w:rsidR="00FD6BDC" w:rsidRPr="009A01F4" w:rsidRDefault="00FD6BDC" w:rsidP="00876D46">
      <w:pPr>
        <w:pStyle w:val="Prrafodelista"/>
        <w:numPr>
          <w:ilvl w:val="0"/>
          <w:numId w:val="34"/>
        </w:numPr>
      </w:pPr>
      <w:r w:rsidRPr="00247CC9">
        <w:rPr>
          <w:b/>
        </w:rPr>
        <w:t>Instantáneos:</w:t>
      </w:r>
      <w:r w:rsidRPr="009A01F4">
        <w:t xml:space="preserve"> </w:t>
      </w:r>
      <w:r>
        <w:t>Abren y cierran el circuito inmediatamente cuando la bobina se a energizado</w:t>
      </w:r>
      <w:r w:rsidRPr="009A01F4">
        <w:t xml:space="preserve">. </w:t>
      </w:r>
    </w:p>
    <w:p w:rsidR="00FD6BDC" w:rsidRDefault="00FD6BDC" w:rsidP="00876D46">
      <w:pPr>
        <w:pStyle w:val="Prrafodelista"/>
        <w:numPr>
          <w:ilvl w:val="0"/>
          <w:numId w:val="34"/>
        </w:numPr>
      </w:pPr>
      <w:r w:rsidRPr="00247CC9">
        <w:rPr>
          <w:b/>
        </w:rPr>
        <w:t>Temporizados:</w:t>
      </w:r>
      <w:r>
        <w:t xml:space="preserve"> Estos contactos actúan después de un tiempo </w:t>
      </w:r>
      <w:r w:rsidR="0030108E">
        <w:t>pre programado</w:t>
      </w:r>
      <w:r>
        <w:t xml:space="preserve"> desde que la bobina ha sido energizada, o ha sido </w:t>
      </w:r>
      <w:r w:rsidR="0030108E">
        <w:t>des energizada</w:t>
      </w:r>
      <w:r>
        <w:t xml:space="preserve">. </w:t>
      </w:r>
    </w:p>
    <w:p w:rsidR="00FD6BDC" w:rsidRPr="009A01F4" w:rsidRDefault="00FD6BDC" w:rsidP="00876D46">
      <w:pPr>
        <w:pStyle w:val="Prrafodelista"/>
        <w:numPr>
          <w:ilvl w:val="0"/>
          <w:numId w:val="34"/>
        </w:numPr>
        <w:ind w:left="1134"/>
      </w:pPr>
      <w:r w:rsidRPr="00247CC9">
        <w:rPr>
          <w:b/>
        </w:rPr>
        <w:t>De apertura lenta:</w:t>
      </w:r>
      <w:r w:rsidRPr="009A01F4">
        <w:t xml:space="preserve"> </w:t>
      </w:r>
      <w:r>
        <w:t xml:space="preserve">La velocidad que se presenta en el contacto móvil depende de la armadura </w:t>
      </w:r>
    </w:p>
    <w:p w:rsidR="00FD6BDC" w:rsidRPr="009A01F4" w:rsidRDefault="00FD6BDC" w:rsidP="00876D46">
      <w:pPr>
        <w:pStyle w:val="Prrafodelista"/>
        <w:numPr>
          <w:ilvl w:val="0"/>
          <w:numId w:val="34"/>
        </w:numPr>
        <w:ind w:left="1134"/>
      </w:pPr>
      <w:r w:rsidRPr="00247CC9">
        <w:rPr>
          <w:b/>
        </w:rPr>
        <w:t>De  apertura  positiva:</w:t>
      </w:r>
      <w:r w:rsidRPr="009A01F4">
        <w:t xml:space="preserve"> Los  contactos  </w:t>
      </w:r>
      <w:r>
        <w:t>NO o NC nunca van a coincidir en ningún momento.</w:t>
      </w:r>
    </w:p>
    <w:p w:rsidR="00FD6BDC" w:rsidRDefault="00FD6BDC" w:rsidP="00876D46">
      <w:pPr>
        <w:pStyle w:val="Prrafodelista"/>
        <w:numPr>
          <w:ilvl w:val="0"/>
          <w:numId w:val="34"/>
        </w:numPr>
      </w:pPr>
      <w:r w:rsidRPr="00F219E3">
        <w:rPr>
          <w:b/>
        </w:rPr>
        <w:t>Resorte.-</w:t>
      </w:r>
      <w:r>
        <w:t xml:space="preserve"> Es el</w:t>
      </w:r>
      <w:r w:rsidRPr="009A01F4">
        <w:t xml:space="preserve"> </w:t>
      </w:r>
      <w:r>
        <w:t xml:space="preserve">elemento que devuelve a su posición inicial los contactos al </w:t>
      </w:r>
      <w:r w:rsidR="0030108E">
        <w:t>des energizarse</w:t>
      </w:r>
      <w:r>
        <w:t xml:space="preserve"> la bobina.</w:t>
      </w:r>
    </w:p>
    <w:p w:rsidR="00FD6BDC" w:rsidRDefault="00FD6BDC" w:rsidP="00876D46">
      <w:pPr>
        <w:pStyle w:val="Ttulo4"/>
      </w:pPr>
      <w:bookmarkStart w:id="952" w:name="_Toc428650424"/>
      <w:r>
        <w:t>Selección</w:t>
      </w:r>
      <w:r w:rsidRPr="00467941">
        <w:t xml:space="preserve"> De </w:t>
      </w:r>
      <w:r>
        <w:t xml:space="preserve">Un </w:t>
      </w:r>
      <w:r w:rsidRPr="00467941">
        <w:t>Contactor</w:t>
      </w:r>
      <w:bookmarkEnd w:id="952"/>
    </w:p>
    <w:p w:rsidR="00FD6BDC" w:rsidRPr="00467941" w:rsidRDefault="00FD6BDC" w:rsidP="00876D46">
      <w:pPr>
        <w:pStyle w:val="Prrafodelista"/>
        <w:ind w:left="709"/>
        <w:rPr>
          <w:b/>
        </w:rPr>
      </w:pPr>
    </w:p>
    <w:p w:rsidR="00FD6BDC" w:rsidRDefault="00FD6BDC" w:rsidP="00876D46">
      <w:pPr>
        <w:rPr>
          <w:sz w:val="18"/>
        </w:rPr>
      </w:pPr>
      <w:r>
        <w:t>Debemos tener en cuenta lo siguiente</w:t>
      </w:r>
      <w:sdt>
        <w:sdtPr>
          <w:rPr>
            <w:sz w:val="18"/>
          </w:rPr>
          <w:id w:val="1000463541"/>
          <w:citation/>
        </w:sdtPr>
        <w:sdtEndPr/>
        <w:sdtContent>
          <w:r w:rsidRPr="004574C8">
            <w:rPr>
              <w:sz w:val="18"/>
            </w:rPr>
            <w:fldChar w:fldCharType="begin"/>
          </w:r>
          <w:r w:rsidRPr="004574C8">
            <w:rPr>
              <w:sz w:val="18"/>
              <w:lang w:val="es-EC"/>
            </w:rPr>
            <w:instrText xml:space="preserve"> CITATION FIA13 \l 12298 </w:instrText>
          </w:r>
          <w:r w:rsidRPr="004574C8">
            <w:rPr>
              <w:sz w:val="18"/>
            </w:rPr>
            <w:fldChar w:fldCharType="separate"/>
          </w:r>
          <w:r w:rsidR="00D143AB" w:rsidRPr="004574C8">
            <w:rPr>
              <w:noProof/>
              <w:sz w:val="18"/>
              <w:lang w:val="es-EC"/>
            </w:rPr>
            <w:t xml:space="preserve"> (FIALLOS SILVA &amp; GUALLICHICO ATI, 2013)</w:t>
          </w:r>
          <w:r w:rsidRPr="004574C8">
            <w:rPr>
              <w:sz w:val="18"/>
            </w:rPr>
            <w:fldChar w:fldCharType="end"/>
          </w:r>
        </w:sdtContent>
      </w:sdt>
      <w:r w:rsidRPr="004574C8">
        <w:rPr>
          <w:sz w:val="18"/>
        </w:rPr>
        <w:t>:</w:t>
      </w:r>
    </w:p>
    <w:p w:rsidR="00C26885" w:rsidRDefault="00C26885" w:rsidP="00876D46"/>
    <w:p w:rsidR="00FD6BDC" w:rsidRPr="0062577D" w:rsidRDefault="00FD6BDC" w:rsidP="00876D46">
      <w:pPr>
        <w:pStyle w:val="Prrafodelista"/>
        <w:numPr>
          <w:ilvl w:val="0"/>
          <w:numId w:val="35"/>
        </w:numPr>
      </w:pPr>
      <w:r w:rsidRPr="0062577D">
        <w:t>Tipo de corriente, tensión de alimentación de la bobina y la frecuencia.</w:t>
      </w:r>
    </w:p>
    <w:p w:rsidR="00FD6BDC" w:rsidRDefault="00FD6BDC" w:rsidP="00876D46">
      <w:pPr>
        <w:pStyle w:val="Prrafodelista"/>
        <w:numPr>
          <w:ilvl w:val="0"/>
          <w:numId w:val="35"/>
        </w:numPr>
      </w:pPr>
      <w:r w:rsidRPr="0062577D">
        <w:t>Potencia nominal de la carga.</w:t>
      </w:r>
    </w:p>
    <w:p w:rsidR="00FD6BDC" w:rsidRPr="0062577D" w:rsidRDefault="00FD6BDC" w:rsidP="00876D46">
      <w:pPr>
        <w:pStyle w:val="Prrafodelista"/>
        <w:numPr>
          <w:ilvl w:val="0"/>
          <w:numId w:val="35"/>
        </w:numPr>
      </w:pPr>
      <w:r>
        <w:t>Corriente de servicio</w:t>
      </w:r>
      <w:r w:rsidRPr="0062577D">
        <w:t>: ligera, normal, dura, extrema. Existen maniobras que modifican la corriente de arranque y de corte.</w:t>
      </w:r>
    </w:p>
    <w:p w:rsidR="00FD6BDC" w:rsidRPr="0062577D" w:rsidRDefault="00FD6BDC" w:rsidP="00876D46">
      <w:pPr>
        <w:pStyle w:val="Prrafodelista"/>
        <w:numPr>
          <w:ilvl w:val="0"/>
          <w:numId w:val="35"/>
        </w:numPr>
      </w:pPr>
      <w:r w:rsidRPr="0062577D">
        <w:t>Si se va a utilizar en  el circuito de potencia o de mando y el número de contactos auxiliares necesarios.</w:t>
      </w:r>
    </w:p>
    <w:p w:rsidR="00FD6BDC" w:rsidRPr="00717B8A" w:rsidRDefault="00FD6BDC" w:rsidP="00876D46">
      <w:pPr>
        <w:pStyle w:val="Prrafodelista"/>
        <w:numPr>
          <w:ilvl w:val="0"/>
          <w:numId w:val="35"/>
        </w:numPr>
      </w:pPr>
      <w:r w:rsidRPr="0062577D">
        <w:t xml:space="preserve">Para trabajos silenciosos o con altas frecuencias de maniobra se recomienda el uso de </w:t>
      </w:r>
      <w:r w:rsidRPr="00717B8A">
        <w:t>contactores de estado sólido.</w:t>
      </w:r>
    </w:p>
    <w:p w:rsidR="00FD6BDC" w:rsidRPr="00BC5308" w:rsidRDefault="00FD6BDC" w:rsidP="00876D46">
      <w:pPr>
        <w:pStyle w:val="Ttulo3"/>
      </w:pPr>
      <w:bookmarkStart w:id="953" w:name="_Toc428650426"/>
      <w:bookmarkStart w:id="954" w:name="_Toc436047081"/>
      <w:r w:rsidRPr="00BC5308">
        <w:t>Relé</w:t>
      </w:r>
      <w:bookmarkEnd w:id="953"/>
      <w:bookmarkEnd w:id="954"/>
    </w:p>
    <w:p w:rsidR="00FD6BDC" w:rsidRPr="00717B8A" w:rsidRDefault="00FD6BDC" w:rsidP="00876D46">
      <w:pPr>
        <w:jc w:val="center"/>
      </w:pPr>
      <w:r w:rsidRPr="00717B8A">
        <w:rPr>
          <w:noProof/>
          <w:lang w:eastAsia="es-ES"/>
        </w:rPr>
        <w:drawing>
          <wp:inline distT="0" distB="0" distL="0" distR="0" wp14:anchorId="068B8A9A" wp14:editId="3250FBA1">
            <wp:extent cx="1285875" cy="1285875"/>
            <wp:effectExtent l="0" t="0" r="9525" b="9525"/>
            <wp:docPr id="63" name="Imagen 63" descr="Resultado de imagen para r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para rel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p>
    <w:p w:rsidR="00FD6BDC" w:rsidRPr="00717B8A" w:rsidRDefault="00D322C6" w:rsidP="00876D46">
      <w:pPr>
        <w:pStyle w:val="FIGURA"/>
        <w:ind w:left="3545" w:firstLine="0"/>
        <w:jc w:val="left"/>
        <w:outlineLvl w:val="9"/>
      </w:pPr>
      <w:bookmarkStart w:id="955" w:name="_Toc431931563"/>
      <w:bookmarkStart w:id="956" w:name="_Toc436055712"/>
      <w:r>
        <w:t xml:space="preserve">Figura </w:t>
      </w:r>
      <w:fldSimple w:instr=" STYLEREF 1 \s ">
        <w:r w:rsidR="00884B35">
          <w:rPr>
            <w:noProof/>
          </w:rPr>
          <w:t>1</w:t>
        </w:r>
      </w:fldSimple>
      <w:r w:rsidR="00DA033E">
        <w:t>.</w:t>
      </w:r>
      <w:fldSimple w:instr=" SEQ Figura \* ARABIC \s 1 ">
        <w:r w:rsidR="00884B35">
          <w:rPr>
            <w:noProof/>
          </w:rPr>
          <w:t>40</w:t>
        </w:r>
      </w:fldSimple>
      <w:r>
        <w:t xml:space="preserve"> </w:t>
      </w:r>
      <w:r w:rsidR="00FD6BDC" w:rsidRPr="00717B8A">
        <w:t>Relé</w:t>
      </w:r>
      <w:bookmarkEnd w:id="955"/>
      <w:bookmarkEnd w:id="956"/>
    </w:p>
    <w:p w:rsidR="00FD6BDC" w:rsidRDefault="00FD6BDC" w:rsidP="00876D46">
      <w:pPr>
        <w:pStyle w:val="Fuente"/>
        <w:ind w:left="3545"/>
      </w:pPr>
      <w:r>
        <w:t xml:space="preserve">Fuente: </w:t>
      </w:r>
      <w:r w:rsidR="004574C8" w:rsidRPr="004574C8">
        <w:t>http://www.ndu.cl/</w:t>
      </w:r>
    </w:p>
    <w:p w:rsidR="004574C8" w:rsidRPr="00717B8A" w:rsidRDefault="004574C8" w:rsidP="00876D46">
      <w:pPr>
        <w:pStyle w:val="Fuente"/>
        <w:ind w:left="3545"/>
      </w:pPr>
    </w:p>
    <w:p w:rsidR="00FD6BDC" w:rsidRDefault="00FD6BDC" w:rsidP="00876D46">
      <w:r w:rsidRPr="00717B8A">
        <w:lastRenderedPageBreak/>
        <w:t>Los relés cuentan con una función semejante a la que realizan de los contactores, están formados por una bobina que realiza una inducción magnética al ser excitada con corriente, lo que provoca que se abran y cierren los contactos del relé debido a la apar</w:t>
      </w:r>
      <w:r w:rsidR="00C42AF4">
        <w:t xml:space="preserve">ición de una fuerza atractiva. </w:t>
      </w:r>
    </w:p>
    <w:p w:rsidR="004574C8" w:rsidRPr="00717B8A" w:rsidRDefault="004574C8" w:rsidP="00876D46"/>
    <w:p w:rsidR="00FD6BDC" w:rsidRDefault="00FD6BDC" w:rsidP="00876D46">
      <w:r w:rsidRPr="00717B8A">
        <w:t xml:space="preserve">Los relés de interfaz son muy utilizados en la industria específicamente en la automatización de la misma, estos se utilizan para transmitir señales de bajo voltaje con señales de potencia, sin que exista la posibilidad de que ingrese dicha señal de potencia al equipo que envía la señal de voltaje pues si sucede causaría un daño en dicho equipo. </w:t>
      </w:r>
    </w:p>
    <w:p w:rsidR="004574C8" w:rsidRPr="00717B8A" w:rsidRDefault="004574C8" w:rsidP="00876D46"/>
    <w:p w:rsidR="00FD6BDC" w:rsidRDefault="00BB2E21" w:rsidP="00876D46">
      <w:pPr>
        <w:pStyle w:val="Ttulo4"/>
      </w:pPr>
      <w:bookmarkStart w:id="957" w:name="_Toc428650427"/>
      <w:r w:rsidRPr="00717B8A">
        <w:t>Tipos de re</w:t>
      </w:r>
      <w:r w:rsidR="00FD6BDC" w:rsidRPr="00717B8A">
        <w:t>lé</w:t>
      </w:r>
      <w:bookmarkEnd w:id="957"/>
    </w:p>
    <w:p w:rsidR="004574C8" w:rsidRPr="004574C8" w:rsidRDefault="004574C8" w:rsidP="004574C8"/>
    <w:p w:rsidR="00FD6BDC" w:rsidRDefault="00FD6BDC" w:rsidP="00876D46">
      <w:r w:rsidRPr="00717B8A">
        <w:t xml:space="preserve">Se tiene una gran variedad de relés sometidos a distintos criterios como son: </w:t>
      </w:r>
    </w:p>
    <w:p w:rsidR="004574C8" w:rsidRPr="00717B8A" w:rsidRDefault="004574C8" w:rsidP="00876D46"/>
    <w:p w:rsidR="00FD6BDC" w:rsidRPr="00717B8A" w:rsidRDefault="00886EEC" w:rsidP="00876D46">
      <w:pPr>
        <w:pStyle w:val="Prrafodelista"/>
        <w:numPr>
          <w:ilvl w:val="0"/>
          <w:numId w:val="36"/>
        </w:numPr>
      </w:pPr>
      <w:r>
        <w:t>Nú</w:t>
      </w:r>
      <w:r w:rsidR="00FD6BDC" w:rsidRPr="00717B8A">
        <w:t>mero de contactos.</w:t>
      </w:r>
    </w:p>
    <w:p w:rsidR="00FD6BDC" w:rsidRPr="00717B8A" w:rsidRDefault="00FD6BDC" w:rsidP="00876D46">
      <w:pPr>
        <w:pStyle w:val="Prrafodelista"/>
        <w:numPr>
          <w:ilvl w:val="0"/>
          <w:numId w:val="36"/>
        </w:numPr>
      </w:pPr>
      <w:r w:rsidRPr="00717B8A">
        <w:t>A su intensidad admisible.</w:t>
      </w:r>
    </w:p>
    <w:p w:rsidR="00FD6BDC" w:rsidRPr="00717B8A" w:rsidRDefault="00FD6BDC" w:rsidP="00876D46">
      <w:pPr>
        <w:pStyle w:val="Prrafodelista"/>
        <w:numPr>
          <w:ilvl w:val="0"/>
          <w:numId w:val="36"/>
        </w:numPr>
      </w:pPr>
      <w:r w:rsidRPr="00717B8A">
        <w:t>Tipo de corriente de accionamiento</w:t>
      </w:r>
    </w:p>
    <w:p w:rsidR="00FD6BDC" w:rsidRPr="00717B8A" w:rsidRDefault="00FD6BDC" w:rsidP="00876D46">
      <w:pPr>
        <w:pStyle w:val="Prrafodelista"/>
        <w:numPr>
          <w:ilvl w:val="0"/>
          <w:numId w:val="36"/>
        </w:numPr>
      </w:pPr>
      <w:r w:rsidRPr="00717B8A">
        <w:t xml:space="preserve">Tiempo de activación y desactivación </w:t>
      </w:r>
    </w:p>
    <w:p w:rsidR="00FD6BDC" w:rsidRDefault="00FD6BDC" w:rsidP="00876D46">
      <w:pPr>
        <w:pStyle w:val="Prrafodelista"/>
        <w:numPr>
          <w:ilvl w:val="0"/>
          <w:numId w:val="36"/>
        </w:numPr>
      </w:pPr>
      <w:r w:rsidRPr="00717B8A">
        <w:t>Otros.</w:t>
      </w:r>
    </w:p>
    <w:p w:rsidR="004574C8" w:rsidRPr="00717B8A" w:rsidRDefault="004574C8" w:rsidP="00344C2E">
      <w:pPr>
        <w:pStyle w:val="Prrafodelista"/>
      </w:pPr>
    </w:p>
    <w:p w:rsidR="00FD6BDC" w:rsidRDefault="00FD6BDC" w:rsidP="00876D46">
      <w:r w:rsidRPr="00717B8A">
        <w:t>Así tenemos:</w:t>
      </w:r>
    </w:p>
    <w:p w:rsidR="004574C8" w:rsidRPr="00717B8A" w:rsidRDefault="004574C8" w:rsidP="00876D46"/>
    <w:p w:rsidR="00FD6BDC" w:rsidRPr="00717B8A" w:rsidRDefault="00FD6BDC" w:rsidP="00876D46">
      <w:pPr>
        <w:pStyle w:val="Prrafodelista"/>
        <w:numPr>
          <w:ilvl w:val="0"/>
          <w:numId w:val="23"/>
        </w:numPr>
        <w:rPr>
          <w:b/>
        </w:rPr>
      </w:pPr>
      <w:r w:rsidRPr="00717B8A">
        <w:rPr>
          <w:b/>
        </w:rPr>
        <w:t>Relés electromecánicos.</w:t>
      </w:r>
    </w:p>
    <w:p w:rsidR="00FD6BDC" w:rsidRPr="00717B8A" w:rsidRDefault="00FD6BDC" w:rsidP="00876D46">
      <w:pPr>
        <w:pStyle w:val="Prrafodelista"/>
        <w:numPr>
          <w:ilvl w:val="0"/>
          <w:numId w:val="23"/>
        </w:numPr>
      </w:pPr>
      <w:r w:rsidRPr="00717B8A">
        <w:rPr>
          <w:b/>
        </w:rPr>
        <w:t>Relés de tipo armadura:</w:t>
      </w:r>
      <w:r w:rsidRPr="00717B8A">
        <w:t xml:space="preserve"> Siendo los más utilizados al igual que antiguos. Al ser excitados un electro imán provoca la basculación de una armadura.</w:t>
      </w:r>
    </w:p>
    <w:p w:rsidR="00FD6BDC" w:rsidRPr="00717B8A" w:rsidRDefault="00FD6BDC" w:rsidP="00876D46">
      <w:pPr>
        <w:pStyle w:val="Prrafodelista"/>
        <w:numPr>
          <w:ilvl w:val="0"/>
          <w:numId w:val="23"/>
        </w:numPr>
      </w:pPr>
      <w:r w:rsidRPr="00717B8A">
        <w:rPr>
          <w:b/>
        </w:rPr>
        <w:t>Relés de núcleo móvil:</w:t>
      </w:r>
      <w:r w:rsidRPr="00717B8A">
        <w:t xml:space="preserve"> Ya no están formados por una armadura como los anteriores, sino constan de un embolo.  </w:t>
      </w:r>
    </w:p>
    <w:p w:rsidR="00FD6BDC" w:rsidRPr="00717B8A" w:rsidRDefault="0030108E" w:rsidP="00876D46">
      <w:pPr>
        <w:pStyle w:val="Prrafodelista"/>
        <w:numPr>
          <w:ilvl w:val="0"/>
          <w:numId w:val="23"/>
        </w:numPr>
      </w:pPr>
      <w:r>
        <w:rPr>
          <w:b/>
        </w:rPr>
        <w:t>Relés polarizados o bi</w:t>
      </w:r>
      <w:r w:rsidR="00FD6BDC" w:rsidRPr="00717B8A">
        <w:rPr>
          <w:b/>
        </w:rPr>
        <w:t>estables:</w:t>
      </w:r>
      <w:r w:rsidR="00FD6BDC" w:rsidRPr="00717B8A">
        <w:t xml:space="preserve"> Constituidos por una armadura pequeña, soldada a un imán permanente. </w:t>
      </w:r>
    </w:p>
    <w:p w:rsidR="00FD6BDC" w:rsidRPr="00717B8A" w:rsidRDefault="00FD6BDC" w:rsidP="00876D46">
      <w:pPr>
        <w:pStyle w:val="Prrafodelista"/>
        <w:numPr>
          <w:ilvl w:val="0"/>
          <w:numId w:val="23"/>
        </w:numPr>
      </w:pPr>
      <w:r w:rsidRPr="00717B8A">
        <w:rPr>
          <w:b/>
        </w:rPr>
        <w:t>Relés multitensión:</w:t>
      </w:r>
      <w:r w:rsidRPr="00717B8A">
        <w:t xml:space="preserve"> De última generación estos son capaces de realizar su función en cualquier tensión y frecuencia desde 0 a 300 AC/D, todo esto debido a un progreso tecnológico en el sistema electromagnético.</w:t>
      </w:r>
    </w:p>
    <w:p w:rsidR="00FD6BDC" w:rsidRPr="00717B8A" w:rsidRDefault="00FD6BDC" w:rsidP="00876D46">
      <w:pPr>
        <w:pStyle w:val="Prrafodelista"/>
        <w:numPr>
          <w:ilvl w:val="0"/>
          <w:numId w:val="23"/>
        </w:numPr>
      </w:pPr>
      <w:r w:rsidRPr="00717B8A">
        <w:rPr>
          <w:b/>
        </w:rPr>
        <w:t xml:space="preserve">Relé de estado sólido: </w:t>
      </w:r>
      <w:r w:rsidRPr="00717B8A">
        <w:t>Estos relés están formados por un optocoplador que aísla la entrada, un circuito de disparo, que se encarga de localizar el paso por cero de la corriente de línea y un dispositivo que se desempeña como interruptor de potencia. Por ello se dice que es un circuito hibrido.</w:t>
      </w:r>
      <w:r w:rsidRPr="00717B8A">
        <w:tab/>
      </w:r>
      <w:r w:rsidRPr="00717B8A">
        <w:br/>
      </w:r>
      <w:r w:rsidRPr="00717B8A">
        <w:lastRenderedPageBreak/>
        <w:t>Se aplican en lugares donde es necesario el uso continuo de contactores del relé en comparación a un relé convencional.</w:t>
      </w:r>
    </w:p>
    <w:p w:rsidR="00FD6BDC" w:rsidRPr="00344C2E" w:rsidRDefault="00FD6BDC" w:rsidP="00876D46">
      <w:pPr>
        <w:pStyle w:val="Prrafodelista"/>
        <w:numPr>
          <w:ilvl w:val="0"/>
          <w:numId w:val="23"/>
        </w:numPr>
        <w:rPr>
          <w:b/>
        </w:rPr>
      </w:pPr>
      <w:r w:rsidRPr="00717B8A">
        <w:rPr>
          <w:b/>
        </w:rPr>
        <w:t xml:space="preserve">Relé de corriente alterna: </w:t>
      </w:r>
      <w:r w:rsidRPr="00717B8A">
        <w:t xml:space="preserve">El flujo magnético en el circuito magnético es alterno siempre y cuando se utilice corriente alterna para excitar la bobina del relé; lo cual produce una fuerza pulsante con doble frecuencia sobre los contactos. </w:t>
      </w:r>
    </w:p>
    <w:p w:rsidR="00344C2E" w:rsidRPr="00717B8A" w:rsidRDefault="00344C2E" w:rsidP="00C26885">
      <w:pPr>
        <w:pStyle w:val="Prrafodelista"/>
        <w:rPr>
          <w:b/>
        </w:rPr>
      </w:pPr>
    </w:p>
    <w:p w:rsidR="00FD6BDC" w:rsidRDefault="00BB2E21" w:rsidP="00876D46">
      <w:pPr>
        <w:pStyle w:val="Ttulo4"/>
      </w:pPr>
      <w:r w:rsidRPr="00717B8A">
        <w:t>Partes de un relé</w:t>
      </w:r>
    </w:p>
    <w:p w:rsidR="00D322C6" w:rsidRPr="00D322C6" w:rsidRDefault="00D322C6" w:rsidP="00876D46">
      <w:pPr>
        <w:rPr>
          <w:b/>
        </w:rPr>
      </w:pPr>
    </w:p>
    <w:p w:rsidR="00FD6BDC" w:rsidRDefault="00FD6BDC" w:rsidP="00876D46">
      <w:r>
        <w:t>Estos dispositivos cuentan con una estructura que puede ser bien diferenciada:</w:t>
      </w:r>
    </w:p>
    <w:p w:rsidR="004574C8" w:rsidRDefault="004574C8" w:rsidP="00876D46"/>
    <w:p w:rsidR="00FD6BDC" w:rsidRPr="00D615CD" w:rsidRDefault="00FD6BDC" w:rsidP="00876D46">
      <w:pPr>
        <w:pStyle w:val="Prrafodelista"/>
        <w:numPr>
          <w:ilvl w:val="0"/>
          <w:numId w:val="37"/>
        </w:numPr>
      </w:pPr>
      <w:r w:rsidRPr="00D615CD">
        <w:t xml:space="preserve">Circuito de excitación: </w:t>
      </w:r>
      <w:r>
        <w:t>Recibe la señal de mando.</w:t>
      </w:r>
    </w:p>
    <w:p w:rsidR="00FD6BDC" w:rsidRDefault="00FD6BDC" w:rsidP="00876D46">
      <w:pPr>
        <w:pStyle w:val="Prrafodelista"/>
        <w:numPr>
          <w:ilvl w:val="0"/>
          <w:numId w:val="37"/>
        </w:numPr>
      </w:pPr>
      <w:r>
        <w:t xml:space="preserve">Circuito de conmutación: </w:t>
      </w:r>
      <w:r w:rsidRPr="00FD1B5A">
        <w:t xml:space="preserve">Se encuentran los contactos responsables de cerrar o abrir el circuito eléctrico y de permitir el paso de corriente a los circuitos de mayor potencia </w:t>
      </w:r>
      <w:r>
        <w:t>debido a su movimiento. Los contactos también poder ser contactos normalmente abiertos y normalmente cerrados.</w:t>
      </w:r>
    </w:p>
    <w:p w:rsidR="004574C8" w:rsidRDefault="004574C8" w:rsidP="004574C8">
      <w:pPr>
        <w:pStyle w:val="Prrafodelista"/>
      </w:pPr>
    </w:p>
    <w:p w:rsidR="00FD6BDC" w:rsidRPr="00DD0FFD" w:rsidRDefault="00FD6BDC" w:rsidP="00876D46">
      <w:pPr>
        <w:pStyle w:val="Ttulo2"/>
      </w:pPr>
      <w:bookmarkStart w:id="958" w:name="_Toc428650428"/>
      <w:bookmarkStart w:id="959" w:name="_Toc436047082"/>
      <w:r w:rsidRPr="00DD0FFD">
        <w:t>ELEMENTOS DE MANIOBRA, CONTROL</w:t>
      </w:r>
      <w:bookmarkEnd w:id="958"/>
      <w:bookmarkEnd w:id="959"/>
    </w:p>
    <w:p w:rsidR="00FD6BDC" w:rsidRPr="005D7274" w:rsidRDefault="00FD6BDC" w:rsidP="00876D46"/>
    <w:p w:rsidR="00FD6BDC" w:rsidRPr="000F58A4" w:rsidRDefault="00FD6BDC" w:rsidP="00876D46">
      <w:pPr>
        <w:pStyle w:val="Ttulo3"/>
      </w:pPr>
      <w:bookmarkStart w:id="960" w:name="_Toc428650429"/>
      <w:bookmarkStart w:id="961" w:name="_Toc436047083"/>
      <w:r w:rsidRPr="000F58A4">
        <w:t>Interruptor</w:t>
      </w:r>
      <w:bookmarkEnd w:id="960"/>
      <w:bookmarkEnd w:id="961"/>
    </w:p>
    <w:p w:rsidR="00FD6BDC" w:rsidRDefault="00FD6BDC" w:rsidP="00876D46">
      <w:pPr>
        <w:jc w:val="center"/>
      </w:pPr>
      <w:r>
        <w:rPr>
          <w:noProof/>
          <w:lang w:eastAsia="es-ES"/>
        </w:rPr>
        <w:drawing>
          <wp:inline distT="0" distB="0" distL="0" distR="0" wp14:anchorId="67D2267A" wp14:editId="041B121B">
            <wp:extent cx="1631950" cy="971159"/>
            <wp:effectExtent l="0" t="0" r="6350" b="63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escarga.jpg"/>
                    <pic:cNvPicPr/>
                  </pic:nvPicPr>
                  <pic:blipFill>
                    <a:blip r:embed="rId70">
                      <a:extLst>
                        <a:ext uri="{28A0092B-C50C-407E-A947-70E740481C1C}">
                          <a14:useLocalDpi xmlns:a14="http://schemas.microsoft.com/office/drawing/2010/main" val="0"/>
                        </a:ext>
                      </a:extLst>
                    </a:blip>
                    <a:stretch>
                      <a:fillRect/>
                    </a:stretch>
                  </pic:blipFill>
                  <pic:spPr>
                    <a:xfrm>
                      <a:off x="0" y="0"/>
                      <a:ext cx="1675791" cy="997249"/>
                    </a:xfrm>
                    <a:prstGeom prst="rect">
                      <a:avLst/>
                    </a:prstGeom>
                  </pic:spPr>
                </pic:pic>
              </a:graphicData>
            </a:graphic>
          </wp:inline>
        </w:drawing>
      </w:r>
    </w:p>
    <w:p w:rsidR="00FD6BDC" w:rsidRPr="004128C7" w:rsidRDefault="000F58A4" w:rsidP="00876D46">
      <w:pPr>
        <w:pStyle w:val="FIGURA"/>
        <w:ind w:left="3988"/>
        <w:jc w:val="left"/>
        <w:outlineLvl w:val="9"/>
        <w:rPr>
          <w:color w:val="auto"/>
          <w:sz w:val="20"/>
          <w:szCs w:val="16"/>
        </w:rPr>
      </w:pPr>
      <w:bookmarkStart w:id="962" w:name="_Toc431931564"/>
      <w:bookmarkStart w:id="963" w:name="_Toc436055713"/>
      <w:r>
        <w:t xml:space="preserve">Figura </w:t>
      </w:r>
      <w:fldSimple w:instr=" STYLEREF 1 \s ">
        <w:r w:rsidR="00884B35">
          <w:rPr>
            <w:noProof/>
          </w:rPr>
          <w:t>1</w:t>
        </w:r>
      </w:fldSimple>
      <w:r w:rsidR="00DA033E">
        <w:t>.</w:t>
      </w:r>
      <w:fldSimple w:instr=" SEQ Figura \* ARABIC \s 1 ">
        <w:r w:rsidR="00884B35">
          <w:rPr>
            <w:noProof/>
          </w:rPr>
          <w:t>41</w:t>
        </w:r>
      </w:fldSimple>
      <w:r>
        <w:t xml:space="preserve"> </w:t>
      </w:r>
      <w:r w:rsidR="00FD6BDC" w:rsidRPr="004128C7">
        <w:rPr>
          <w:color w:val="auto"/>
        </w:rPr>
        <w:t>Interruptor</w:t>
      </w:r>
      <w:bookmarkEnd w:id="962"/>
      <w:bookmarkEnd w:id="963"/>
    </w:p>
    <w:p w:rsidR="00FD6BDC" w:rsidRDefault="00FD6BDC" w:rsidP="00876D46">
      <w:pPr>
        <w:pStyle w:val="Fuente"/>
        <w:ind w:left="2836"/>
      </w:pPr>
      <w:r w:rsidRPr="004128C7">
        <w:t xml:space="preserve">Fuente: </w:t>
      </w:r>
      <w:r w:rsidR="004574C8" w:rsidRPr="004574C8">
        <w:t>http://utefa.com.mx/</w:t>
      </w:r>
    </w:p>
    <w:p w:rsidR="00C26885" w:rsidRDefault="00C26885" w:rsidP="00876D46">
      <w:pPr>
        <w:rPr>
          <w:bCs/>
          <w:color w:val="000000" w:themeColor="text1"/>
          <w:sz w:val="16"/>
          <w:szCs w:val="18"/>
        </w:rPr>
      </w:pPr>
    </w:p>
    <w:p w:rsidR="00FD6BDC" w:rsidRDefault="00C26885" w:rsidP="00876D46">
      <w:r>
        <w:rPr>
          <w:bCs/>
          <w:color w:val="000000" w:themeColor="text1"/>
          <w:szCs w:val="18"/>
        </w:rPr>
        <w:t>En la figura 1.41 se muestra el interruptor utilizado en la implementación del reactor , el cual es empleado</w:t>
      </w:r>
      <w:r w:rsidR="00FD6BDC">
        <w:t xml:space="preserve"> para permitir </w:t>
      </w:r>
      <w:r>
        <w:t>o no el flujo de corriente en el</w:t>
      </w:r>
      <w:r w:rsidR="00FD6BDC">
        <w:t xml:space="preserve"> circuito eléctrico. Pueden ser normalmente abiertos o normalmente cerrados.</w:t>
      </w:r>
    </w:p>
    <w:p w:rsidR="00C26885" w:rsidRPr="004128C7" w:rsidRDefault="00C26885" w:rsidP="00876D46"/>
    <w:p w:rsidR="00FD6BDC" w:rsidRDefault="00FD6BDC" w:rsidP="00876D46">
      <w:pPr>
        <w:pStyle w:val="Ttulo3"/>
      </w:pPr>
      <w:bookmarkStart w:id="964" w:name="_Toc428650431"/>
      <w:bookmarkStart w:id="965" w:name="_Toc436047084"/>
      <w:r w:rsidRPr="00473E20">
        <w:t>Pulsador</w:t>
      </w:r>
      <w:bookmarkEnd w:id="964"/>
      <w:bookmarkEnd w:id="965"/>
      <w:r w:rsidRPr="00473E20">
        <w:t xml:space="preserve"> </w:t>
      </w:r>
    </w:p>
    <w:p w:rsidR="00C26885" w:rsidRDefault="00C26885" w:rsidP="00C26885"/>
    <w:p w:rsidR="00C26885" w:rsidRPr="00C26885" w:rsidRDefault="00C26885" w:rsidP="00C26885">
      <w:r>
        <w:t>El pulsador que se puede encontrar comúnmente en el mercado se lo indican en la figura 1.42.</w:t>
      </w:r>
    </w:p>
    <w:p w:rsidR="00C26885" w:rsidRPr="00C26885" w:rsidRDefault="00C26885" w:rsidP="00C26885"/>
    <w:p w:rsidR="00FD6BDC" w:rsidRDefault="00FD6BDC" w:rsidP="00876D46">
      <w:pPr>
        <w:jc w:val="center"/>
      </w:pPr>
      <w:r>
        <w:rPr>
          <w:noProof/>
          <w:lang w:eastAsia="es-ES"/>
        </w:rPr>
        <w:lastRenderedPageBreak/>
        <w:drawing>
          <wp:inline distT="0" distB="0" distL="0" distR="0" wp14:anchorId="1D924BFC" wp14:editId="1079C28A">
            <wp:extent cx="1569024" cy="95250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escarga (1).jpg"/>
                    <pic:cNvPicPr/>
                  </pic:nvPicPr>
                  <pic:blipFill>
                    <a:blip r:embed="rId71">
                      <a:extLst>
                        <a:ext uri="{28A0092B-C50C-407E-A947-70E740481C1C}">
                          <a14:useLocalDpi xmlns:a14="http://schemas.microsoft.com/office/drawing/2010/main" val="0"/>
                        </a:ext>
                      </a:extLst>
                    </a:blip>
                    <a:stretch>
                      <a:fillRect/>
                    </a:stretch>
                  </pic:blipFill>
                  <pic:spPr>
                    <a:xfrm>
                      <a:off x="0" y="0"/>
                      <a:ext cx="1590239" cy="965379"/>
                    </a:xfrm>
                    <a:prstGeom prst="rect">
                      <a:avLst/>
                    </a:prstGeom>
                  </pic:spPr>
                </pic:pic>
              </a:graphicData>
            </a:graphic>
          </wp:inline>
        </w:drawing>
      </w:r>
    </w:p>
    <w:p w:rsidR="00FD6BDC" w:rsidRPr="00E94170" w:rsidRDefault="00A113DC" w:rsidP="00876D46">
      <w:pPr>
        <w:pStyle w:val="FIGURA"/>
        <w:ind w:left="3988"/>
        <w:jc w:val="left"/>
        <w:outlineLvl w:val="9"/>
        <w:rPr>
          <w:color w:val="auto"/>
        </w:rPr>
      </w:pPr>
      <w:bookmarkStart w:id="966" w:name="_Toc431931565"/>
      <w:bookmarkStart w:id="967" w:name="_Toc436055714"/>
      <w:r>
        <w:t xml:space="preserve">Figura </w:t>
      </w:r>
      <w:fldSimple w:instr=" STYLEREF 1 \s ">
        <w:r w:rsidR="00884B35">
          <w:rPr>
            <w:noProof/>
          </w:rPr>
          <w:t>1</w:t>
        </w:r>
      </w:fldSimple>
      <w:r w:rsidR="00DA033E">
        <w:t>.</w:t>
      </w:r>
      <w:fldSimple w:instr=" SEQ Figura \* ARABIC \s 1 ">
        <w:r w:rsidR="00884B35">
          <w:rPr>
            <w:noProof/>
          </w:rPr>
          <w:t>42</w:t>
        </w:r>
      </w:fldSimple>
      <w:r>
        <w:t xml:space="preserve"> </w:t>
      </w:r>
      <w:r w:rsidR="00FD6BDC" w:rsidRPr="00E94170">
        <w:rPr>
          <w:color w:val="auto"/>
        </w:rPr>
        <w:t>Pulsador</w:t>
      </w:r>
      <w:bookmarkEnd w:id="966"/>
      <w:bookmarkEnd w:id="967"/>
    </w:p>
    <w:p w:rsidR="00FD6BDC" w:rsidRDefault="00FD6BDC" w:rsidP="00876D46">
      <w:pPr>
        <w:pStyle w:val="Fuente"/>
        <w:ind w:left="2836"/>
      </w:pPr>
      <w:r w:rsidRPr="00E94170">
        <w:t xml:space="preserve">Fuente: </w:t>
      </w:r>
      <w:r w:rsidR="004574C8" w:rsidRPr="004574C8">
        <w:t>http://www.directindustry.es/</w:t>
      </w:r>
    </w:p>
    <w:p w:rsidR="004574C8" w:rsidRPr="00E94170" w:rsidRDefault="004574C8" w:rsidP="00876D46">
      <w:pPr>
        <w:pStyle w:val="Fuente"/>
        <w:ind w:left="2836"/>
      </w:pPr>
    </w:p>
    <w:p w:rsidR="00FD6BDC" w:rsidRDefault="00FD6BDC" w:rsidP="00876D46">
      <w:r>
        <w:t>Este dispositivo requiere que el usuario permanezca presionando para que los contactos se unan y se produzca el flujo de corriente.</w:t>
      </w:r>
    </w:p>
    <w:p w:rsidR="00FD6BDC" w:rsidRDefault="00BB2E21" w:rsidP="00876D46">
      <w:pPr>
        <w:pStyle w:val="Ttulo3"/>
      </w:pPr>
      <w:bookmarkStart w:id="968" w:name="_Toc428650432"/>
      <w:bookmarkStart w:id="969" w:name="_Toc436047085"/>
      <w:r w:rsidRPr="000F58A4">
        <w:t>Lámparas de señalización</w:t>
      </w:r>
      <w:bookmarkEnd w:id="968"/>
      <w:bookmarkEnd w:id="969"/>
    </w:p>
    <w:p w:rsidR="00EE5C76" w:rsidRDefault="00EE5C76" w:rsidP="00EE5C76"/>
    <w:p w:rsidR="00EE5C76" w:rsidRDefault="00EE5C76" w:rsidP="00EE5C76">
      <w:r>
        <w:t xml:space="preserve">Las lámparas de señalización son usadas como indicadores de que se han realizado ciertas acciones, las </w:t>
      </w:r>
      <w:r w:rsidR="007F5511">
        <w:t>m</w:t>
      </w:r>
      <w:r>
        <w:t>ayormente usadas son las indicadas en la figura 1.43.</w:t>
      </w:r>
    </w:p>
    <w:p w:rsidR="00EE5C76" w:rsidRPr="00EE5C76" w:rsidRDefault="00EE5C76" w:rsidP="00EE5C76"/>
    <w:p w:rsidR="00FD6BDC" w:rsidRPr="00E94170" w:rsidRDefault="00FD6BDC" w:rsidP="00876D46">
      <w:pPr>
        <w:jc w:val="center"/>
      </w:pPr>
      <w:r>
        <w:rPr>
          <w:noProof/>
          <w:lang w:eastAsia="es-ES"/>
        </w:rPr>
        <w:drawing>
          <wp:inline distT="0" distB="0" distL="0" distR="0" wp14:anchorId="2A28E041" wp14:editId="7D2FF952">
            <wp:extent cx="1628775" cy="1657350"/>
            <wp:effectExtent l="0" t="0" r="9525" b="0"/>
            <wp:docPr id="74" name="Imagen 74" descr="https://encrypted-tbn2.gstatic.com/images?q=tbn:ANd9GcRnbztPaEdPWT-hIu2UfIihMoci94Mdjl-kFmX0hU-7WPUjDS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encrypted-tbn2.gstatic.com/images?q=tbn:ANd9GcRnbztPaEdPWT-hIu2UfIihMoci94Mdjl-kFmX0hU-7WPUjDSc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28775" cy="1657350"/>
                    </a:xfrm>
                    <a:prstGeom prst="rect">
                      <a:avLst/>
                    </a:prstGeom>
                    <a:noFill/>
                    <a:ln>
                      <a:noFill/>
                    </a:ln>
                  </pic:spPr>
                </pic:pic>
              </a:graphicData>
            </a:graphic>
          </wp:inline>
        </w:drawing>
      </w:r>
    </w:p>
    <w:p w:rsidR="00FD6BDC" w:rsidRPr="00E94170" w:rsidRDefault="000F58A4" w:rsidP="00876D46">
      <w:pPr>
        <w:pStyle w:val="FIGURA"/>
        <w:ind w:left="3988"/>
        <w:jc w:val="left"/>
        <w:outlineLvl w:val="9"/>
        <w:rPr>
          <w:color w:val="auto"/>
          <w:sz w:val="20"/>
          <w:szCs w:val="16"/>
        </w:rPr>
      </w:pPr>
      <w:bookmarkStart w:id="970" w:name="_Toc431931566"/>
      <w:bookmarkStart w:id="971" w:name="_Toc436055715"/>
      <w:r>
        <w:t xml:space="preserve">Figura </w:t>
      </w:r>
      <w:fldSimple w:instr=" STYLEREF 1 \s ">
        <w:r w:rsidR="00884B35">
          <w:rPr>
            <w:noProof/>
          </w:rPr>
          <w:t>1</w:t>
        </w:r>
      </w:fldSimple>
      <w:r w:rsidR="00DA033E">
        <w:t>.</w:t>
      </w:r>
      <w:fldSimple w:instr=" SEQ Figura \* ARABIC \s 1 ">
        <w:r w:rsidR="00884B35">
          <w:rPr>
            <w:noProof/>
          </w:rPr>
          <w:t>43</w:t>
        </w:r>
      </w:fldSimple>
      <w:r>
        <w:t xml:space="preserve"> </w:t>
      </w:r>
      <w:r w:rsidR="004577E6">
        <w:rPr>
          <w:color w:val="auto"/>
        </w:rPr>
        <w:t>Lámparas de s</w:t>
      </w:r>
      <w:r w:rsidR="00FD6BDC" w:rsidRPr="00E94170">
        <w:rPr>
          <w:color w:val="auto"/>
        </w:rPr>
        <w:t>eñalización</w:t>
      </w:r>
      <w:bookmarkEnd w:id="970"/>
      <w:bookmarkEnd w:id="971"/>
    </w:p>
    <w:p w:rsidR="00FD6BDC" w:rsidRDefault="00FD6BDC" w:rsidP="00876D46">
      <w:pPr>
        <w:pStyle w:val="Fuente"/>
        <w:ind w:left="2836"/>
      </w:pPr>
      <w:r w:rsidRPr="00E94170">
        <w:t xml:space="preserve">Fuente: </w:t>
      </w:r>
      <w:r w:rsidR="00EE5C76" w:rsidRPr="00EE5C76">
        <w:t>http://electronicaraya.com/</w:t>
      </w:r>
    </w:p>
    <w:p w:rsidR="00EE5C76" w:rsidRDefault="00EE5C76" w:rsidP="00876D46">
      <w:pPr>
        <w:pStyle w:val="Fuente"/>
        <w:ind w:left="2836"/>
      </w:pPr>
    </w:p>
    <w:p w:rsidR="00FD6BDC" w:rsidRPr="006B7306" w:rsidRDefault="00FD6BDC" w:rsidP="00876D46">
      <w:pPr>
        <w:shd w:val="clear" w:color="auto" w:fill="FFFFFF"/>
        <w:spacing w:after="150"/>
        <w:rPr>
          <w:szCs w:val="21"/>
          <w:lang w:val="es-EC" w:eastAsia="es-EC"/>
        </w:rPr>
      </w:pPr>
      <w:r w:rsidRPr="006B7306">
        <w:rPr>
          <w:b/>
          <w:bCs/>
          <w:szCs w:val="21"/>
          <w:lang w:val="es-EC" w:eastAsia="es-EC"/>
        </w:rPr>
        <w:t>Lámpara Roja:</w:t>
      </w:r>
    </w:p>
    <w:p w:rsidR="00FD6BDC" w:rsidRPr="006B7306" w:rsidRDefault="00FD6BDC" w:rsidP="00876D46">
      <w:pPr>
        <w:shd w:val="clear" w:color="auto" w:fill="FFFFFF"/>
        <w:spacing w:after="150"/>
        <w:rPr>
          <w:szCs w:val="21"/>
          <w:lang w:val="es-EC" w:eastAsia="es-EC"/>
        </w:rPr>
      </w:pPr>
      <w:r w:rsidRPr="006B7306">
        <w:rPr>
          <w:szCs w:val="21"/>
          <w:lang w:val="es-EC" w:eastAsia="es-EC"/>
        </w:rPr>
        <w:t>-   Indica parada del equipo (desconexión).</w:t>
      </w:r>
    </w:p>
    <w:p w:rsidR="00FD6BDC" w:rsidRPr="006B7306" w:rsidRDefault="00FD6BDC" w:rsidP="00876D46">
      <w:pPr>
        <w:shd w:val="clear" w:color="auto" w:fill="FFFFFF"/>
        <w:spacing w:after="150"/>
        <w:rPr>
          <w:szCs w:val="21"/>
          <w:lang w:val="es-EC" w:eastAsia="es-EC"/>
        </w:rPr>
      </w:pPr>
      <w:r w:rsidRPr="006B7306">
        <w:rPr>
          <w:szCs w:val="21"/>
          <w:lang w:val="es-EC" w:eastAsia="es-EC"/>
        </w:rPr>
        <w:t>-   Paro de unidades que forman la máquina.</w:t>
      </w:r>
    </w:p>
    <w:p w:rsidR="00FD6BDC" w:rsidRPr="006B7306" w:rsidRDefault="00FD6BDC" w:rsidP="00876D46">
      <w:pPr>
        <w:shd w:val="clear" w:color="auto" w:fill="FFFFFF"/>
        <w:spacing w:after="150"/>
        <w:rPr>
          <w:szCs w:val="21"/>
          <w:lang w:val="es-EC" w:eastAsia="es-EC"/>
        </w:rPr>
      </w:pPr>
      <w:r w:rsidRPr="006B7306">
        <w:rPr>
          <w:szCs w:val="21"/>
          <w:lang w:val="es-EC" w:eastAsia="es-EC"/>
        </w:rPr>
        <w:t>-   El paro de un ciclo (cuando el usuario pulsa el botón de paro).</w:t>
      </w:r>
    </w:p>
    <w:p w:rsidR="00FD6BDC" w:rsidRPr="006B7306" w:rsidRDefault="00FD6BDC" w:rsidP="00876D46">
      <w:pPr>
        <w:shd w:val="clear" w:color="auto" w:fill="FFFFFF"/>
        <w:spacing w:after="150"/>
        <w:rPr>
          <w:szCs w:val="21"/>
          <w:lang w:val="es-EC" w:eastAsia="es-EC"/>
        </w:rPr>
      </w:pPr>
      <w:r w:rsidRPr="006B7306">
        <w:rPr>
          <w:szCs w:val="21"/>
          <w:lang w:val="es-EC" w:eastAsia="es-EC"/>
        </w:rPr>
        <w:t>-   El paro en caso de peligro.</w:t>
      </w:r>
    </w:p>
    <w:p w:rsidR="00FD6BDC" w:rsidRPr="006B7306" w:rsidRDefault="00FD6BDC" w:rsidP="00876D46">
      <w:pPr>
        <w:shd w:val="clear" w:color="auto" w:fill="FFFFFF"/>
        <w:spacing w:after="150"/>
        <w:rPr>
          <w:szCs w:val="21"/>
          <w:lang w:val="es-EC" w:eastAsia="es-EC"/>
        </w:rPr>
      </w:pPr>
      <w:r w:rsidRPr="006B7306">
        <w:rPr>
          <w:b/>
          <w:bCs/>
          <w:szCs w:val="21"/>
          <w:lang w:val="es-EC" w:eastAsia="es-EC"/>
        </w:rPr>
        <w:t>Lámpara Verde:</w:t>
      </w:r>
    </w:p>
    <w:p w:rsidR="00FD6BDC" w:rsidRPr="006B7306" w:rsidRDefault="00FD6BDC" w:rsidP="00876D46">
      <w:pPr>
        <w:shd w:val="clear" w:color="auto" w:fill="FFFFFF"/>
        <w:spacing w:after="150"/>
        <w:rPr>
          <w:szCs w:val="21"/>
          <w:lang w:val="es-EC" w:eastAsia="es-EC"/>
        </w:rPr>
      </w:pPr>
      <w:r w:rsidRPr="006B7306">
        <w:rPr>
          <w:szCs w:val="21"/>
          <w:lang w:val="es-EC" w:eastAsia="es-EC"/>
        </w:rPr>
        <w:t>-   Indica marcha (preparación).</w:t>
      </w:r>
    </w:p>
    <w:p w:rsidR="00FD6BDC" w:rsidRPr="006B7306" w:rsidRDefault="00934817" w:rsidP="00876D46">
      <w:pPr>
        <w:shd w:val="clear" w:color="auto" w:fill="FFFFFF"/>
        <w:spacing w:after="150"/>
        <w:rPr>
          <w:szCs w:val="21"/>
          <w:lang w:val="es-EC" w:eastAsia="es-EC"/>
        </w:rPr>
      </w:pPr>
      <w:r>
        <w:rPr>
          <w:szCs w:val="21"/>
          <w:lang w:val="es-EC" w:eastAsia="es-EC"/>
        </w:rPr>
        <w:t>-   Muestra que la má</w:t>
      </w:r>
      <w:r w:rsidR="00FD6BDC" w:rsidRPr="006B7306">
        <w:rPr>
          <w:szCs w:val="21"/>
          <w:lang w:val="es-EC" w:eastAsia="es-EC"/>
        </w:rPr>
        <w:t xml:space="preserve">quina se </w:t>
      </w:r>
      <w:r w:rsidR="0030108E" w:rsidRPr="006B7306">
        <w:rPr>
          <w:szCs w:val="21"/>
          <w:lang w:val="es-EC" w:eastAsia="es-EC"/>
        </w:rPr>
        <w:t>ha</w:t>
      </w:r>
      <w:r w:rsidR="00FD6BDC" w:rsidRPr="006B7306">
        <w:rPr>
          <w:szCs w:val="21"/>
          <w:lang w:val="es-EC" w:eastAsia="es-EC"/>
        </w:rPr>
        <w:t xml:space="preserve"> prendido.</w:t>
      </w:r>
    </w:p>
    <w:p w:rsidR="00FD6BDC" w:rsidRPr="006B7306" w:rsidRDefault="00FD6BDC" w:rsidP="00876D46">
      <w:pPr>
        <w:shd w:val="clear" w:color="auto" w:fill="FFFFFF"/>
        <w:spacing w:after="150"/>
        <w:rPr>
          <w:szCs w:val="21"/>
          <w:lang w:val="es-EC" w:eastAsia="es-EC"/>
        </w:rPr>
      </w:pPr>
      <w:r w:rsidRPr="006B7306">
        <w:rPr>
          <w:szCs w:val="21"/>
          <w:lang w:val="es-EC" w:eastAsia="es-EC"/>
        </w:rPr>
        <w:t>-   Arranque o energización de unidades de la máquina.</w:t>
      </w:r>
    </w:p>
    <w:p w:rsidR="004574C8" w:rsidRPr="004574C8" w:rsidRDefault="00FD6BDC" w:rsidP="004574C8">
      <w:pPr>
        <w:pStyle w:val="Ttulo3"/>
      </w:pPr>
      <w:bookmarkStart w:id="972" w:name="_Toc436047086"/>
      <w:r w:rsidRPr="00CE1B98">
        <w:lastRenderedPageBreak/>
        <w:t>Conductores</w:t>
      </w:r>
      <w:bookmarkEnd w:id="972"/>
      <w:r w:rsidRPr="00CE1B98">
        <w:t xml:space="preserve"> </w:t>
      </w:r>
    </w:p>
    <w:p w:rsidR="00FD6BDC" w:rsidRDefault="00FD6BDC" w:rsidP="00876D46">
      <w:pPr>
        <w:pStyle w:val="Prrafodelista"/>
        <w:ind w:left="709"/>
        <w:jc w:val="center"/>
        <w:rPr>
          <w:b/>
        </w:rPr>
      </w:pPr>
      <w:r>
        <w:rPr>
          <w:noProof/>
          <w:lang w:eastAsia="es-ES"/>
        </w:rPr>
        <w:drawing>
          <wp:inline distT="0" distB="0" distL="0" distR="0" wp14:anchorId="347CCB95" wp14:editId="329AD24B">
            <wp:extent cx="3028950" cy="1190625"/>
            <wp:effectExtent l="0" t="0" r="0" b="9525"/>
            <wp:docPr id="125" name="Imagen 125" descr="https://encrypted-tbn3.gstatic.com/images?q=tbn:ANd9GcQ0TzUK7S7tLvLCe8PdyhfHBa_wSN_7uvF-gO8nYvgB9d3FC87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encrypted-tbn3.gstatic.com/images?q=tbn:ANd9GcQ0TzUK7S7tLvLCe8PdyhfHBa_wSN_7uvF-gO8nYvgB9d3FC87g"/>
                    <pic:cNvPicPr>
                      <a:picLocks noChangeAspect="1" noChangeArrowheads="1"/>
                    </pic:cNvPicPr>
                  </pic:nvPicPr>
                  <pic:blipFill rotWithShape="1">
                    <a:blip r:embed="rId73">
                      <a:extLst>
                        <a:ext uri="{28A0092B-C50C-407E-A947-70E740481C1C}">
                          <a14:useLocalDpi xmlns:a14="http://schemas.microsoft.com/office/drawing/2010/main" val="0"/>
                        </a:ext>
                      </a:extLst>
                    </a:blip>
                    <a:srcRect b="27066"/>
                    <a:stretch/>
                  </pic:blipFill>
                  <pic:spPr bwMode="auto">
                    <a:xfrm>
                      <a:off x="0" y="0"/>
                      <a:ext cx="3030220" cy="1191124"/>
                    </a:xfrm>
                    <a:prstGeom prst="rect">
                      <a:avLst/>
                    </a:prstGeom>
                    <a:noFill/>
                    <a:ln>
                      <a:noFill/>
                    </a:ln>
                    <a:extLst>
                      <a:ext uri="{53640926-AAD7-44D8-BBD7-CCE9431645EC}">
                        <a14:shadowObscured xmlns:a14="http://schemas.microsoft.com/office/drawing/2010/main"/>
                      </a:ext>
                    </a:extLst>
                  </pic:spPr>
                </pic:pic>
              </a:graphicData>
            </a:graphic>
          </wp:inline>
        </w:drawing>
      </w:r>
    </w:p>
    <w:p w:rsidR="00FD6BDC" w:rsidRDefault="000E07E6" w:rsidP="00876D46">
      <w:pPr>
        <w:pStyle w:val="FIGURA"/>
        <w:ind w:left="2268" w:hanging="141"/>
        <w:jc w:val="left"/>
        <w:outlineLvl w:val="9"/>
        <w:rPr>
          <w:color w:val="auto"/>
        </w:rPr>
      </w:pPr>
      <w:bookmarkStart w:id="973" w:name="_Toc431931567"/>
      <w:r>
        <w:t xml:space="preserve">  </w:t>
      </w:r>
      <w:bookmarkStart w:id="974" w:name="_Toc436055716"/>
      <w:r w:rsidR="000F58A4">
        <w:t xml:space="preserve">Figura </w:t>
      </w:r>
      <w:fldSimple w:instr=" STYLEREF 1 \s ">
        <w:r w:rsidR="00884B35">
          <w:rPr>
            <w:noProof/>
          </w:rPr>
          <w:t>1</w:t>
        </w:r>
      </w:fldSimple>
      <w:r w:rsidR="00DA033E">
        <w:t>.</w:t>
      </w:r>
      <w:fldSimple w:instr=" SEQ Figura \* ARABIC \s 1 ">
        <w:r w:rsidR="00884B35">
          <w:rPr>
            <w:noProof/>
          </w:rPr>
          <w:t>44</w:t>
        </w:r>
      </w:fldSimple>
      <w:r w:rsidR="000F58A4">
        <w:t xml:space="preserve"> </w:t>
      </w:r>
      <w:r w:rsidR="00FD6BDC" w:rsidRPr="00C33624">
        <w:rPr>
          <w:color w:val="auto"/>
        </w:rPr>
        <w:t>Conductores</w:t>
      </w:r>
      <w:bookmarkEnd w:id="973"/>
      <w:bookmarkEnd w:id="974"/>
    </w:p>
    <w:p w:rsidR="00FD6BDC" w:rsidRDefault="000E07E6" w:rsidP="00876D46">
      <w:pPr>
        <w:pStyle w:val="Fuente"/>
        <w:ind w:left="2268" w:hanging="141"/>
      </w:pPr>
      <w:r>
        <w:t xml:space="preserve">   </w:t>
      </w:r>
      <w:r w:rsidR="00FD6BDC">
        <w:t xml:space="preserve">Fuente: </w:t>
      </w:r>
      <w:r w:rsidR="004574C8" w:rsidRPr="004574C8">
        <w:t>http://www.covisa.cl/</w:t>
      </w:r>
    </w:p>
    <w:p w:rsidR="004574C8" w:rsidRPr="00C33624" w:rsidRDefault="004574C8" w:rsidP="00876D46">
      <w:pPr>
        <w:pStyle w:val="Fuente"/>
        <w:ind w:left="2268" w:hanging="141"/>
      </w:pPr>
    </w:p>
    <w:p w:rsidR="00FD6BDC" w:rsidRDefault="00FD6BDC" w:rsidP="00876D46">
      <w:pPr>
        <w:pStyle w:val="Prrafodelista"/>
        <w:ind w:left="0"/>
      </w:pPr>
      <w:r w:rsidRPr="00BA402C">
        <w:t>Un conductor eléctrico es un material que presenta poca resistencia al</w:t>
      </w:r>
      <w:r>
        <w:t xml:space="preserve"> paso de la electricidad</w:t>
      </w:r>
      <w:r w:rsidR="00DF0A7B">
        <w:t xml:space="preserve"> existen varios tipos los cuales se puede observar en la figura 1.44</w:t>
      </w:r>
      <w:r>
        <w:t xml:space="preserve">. </w:t>
      </w:r>
    </w:p>
    <w:p w:rsidR="00FD6BDC" w:rsidRDefault="00FD6BDC" w:rsidP="00876D46">
      <w:pPr>
        <w:pStyle w:val="Prrafodelista"/>
        <w:ind w:left="0"/>
      </w:pPr>
    </w:p>
    <w:p w:rsidR="00FD6BDC" w:rsidRDefault="00FD6BDC" w:rsidP="00876D46">
      <w:pPr>
        <w:pStyle w:val="Prrafodelista"/>
        <w:numPr>
          <w:ilvl w:val="0"/>
          <w:numId w:val="41"/>
        </w:numPr>
        <w:ind w:left="426"/>
        <w:rPr>
          <w:b/>
        </w:rPr>
      </w:pPr>
      <w:r w:rsidRPr="000F58A4">
        <w:rPr>
          <w:b/>
        </w:rPr>
        <w:t>Conductor de tierra</w:t>
      </w:r>
    </w:p>
    <w:p w:rsidR="004574C8" w:rsidRPr="000F58A4" w:rsidRDefault="004574C8" w:rsidP="004574C8">
      <w:pPr>
        <w:pStyle w:val="Prrafodelista"/>
        <w:ind w:left="426"/>
        <w:rPr>
          <w:b/>
        </w:rPr>
      </w:pPr>
    </w:p>
    <w:p w:rsidR="00FD6BDC" w:rsidRDefault="00FD6BDC" w:rsidP="00876D46">
      <w:r w:rsidRPr="00BA402C">
        <w:t xml:space="preserve">El conductor de tierra se puede identificar de tres formas: </w:t>
      </w:r>
    </w:p>
    <w:p w:rsidR="004574C8" w:rsidRPr="00BA402C" w:rsidRDefault="004574C8" w:rsidP="00876D46"/>
    <w:p w:rsidR="00FD6BDC" w:rsidRPr="00BA402C" w:rsidRDefault="00DF0A7B" w:rsidP="00876D46">
      <w:pPr>
        <w:pStyle w:val="Prrafodelista"/>
        <w:numPr>
          <w:ilvl w:val="0"/>
          <w:numId w:val="40"/>
        </w:numPr>
      </w:pPr>
      <w:r>
        <w:t>Se usan con el a</w:t>
      </w:r>
      <w:r w:rsidR="00FD6BDC" w:rsidRPr="00BA402C">
        <w:t>islante de color verde</w:t>
      </w:r>
    </w:p>
    <w:p w:rsidR="00FD6BDC" w:rsidRPr="00BA402C" w:rsidRDefault="00DF0A7B" w:rsidP="00876D46">
      <w:pPr>
        <w:pStyle w:val="Prrafodelista"/>
        <w:numPr>
          <w:ilvl w:val="0"/>
          <w:numId w:val="40"/>
        </w:numPr>
      </w:pPr>
      <w:r>
        <w:t>También puede poseer</w:t>
      </w:r>
      <w:r w:rsidR="00FD6BDC" w:rsidRPr="00BA402C">
        <w:t xml:space="preserve"> una línea helicoidal o recta de color amarillo.</w:t>
      </w:r>
    </w:p>
    <w:p w:rsidR="00FD6BDC" w:rsidRDefault="00DF0A7B" w:rsidP="00876D46">
      <w:pPr>
        <w:pStyle w:val="Prrafodelista"/>
        <w:numPr>
          <w:ilvl w:val="0"/>
          <w:numId w:val="40"/>
        </w:numPr>
      </w:pPr>
      <w:r>
        <w:t xml:space="preserve">Además se lo puede encontrar como </w:t>
      </w:r>
      <w:r w:rsidR="00FD6BDC" w:rsidRPr="00BA402C">
        <w:t>un alambre o cable desnudo (sin aislante). Este cable por lo general es de cobre.</w:t>
      </w:r>
    </w:p>
    <w:p w:rsidR="000F58A4" w:rsidRDefault="000F58A4" w:rsidP="00876D46">
      <w:pPr>
        <w:pStyle w:val="Prrafodelista"/>
      </w:pPr>
    </w:p>
    <w:p w:rsidR="00FD6BDC" w:rsidRDefault="00FD6BDC" w:rsidP="00876D46">
      <w:pPr>
        <w:pStyle w:val="Prrafodelista"/>
        <w:numPr>
          <w:ilvl w:val="0"/>
          <w:numId w:val="41"/>
        </w:numPr>
        <w:ind w:left="426"/>
        <w:rPr>
          <w:b/>
        </w:rPr>
      </w:pPr>
      <w:r w:rsidRPr="000F58A4">
        <w:rPr>
          <w:b/>
        </w:rPr>
        <w:t>Conductor neutro</w:t>
      </w:r>
    </w:p>
    <w:p w:rsidR="004574C8" w:rsidRPr="000F58A4" w:rsidRDefault="004574C8" w:rsidP="004574C8">
      <w:pPr>
        <w:pStyle w:val="Prrafodelista"/>
        <w:ind w:left="426"/>
        <w:rPr>
          <w:b/>
        </w:rPr>
      </w:pPr>
    </w:p>
    <w:p w:rsidR="00FD6BDC" w:rsidRDefault="00DF0A7B" w:rsidP="00876D46">
      <w:r>
        <w:t>Se usan comúnmente como</w:t>
      </w:r>
      <w:r w:rsidR="00FD6BDC" w:rsidRPr="00BA402C">
        <w:t>:</w:t>
      </w:r>
    </w:p>
    <w:p w:rsidR="00DF0A7B" w:rsidRPr="00BA402C" w:rsidRDefault="00DF0A7B" w:rsidP="00876D46"/>
    <w:p w:rsidR="00FD6BDC" w:rsidRPr="00BA402C" w:rsidRDefault="00DF0A7B" w:rsidP="00876D46">
      <w:pPr>
        <w:pStyle w:val="Prrafodelista"/>
        <w:numPr>
          <w:ilvl w:val="0"/>
          <w:numId w:val="39"/>
        </w:numPr>
      </w:pPr>
      <w:r>
        <w:t xml:space="preserve">Aislante blanco mayormente </w:t>
      </w:r>
      <w:r w:rsidR="00FD6BDC" w:rsidRPr="00BA402C">
        <w:t>utilizado en las instalac</w:t>
      </w:r>
      <w:r>
        <w:t>iones eléctricas de viviendas.</w:t>
      </w:r>
    </w:p>
    <w:p w:rsidR="00FD6BDC" w:rsidRDefault="00FD6BDC" w:rsidP="00876D46">
      <w:pPr>
        <w:pStyle w:val="Prrafodelista"/>
        <w:numPr>
          <w:ilvl w:val="0"/>
          <w:numId w:val="39"/>
        </w:numPr>
      </w:pPr>
      <w:r w:rsidRPr="00BA402C">
        <w:t xml:space="preserve">Aislante azul </w:t>
      </w:r>
      <w:r w:rsidR="00DF0A7B">
        <w:t>claro (</w:t>
      </w:r>
      <w:r w:rsidRPr="00BA402C">
        <w:t xml:space="preserve">Europa) (utilizado </w:t>
      </w:r>
      <w:r w:rsidR="00DF0A7B">
        <w:t xml:space="preserve">en </w:t>
      </w:r>
      <w:r w:rsidRPr="00BA402C">
        <w:t>electrodomésticos</w:t>
      </w:r>
      <w:r w:rsidR="00DF0A7B">
        <w:t xml:space="preserve"> y herramientas las cuales pueden ser portables.</w:t>
      </w:r>
      <w:r w:rsidRPr="00BA402C">
        <w:t>)</w:t>
      </w:r>
    </w:p>
    <w:p w:rsidR="004574C8" w:rsidRPr="00BA402C" w:rsidRDefault="004574C8" w:rsidP="004574C8">
      <w:pPr>
        <w:pStyle w:val="Prrafodelista"/>
      </w:pPr>
    </w:p>
    <w:p w:rsidR="00FD6BDC" w:rsidRDefault="00FD6BDC" w:rsidP="00876D46">
      <w:pPr>
        <w:pStyle w:val="Prrafodelista"/>
        <w:numPr>
          <w:ilvl w:val="0"/>
          <w:numId w:val="41"/>
        </w:numPr>
        <w:ind w:left="426"/>
        <w:rPr>
          <w:b/>
        </w:rPr>
      </w:pPr>
      <w:r w:rsidRPr="000F58A4">
        <w:rPr>
          <w:b/>
        </w:rPr>
        <w:t>Conductor fase</w:t>
      </w:r>
    </w:p>
    <w:p w:rsidR="004574C8" w:rsidRPr="000F58A4" w:rsidRDefault="004574C8" w:rsidP="004574C8">
      <w:pPr>
        <w:pStyle w:val="Prrafodelista"/>
        <w:ind w:left="426"/>
        <w:rPr>
          <w:b/>
        </w:rPr>
      </w:pPr>
    </w:p>
    <w:p w:rsidR="00FD6BDC" w:rsidRDefault="00FD6BDC" w:rsidP="00876D46">
      <w:r w:rsidRPr="00BA402C">
        <w:t>Este conductor puede ser de cualquier color diferente al del neutro o tierra, pero los más utilizados por normas son:</w:t>
      </w:r>
    </w:p>
    <w:p w:rsidR="004574C8" w:rsidRPr="00BA402C" w:rsidRDefault="004574C8" w:rsidP="00876D46"/>
    <w:p w:rsidR="00FD6BDC" w:rsidRPr="00BA402C" w:rsidRDefault="00FD6BDC" w:rsidP="00876D46">
      <w:pPr>
        <w:pStyle w:val="Prrafodelista"/>
        <w:numPr>
          <w:ilvl w:val="0"/>
          <w:numId w:val="38"/>
        </w:numPr>
      </w:pPr>
      <w:r w:rsidRPr="00BA402C">
        <w:t>Aislante negro</w:t>
      </w:r>
    </w:p>
    <w:p w:rsidR="00FD6BDC" w:rsidRPr="00BA402C" w:rsidRDefault="00FD6BDC" w:rsidP="00876D46">
      <w:pPr>
        <w:pStyle w:val="Prrafodelista"/>
        <w:numPr>
          <w:ilvl w:val="0"/>
          <w:numId w:val="38"/>
        </w:numPr>
      </w:pPr>
      <w:r w:rsidRPr="00BA402C">
        <w:t>Aislante rojo</w:t>
      </w:r>
    </w:p>
    <w:p w:rsidR="00FD6BDC" w:rsidRPr="00BA402C" w:rsidRDefault="00FD6BDC" w:rsidP="00876D46">
      <w:pPr>
        <w:pStyle w:val="Prrafodelista"/>
        <w:numPr>
          <w:ilvl w:val="0"/>
          <w:numId w:val="38"/>
        </w:numPr>
      </w:pPr>
      <w:r w:rsidRPr="00BA402C">
        <w:lastRenderedPageBreak/>
        <w:t>Aislante azul oscuro</w:t>
      </w:r>
    </w:p>
    <w:p w:rsidR="00FD6BDC" w:rsidRPr="00CE1B98" w:rsidRDefault="00FD6BDC" w:rsidP="00876D46">
      <w:pPr>
        <w:pStyle w:val="Prrafodelista"/>
        <w:rPr>
          <w:b/>
        </w:rPr>
      </w:pPr>
    </w:p>
    <w:p w:rsidR="00FD6BDC" w:rsidRDefault="00FD6BDC" w:rsidP="00876D46">
      <w:pPr>
        <w:pStyle w:val="Prrafodelista"/>
        <w:numPr>
          <w:ilvl w:val="2"/>
          <w:numId w:val="6"/>
        </w:numPr>
        <w:ind w:left="709"/>
        <w:rPr>
          <w:b/>
        </w:rPr>
      </w:pPr>
      <w:r w:rsidRPr="00CE1B98">
        <w:rPr>
          <w:b/>
        </w:rPr>
        <w:t>Zumbador</w:t>
      </w:r>
    </w:p>
    <w:p w:rsidR="00EA646C" w:rsidRDefault="00EA646C" w:rsidP="00EA646C">
      <w:pPr>
        <w:ind w:left="-11"/>
        <w:rPr>
          <w:b/>
        </w:rPr>
      </w:pPr>
    </w:p>
    <w:p w:rsidR="00EA646C" w:rsidRDefault="00EA646C" w:rsidP="00EA646C">
      <w:pPr>
        <w:ind w:left="-11"/>
      </w:pPr>
      <w:r w:rsidRPr="00EA646C">
        <w:t>El zumbador utilizado se muestra en la figura 1.45.</w:t>
      </w:r>
    </w:p>
    <w:p w:rsidR="001E2BF2" w:rsidRPr="00EA646C" w:rsidRDefault="001E2BF2" w:rsidP="00EA646C">
      <w:pPr>
        <w:ind w:left="-11"/>
      </w:pPr>
    </w:p>
    <w:p w:rsidR="00FD6BDC" w:rsidRDefault="00FD6BDC" w:rsidP="00876D46">
      <w:pPr>
        <w:jc w:val="center"/>
      </w:pPr>
      <w:r>
        <w:rPr>
          <w:noProof/>
          <w:lang w:eastAsia="es-ES"/>
        </w:rPr>
        <w:drawing>
          <wp:inline distT="0" distB="0" distL="0" distR="0" wp14:anchorId="788265CD" wp14:editId="3D887284">
            <wp:extent cx="1979414" cy="1181100"/>
            <wp:effectExtent l="0" t="0" r="1905" b="0"/>
            <wp:docPr id="75" name="Imagen 75" descr="Resultado de imagen para zumbadores electricos con l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para zumbadores electricos con luz"/>
                    <pic:cNvPicPr>
                      <a:picLocks noChangeAspect="1" noChangeArrowheads="1"/>
                    </pic:cNvPicPr>
                  </pic:nvPicPr>
                  <pic:blipFill rotWithShape="1">
                    <a:blip r:embed="rId74">
                      <a:extLst>
                        <a:ext uri="{28A0092B-C50C-407E-A947-70E740481C1C}">
                          <a14:useLocalDpi xmlns:a14="http://schemas.microsoft.com/office/drawing/2010/main" val="0"/>
                        </a:ext>
                      </a:extLst>
                    </a:blip>
                    <a:srcRect t="16444" b="17778"/>
                    <a:stretch/>
                  </pic:blipFill>
                  <pic:spPr bwMode="auto">
                    <a:xfrm>
                      <a:off x="0" y="0"/>
                      <a:ext cx="1979414" cy="1181100"/>
                    </a:xfrm>
                    <a:prstGeom prst="rect">
                      <a:avLst/>
                    </a:prstGeom>
                    <a:noFill/>
                    <a:ln>
                      <a:noFill/>
                    </a:ln>
                    <a:extLst>
                      <a:ext uri="{53640926-AAD7-44D8-BBD7-CCE9431645EC}">
                        <a14:shadowObscured xmlns:a14="http://schemas.microsoft.com/office/drawing/2010/main"/>
                      </a:ext>
                    </a:extLst>
                  </pic:spPr>
                </pic:pic>
              </a:graphicData>
            </a:graphic>
          </wp:inline>
        </w:drawing>
      </w:r>
    </w:p>
    <w:p w:rsidR="00FD6BDC" w:rsidRPr="00335652" w:rsidRDefault="000F58A4" w:rsidP="001E2BF2">
      <w:pPr>
        <w:pStyle w:val="FIGURA"/>
        <w:ind w:left="2694" w:firstLine="0"/>
        <w:jc w:val="left"/>
        <w:outlineLvl w:val="9"/>
        <w:rPr>
          <w:color w:val="auto"/>
        </w:rPr>
      </w:pPr>
      <w:bookmarkStart w:id="975" w:name="_Toc431931568"/>
      <w:bookmarkStart w:id="976" w:name="_Toc436055717"/>
      <w:r>
        <w:t xml:space="preserve">Figura </w:t>
      </w:r>
      <w:fldSimple w:instr=" STYLEREF 1 \s ">
        <w:r w:rsidR="00884B35">
          <w:rPr>
            <w:noProof/>
          </w:rPr>
          <w:t>1</w:t>
        </w:r>
      </w:fldSimple>
      <w:r w:rsidR="00DA033E">
        <w:t>.</w:t>
      </w:r>
      <w:fldSimple w:instr=" SEQ Figura \* ARABIC \s 1 ">
        <w:r w:rsidR="00884B35">
          <w:rPr>
            <w:noProof/>
          </w:rPr>
          <w:t>45</w:t>
        </w:r>
      </w:fldSimple>
      <w:r>
        <w:t xml:space="preserve"> </w:t>
      </w:r>
      <w:r w:rsidR="00FD6BDC" w:rsidRPr="00335652">
        <w:rPr>
          <w:color w:val="auto"/>
        </w:rPr>
        <w:t>Buzzer</w:t>
      </w:r>
      <w:bookmarkEnd w:id="975"/>
      <w:bookmarkEnd w:id="976"/>
    </w:p>
    <w:p w:rsidR="00FD6BDC" w:rsidRDefault="00FD6BDC" w:rsidP="001E2BF2">
      <w:pPr>
        <w:pStyle w:val="Fuente"/>
        <w:ind w:left="2694"/>
      </w:pPr>
      <w:r w:rsidRPr="00335652">
        <w:t xml:space="preserve">Fuente: </w:t>
      </w:r>
      <w:r w:rsidR="004574C8" w:rsidRPr="004574C8">
        <w:t>http://es.aliexpress.com/</w:t>
      </w:r>
    </w:p>
    <w:p w:rsidR="004574C8" w:rsidRDefault="004574C8" w:rsidP="00876D46">
      <w:pPr>
        <w:pStyle w:val="Fuente"/>
        <w:ind w:left="2552"/>
      </w:pPr>
    </w:p>
    <w:p w:rsidR="00FD6BDC" w:rsidRDefault="00EA646C" w:rsidP="00876D46">
      <w:r>
        <w:t>Un Zumbador c</w:t>
      </w:r>
      <w:r w:rsidR="00FD6BDC" w:rsidRPr="00335652">
        <w:t>onvierte un mando de energía eléctrica en acústica.</w:t>
      </w:r>
      <w:r w:rsidR="00FD6BDC">
        <w:t xml:space="preserve"> Se utiliza como símbolo de señalización o alarma, nos muestra el cambio de etapa. </w:t>
      </w:r>
    </w:p>
    <w:p w:rsidR="00FD6BDC" w:rsidRDefault="00FD6BDC" w:rsidP="00876D46"/>
    <w:p w:rsidR="00FD6BDC" w:rsidRPr="000F58A4" w:rsidRDefault="00FD6BDC" w:rsidP="00876D46">
      <w:pPr>
        <w:pStyle w:val="Ttulo2"/>
      </w:pPr>
      <w:bookmarkStart w:id="977" w:name="_Toc428650433"/>
      <w:bookmarkStart w:id="978" w:name="_Toc436047087"/>
      <w:r w:rsidRPr="000F58A4">
        <w:t xml:space="preserve">PROTECCIONES </w:t>
      </w:r>
      <w:bookmarkEnd w:id="977"/>
      <w:r w:rsidR="00737BDF" w:rsidRPr="000F58A4">
        <w:t>ELÉCTRICAS</w:t>
      </w:r>
      <w:bookmarkEnd w:id="978"/>
      <w:r w:rsidRPr="000F58A4">
        <w:t xml:space="preserve"> </w:t>
      </w:r>
    </w:p>
    <w:p w:rsidR="00FD6BDC" w:rsidRPr="005D7274" w:rsidRDefault="00FD6BDC" w:rsidP="00876D46">
      <w:pPr>
        <w:rPr>
          <w:sz w:val="24"/>
        </w:rPr>
      </w:pPr>
    </w:p>
    <w:p w:rsidR="004574C8" w:rsidRPr="00483407" w:rsidRDefault="00FD6BDC" w:rsidP="00876D46">
      <w:r w:rsidRPr="00483407">
        <w:t>Son los elementos encargados de brindar protección a los equipos, líneas y a las personas ante los contactos directos o indirectos que puedan producirse además de cortocircuitos o sobreintensidades.</w:t>
      </w:r>
    </w:p>
    <w:p w:rsidR="004574C8" w:rsidRDefault="00FD6BDC" w:rsidP="004574C8">
      <w:pPr>
        <w:pStyle w:val="Ttulo3"/>
      </w:pPr>
      <w:bookmarkStart w:id="979" w:name="_Toc428650434"/>
      <w:bookmarkStart w:id="980" w:name="_Toc436047088"/>
      <w:r w:rsidRPr="000F58A4">
        <w:t>Fusibles</w:t>
      </w:r>
      <w:bookmarkEnd w:id="979"/>
      <w:bookmarkEnd w:id="980"/>
    </w:p>
    <w:p w:rsidR="001E2BF2" w:rsidRPr="001E2BF2" w:rsidRDefault="001E2BF2" w:rsidP="001E2BF2"/>
    <w:p w:rsidR="001E2BF2" w:rsidRDefault="001E2BF2" w:rsidP="001E2BF2">
      <w:r>
        <w:t>En la figura 1.46 se muestra el portafusible y fusible implementados.</w:t>
      </w:r>
    </w:p>
    <w:p w:rsidR="001E2BF2" w:rsidRPr="001E2BF2" w:rsidRDefault="001E2BF2" w:rsidP="001E2BF2"/>
    <w:p w:rsidR="00FD6BDC" w:rsidRDefault="00FD6BDC" w:rsidP="00876D46">
      <w:pPr>
        <w:jc w:val="center"/>
      </w:pPr>
      <w:r>
        <w:rPr>
          <w:noProof/>
          <w:lang w:eastAsia="es-ES"/>
        </w:rPr>
        <w:drawing>
          <wp:inline distT="0" distB="0" distL="0" distR="0" wp14:anchorId="369E1456" wp14:editId="697EEDAC">
            <wp:extent cx="1959068" cy="1230680"/>
            <wp:effectExtent l="0" t="0" r="3175" b="7620"/>
            <wp:docPr id="127" name="Imagen 127" descr="Resultado de imagen para fusibley porta fusible 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sultado de imagen para fusibley porta fusible riel"/>
                    <pic:cNvPicPr>
                      <a:picLocks noChangeAspect="1" noChangeArrowheads="1"/>
                    </pic:cNvPicPr>
                  </pic:nvPicPr>
                  <pic:blipFill rotWithShape="1">
                    <a:blip r:embed="rId75">
                      <a:extLst>
                        <a:ext uri="{28A0092B-C50C-407E-A947-70E740481C1C}">
                          <a14:useLocalDpi xmlns:a14="http://schemas.microsoft.com/office/drawing/2010/main" val="0"/>
                        </a:ext>
                      </a:extLst>
                    </a:blip>
                    <a:srcRect t="4717"/>
                    <a:stretch/>
                  </pic:blipFill>
                  <pic:spPr bwMode="auto">
                    <a:xfrm>
                      <a:off x="0" y="0"/>
                      <a:ext cx="1963691" cy="1233584"/>
                    </a:xfrm>
                    <a:prstGeom prst="rect">
                      <a:avLst/>
                    </a:prstGeom>
                    <a:noFill/>
                    <a:ln>
                      <a:noFill/>
                    </a:ln>
                    <a:extLst>
                      <a:ext uri="{53640926-AAD7-44D8-BBD7-CCE9431645EC}">
                        <a14:shadowObscured xmlns:a14="http://schemas.microsoft.com/office/drawing/2010/main"/>
                      </a:ext>
                    </a:extLst>
                  </pic:spPr>
                </pic:pic>
              </a:graphicData>
            </a:graphic>
          </wp:inline>
        </w:drawing>
      </w:r>
    </w:p>
    <w:p w:rsidR="00FD6BDC" w:rsidRDefault="000F58A4" w:rsidP="00876D46">
      <w:pPr>
        <w:pStyle w:val="FIGURA"/>
        <w:ind w:left="3988"/>
        <w:jc w:val="left"/>
        <w:outlineLvl w:val="9"/>
        <w:rPr>
          <w:color w:val="auto"/>
        </w:rPr>
      </w:pPr>
      <w:bookmarkStart w:id="981" w:name="_Toc431931569"/>
      <w:bookmarkStart w:id="982" w:name="_Toc436055718"/>
      <w:r>
        <w:t xml:space="preserve">Figura </w:t>
      </w:r>
      <w:fldSimple w:instr=" STYLEREF 1 \s ">
        <w:r w:rsidR="00884B35">
          <w:rPr>
            <w:noProof/>
          </w:rPr>
          <w:t>1</w:t>
        </w:r>
      </w:fldSimple>
      <w:r w:rsidR="00DA033E">
        <w:t>.</w:t>
      </w:r>
      <w:fldSimple w:instr=" SEQ Figura \* ARABIC \s 1 ">
        <w:r w:rsidR="00884B35">
          <w:rPr>
            <w:noProof/>
          </w:rPr>
          <w:t>46</w:t>
        </w:r>
      </w:fldSimple>
      <w:r>
        <w:t xml:space="preserve"> </w:t>
      </w:r>
      <w:r w:rsidR="00FD6BDC" w:rsidRPr="0024129E">
        <w:rPr>
          <w:color w:val="auto"/>
        </w:rPr>
        <w:t>Fusible</w:t>
      </w:r>
      <w:bookmarkEnd w:id="981"/>
      <w:bookmarkEnd w:id="982"/>
    </w:p>
    <w:p w:rsidR="00FD6BDC" w:rsidRDefault="00FD6BDC" w:rsidP="00876D46">
      <w:pPr>
        <w:pStyle w:val="Fuente"/>
        <w:ind w:left="2836"/>
      </w:pPr>
      <w:r w:rsidRPr="0024129E">
        <w:t>Fuente</w:t>
      </w:r>
      <w:r>
        <w:t xml:space="preserve">: </w:t>
      </w:r>
      <w:r w:rsidR="008C2372" w:rsidRPr="008C2372">
        <w:t>http://es.aliexpress.com/</w:t>
      </w:r>
    </w:p>
    <w:p w:rsidR="008C2372" w:rsidRDefault="008C2372" w:rsidP="00876D46">
      <w:pPr>
        <w:pStyle w:val="Fuente"/>
        <w:ind w:left="2836"/>
      </w:pPr>
    </w:p>
    <w:p w:rsidR="00FD6BDC" w:rsidRDefault="00FD6BDC" w:rsidP="00876D46">
      <w:r w:rsidRPr="00483407">
        <w:lastRenderedPageBreak/>
        <w:t xml:space="preserve">Van instalados al comienzo de la línea eléctrica y constituyen el punto de mayor debilidad en la misma. Se encuentran formados por un filamento conductor el cual se encuentra calibrado para un máximo amperaje determinado, Cuando el valor de la intensidad eléctrica sobrepasa el máximo, el calor producido funde el filamento lo que interrumpirá el circuito eléctrico y el paso de la corriente. </w:t>
      </w:r>
    </w:p>
    <w:p w:rsidR="004574C8" w:rsidRDefault="004574C8" w:rsidP="00876D46"/>
    <w:p w:rsidR="00FD6BDC" w:rsidRDefault="00BB2E21" w:rsidP="00876D46">
      <w:pPr>
        <w:pStyle w:val="Ttulo3"/>
      </w:pPr>
      <w:bookmarkStart w:id="983" w:name="_Toc428650435"/>
      <w:bookmarkStart w:id="984" w:name="_Toc436047089"/>
      <w:r w:rsidRPr="000F58A4">
        <w:t>Interruptor magnetot</w:t>
      </w:r>
      <w:r w:rsidR="00737BDF" w:rsidRPr="00483407">
        <w:t>é</w:t>
      </w:r>
      <w:r w:rsidR="00FD6BDC" w:rsidRPr="000F58A4">
        <w:t>rmico</w:t>
      </w:r>
      <w:bookmarkEnd w:id="983"/>
      <w:bookmarkEnd w:id="984"/>
    </w:p>
    <w:p w:rsidR="00FD6BDC" w:rsidRDefault="00FD6BDC" w:rsidP="00C63D0E">
      <w:pPr>
        <w:pStyle w:val="Prrafodelista"/>
        <w:spacing w:line="276" w:lineRule="auto"/>
        <w:ind w:left="0"/>
        <w:jc w:val="center"/>
        <w:rPr>
          <w:b/>
        </w:rPr>
      </w:pPr>
      <w:r>
        <w:rPr>
          <w:noProof/>
          <w:lang w:eastAsia="es-ES"/>
        </w:rPr>
        <w:drawing>
          <wp:inline distT="0" distB="0" distL="0" distR="0" wp14:anchorId="4570D5CC" wp14:editId="14C6C5AF">
            <wp:extent cx="1847850" cy="1619250"/>
            <wp:effectExtent l="0" t="0" r="0" b="0"/>
            <wp:docPr id="128" name="Imagen 128" descr="http://www.elmaterialelectrico.com/461-870-large_default/interruptor-magnetotermico-de-2-polos-x-40-a-curva-c-240-41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elmaterialelectrico.com/461-870-large_default/interruptor-magnetotermico-de-2-polos-x-40-a-curva-c-240-415-v.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47850" cy="1619250"/>
                    </a:xfrm>
                    <a:prstGeom prst="rect">
                      <a:avLst/>
                    </a:prstGeom>
                    <a:noFill/>
                    <a:ln>
                      <a:noFill/>
                    </a:ln>
                  </pic:spPr>
                </pic:pic>
              </a:graphicData>
            </a:graphic>
          </wp:inline>
        </w:drawing>
      </w:r>
    </w:p>
    <w:p w:rsidR="00FD6BDC" w:rsidRPr="00666D37" w:rsidRDefault="000F58A4" w:rsidP="00C63D0E">
      <w:pPr>
        <w:pStyle w:val="FIGURA"/>
        <w:spacing w:line="276" w:lineRule="auto"/>
        <w:ind w:left="3988"/>
        <w:jc w:val="left"/>
        <w:outlineLvl w:val="9"/>
        <w:rPr>
          <w:color w:val="auto"/>
          <w:sz w:val="20"/>
          <w:szCs w:val="16"/>
        </w:rPr>
      </w:pPr>
      <w:bookmarkStart w:id="985" w:name="_Toc431931570"/>
      <w:bookmarkStart w:id="986" w:name="_Toc436055719"/>
      <w:r>
        <w:t xml:space="preserve">Figura </w:t>
      </w:r>
      <w:fldSimple w:instr=" STYLEREF 1 \s ">
        <w:r w:rsidR="00884B35">
          <w:rPr>
            <w:noProof/>
          </w:rPr>
          <w:t>1</w:t>
        </w:r>
      </w:fldSimple>
      <w:r w:rsidR="00DA033E">
        <w:t>.</w:t>
      </w:r>
      <w:fldSimple w:instr=" SEQ Figura \* ARABIC \s 1 ">
        <w:r w:rsidR="00884B35">
          <w:rPr>
            <w:noProof/>
          </w:rPr>
          <w:t>47</w:t>
        </w:r>
      </w:fldSimple>
      <w:r>
        <w:t xml:space="preserve"> </w:t>
      </w:r>
      <w:r w:rsidR="004577E6">
        <w:rPr>
          <w:color w:val="auto"/>
        </w:rPr>
        <w:t>Interruptor m</w:t>
      </w:r>
      <w:r w:rsidR="007F5511">
        <w:rPr>
          <w:color w:val="auto"/>
        </w:rPr>
        <w:t>agnetoté</w:t>
      </w:r>
      <w:r w:rsidR="00FD6BDC" w:rsidRPr="00666D37">
        <w:rPr>
          <w:color w:val="auto"/>
        </w:rPr>
        <w:t>rmico</w:t>
      </w:r>
      <w:bookmarkEnd w:id="985"/>
      <w:bookmarkEnd w:id="986"/>
    </w:p>
    <w:p w:rsidR="00FD6BDC" w:rsidRDefault="00FD6BDC" w:rsidP="00C63D0E">
      <w:pPr>
        <w:pStyle w:val="Prrafodelista"/>
        <w:spacing w:line="276" w:lineRule="auto"/>
        <w:ind w:left="2836"/>
        <w:jc w:val="left"/>
        <w:rPr>
          <w:sz w:val="16"/>
          <w:szCs w:val="16"/>
        </w:rPr>
      </w:pPr>
      <w:r w:rsidRPr="00666D37">
        <w:rPr>
          <w:sz w:val="16"/>
          <w:szCs w:val="16"/>
        </w:rPr>
        <w:t xml:space="preserve">Fuente: </w:t>
      </w:r>
      <w:r w:rsidR="004574C8" w:rsidRPr="004574C8">
        <w:rPr>
          <w:sz w:val="16"/>
          <w:szCs w:val="16"/>
        </w:rPr>
        <w:t>http://www.elmaterialelectrico.com/</w:t>
      </w:r>
    </w:p>
    <w:p w:rsidR="004574C8" w:rsidRDefault="004574C8" w:rsidP="00876D46">
      <w:pPr>
        <w:pStyle w:val="Prrafodelista"/>
        <w:ind w:left="2836"/>
        <w:jc w:val="left"/>
        <w:rPr>
          <w:sz w:val="16"/>
          <w:szCs w:val="16"/>
        </w:rPr>
      </w:pPr>
    </w:p>
    <w:p w:rsidR="00FD6BDC" w:rsidRDefault="00FD6BDC" w:rsidP="00876D46">
      <w:r>
        <w:t>El interruptor magnetotérmico tiene 2 tipos de protección integrados</w:t>
      </w:r>
      <w:r w:rsidRPr="007A44C9">
        <w:t xml:space="preserve">, </w:t>
      </w:r>
      <w:r>
        <w:t>los cuales actúan cuando se produce una sobrecarga de corriente o un cortocircuito</w:t>
      </w:r>
      <w:r w:rsidR="008710E0">
        <w:t xml:space="preserve"> (figura 1.47).</w:t>
      </w:r>
    </w:p>
    <w:p w:rsidR="004574C8" w:rsidRDefault="004574C8" w:rsidP="00876D46"/>
    <w:p w:rsidR="00FD6BDC" w:rsidRDefault="00FD6BDC" w:rsidP="00876D46">
      <w:r>
        <w:t xml:space="preserve">Es utilizado en las cajas de revisión de las instalaciones eléctricas de domicilios industrias, </w:t>
      </w:r>
      <w:r w:rsidR="0030108E">
        <w:t>etc.</w:t>
      </w:r>
      <w:r>
        <w:t xml:space="preserve"> para protección individual de cada uno de los circuitos, se suplementa con el uso de interruptores diferenciales.</w:t>
      </w:r>
    </w:p>
    <w:p w:rsidR="00FD6BDC" w:rsidRDefault="00BB2E21" w:rsidP="00876D46">
      <w:pPr>
        <w:pStyle w:val="Ttulo3"/>
      </w:pPr>
      <w:bookmarkStart w:id="987" w:name="_Toc436047090"/>
      <w:r w:rsidRPr="000F58A4">
        <w:t>Interruptor diferencial</w:t>
      </w:r>
      <w:bookmarkEnd w:id="987"/>
    </w:p>
    <w:p w:rsidR="004574C8" w:rsidRPr="004574C8" w:rsidRDefault="004574C8" w:rsidP="004574C8"/>
    <w:p w:rsidR="00FD6BDC" w:rsidRPr="007F5B1A" w:rsidRDefault="00FD6BDC" w:rsidP="00876D46">
      <w:pPr>
        <w:jc w:val="center"/>
      </w:pPr>
      <w:r>
        <w:rPr>
          <w:noProof/>
          <w:lang w:eastAsia="es-ES"/>
        </w:rPr>
        <w:drawing>
          <wp:inline distT="0" distB="0" distL="0" distR="0" wp14:anchorId="289A847F" wp14:editId="4AD9BF46">
            <wp:extent cx="2743110" cy="1852930"/>
            <wp:effectExtent l="0" t="0" r="635"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7_1_b.jpg"/>
                    <pic:cNvPicPr/>
                  </pic:nvPicPr>
                  <pic:blipFill rotWithShape="1">
                    <a:blip r:embed="rId77">
                      <a:extLst>
                        <a:ext uri="{28A0092B-C50C-407E-A947-70E740481C1C}">
                          <a14:useLocalDpi xmlns:a14="http://schemas.microsoft.com/office/drawing/2010/main" val="0"/>
                        </a:ext>
                      </a:extLst>
                    </a:blip>
                    <a:srcRect t="13000" b="16000"/>
                    <a:stretch/>
                  </pic:blipFill>
                  <pic:spPr bwMode="auto">
                    <a:xfrm>
                      <a:off x="0" y="0"/>
                      <a:ext cx="2764940" cy="1867676"/>
                    </a:xfrm>
                    <a:prstGeom prst="rect">
                      <a:avLst/>
                    </a:prstGeom>
                    <a:ln>
                      <a:noFill/>
                    </a:ln>
                    <a:extLst>
                      <a:ext uri="{53640926-AAD7-44D8-BBD7-CCE9431645EC}">
                        <a14:shadowObscured xmlns:a14="http://schemas.microsoft.com/office/drawing/2010/main"/>
                      </a:ext>
                    </a:extLst>
                  </pic:spPr>
                </pic:pic>
              </a:graphicData>
            </a:graphic>
          </wp:inline>
        </w:drawing>
      </w:r>
    </w:p>
    <w:p w:rsidR="00FD6BDC" w:rsidRPr="007F5B1A" w:rsidRDefault="00D40897" w:rsidP="00876D46">
      <w:pPr>
        <w:pStyle w:val="FIGURA"/>
        <w:ind w:left="3279"/>
        <w:jc w:val="left"/>
        <w:outlineLvl w:val="9"/>
        <w:rPr>
          <w:color w:val="auto"/>
        </w:rPr>
      </w:pPr>
      <w:bookmarkStart w:id="988" w:name="_Toc431931571"/>
      <w:bookmarkStart w:id="989" w:name="_Toc436055720"/>
      <w:r>
        <w:t xml:space="preserve">Figura </w:t>
      </w:r>
      <w:fldSimple w:instr=" STYLEREF 1 \s ">
        <w:r w:rsidR="00884B35">
          <w:rPr>
            <w:noProof/>
          </w:rPr>
          <w:t>1</w:t>
        </w:r>
      </w:fldSimple>
      <w:r w:rsidR="00DA033E">
        <w:t>.</w:t>
      </w:r>
      <w:fldSimple w:instr=" SEQ Figura \* ARABIC \s 1 ">
        <w:r w:rsidR="00884B35">
          <w:rPr>
            <w:noProof/>
          </w:rPr>
          <w:t>48</w:t>
        </w:r>
      </w:fldSimple>
      <w:r>
        <w:t xml:space="preserve"> </w:t>
      </w:r>
      <w:r w:rsidR="004577E6">
        <w:rPr>
          <w:color w:val="auto"/>
        </w:rPr>
        <w:t>Interruptor d</w:t>
      </w:r>
      <w:r w:rsidR="00FD6BDC" w:rsidRPr="007F5B1A">
        <w:rPr>
          <w:color w:val="auto"/>
        </w:rPr>
        <w:t>iferencial</w:t>
      </w:r>
      <w:bookmarkEnd w:id="988"/>
      <w:bookmarkEnd w:id="989"/>
    </w:p>
    <w:p w:rsidR="00FD6BDC" w:rsidRDefault="00FD6BDC" w:rsidP="00876D46">
      <w:pPr>
        <w:pStyle w:val="Fuente"/>
        <w:ind w:left="2127"/>
      </w:pPr>
      <w:r w:rsidRPr="007F5B1A">
        <w:t>Fuente</w:t>
      </w:r>
      <w:r w:rsidR="0030108E" w:rsidRPr="007F5B1A">
        <w:t xml:space="preserve">: </w:t>
      </w:r>
      <w:r w:rsidR="004574C8" w:rsidRPr="004574C8">
        <w:t>http://es.meba.net/</w:t>
      </w:r>
    </w:p>
    <w:p w:rsidR="004574C8" w:rsidRPr="007F5B1A" w:rsidRDefault="004574C8" w:rsidP="00876D46">
      <w:pPr>
        <w:pStyle w:val="Fuente"/>
        <w:ind w:left="2127"/>
      </w:pPr>
    </w:p>
    <w:p w:rsidR="00FD6BDC" w:rsidRDefault="00FD6BDC" w:rsidP="00876D46">
      <w:r>
        <w:lastRenderedPageBreak/>
        <w:t>El Interruptor diferencial es utilizado para la protección de los usuarios de las fugas que provoca las faltas de aislamiento, posee una operación rápida y sensibilidad alta</w:t>
      </w:r>
      <w:r w:rsidR="00C63D0E">
        <w:t>, se encuentran de varios tipos como se indica en la figura 1.48</w:t>
      </w:r>
      <w:r>
        <w:t>.</w:t>
      </w:r>
    </w:p>
    <w:p w:rsidR="004574C8" w:rsidRDefault="004574C8" w:rsidP="00876D46"/>
    <w:p w:rsidR="00FD6BDC" w:rsidRPr="00D40897" w:rsidRDefault="00FD6BDC" w:rsidP="00876D46">
      <w:pPr>
        <w:pStyle w:val="Ttulo2"/>
      </w:pPr>
      <w:bookmarkStart w:id="990" w:name="_Toc431549110"/>
      <w:bookmarkStart w:id="991" w:name="_Toc436047091"/>
      <w:r w:rsidRPr="00D40897">
        <w:t>ELECTRÓNICA DE POTENCIA</w:t>
      </w:r>
      <w:bookmarkEnd w:id="990"/>
      <w:bookmarkEnd w:id="991"/>
    </w:p>
    <w:p w:rsidR="00D40897" w:rsidRDefault="00D40897" w:rsidP="00876D46"/>
    <w:p w:rsidR="00FD6BDC" w:rsidRDefault="00FD6BDC" w:rsidP="00876D46">
      <w:r w:rsidRPr="00DD0FFD">
        <w:t>Es una rama de la electrónica que se ha destinado para al estudio de los diferentes usos en los que se emplea distintos dispositivos electrónicos como los semiconductores; entre las principales aplicaciones se encuentran el control y conversión de corrientes y voltajes de energía eléctrica  de niveles relevantes.</w:t>
      </w:r>
    </w:p>
    <w:p w:rsidR="004574C8" w:rsidRPr="00DD0FFD" w:rsidRDefault="004574C8" w:rsidP="00876D46"/>
    <w:p w:rsidR="00FD6BDC" w:rsidRPr="00D40897" w:rsidRDefault="00FD6BDC" w:rsidP="00876D46">
      <w:pPr>
        <w:pStyle w:val="Ttulo3"/>
      </w:pPr>
      <w:bookmarkStart w:id="992" w:name="_Toc431549111"/>
      <w:bookmarkStart w:id="993" w:name="_Toc436047092"/>
      <w:r w:rsidRPr="00D40897">
        <w:t>Regulador de fase</w:t>
      </w:r>
      <w:bookmarkEnd w:id="992"/>
      <w:bookmarkEnd w:id="993"/>
    </w:p>
    <w:p w:rsidR="00FD6BDC" w:rsidRPr="00DD0FFD" w:rsidRDefault="00FD6BDC" w:rsidP="00876D46"/>
    <w:p w:rsidR="00FD6BDC" w:rsidRDefault="00FD6BDC" w:rsidP="00876D46">
      <w:r w:rsidRPr="00DD0FFD">
        <w:t>Un regulador de fase es un sistema aplicable a la corriente alterna, destinado para controlar la cantidad de potencia suministrada a una carga, conectándola y desconectándola sincronizadamente de la red eléctrica en cualquier punto de la semionda  tomando como referencia el cruce por cero de la tensión.</w:t>
      </w:r>
    </w:p>
    <w:p w:rsidR="004574C8" w:rsidRDefault="004574C8" w:rsidP="00876D46"/>
    <w:p w:rsidR="00FD6BDC" w:rsidRDefault="00FD6BDC" w:rsidP="00876D46">
      <w:r w:rsidRPr="00DD0FFD">
        <w:t>Al tomar en cuenta que cada semiciclo de la onda sinusoidal corresponde a 180</w:t>
      </w:r>
      <w:r w:rsidRPr="00DD0FFD">
        <w:rPr>
          <w:vertAlign w:val="superscript"/>
        </w:rPr>
        <w:t>O</w:t>
      </w:r>
      <w:r w:rsidRPr="00DD0FFD">
        <w:t>, y controlando la conexión entre 0</w:t>
      </w:r>
      <w:r w:rsidRPr="00DD0FFD">
        <w:rPr>
          <w:vertAlign w:val="superscript"/>
        </w:rPr>
        <w:t>O</w:t>
      </w:r>
      <w:r w:rsidRPr="00DD0FFD">
        <w:t xml:space="preserve"> y 180</w:t>
      </w:r>
      <w:r w:rsidRPr="00DD0FFD">
        <w:rPr>
          <w:vertAlign w:val="superscript"/>
        </w:rPr>
        <w:t>O</w:t>
      </w:r>
      <w:r w:rsidRPr="00DD0FFD">
        <w:t>, logramos regular la entrega de potencia hacia la carga del 0 al 100%.</w:t>
      </w:r>
    </w:p>
    <w:p w:rsidR="00B07C67" w:rsidRPr="00DD0FFD" w:rsidRDefault="00B07C67" w:rsidP="00876D46"/>
    <w:p w:rsidR="00FD6BDC" w:rsidRDefault="00FD6BDC" w:rsidP="00876D46">
      <w:r w:rsidRPr="00DD0FFD">
        <w:t>Al valor de la conexión entre  0</w:t>
      </w:r>
      <w:r w:rsidRPr="00DD0FFD">
        <w:rPr>
          <w:vertAlign w:val="superscript"/>
        </w:rPr>
        <w:t>O</w:t>
      </w:r>
      <w:r w:rsidRPr="00DD0FFD">
        <w:t xml:space="preserve"> y 180</w:t>
      </w:r>
      <w:r w:rsidRPr="00DD0FFD">
        <w:rPr>
          <w:vertAlign w:val="superscript"/>
        </w:rPr>
        <w:t xml:space="preserve">O </w:t>
      </w:r>
      <w:r w:rsidRPr="00DD0FFD">
        <w:t>se lo denomina ángulo de fase o ángulo de conducción, denotado con la letra α</w:t>
      </w:r>
      <w:r w:rsidR="00B07C67">
        <w:t xml:space="preserve"> como se describe en la figura 1.49</w:t>
      </w:r>
      <w:r w:rsidRPr="00DD0FFD">
        <w:t>.</w:t>
      </w:r>
    </w:p>
    <w:p w:rsidR="00FD6BDC" w:rsidRPr="00DD0FFD" w:rsidRDefault="00FD6BDC" w:rsidP="00876D46">
      <w:pPr>
        <w:keepNext/>
        <w:jc w:val="center"/>
      </w:pPr>
      <w:r w:rsidRPr="00DD0FFD">
        <w:rPr>
          <w:noProof/>
          <w:lang w:eastAsia="es-ES"/>
        </w:rPr>
        <w:drawing>
          <wp:inline distT="0" distB="0" distL="0" distR="0" wp14:anchorId="1E8BB0AE" wp14:editId="7005CB4A">
            <wp:extent cx="3703274" cy="1695450"/>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37708" t="40181" r="38342" b="34139"/>
                    <a:stretch/>
                  </pic:blipFill>
                  <pic:spPr bwMode="auto">
                    <a:xfrm>
                      <a:off x="0" y="0"/>
                      <a:ext cx="3749124" cy="1716441"/>
                    </a:xfrm>
                    <a:prstGeom prst="rect">
                      <a:avLst/>
                    </a:prstGeom>
                    <a:ln>
                      <a:noFill/>
                    </a:ln>
                    <a:extLst>
                      <a:ext uri="{53640926-AAD7-44D8-BBD7-CCE9431645EC}">
                        <a14:shadowObscured xmlns:a14="http://schemas.microsoft.com/office/drawing/2010/main"/>
                      </a:ext>
                    </a:extLst>
                  </pic:spPr>
                </pic:pic>
              </a:graphicData>
            </a:graphic>
          </wp:inline>
        </w:drawing>
      </w:r>
    </w:p>
    <w:p w:rsidR="00FD6BDC" w:rsidRPr="00686BAF" w:rsidRDefault="00D40897" w:rsidP="00876D46">
      <w:pPr>
        <w:pStyle w:val="FIGURA"/>
        <w:ind w:left="2570"/>
        <w:jc w:val="left"/>
        <w:outlineLvl w:val="9"/>
        <w:rPr>
          <w:color w:val="auto"/>
        </w:rPr>
      </w:pPr>
      <w:bookmarkStart w:id="994" w:name="_Toc431931572"/>
      <w:bookmarkStart w:id="995" w:name="_Toc436055721"/>
      <w:r>
        <w:t xml:space="preserve">Figura </w:t>
      </w:r>
      <w:fldSimple w:instr=" STYLEREF 1 \s ">
        <w:r w:rsidR="00884B35">
          <w:rPr>
            <w:noProof/>
          </w:rPr>
          <w:t>1</w:t>
        </w:r>
      </w:fldSimple>
      <w:r w:rsidR="00DA033E">
        <w:t>.</w:t>
      </w:r>
      <w:fldSimple w:instr=" SEQ Figura \* ARABIC \s 1 ">
        <w:r w:rsidR="00884B35">
          <w:rPr>
            <w:noProof/>
          </w:rPr>
          <w:t>49</w:t>
        </w:r>
      </w:fldSimple>
      <w:r>
        <w:t xml:space="preserve"> </w:t>
      </w:r>
      <w:r w:rsidR="00FD6BDC" w:rsidRPr="00686BAF">
        <w:rPr>
          <w:color w:val="auto"/>
        </w:rPr>
        <w:t>Relación de Voltaje RMS respecto al ángulo de fase</w:t>
      </w:r>
      <w:bookmarkEnd w:id="994"/>
      <w:bookmarkEnd w:id="995"/>
    </w:p>
    <w:p w:rsidR="00FD6BDC" w:rsidRDefault="00FD6BDC" w:rsidP="00876D46">
      <w:pPr>
        <w:pStyle w:val="Fuente"/>
        <w:ind w:left="1418"/>
        <w:rPr>
          <w:rFonts w:eastAsiaTheme="majorEastAsia"/>
        </w:rPr>
      </w:pPr>
      <w:r w:rsidRPr="00686BAF">
        <w:t xml:space="preserve">Fuente </w:t>
      </w:r>
      <w:r w:rsidR="004574C8" w:rsidRPr="004574C8">
        <w:rPr>
          <w:rFonts w:eastAsiaTheme="majorEastAsia"/>
        </w:rPr>
        <w:t>http://www.e-guasch.com/</w:t>
      </w:r>
    </w:p>
    <w:p w:rsidR="004574C8" w:rsidRPr="00686BAF" w:rsidRDefault="004574C8" w:rsidP="00876D46">
      <w:pPr>
        <w:pStyle w:val="Fuente"/>
        <w:ind w:left="1418"/>
      </w:pPr>
    </w:p>
    <w:p w:rsidR="00FD6BDC" w:rsidRDefault="00FD6BDC" w:rsidP="00876D46">
      <w:r w:rsidRPr="00DD0FFD">
        <w:t>Para calcular el valor de tensión RMS aplicada a la carga en función del ángulo d</w:t>
      </w:r>
      <w:r w:rsidR="00886EEC">
        <w:t>e fase se emplea la siguiente fó</w:t>
      </w:r>
      <w:r w:rsidRPr="00DD0FFD">
        <w:t>rmula:</w:t>
      </w:r>
    </w:p>
    <w:p w:rsidR="004E3F1E" w:rsidRPr="00ED6349" w:rsidRDefault="004E3F1E" w:rsidP="00876D46"/>
    <w:p w:rsidR="004E3F1E" w:rsidRPr="00ED6349" w:rsidRDefault="004E3F1E" w:rsidP="004E3F1E">
      <w:pPr>
        <w:pStyle w:val="Descripcin"/>
        <w:ind w:left="2552"/>
        <w:rPr>
          <w:color w:val="auto"/>
          <w:sz w:val="22"/>
        </w:rPr>
      </w:pPr>
      <w:bookmarkStart w:id="996" w:name="_Toc434403203"/>
      <w:r w:rsidRPr="00ED6349">
        <w:rPr>
          <w:color w:val="auto"/>
          <w:sz w:val="22"/>
        </w:rPr>
        <w:t xml:space="preserve">Ecuación </w:t>
      </w:r>
      <w:r w:rsidR="002C0441">
        <w:rPr>
          <w:color w:val="auto"/>
          <w:sz w:val="22"/>
        </w:rPr>
        <w:fldChar w:fldCharType="begin"/>
      </w:r>
      <w:r w:rsidR="002C0441">
        <w:rPr>
          <w:color w:val="auto"/>
          <w:sz w:val="22"/>
        </w:rPr>
        <w:instrText xml:space="preserve"> STYLEREF 1 \s </w:instrText>
      </w:r>
      <w:r w:rsidR="002C0441">
        <w:rPr>
          <w:color w:val="auto"/>
          <w:sz w:val="22"/>
        </w:rPr>
        <w:fldChar w:fldCharType="separate"/>
      </w:r>
      <w:r w:rsidR="00884B35">
        <w:rPr>
          <w:noProof/>
          <w:color w:val="auto"/>
          <w:sz w:val="22"/>
        </w:rPr>
        <w:t>1</w:t>
      </w:r>
      <w:r w:rsidR="002C0441">
        <w:rPr>
          <w:color w:val="auto"/>
          <w:sz w:val="22"/>
        </w:rPr>
        <w:fldChar w:fldCharType="end"/>
      </w:r>
      <w:r w:rsidR="002C0441">
        <w:rPr>
          <w:color w:val="auto"/>
          <w:sz w:val="22"/>
        </w:rPr>
        <w:t>.</w:t>
      </w:r>
      <w:r w:rsidR="002C0441">
        <w:rPr>
          <w:color w:val="auto"/>
          <w:sz w:val="22"/>
        </w:rPr>
        <w:fldChar w:fldCharType="begin"/>
      </w:r>
      <w:r w:rsidR="002C0441">
        <w:rPr>
          <w:color w:val="auto"/>
          <w:sz w:val="22"/>
        </w:rPr>
        <w:instrText xml:space="preserve"> SEQ Ecuación \* ARABIC \s 1 </w:instrText>
      </w:r>
      <w:r w:rsidR="002C0441">
        <w:rPr>
          <w:color w:val="auto"/>
          <w:sz w:val="22"/>
        </w:rPr>
        <w:fldChar w:fldCharType="separate"/>
      </w:r>
      <w:r w:rsidR="00884B35">
        <w:rPr>
          <w:noProof/>
          <w:color w:val="auto"/>
          <w:sz w:val="22"/>
        </w:rPr>
        <w:t>2</w:t>
      </w:r>
      <w:r w:rsidR="002C0441">
        <w:rPr>
          <w:color w:val="auto"/>
          <w:sz w:val="22"/>
        </w:rPr>
        <w:fldChar w:fldCharType="end"/>
      </w:r>
      <w:r w:rsidRPr="00ED6349">
        <w:rPr>
          <w:color w:val="auto"/>
          <w:sz w:val="22"/>
        </w:rPr>
        <w:t xml:space="preserve"> </w:t>
      </w:r>
      <w:r w:rsidR="004573F8" w:rsidRPr="00ED6349">
        <w:rPr>
          <w:color w:val="auto"/>
          <w:sz w:val="22"/>
        </w:rPr>
        <w:t xml:space="preserve">   </w:t>
      </w:r>
      <w:r w:rsidRPr="00ED6349">
        <w:rPr>
          <w:color w:val="auto"/>
          <w:sz w:val="22"/>
        </w:rPr>
        <w:t>Ecuación para calcular el valor de tensión RMS</w:t>
      </w:r>
      <w:bookmarkEnd w:id="996"/>
    </w:p>
    <w:p w:rsidR="004E3F1E" w:rsidRPr="004E3F1E" w:rsidRDefault="004E3F1E" w:rsidP="004E3F1E"/>
    <w:p w:rsidR="00FD6BDC" w:rsidRPr="004573F8" w:rsidRDefault="005D33C6" w:rsidP="00876D46">
      <w:pPr>
        <w:rPr>
          <w:rFonts w:eastAsiaTheme="minorEastAsia"/>
        </w:rPr>
      </w:pPr>
      <m:oMathPara>
        <m:oMath>
          <m:sSub>
            <m:sSubPr>
              <m:ctrlPr>
                <w:rPr>
                  <w:rFonts w:ascii="Cambria Math" w:hAnsi="Cambria Math"/>
                  <w:i/>
                </w:rPr>
              </m:ctrlPr>
            </m:sSubPr>
            <m:e>
              <m:r>
                <w:rPr>
                  <w:rFonts w:ascii="Cambria Math" w:hAnsi="Cambria Math"/>
                </w:rPr>
                <m:t>V</m:t>
              </m:r>
            </m:e>
            <m:sub>
              <m:r>
                <w:rPr>
                  <w:rFonts w:ascii="Cambria Math" w:hAnsi="Cambria Math"/>
                </w:rPr>
                <m:t>RMS</m:t>
              </m:r>
            </m:sub>
          </m:sSub>
          <m:r>
            <w:rPr>
              <w:rFonts w:ascii="Cambria Math" w:hAnsi="Cambria Math"/>
            </w:rPr>
            <m:t>=</m:t>
          </m:r>
          <m:f>
            <m:fPr>
              <m:ctrlPr>
                <w:rPr>
                  <w:rFonts w:ascii="Cambria Math" w:hAnsi="Cambria Math"/>
                  <w:i/>
                </w:rPr>
              </m:ctrlPr>
            </m:fPr>
            <m:num>
              <m:r>
                <w:rPr>
                  <w:rFonts w:ascii="Cambria Math" w:hAnsi="Cambria Math"/>
                </w:rPr>
                <m:t>Vm</m:t>
              </m:r>
            </m:num>
            <m:den>
              <m:rad>
                <m:radPr>
                  <m:degHide m:val="1"/>
                  <m:ctrlPr>
                    <w:rPr>
                      <w:rFonts w:ascii="Cambria Math" w:hAnsi="Cambria Math"/>
                      <w:i/>
                    </w:rPr>
                  </m:ctrlPr>
                </m:radPr>
                <m:deg/>
                <m:e>
                  <m:r>
                    <w:rPr>
                      <w:rFonts w:ascii="Cambria Math" w:hAnsi="Cambria Math"/>
                    </w:rPr>
                    <m:t>2π</m:t>
                  </m:r>
                </m:e>
              </m:rad>
            </m:den>
          </m:f>
          <m:rad>
            <m:radPr>
              <m:degHide m:val="1"/>
              <m:ctrlPr>
                <w:rPr>
                  <w:rFonts w:ascii="Cambria Math" w:hAnsi="Cambria Math"/>
                  <w:i/>
                </w:rPr>
              </m:ctrlPr>
            </m:radPr>
            <m:deg/>
            <m:e>
              <m:r>
                <w:rPr>
                  <w:rFonts w:ascii="Cambria Math" w:hAnsi="Cambria Math"/>
                </w:rPr>
                <m:t>π-α+</m:t>
              </m:r>
              <m:f>
                <m:fPr>
                  <m:ctrlPr>
                    <w:rPr>
                      <w:rFonts w:ascii="Cambria Math" w:hAnsi="Cambria Math"/>
                      <w:i/>
                    </w:rPr>
                  </m:ctrlPr>
                </m:fPr>
                <m:num>
                  <m:r>
                    <w:rPr>
                      <w:rFonts w:ascii="Cambria Math" w:hAnsi="Cambria Math"/>
                    </w:rPr>
                    <m:t>1</m:t>
                  </m:r>
                </m:num>
                <m:den>
                  <m:r>
                    <w:rPr>
                      <w:rFonts w:ascii="Cambria Math" w:hAnsi="Cambria Math"/>
                    </w:rPr>
                    <m:t>2</m:t>
                  </m:r>
                </m:den>
              </m:f>
              <m:func>
                <m:funcPr>
                  <m:ctrlPr>
                    <w:rPr>
                      <w:rFonts w:ascii="Cambria Math" w:hAnsi="Cambria Math"/>
                      <w:i/>
                    </w:rPr>
                  </m:ctrlPr>
                </m:funcPr>
                <m:fName>
                  <m:r>
                    <m:rPr>
                      <m:sty m:val="p"/>
                    </m:rPr>
                    <w:rPr>
                      <w:rFonts w:ascii="Cambria Math" w:hAnsi="Cambria Math"/>
                    </w:rPr>
                    <m:t>sin</m:t>
                  </m:r>
                </m:fName>
                <m:e>
                  <m:r>
                    <w:rPr>
                      <w:rFonts w:ascii="Cambria Math" w:hAnsi="Cambria Math"/>
                    </w:rPr>
                    <m:t>(2∝)</m:t>
                  </m:r>
                </m:e>
              </m:func>
            </m:e>
          </m:rad>
        </m:oMath>
      </m:oMathPara>
    </w:p>
    <w:p w:rsidR="004573F8" w:rsidRDefault="004573F8" w:rsidP="00876D46">
      <w:pPr>
        <w:rPr>
          <w:rFonts w:eastAsiaTheme="minorEastAsia"/>
        </w:rPr>
      </w:pPr>
    </w:p>
    <w:p w:rsidR="004573F8" w:rsidRDefault="009D47EF" w:rsidP="00876D46">
      <w:pPr>
        <w:rPr>
          <w:rFonts w:eastAsiaTheme="minorEastAsia"/>
        </w:rPr>
      </w:pPr>
      <w:r>
        <w:rPr>
          <w:rFonts w:eastAsiaTheme="minorEastAsia"/>
        </w:rPr>
        <w:t xml:space="preserve">Vm= Voltaje medio </w:t>
      </w:r>
    </w:p>
    <w:p w:rsidR="009D47EF" w:rsidRPr="009D47EF" w:rsidRDefault="009D47EF" w:rsidP="00876D46">
      <w:pPr>
        <w:rPr>
          <w:rFonts w:eastAsiaTheme="minorEastAsia"/>
        </w:rPr>
      </w:pPr>
      <m:oMath>
        <m:r>
          <w:rPr>
            <w:rFonts w:ascii="Cambria Math" w:hAnsi="Cambria Math"/>
          </w:rPr>
          <m:t>α=</m:t>
        </m:r>
      </m:oMath>
      <w:r>
        <w:rPr>
          <w:rFonts w:eastAsiaTheme="minorEastAsia"/>
        </w:rPr>
        <w:t xml:space="preserve"> </w:t>
      </w:r>
      <w:r>
        <w:rPr>
          <w:rFonts w:eastAsiaTheme="minorEastAsia"/>
          <w:lang w:val="es-EC"/>
        </w:rPr>
        <w:t>Á</w:t>
      </w:r>
      <w:r>
        <w:rPr>
          <w:rFonts w:eastAsiaTheme="minorEastAsia"/>
        </w:rPr>
        <w:t xml:space="preserve">ngulo de desfase </w:t>
      </w:r>
    </w:p>
    <w:p w:rsidR="00FD6BDC" w:rsidRPr="00D40897" w:rsidRDefault="00FD6BDC" w:rsidP="00876D46">
      <w:pPr>
        <w:pStyle w:val="Ttulo3"/>
      </w:pPr>
      <w:bookmarkStart w:id="997" w:name="_Toc431549112"/>
      <w:bookmarkStart w:id="998" w:name="_Toc436047093"/>
      <w:r w:rsidRPr="00D40897">
        <w:t>Arduino</w:t>
      </w:r>
      <w:bookmarkEnd w:id="997"/>
      <w:bookmarkEnd w:id="998"/>
    </w:p>
    <w:p w:rsidR="00FD6BDC" w:rsidRPr="00686BAF" w:rsidRDefault="00FD6BDC" w:rsidP="00876D46"/>
    <w:p w:rsidR="00D40897" w:rsidRDefault="00FD6BDC" w:rsidP="00876D46">
      <w:r w:rsidRPr="00DD0FFD">
        <w:t>El hardware Arduino es un pequeño ordenador que consiste de un microcontrolador Atmega  y un sin número de puertos de entrada y salida, dependiendo del modelo, los cuales nos brindan la facilidad de captar información a través de sensores , controlar motores, luces o a su vez interactuar con otros dispositivos para desarrollar proyectos interactivos autónomos.</w:t>
      </w:r>
    </w:p>
    <w:p w:rsidR="00F407B0" w:rsidRDefault="00F407B0" w:rsidP="00876D46"/>
    <w:p w:rsidR="00F407B0" w:rsidRDefault="00F407B0" w:rsidP="00876D46">
      <w:r>
        <w:t xml:space="preserve">La tarjeta utilizada es la llamada Arduino Uno R3 en la figura 1.50 se puede observar su estructura externa. </w:t>
      </w:r>
    </w:p>
    <w:p w:rsidR="004574C8" w:rsidRDefault="004574C8" w:rsidP="00876D46"/>
    <w:p w:rsidR="00FD6BDC" w:rsidRPr="00DD0FFD" w:rsidRDefault="00FD6BDC" w:rsidP="00876D46">
      <w:pPr>
        <w:jc w:val="center"/>
      </w:pPr>
      <w:r w:rsidRPr="00DD0FFD">
        <w:rPr>
          <w:noProof/>
          <w:lang w:eastAsia="es-ES"/>
        </w:rPr>
        <w:drawing>
          <wp:inline distT="0" distB="0" distL="0" distR="0" wp14:anchorId="2954CC0C" wp14:editId="3524AD12">
            <wp:extent cx="2062813" cy="1695450"/>
            <wp:effectExtent l="0" t="0" r="0" b="0"/>
            <wp:docPr id="116" name="Imagen 116" descr="https://farm4.staticflickr.com/3667/12163621983_b7b0ffb5cc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arm4.staticflickr.com/3667/12163621983_b7b0ffb5cc_o.png"/>
                    <pic:cNvPicPr>
                      <a:picLocks noChangeAspect="1" noChangeArrowheads="1"/>
                    </pic:cNvPicPr>
                  </pic:nvPicPr>
                  <pic:blipFill rotWithShape="1">
                    <a:blip r:embed="rId79">
                      <a:extLst>
                        <a:ext uri="{28A0092B-C50C-407E-A947-70E740481C1C}">
                          <a14:useLocalDpi xmlns:a14="http://schemas.microsoft.com/office/drawing/2010/main" val="0"/>
                        </a:ext>
                      </a:extLst>
                    </a:blip>
                    <a:srcRect l="12499" t="12963" r="12308" b="13223"/>
                    <a:stretch/>
                  </pic:blipFill>
                  <pic:spPr bwMode="auto">
                    <a:xfrm>
                      <a:off x="0" y="0"/>
                      <a:ext cx="2095306" cy="1722157"/>
                    </a:xfrm>
                    <a:prstGeom prst="rect">
                      <a:avLst/>
                    </a:prstGeom>
                    <a:noFill/>
                    <a:ln>
                      <a:noFill/>
                    </a:ln>
                    <a:extLst>
                      <a:ext uri="{53640926-AAD7-44D8-BBD7-CCE9431645EC}">
                        <a14:shadowObscured xmlns:a14="http://schemas.microsoft.com/office/drawing/2010/main"/>
                      </a:ext>
                    </a:extLst>
                  </pic:spPr>
                </pic:pic>
              </a:graphicData>
            </a:graphic>
          </wp:inline>
        </w:drawing>
      </w:r>
    </w:p>
    <w:p w:rsidR="00FD6BDC" w:rsidRPr="00686BAF" w:rsidRDefault="00D40897" w:rsidP="00876D46">
      <w:pPr>
        <w:pStyle w:val="FIGURA"/>
        <w:ind w:left="2552" w:firstLine="0"/>
        <w:jc w:val="left"/>
        <w:outlineLvl w:val="9"/>
        <w:rPr>
          <w:color w:val="auto"/>
          <w:sz w:val="20"/>
        </w:rPr>
      </w:pPr>
      <w:bookmarkStart w:id="999" w:name="_Toc431931573"/>
      <w:bookmarkStart w:id="1000" w:name="_Toc436055722"/>
      <w:r>
        <w:t xml:space="preserve">Figura </w:t>
      </w:r>
      <w:fldSimple w:instr=" STYLEREF 1 \s ">
        <w:r w:rsidR="00884B35">
          <w:rPr>
            <w:noProof/>
          </w:rPr>
          <w:t>1</w:t>
        </w:r>
      </w:fldSimple>
      <w:r w:rsidR="00DA033E">
        <w:t>.</w:t>
      </w:r>
      <w:fldSimple w:instr=" SEQ Figura \* ARABIC \s 1 ">
        <w:r w:rsidR="00884B35">
          <w:rPr>
            <w:noProof/>
          </w:rPr>
          <w:t>50</w:t>
        </w:r>
      </w:fldSimple>
      <w:r>
        <w:t xml:space="preserve"> </w:t>
      </w:r>
      <w:r w:rsidR="00FD6BDC" w:rsidRPr="00686BAF">
        <w:rPr>
          <w:color w:val="auto"/>
        </w:rPr>
        <w:t>Tarjeta Arduino</w:t>
      </w:r>
      <w:bookmarkEnd w:id="999"/>
      <w:bookmarkEnd w:id="1000"/>
    </w:p>
    <w:p w:rsidR="00FD6BDC" w:rsidRDefault="00FD6BDC" w:rsidP="00876D46">
      <w:pPr>
        <w:pStyle w:val="Fuente"/>
        <w:ind w:left="2552"/>
        <w:rPr>
          <w:szCs w:val="22"/>
        </w:rPr>
      </w:pPr>
      <w:r w:rsidRPr="00686BAF">
        <w:rPr>
          <w:szCs w:val="22"/>
        </w:rPr>
        <w:t xml:space="preserve">Fuente: </w:t>
      </w:r>
      <w:r w:rsidR="004574C8" w:rsidRPr="004574C8">
        <w:rPr>
          <w:szCs w:val="22"/>
        </w:rPr>
        <w:t>http://bcn.verkstad.cc/</w:t>
      </w:r>
    </w:p>
    <w:p w:rsidR="004574C8" w:rsidRDefault="004574C8" w:rsidP="00876D46">
      <w:pPr>
        <w:pStyle w:val="Fuente"/>
        <w:ind w:left="2552"/>
        <w:rPr>
          <w:szCs w:val="22"/>
        </w:rPr>
      </w:pPr>
    </w:p>
    <w:p w:rsidR="00FD6BDC" w:rsidRDefault="00FD6BDC" w:rsidP="00876D46">
      <w:r w:rsidRPr="00DD0FFD">
        <w:t>Para programar las órdenes que cumplirá la tarjeta Arduino, es necesario escribir nuestra programación en un software denominado Arduino IDE ejecutándolo desde una PC y descargándolo hacia el microcontrolador a través del puerto USB.</w:t>
      </w:r>
    </w:p>
    <w:p w:rsidR="00F01329" w:rsidRDefault="00F01329" w:rsidP="00876D46"/>
    <w:p w:rsidR="00FD6BDC" w:rsidRDefault="00FD6BDC" w:rsidP="00876D46">
      <w:pPr>
        <w:pStyle w:val="Ttulo4"/>
      </w:pPr>
      <w:r w:rsidRPr="00DD0FFD">
        <w:t>Ventajas del uso de Arduino</w:t>
      </w:r>
    </w:p>
    <w:p w:rsidR="004574C8" w:rsidRPr="004574C8" w:rsidRDefault="004574C8" w:rsidP="004574C8"/>
    <w:p w:rsidR="00FD6BDC" w:rsidRPr="00F01329" w:rsidRDefault="00FD6BDC" w:rsidP="00876D46">
      <w:pPr>
        <w:pStyle w:val="Prrafodelista"/>
        <w:ind w:left="709"/>
        <w:rPr>
          <w:b/>
          <w:sz w:val="8"/>
        </w:rPr>
      </w:pPr>
    </w:p>
    <w:p w:rsidR="00FD6BDC" w:rsidRPr="00DD0FFD" w:rsidRDefault="00FD6BDC" w:rsidP="00876D46">
      <w:pPr>
        <w:pStyle w:val="Prrafodelista"/>
        <w:numPr>
          <w:ilvl w:val="0"/>
          <w:numId w:val="2"/>
        </w:numPr>
      </w:pPr>
      <w:r w:rsidRPr="00DD0FFD">
        <w:rPr>
          <w:i/>
        </w:rPr>
        <w:lastRenderedPageBreak/>
        <w:t>Asequible:</w:t>
      </w:r>
      <w:r w:rsidRPr="00DD0FFD">
        <w:t xml:space="preserve"> el costo de las tarjetas Arduino es muy bajo en comparación a otras plataformas de microcontroladores existentes.</w:t>
      </w:r>
    </w:p>
    <w:p w:rsidR="00FD6BDC" w:rsidRPr="00DD0FFD" w:rsidRDefault="00FD6BDC" w:rsidP="00876D46">
      <w:pPr>
        <w:pStyle w:val="Prrafodelista"/>
        <w:numPr>
          <w:ilvl w:val="0"/>
          <w:numId w:val="2"/>
        </w:numPr>
      </w:pPr>
      <w:r w:rsidRPr="00DD0FFD">
        <w:rPr>
          <w:i/>
        </w:rPr>
        <w:t>Multiplataforma:</w:t>
      </w:r>
      <w:r w:rsidRPr="00DD0FFD">
        <w:t xml:space="preserve"> El software de programación Arduino IDE se ejecuta con facilidad en los sistemas operativos Windows, Linux y Macintosh.</w:t>
      </w:r>
    </w:p>
    <w:p w:rsidR="00FD6BDC" w:rsidRDefault="00FD6BDC" w:rsidP="00876D46">
      <w:pPr>
        <w:pStyle w:val="Prrafodelista"/>
        <w:numPr>
          <w:ilvl w:val="0"/>
          <w:numId w:val="2"/>
        </w:numPr>
      </w:pPr>
      <w:r w:rsidRPr="00DD0FFD">
        <w:rPr>
          <w:i/>
        </w:rPr>
        <w:t>Simple y flexible:</w:t>
      </w:r>
      <w:r w:rsidRPr="00DD0FFD">
        <w:t xml:space="preserve"> la programación del microcontrolador es de fácil adaptación para los principiantes y  muy flexible para los usuarios que poseen experiencia.</w:t>
      </w:r>
    </w:p>
    <w:p w:rsidR="00FD6BDC" w:rsidRPr="00F01329" w:rsidRDefault="00FD6BDC" w:rsidP="00876D46">
      <w:pPr>
        <w:pStyle w:val="Prrafodelista"/>
        <w:rPr>
          <w:sz w:val="8"/>
        </w:rPr>
      </w:pPr>
    </w:p>
    <w:p w:rsidR="00FD6BDC" w:rsidRDefault="00FD6BDC" w:rsidP="00876D46">
      <w:pPr>
        <w:pStyle w:val="Ttulo4"/>
      </w:pPr>
      <w:r w:rsidRPr="00DD0FFD">
        <w:t>Características del Arduino UNO-R3</w:t>
      </w:r>
    </w:p>
    <w:p w:rsidR="004574C8" w:rsidRPr="004574C8" w:rsidRDefault="004574C8" w:rsidP="004574C8"/>
    <w:p w:rsidR="00FD6BDC" w:rsidRPr="00F01329" w:rsidRDefault="00FD6BDC" w:rsidP="00876D46">
      <w:pPr>
        <w:pStyle w:val="Prrafodelista"/>
        <w:ind w:left="709"/>
        <w:rPr>
          <w:b/>
          <w:sz w:val="8"/>
        </w:rPr>
      </w:pPr>
    </w:p>
    <w:p w:rsidR="00FD6BDC" w:rsidRPr="00DD0FFD" w:rsidRDefault="00FD6BDC" w:rsidP="00876D46">
      <w:pPr>
        <w:pStyle w:val="Prrafodelista"/>
        <w:numPr>
          <w:ilvl w:val="0"/>
          <w:numId w:val="41"/>
        </w:numPr>
      </w:pPr>
      <w:r w:rsidRPr="00DD0FFD">
        <w:t>Microcontrolador : ATmega328</w:t>
      </w:r>
    </w:p>
    <w:p w:rsidR="00FD6BDC" w:rsidRPr="00DD0FFD" w:rsidRDefault="00FD6BDC" w:rsidP="00876D46">
      <w:pPr>
        <w:pStyle w:val="Prrafodelista"/>
        <w:numPr>
          <w:ilvl w:val="0"/>
          <w:numId w:val="41"/>
        </w:numPr>
      </w:pPr>
      <w:r w:rsidRPr="00DD0FFD">
        <w:t>Voltaje de entrada: 7-12 V</w:t>
      </w:r>
    </w:p>
    <w:p w:rsidR="00FD6BDC" w:rsidRPr="00DD0FFD" w:rsidRDefault="00FD6BDC" w:rsidP="00876D46">
      <w:pPr>
        <w:pStyle w:val="Prrafodelista"/>
        <w:numPr>
          <w:ilvl w:val="0"/>
          <w:numId w:val="41"/>
        </w:numPr>
      </w:pPr>
      <w:r w:rsidRPr="00DD0FFD">
        <w:t>Voltaje del sistema: 5V</w:t>
      </w:r>
    </w:p>
    <w:p w:rsidR="00FD6BDC" w:rsidRPr="00DD0FFD" w:rsidRDefault="00FD6BDC" w:rsidP="00876D46">
      <w:pPr>
        <w:pStyle w:val="Prrafodelista"/>
        <w:numPr>
          <w:ilvl w:val="0"/>
          <w:numId w:val="41"/>
        </w:numPr>
      </w:pPr>
      <w:r w:rsidRPr="00DD0FFD">
        <w:t>Frecuencia del reloj: 16 MHz</w:t>
      </w:r>
    </w:p>
    <w:p w:rsidR="00FD6BDC" w:rsidRPr="00DD0FFD" w:rsidRDefault="00FD6BDC" w:rsidP="00876D46">
      <w:pPr>
        <w:pStyle w:val="Prrafodelista"/>
        <w:numPr>
          <w:ilvl w:val="0"/>
          <w:numId w:val="41"/>
        </w:numPr>
      </w:pPr>
      <w:r w:rsidRPr="00DD0FFD">
        <w:t>Digital I/O: 14</w:t>
      </w:r>
    </w:p>
    <w:p w:rsidR="00FD6BDC" w:rsidRPr="00DD0FFD" w:rsidRDefault="00FD6BDC" w:rsidP="00876D46">
      <w:pPr>
        <w:pStyle w:val="Prrafodelista"/>
        <w:numPr>
          <w:ilvl w:val="0"/>
          <w:numId w:val="41"/>
        </w:numPr>
      </w:pPr>
      <w:r w:rsidRPr="00DD0FFD">
        <w:t>Entradas analógicas: 6</w:t>
      </w:r>
    </w:p>
    <w:p w:rsidR="00FD6BDC" w:rsidRPr="00DD0FFD" w:rsidRDefault="00FD6BDC" w:rsidP="00876D46">
      <w:pPr>
        <w:pStyle w:val="Prrafodelista"/>
        <w:numPr>
          <w:ilvl w:val="0"/>
          <w:numId w:val="41"/>
        </w:numPr>
      </w:pPr>
      <w:r w:rsidRPr="00DD0FFD">
        <w:t>PWM: 6</w:t>
      </w:r>
    </w:p>
    <w:p w:rsidR="00FD6BDC" w:rsidRPr="00DD0FFD" w:rsidRDefault="00FD6BDC" w:rsidP="00876D46">
      <w:pPr>
        <w:pStyle w:val="Prrafodelista"/>
        <w:numPr>
          <w:ilvl w:val="0"/>
          <w:numId w:val="41"/>
        </w:numPr>
      </w:pPr>
      <w:r w:rsidRPr="00DD0FFD">
        <w:t>UART: 1</w:t>
      </w:r>
    </w:p>
    <w:p w:rsidR="00FD6BDC" w:rsidRPr="00DD0FFD" w:rsidRDefault="00FD6BDC" w:rsidP="00876D46">
      <w:pPr>
        <w:pStyle w:val="Prrafodelista"/>
        <w:numPr>
          <w:ilvl w:val="0"/>
          <w:numId w:val="41"/>
        </w:numPr>
      </w:pPr>
      <w:r w:rsidRPr="00DD0FFD">
        <w:t>Memoria flash 32 Kb</w:t>
      </w:r>
    </w:p>
    <w:p w:rsidR="00FD6BDC" w:rsidRDefault="00FD6BDC" w:rsidP="00876D46">
      <w:pPr>
        <w:pStyle w:val="Prrafodelista"/>
        <w:numPr>
          <w:ilvl w:val="0"/>
          <w:numId w:val="41"/>
        </w:numPr>
      </w:pPr>
      <w:r w:rsidRPr="00DD0FFD">
        <w:t>Interfaz de programación: USB vía ATMega16U2</w:t>
      </w:r>
    </w:p>
    <w:p w:rsidR="004574C8" w:rsidRDefault="004574C8" w:rsidP="004574C8">
      <w:pPr>
        <w:pStyle w:val="Prrafodelista"/>
      </w:pPr>
    </w:p>
    <w:p w:rsidR="00D40897" w:rsidRPr="00F01329" w:rsidRDefault="00D40897" w:rsidP="00876D46">
      <w:pPr>
        <w:pStyle w:val="Prrafodelista"/>
        <w:rPr>
          <w:sz w:val="8"/>
        </w:rPr>
      </w:pPr>
    </w:p>
    <w:p w:rsidR="00FD6BDC" w:rsidRPr="00D40897" w:rsidRDefault="00FD6BDC" w:rsidP="00876D46">
      <w:pPr>
        <w:pStyle w:val="Ttulo3"/>
      </w:pPr>
      <w:bookmarkStart w:id="1001" w:name="_Toc431549113"/>
      <w:bookmarkStart w:id="1002" w:name="_Toc436047094"/>
      <w:r w:rsidRPr="00D40897">
        <w:t>Tiristores</w:t>
      </w:r>
      <w:bookmarkEnd w:id="1001"/>
      <w:bookmarkEnd w:id="1002"/>
    </w:p>
    <w:p w:rsidR="00FD6BDC" w:rsidRPr="00F01329" w:rsidRDefault="00FD6BDC" w:rsidP="00876D46">
      <w:pPr>
        <w:rPr>
          <w:sz w:val="2"/>
        </w:rPr>
      </w:pPr>
    </w:p>
    <w:p w:rsidR="00FD6BDC" w:rsidRDefault="00FD6BDC" w:rsidP="00876D46">
      <w:pPr>
        <w:pStyle w:val="Ttulo4"/>
      </w:pPr>
      <w:r w:rsidRPr="00DD0FFD">
        <w:t>Definición</w:t>
      </w:r>
    </w:p>
    <w:p w:rsidR="004574C8" w:rsidRPr="004574C8" w:rsidRDefault="004574C8" w:rsidP="004574C8"/>
    <w:p w:rsidR="00FD6BDC" w:rsidRPr="00F01329" w:rsidRDefault="00FD6BDC" w:rsidP="00876D46">
      <w:pPr>
        <w:rPr>
          <w:b/>
          <w:sz w:val="2"/>
        </w:rPr>
      </w:pPr>
    </w:p>
    <w:p w:rsidR="00FD6BDC" w:rsidRDefault="00FD6BDC" w:rsidP="00876D46">
      <w:r w:rsidRPr="00DD0FFD">
        <w:t>Se conoce como tiristores al conjunto de dispositivos electrónicos de cuatro capas (pnpn) fabricados a partir de semiconductores los cuales al depender de la temperatura varían su funcionamiento como aislantes o conductores.</w:t>
      </w:r>
    </w:p>
    <w:p w:rsidR="004574C8" w:rsidRDefault="004574C8" w:rsidP="00876D46"/>
    <w:p w:rsidR="00FD6BDC" w:rsidRDefault="00FD6BDC" w:rsidP="00876D46">
      <w:r w:rsidRPr="00DD0FFD">
        <w:t xml:space="preserve"> La mayoría de los tiristores permiten el paso de la  corriente eléctrica en un solo sentido por lo que son considerados como unidireccionales, pero también existen tiristores que pueden conducir energía eléctrica en ambos sentidos los cuales son la combinación de tiristores unidireccionales en configuración antiparalela.</w:t>
      </w:r>
    </w:p>
    <w:p w:rsidR="00D40897" w:rsidRDefault="00FD6BDC" w:rsidP="00876D46">
      <w:pPr>
        <w:pStyle w:val="Ttulo4"/>
      </w:pPr>
      <w:r>
        <w:t xml:space="preserve"> </w:t>
      </w:r>
      <w:r w:rsidRPr="00DD0FFD">
        <w:t>Funcionamiento</w:t>
      </w:r>
    </w:p>
    <w:p w:rsidR="004574C8" w:rsidRPr="004574C8" w:rsidRDefault="004574C8" w:rsidP="004574C8"/>
    <w:p w:rsidR="00FD6BDC" w:rsidRDefault="00FD6BDC" w:rsidP="00876D46">
      <w:r w:rsidRPr="00DD0FFD">
        <w:lastRenderedPageBreak/>
        <w:t>Un tiristor cumple la función de un interruptor mecánico, es decir solo posee dos estados de funcionamiento, lo cual determina que el paso o bloqueo de la corriente sea total sin existir un estado intermedio.</w:t>
      </w:r>
    </w:p>
    <w:p w:rsidR="004574C8" w:rsidRDefault="004574C8" w:rsidP="00876D46"/>
    <w:p w:rsidR="00FD6BDC" w:rsidRDefault="00FD6BDC" w:rsidP="00876D46">
      <w:r w:rsidRPr="00DD0FFD">
        <w:t>Al proporcionar un pulso de corriente en su terminal de control denominada Gate o Compuerta, el tiristor se acerca rápidamente al punto de activación a medida que el valor de la corriente de compuerta se vaya incrementando. Para lograr el paso del estado de conducción al estado de bloqueo es necesario la interrupción de la fuente de voltaje, abrir el circuito o hacer circular una corriente inversa por el dispositivo</w:t>
      </w:r>
      <w:r w:rsidR="004574C8">
        <w:t>.</w:t>
      </w:r>
    </w:p>
    <w:p w:rsidR="004574C8" w:rsidRDefault="004574C8" w:rsidP="00876D46"/>
    <w:p w:rsidR="00FD6BDC" w:rsidRDefault="00FD6BDC" w:rsidP="00876D46">
      <w:pPr>
        <w:pStyle w:val="Ttulo4"/>
      </w:pPr>
      <w:r>
        <w:t xml:space="preserve"> </w:t>
      </w:r>
      <w:r w:rsidRPr="00DD0FFD">
        <w:t>Aplicaciones</w:t>
      </w:r>
    </w:p>
    <w:p w:rsidR="004574C8" w:rsidRPr="004574C8" w:rsidRDefault="004574C8" w:rsidP="004574C8"/>
    <w:p w:rsidR="00D40897" w:rsidRPr="00F01329" w:rsidRDefault="00D40897" w:rsidP="00876D46">
      <w:pPr>
        <w:rPr>
          <w:sz w:val="8"/>
        </w:rPr>
      </w:pPr>
    </w:p>
    <w:p w:rsidR="00FD6BDC" w:rsidRDefault="00FD6BDC" w:rsidP="00876D46">
      <w:r w:rsidRPr="00DD0FFD">
        <w:t>Entre las principales aplicaciones en las que se emplean los tiristores son aquellas en las que lo valores de corrientes y/o voltajes son grandes, también son empleados para limitar el voltaje por medio de PWM accionados por ángulo de fase.</w:t>
      </w:r>
    </w:p>
    <w:p w:rsidR="004574C8" w:rsidRDefault="004574C8" w:rsidP="00876D46"/>
    <w:p w:rsidR="00FD6BDC" w:rsidRDefault="00FD6BDC" w:rsidP="00876D46">
      <w:r w:rsidRPr="00DD0FFD">
        <w:t>En circuitos digitales se los emplea como fuente de energía, de tal modo que cumplen la función de interruptores automáticos pudiendo interrumpir el funcionamiento de un circuito cuando circule una corriente de excesivo valor.</w:t>
      </w:r>
    </w:p>
    <w:p w:rsidR="004574C8" w:rsidRPr="00DD0FFD" w:rsidRDefault="004574C8" w:rsidP="00876D46"/>
    <w:p w:rsidR="00FD6BDC" w:rsidRDefault="00FD6BDC" w:rsidP="00876D46">
      <w:r w:rsidRPr="00DD0FFD">
        <w:t>Entre otras aplicaciones tenemos: generación de potencia a distancia, control de velocidad de motores, graduación de iluminación, regulación de fuentes de alimentación, protectores de sobrecarga, etc.</w:t>
      </w:r>
    </w:p>
    <w:p w:rsidR="004574C8" w:rsidRDefault="004574C8" w:rsidP="00876D46"/>
    <w:p w:rsidR="00FD6BDC" w:rsidRDefault="00FD6BDC" w:rsidP="00876D46">
      <w:pPr>
        <w:pStyle w:val="Ttulo4"/>
      </w:pPr>
      <w:r>
        <w:t xml:space="preserve"> </w:t>
      </w:r>
      <w:r w:rsidR="00307464" w:rsidRPr="00DD0FFD">
        <w:t>SCR</w:t>
      </w:r>
    </w:p>
    <w:p w:rsidR="004574C8" w:rsidRPr="004574C8" w:rsidRDefault="004574C8" w:rsidP="004574C8"/>
    <w:p w:rsidR="00D40897" w:rsidRPr="00F01329" w:rsidRDefault="00D40897" w:rsidP="00876D46">
      <w:pPr>
        <w:rPr>
          <w:sz w:val="6"/>
        </w:rPr>
      </w:pPr>
    </w:p>
    <w:p w:rsidR="00FD6BDC" w:rsidRPr="00DD0FFD" w:rsidRDefault="00FD6BDC" w:rsidP="00876D46">
      <w:r w:rsidRPr="00DD0FFD">
        <w:t>Rectificador controlado de silicio (SCR), es un dispositivo que posee tres terminales</w:t>
      </w:r>
      <w:r w:rsidR="00C70C5B">
        <w:t xml:space="preserve"> (figura 1.51)</w:t>
      </w:r>
      <w:r w:rsidRPr="00DD0FFD">
        <w:t>, su funcionamiento se asemeja al de un interruptor, existiendo un flujo de corriente unidireccional de ánodo a cátodo cuando se encuentra en estado de conducción, y evitando el flujo de corriente cuando la resistencia entre ánodo y cátodo es alta, es decir cuando se encuentra en el estado de corte.</w:t>
      </w:r>
    </w:p>
    <w:p w:rsidR="00FD6BDC" w:rsidRPr="00DD0FFD" w:rsidRDefault="00FD6BDC" w:rsidP="00876D46">
      <w:pPr>
        <w:keepNext/>
        <w:jc w:val="center"/>
      </w:pPr>
      <w:r w:rsidRPr="00DD0FFD">
        <w:rPr>
          <w:noProof/>
          <w:lang w:eastAsia="es-ES"/>
        </w:rPr>
        <w:lastRenderedPageBreak/>
        <w:drawing>
          <wp:inline distT="0" distB="0" distL="0" distR="0" wp14:anchorId="5B1054AB" wp14:editId="1C8D08C1">
            <wp:extent cx="2914650" cy="1578306"/>
            <wp:effectExtent l="0" t="0" r="0" b="3175"/>
            <wp:docPr id="117" name="Imagen 117" descr="http://www.brighthubengineerin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bhs4.com/07/f/07fae21672fc094f9c5a3294c309797bc283fb09_large.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14109" cy="1578013"/>
                    </a:xfrm>
                    <a:prstGeom prst="rect">
                      <a:avLst/>
                    </a:prstGeom>
                    <a:noFill/>
                    <a:ln>
                      <a:noFill/>
                    </a:ln>
                  </pic:spPr>
                </pic:pic>
              </a:graphicData>
            </a:graphic>
          </wp:inline>
        </w:drawing>
      </w:r>
    </w:p>
    <w:p w:rsidR="00FD6BDC" w:rsidRPr="00686BAF" w:rsidRDefault="00D40897" w:rsidP="00876D46">
      <w:pPr>
        <w:pStyle w:val="FIGURA"/>
        <w:ind w:left="3279"/>
        <w:jc w:val="left"/>
        <w:outlineLvl w:val="9"/>
        <w:rPr>
          <w:color w:val="auto"/>
          <w:sz w:val="20"/>
        </w:rPr>
      </w:pPr>
      <w:bookmarkStart w:id="1003" w:name="_Toc431931574"/>
      <w:bookmarkStart w:id="1004" w:name="_Toc436055723"/>
      <w:r>
        <w:t xml:space="preserve">Figura </w:t>
      </w:r>
      <w:fldSimple w:instr=" STYLEREF 1 \s ">
        <w:r w:rsidR="00884B35">
          <w:rPr>
            <w:noProof/>
          </w:rPr>
          <w:t>1</w:t>
        </w:r>
      </w:fldSimple>
      <w:r w:rsidR="00DA033E">
        <w:t>.</w:t>
      </w:r>
      <w:fldSimple w:instr=" SEQ Figura \* ARABIC \s 1 ">
        <w:r w:rsidR="00884B35">
          <w:rPr>
            <w:noProof/>
          </w:rPr>
          <w:t>51</w:t>
        </w:r>
      </w:fldSimple>
      <w:r>
        <w:t xml:space="preserve"> </w:t>
      </w:r>
      <w:r w:rsidR="00FD6BDC" w:rsidRPr="00686BAF">
        <w:rPr>
          <w:color w:val="auto"/>
        </w:rPr>
        <w:t>Símbolo y aspecto físico del SCR</w:t>
      </w:r>
      <w:bookmarkEnd w:id="1003"/>
      <w:bookmarkEnd w:id="1004"/>
    </w:p>
    <w:p w:rsidR="00FD6BDC" w:rsidRDefault="00FD6BDC" w:rsidP="00876D46">
      <w:pPr>
        <w:pStyle w:val="Fuente"/>
        <w:ind w:left="2127"/>
      </w:pPr>
      <w:r w:rsidRPr="00686BAF">
        <w:t xml:space="preserve">Fuente: </w:t>
      </w:r>
      <w:r w:rsidR="00344C2E" w:rsidRPr="00344C2E">
        <w:t>http://www.brighthubengineering.com/</w:t>
      </w:r>
    </w:p>
    <w:p w:rsidR="00344C2E" w:rsidRDefault="00344C2E" w:rsidP="00876D46">
      <w:pPr>
        <w:pStyle w:val="Fuente"/>
        <w:ind w:left="2127"/>
      </w:pPr>
    </w:p>
    <w:p w:rsidR="004574C8" w:rsidRDefault="004574C8" w:rsidP="00876D46">
      <w:pPr>
        <w:pStyle w:val="Fuente"/>
        <w:ind w:left="2127"/>
      </w:pPr>
    </w:p>
    <w:p w:rsidR="00FD6BDC" w:rsidRDefault="00FD6BDC" w:rsidP="00876D46">
      <w:r w:rsidRPr="00DD0FFD">
        <w:t>Para interrumpir la conducción  a través del dispositivo, la corriente que circula por él debe ser de un valor  menor a la corriente I</w:t>
      </w:r>
      <w:r w:rsidRPr="00DD0FFD">
        <w:rPr>
          <w:vertAlign w:val="subscript"/>
        </w:rPr>
        <w:t>H</w:t>
      </w:r>
      <w:r w:rsidRPr="00DD0FFD">
        <w:t xml:space="preserve"> (corriente de mantenimiento).</w:t>
      </w:r>
    </w:p>
    <w:p w:rsidR="004574C8" w:rsidRDefault="004574C8" w:rsidP="00876D46"/>
    <w:p w:rsidR="00FD6BDC" w:rsidRDefault="00FD6BDC" w:rsidP="00876D46">
      <w:r w:rsidRPr="00DD0FFD">
        <w:t>Para entrar en estado de conducción  se debe polarizar directamente el ánodo y cátodo superando el  valor de V</w:t>
      </w:r>
      <w:r w:rsidRPr="00DD0FFD">
        <w:rPr>
          <w:vertAlign w:val="subscript"/>
        </w:rPr>
        <w:t>BO</w:t>
      </w:r>
      <w:r w:rsidRPr="00DD0FFD">
        <w:t>, de esta manera se lograra establecer el punto de mantenimiento, el tiempo para determinar la conducción disminuirá a medida que la corriente I</w:t>
      </w:r>
      <w:r w:rsidRPr="00DD0FFD">
        <w:rPr>
          <w:vertAlign w:val="subscript"/>
        </w:rPr>
        <w:t>G</w:t>
      </w:r>
      <w:r w:rsidRPr="00DD0FFD">
        <w:t xml:space="preserve"> aumente.</w:t>
      </w:r>
    </w:p>
    <w:p w:rsidR="004574C8" w:rsidRDefault="004574C8" w:rsidP="00876D46"/>
    <w:p w:rsidR="00FD6BDC" w:rsidRDefault="00FD6BDC" w:rsidP="00876D46">
      <w:pPr>
        <w:pStyle w:val="Ttulo4"/>
      </w:pPr>
      <w:r>
        <w:t xml:space="preserve"> </w:t>
      </w:r>
      <w:r w:rsidR="00307464" w:rsidRPr="00DD0FFD">
        <w:t>DIAC</w:t>
      </w:r>
    </w:p>
    <w:p w:rsidR="004574C8" w:rsidRPr="004574C8" w:rsidRDefault="004574C8" w:rsidP="004574C8"/>
    <w:p w:rsidR="00FD6BDC" w:rsidRDefault="00FD6BDC" w:rsidP="00876D46">
      <w:r w:rsidRPr="00DD0FFD">
        <w:t xml:space="preserve">También llamado tiristor diodo bidireccional, o conocido por sus siglas </w:t>
      </w:r>
      <w:r w:rsidR="004A5D2C">
        <w:t>DIAC</w:t>
      </w:r>
      <w:r w:rsidRPr="00DD0FFD">
        <w:t xml:space="preserve"> (diodo para corriente alterna), es un dispositivo de dos terminales </w:t>
      </w:r>
      <w:r w:rsidR="00B931F1">
        <w:t xml:space="preserve">cuya estructura se puede identificar en la figura 1.52, el DIAC </w:t>
      </w:r>
      <w:r w:rsidRPr="00DD0FFD">
        <w:t xml:space="preserve">permite la conducción </w:t>
      </w:r>
      <w:r w:rsidR="00B931F1">
        <w:t xml:space="preserve">solo </w:t>
      </w:r>
      <w:r w:rsidRPr="00DD0FFD">
        <w:t>luego de haber superado su voltaje de disparo (20-36 voltios), y siempre que la corriente que circula a través de sus terminales no sea inferior a la corriente de mantenimiento I</w:t>
      </w:r>
      <w:r w:rsidRPr="00DD0FFD">
        <w:rPr>
          <w:vertAlign w:val="subscript"/>
        </w:rPr>
        <w:t>H</w:t>
      </w:r>
      <w:r w:rsidRPr="00DD0FFD">
        <w:t>.</w:t>
      </w:r>
    </w:p>
    <w:p w:rsidR="004574C8" w:rsidRDefault="004574C8" w:rsidP="00876D46"/>
    <w:p w:rsidR="00FD6BDC" w:rsidRDefault="00FD6BDC" w:rsidP="00876D46">
      <w:r w:rsidRPr="00DD0FFD">
        <w:t>Este tipo de tiristores son comúnmente utilizados para dispar</w:t>
      </w:r>
      <w:r w:rsidR="004A5D2C">
        <w:t>ar TRIAC</w:t>
      </w:r>
      <w:r w:rsidRPr="00DD0FFD">
        <w:t xml:space="preserve"> u otro tipo de tiristores.</w:t>
      </w:r>
    </w:p>
    <w:p w:rsidR="004574C8" w:rsidRDefault="004574C8" w:rsidP="00876D46"/>
    <w:p w:rsidR="00FD6BDC" w:rsidRPr="00DD0FFD" w:rsidRDefault="00FD6BDC" w:rsidP="00876D46">
      <w:pPr>
        <w:keepNext/>
        <w:jc w:val="center"/>
      </w:pPr>
      <w:r w:rsidRPr="00DD0FFD">
        <w:rPr>
          <w:noProof/>
          <w:lang w:eastAsia="es-ES"/>
        </w:rPr>
        <w:drawing>
          <wp:inline distT="0" distB="0" distL="0" distR="0" wp14:anchorId="6995856A" wp14:editId="282C2148">
            <wp:extent cx="2000250" cy="1498787"/>
            <wp:effectExtent l="0" t="0" r="0" b="6350"/>
            <wp:docPr id="118" name="Imagen 118" descr="http://www.geocities.ws/germancruise/numer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eocities.ws/germancruise/numero11.JPG"/>
                    <pic:cNvPicPr>
                      <a:picLocks noChangeAspect="1" noChangeArrowheads="1"/>
                    </pic:cNvPicPr>
                  </pic:nvPicPr>
                  <pic:blipFill rotWithShape="1">
                    <a:blip r:embed="rId81">
                      <a:extLst>
                        <a:ext uri="{28A0092B-C50C-407E-A947-70E740481C1C}">
                          <a14:useLocalDpi xmlns:a14="http://schemas.microsoft.com/office/drawing/2010/main" val="0"/>
                        </a:ext>
                      </a:extLst>
                    </a:blip>
                    <a:srcRect r="21235" b="13360"/>
                    <a:stretch/>
                  </pic:blipFill>
                  <pic:spPr bwMode="auto">
                    <a:xfrm>
                      <a:off x="0" y="0"/>
                      <a:ext cx="2005709" cy="1502877"/>
                    </a:xfrm>
                    <a:prstGeom prst="rect">
                      <a:avLst/>
                    </a:prstGeom>
                    <a:noFill/>
                    <a:ln>
                      <a:noFill/>
                    </a:ln>
                    <a:extLst>
                      <a:ext uri="{53640926-AAD7-44D8-BBD7-CCE9431645EC}">
                        <a14:shadowObscured xmlns:a14="http://schemas.microsoft.com/office/drawing/2010/main"/>
                      </a:ext>
                    </a:extLst>
                  </pic:spPr>
                </pic:pic>
              </a:graphicData>
            </a:graphic>
          </wp:inline>
        </w:drawing>
      </w:r>
    </w:p>
    <w:p w:rsidR="00FD6BDC" w:rsidRPr="00AF5B4B" w:rsidRDefault="00D40897" w:rsidP="00876D46">
      <w:pPr>
        <w:pStyle w:val="FIGURA"/>
        <w:ind w:left="3279"/>
        <w:jc w:val="left"/>
        <w:outlineLvl w:val="9"/>
        <w:rPr>
          <w:color w:val="auto"/>
          <w:sz w:val="20"/>
        </w:rPr>
      </w:pPr>
      <w:bookmarkStart w:id="1005" w:name="_Toc431931575"/>
      <w:bookmarkStart w:id="1006" w:name="_Toc436055724"/>
      <w:r>
        <w:t xml:space="preserve">Figura </w:t>
      </w:r>
      <w:fldSimple w:instr=" STYLEREF 1 \s ">
        <w:r w:rsidR="00884B35">
          <w:rPr>
            <w:noProof/>
          </w:rPr>
          <w:t>1</w:t>
        </w:r>
      </w:fldSimple>
      <w:r w:rsidR="00DA033E">
        <w:t>.</w:t>
      </w:r>
      <w:fldSimple w:instr=" SEQ Figura \* ARABIC \s 1 ">
        <w:r w:rsidR="00884B35">
          <w:rPr>
            <w:noProof/>
          </w:rPr>
          <w:t>52</w:t>
        </w:r>
      </w:fldSimple>
      <w:r>
        <w:t xml:space="preserve"> </w:t>
      </w:r>
      <w:r w:rsidR="00FD6BDC" w:rsidRPr="00AF5B4B">
        <w:rPr>
          <w:color w:val="auto"/>
        </w:rPr>
        <w:t xml:space="preserve">Constitución interna y símbolo del </w:t>
      </w:r>
      <w:r w:rsidR="004A5D2C">
        <w:rPr>
          <w:color w:val="auto"/>
        </w:rPr>
        <w:t>DIAC</w:t>
      </w:r>
      <w:bookmarkEnd w:id="1005"/>
      <w:bookmarkEnd w:id="1006"/>
    </w:p>
    <w:p w:rsidR="00FD6BDC" w:rsidRDefault="00FD6BDC" w:rsidP="00876D46">
      <w:pPr>
        <w:pStyle w:val="Fuente"/>
        <w:ind w:left="2127"/>
        <w:rPr>
          <w:rFonts w:eastAsiaTheme="majorEastAsia"/>
        </w:rPr>
      </w:pPr>
      <w:r w:rsidRPr="00AF5B4B">
        <w:t xml:space="preserve">Fuente: </w:t>
      </w:r>
      <w:r w:rsidRPr="00AF5B4B">
        <w:rPr>
          <w:rFonts w:eastAsiaTheme="majorEastAsia"/>
        </w:rPr>
        <w:t>http://www.geocities.ws/germancruise/</w:t>
      </w:r>
    </w:p>
    <w:p w:rsidR="00FD6BDC" w:rsidRDefault="00307464" w:rsidP="00876D46">
      <w:pPr>
        <w:pStyle w:val="Ttulo4"/>
      </w:pPr>
      <w:r w:rsidRPr="00DD0FFD">
        <w:lastRenderedPageBreak/>
        <w:t>TRIAC</w:t>
      </w:r>
    </w:p>
    <w:p w:rsidR="004574C8" w:rsidRPr="004574C8" w:rsidRDefault="004574C8" w:rsidP="004574C8"/>
    <w:p w:rsidR="00674DE8" w:rsidRDefault="00FD6BDC" w:rsidP="00876D46">
      <w:r w:rsidRPr="00DD0FFD">
        <w:t xml:space="preserve">Conocido también como Tiristor tríodo bidireccional, su característica principal es que tiene la capacidad  de conmutar corriente alterna en ambos sentidos; su uso más común es de regular la cantidad de corriente promedio cedida a una carga. </w:t>
      </w:r>
    </w:p>
    <w:p w:rsidR="00674DE8" w:rsidRDefault="00674DE8" w:rsidP="00876D46"/>
    <w:p w:rsidR="00FD6BDC" w:rsidRDefault="00FD6BDC" w:rsidP="00876D46">
      <w:r w:rsidRPr="00DD0FFD">
        <w:t>Su estructura interna</w:t>
      </w:r>
      <w:r w:rsidR="00674DE8">
        <w:t xml:space="preserve"> se la puede observar en la figura 1.53, en la cual verificamos que </w:t>
      </w:r>
      <w:r w:rsidR="008015A0">
        <w:t xml:space="preserve"> es semejante a dos SCR</w:t>
      </w:r>
      <w:r w:rsidRPr="00DD0FFD">
        <w:t xml:space="preserve">s conectados en paralelo en sentido opuesto, o también se lo puede asimilar como un </w:t>
      </w:r>
      <w:r w:rsidR="004A5D2C">
        <w:t>DIAC</w:t>
      </w:r>
      <w:r w:rsidRPr="00DD0FFD">
        <w:t xml:space="preserve"> con un terminal de compuerta para su activación.</w:t>
      </w:r>
    </w:p>
    <w:p w:rsidR="004574C8" w:rsidRPr="00DD0FFD" w:rsidRDefault="004574C8" w:rsidP="00876D46"/>
    <w:p w:rsidR="00FD6BDC" w:rsidRPr="00DD0FFD" w:rsidRDefault="00FD6BDC" w:rsidP="00876D46">
      <w:pPr>
        <w:keepNext/>
        <w:jc w:val="center"/>
      </w:pPr>
      <w:r w:rsidRPr="00DD0FFD">
        <w:rPr>
          <w:noProof/>
          <w:lang w:eastAsia="es-ES"/>
        </w:rPr>
        <w:drawing>
          <wp:inline distT="0" distB="0" distL="0" distR="0" wp14:anchorId="40057E9A" wp14:editId="2DD6C3AC">
            <wp:extent cx="2250357" cy="1497600"/>
            <wp:effectExtent l="0" t="0" r="0" b="7620"/>
            <wp:docPr id="119" name="Imagen 119" descr="http://www.profesormolina.com.ar/tutoriales/enica_pot/img000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rofesormolina.com.ar/tutoriales/enica_pot/img00015.gi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50357" cy="1497600"/>
                    </a:xfrm>
                    <a:prstGeom prst="rect">
                      <a:avLst/>
                    </a:prstGeom>
                    <a:noFill/>
                    <a:ln>
                      <a:noFill/>
                    </a:ln>
                  </pic:spPr>
                </pic:pic>
              </a:graphicData>
            </a:graphic>
          </wp:inline>
        </w:drawing>
      </w:r>
    </w:p>
    <w:p w:rsidR="00FD6BDC" w:rsidRPr="00AF5B4B" w:rsidRDefault="00184B84" w:rsidP="00876D46">
      <w:pPr>
        <w:pStyle w:val="FIGURA"/>
        <w:ind w:left="3279"/>
        <w:jc w:val="left"/>
        <w:outlineLvl w:val="9"/>
        <w:rPr>
          <w:color w:val="auto"/>
          <w:sz w:val="20"/>
        </w:rPr>
      </w:pPr>
      <w:bookmarkStart w:id="1007" w:name="_Toc431931576"/>
      <w:bookmarkStart w:id="1008" w:name="_Toc436055725"/>
      <w:r>
        <w:t xml:space="preserve">Figura </w:t>
      </w:r>
      <w:fldSimple w:instr=" STYLEREF 1 \s ">
        <w:r w:rsidR="00884B35">
          <w:rPr>
            <w:noProof/>
          </w:rPr>
          <w:t>1</w:t>
        </w:r>
      </w:fldSimple>
      <w:r w:rsidR="00DA033E">
        <w:t>.</w:t>
      </w:r>
      <w:fldSimple w:instr=" SEQ Figura \* ARABIC \s 1 ">
        <w:r w:rsidR="00884B35">
          <w:rPr>
            <w:noProof/>
          </w:rPr>
          <w:t>53</w:t>
        </w:r>
      </w:fldSimple>
      <w:r>
        <w:t xml:space="preserve"> </w:t>
      </w:r>
      <w:r w:rsidR="00FD6BDC" w:rsidRPr="00AF5B4B">
        <w:rPr>
          <w:color w:val="auto"/>
        </w:rPr>
        <w:t xml:space="preserve">Constitución interna y símbolo del </w:t>
      </w:r>
      <w:r w:rsidR="004A5D2C">
        <w:rPr>
          <w:color w:val="auto"/>
        </w:rPr>
        <w:t>TRIAC</w:t>
      </w:r>
      <w:bookmarkEnd w:id="1007"/>
      <w:bookmarkEnd w:id="1008"/>
    </w:p>
    <w:p w:rsidR="00FD6BDC" w:rsidRDefault="00FD6BDC" w:rsidP="00876D46">
      <w:pPr>
        <w:pStyle w:val="Fuente"/>
        <w:ind w:left="2127"/>
        <w:rPr>
          <w:rFonts w:eastAsiaTheme="majorEastAsia"/>
        </w:rPr>
      </w:pPr>
      <w:r w:rsidRPr="00AF5B4B">
        <w:t xml:space="preserve">Fuente: </w:t>
      </w:r>
      <w:r w:rsidR="00344C2E" w:rsidRPr="00344C2E">
        <w:rPr>
          <w:rFonts w:eastAsiaTheme="majorEastAsia"/>
        </w:rPr>
        <w:t>http://www.profesormolina.com.ar/</w:t>
      </w:r>
    </w:p>
    <w:p w:rsidR="00344C2E" w:rsidRDefault="00344C2E" w:rsidP="00876D46">
      <w:pPr>
        <w:pStyle w:val="Fuente"/>
        <w:ind w:left="2127"/>
        <w:rPr>
          <w:rFonts w:eastAsiaTheme="majorEastAsia"/>
        </w:rPr>
      </w:pPr>
    </w:p>
    <w:p w:rsidR="004574C8" w:rsidRDefault="004574C8" w:rsidP="00876D46">
      <w:pPr>
        <w:pStyle w:val="Fuente"/>
        <w:ind w:left="2127"/>
        <w:rPr>
          <w:rFonts w:eastAsiaTheme="majorEastAsia"/>
        </w:rPr>
      </w:pPr>
    </w:p>
    <w:p w:rsidR="00FD6BDC" w:rsidRDefault="00FD6BDC" w:rsidP="00876D46">
      <w:r w:rsidRPr="00DD0FFD">
        <w:t xml:space="preserve">Se puede encender el </w:t>
      </w:r>
      <w:r w:rsidR="004A5D2C">
        <w:t>TRIAC</w:t>
      </w:r>
      <w:r w:rsidRPr="00DD0FFD">
        <w:t xml:space="preserve"> aplicando una tensión positiva entre la compuerta G y el terminal A1 siempre y cuando A2 sea positivo en referencia al terminal A1. Si A2 es negativa con respecto a A1 se puede disparar al </w:t>
      </w:r>
      <w:r w:rsidR="004A5D2C">
        <w:t>TRIAC</w:t>
      </w:r>
      <w:r w:rsidRPr="00DD0FFD">
        <w:t xml:space="preserve"> aplicando una tensión negativa entre G y A1.</w:t>
      </w:r>
    </w:p>
    <w:p w:rsidR="004574C8" w:rsidRDefault="004574C8" w:rsidP="00876D46"/>
    <w:p w:rsidR="00FD6BDC" w:rsidRDefault="00FD6BDC" w:rsidP="00876D46">
      <w:r w:rsidRPr="00DD0FFD">
        <w:t xml:space="preserve">El estado On del </w:t>
      </w:r>
      <w:r w:rsidR="004A5D2C">
        <w:t>TRIAC</w:t>
      </w:r>
      <w:r w:rsidRPr="00DD0FFD">
        <w:t xml:space="preserve"> se mantiene hasta que la corriente que circula a través de él disminuya por debajo del valor de la corriente de mantenimiento I</w:t>
      </w:r>
      <w:r w:rsidRPr="00DD0FFD">
        <w:rPr>
          <w:vertAlign w:val="subscript"/>
        </w:rPr>
        <w:t>H</w:t>
      </w:r>
      <w:r w:rsidRPr="00DD0FFD">
        <w:t xml:space="preserve">. </w:t>
      </w:r>
    </w:p>
    <w:p w:rsidR="004574C8" w:rsidRDefault="004574C8" w:rsidP="00876D46"/>
    <w:p w:rsidR="00FD6BDC" w:rsidRDefault="00FD6BDC" w:rsidP="00876D46">
      <w:r w:rsidRPr="00DD0FFD">
        <w:t>Entre la variedad de aplicaciones de este dispositivo se encuentran: control de corriente alterna, es utilizado como interruptor estático presentando grandes ventajas al uso de interruptores mecánicos, atenuación de iluminación, control de velocidad de motores, etc.</w:t>
      </w:r>
    </w:p>
    <w:p w:rsidR="004574C8" w:rsidRDefault="004574C8" w:rsidP="00876D46"/>
    <w:p w:rsidR="00FD6BDC" w:rsidRDefault="00FD6BDC" w:rsidP="00876D46">
      <w:pPr>
        <w:pStyle w:val="Ttulo3"/>
      </w:pPr>
      <w:bookmarkStart w:id="1009" w:name="_Toc431549114"/>
      <w:bookmarkStart w:id="1010" w:name="_Toc436047095"/>
      <w:r w:rsidRPr="00184B84">
        <w:t>Optoacopladores</w:t>
      </w:r>
      <w:bookmarkEnd w:id="1009"/>
      <w:bookmarkEnd w:id="1010"/>
    </w:p>
    <w:p w:rsidR="004574C8" w:rsidRPr="004574C8" w:rsidRDefault="004574C8" w:rsidP="004574C8"/>
    <w:p w:rsidR="00184B84" w:rsidRPr="00FB28C6" w:rsidRDefault="00184B84" w:rsidP="00876D46">
      <w:pPr>
        <w:rPr>
          <w:sz w:val="8"/>
        </w:rPr>
      </w:pPr>
    </w:p>
    <w:p w:rsidR="00FD6BDC" w:rsidRDefault="00FD6BDC" w:rsidP="00876D46">
      <w:r w:rsidRPr="00DD0FFD">
        <w:t>Son dispositivos electrónicos que acoplan señales eléctricas mediante un enlace óptico, son utilizados para acoplar o aislar  una etapa de control que trabaja con niveles bajos de tensión, de una etapa de potencia en la cual circula grandes voltajes.</w:t>
      </w:r>
    </w:p>
    <w:p w:rsidR="00FD6BDC" w:rsidRPr="00DD0FFD" w:rsidRDefault="00FD6BDC" w:rsidP="00876D46">
      <w:pPr>
        <w:keepNext/>
        <w:jc w:val="center"/>
      </w:pPr>
      <w:r w:rsidRPr="00DD0FFD">
        <w:rPr>
          <w:noProof/>
          <w:lang w:eastAsia="es-ES"/>
        </w:rPr>
        <w:lastRenderedPageBreak/>
        <w:drawing>
          <wp:inline distT="0" distB="0" distL="0" distR="0" wp14:anchorId="231D5C47" wp14:editId="3869CB83">
            <wp:extent cx="2580534" cy="1485900"/>
            <wp:effectExtent l="0" t="0" r="0" b="0"/>
            <wp:docPr id="120" name="Imagen 120" descr="http://www3.uah.es/vivatacademia/images/n23/fotosens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3.uah.es/vivatacademia/images/n23/fotosensores.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17632" cy="1507261"/>
                    </a:xfrm>
                    <a:prstGeom prst="rect">
                      <a:avLst/>
                    </a:prstGeom>
                    <a:noFill/>
                    <a:ln>
                      <a:noFill/>
                    </a:ln>
                  </pic:spPr>
                </pic:pic>
              </a:graphicData>
            </a:graphic>
          </wp:inline>
        </w:drawing>
      </w:r>
    </w:p>
    <w:p w:rsidR="00FD6BDC" w:rsidRPr="00073FA6" w:rsidRDefault="00184B84" w:rsidP="00876D46">
      <w:pPr>
        <w:pStyle w:val="FIGURA"/>
        <w:ind w:left="2570" w:hanging="727"/>
        <w:jc w:val="left"/>
        <w:outlineLvl w:val="9"/>
        <w:rPr>
          <w:color w:val="auto"/>
        </w:rPr>
      </w:pPr>
      <w:bookmarkStart w:id="1011" w:name="_Toc431931577"/>
      <w:bookmarkStart w:id="1012" w:name="_Toc436055726"/>
      <w:r>
        <w:t xml:space="preserve">Figura </w:t>
      </w:r>
      <w:fldSimple w:instr=" STYLEREF 1 \s ">
        <w:r w:rsidR="00884B35">
          <w:rPr>
            <w:noProof/>
          </w:rPr>
          <w:t>1</w:t>
        </w:r>
      </w:fldSimple>
      <w:r w:rsidR="00DA033E">
        <w:t>.</w:t>
      </w:r>
      <w:fldSimple w:instr=" SEQ Figura \* ARABIC \s 1 ">
        <w:r w:rsidR="00884B35">
          <w:rPr>
            <w:noProof/>
          </w:rPr>
          <w:t>54</w:t>
        </w:r>
      </w:fldSimple>
      <w:r>
        <w:t xml:space="preserve"> </w:t>
      </w:r>
      <w:r w:rsidR="00FD6BDC" w:rsidRPr="00073FA6">
        <w:rPr>
          <w:color w:val="auto"/>
        </w:rPr>
        <w:t xml:space="preserve">Aspecto </w:t>
      </w:r>
      <w:r w:rsidR="00271105" w:rsidRPr="00073FA6">
        <w:rPr>
          <w:color w:val="auto"/>
        </w:rPr>
        <w:t>físico y constitución interna del optoacoplador</w:t>
      </w:r>
      <w:bookmarkEnd w:id="1011"/>
      <w:bookmarkEnd w:id="1012"/>
    </w:p>
    <w:p w:rsidR="00FD6BDC" w:rsidRDefault="00FD6BDC" w:rsidP="00876D46">
      <w:pPr>
        <w:pStyle w:val="Fuente"/>
        <w:ind w:left="1418" w:firstLine="425"/>
      </w:pPr>
      <w:r w:rsidRPr="00073FA6">
        <w:t xml:space="preserve">Fuente: </w:t>
      </w:r>
      <w:r w:rsidR="004574C8" w:rsidRPr="004574C8">
        <w:t>http://www3.uah.es</w:t>
      </w:r>
      <w:r>
        <w:t xml:space="preserve"> </w:t>
      </w:r>
    </w:p>
    <w:p w:rsidR="004574C8" w:rsidRPr="00073FA6" w:rsidRDefault="004574C8" w:rsidP="00876D46">
      <w:pPr>
        <w:pStyle w:val="Fuente"/>
        <w:ind w:left="1418" w:firstLine="425"/>
      </w:pPr>
    </w:p>
    <w:p w:rsidR="00FD6BDC" w:rsidRDefault="009539F0" w:rsidP="00876D46">
      <w:r>
        <w:t>Como se des</w:t>
      </w:r>
      <w:r w:rsidR="008015A0">
        <w:t>c</w:t>
      </w:r>
      <w:r>
        <w:t>ribe en la figura 1.54 los optoacopladores e</w:t>
      </w:r>
      <w:r w:rsidR="00FD6BDC" w:rsidRPr="00DD0FFD">
        <w:t>stán constituidos internamente por un fotoemisor (generalmente un diodo Led) y un fotoreceptor (fotodiodo, fototransistor o fototriac).  Cuando una señal eléctrica circula a través del diodo led se emiten haces de luz que provocan que el fotoreceptor se active.</w:t>
      </w:r>
    </w:p>
    <w:p w:rsidR="004574C8" w:rsidRDefault="004574C8" w:rsidP="00876D46"/>
    <w:p w:rsidR="00FD6BDC" w:rsidRDefault="00FD6BDC" w:rsidP="001129A8">
      <w:r w:rsidRPr="00DD0FFD">
        <w:t>La principal ventaja es el aislamiento eléctrico entre los circuitos de entrada y salida que varían en los miles de ohmios ya que su único contacto es un haz de luz.</w:t>
      </w:r>
    </w:p>
    <w:p w:rsidR="004574C8" w:rsidRDefault="004574C8" w:rsidP="001129A8">
      <w:pPr>
        <w:spacing w:line="240" w:lineRule="auto"/>
      </w:pPr>
    </w:p>
    <w:p w:rsidR="00FD6BDC" w:rsidRDefault="00FD6BDC" w:rsidP="001129A8">
      <w:pPr>
        <w:pStyle w:val="Ttulo3"/>
        <w:spacing w:line="240" w:lineRule="auto"/>
      </w:pPr>
      <w:bookmarkStart w:id="1013" w:name="_Toc431549115"/>
      <w:bookmarkStart w:id="1014" w:name="_Toc436047096"/>
      <w:r w:rsidRPr="00184B84">
        <w:t>Reguladores de voltaje</w:t>
      </w:r>
      <w:bookmarkEnd w:id="1013"/>
      <w:bookmarkEnd w:id="1014"/>
    </w:p>
    <w:p w:rsidR="004574C8" w:rsidRPr="004574C8" w:rsidRDefault="004574C8" w:rsidP="004574C8"/>
    <w:p w:rsidR="00FD6BDC" w:rsidRPr="00DD0FFD" w:rsidRDefault="00FD6BDC" w:rsidP="00876D46">
      <w:r w:rsidRPr="00DD0FFD">
        <w:t>Sin circuitos integrados reguladores lineales de tensión que han sido dispuestos para la implementación sencilla de fuentes de alimentación estables y con un nivel de voltaje constante.</w:t>
      </w:r>
    </w:p>
    <w:p w:rsidR="00FD6BDC" w:rsidRDefault="00FD6BDC" w:rsidP="00876D46">
      <w:r w:rsidRPr="00DD0FFD">
        <w:t xml:space="preserve">En su diseño físico posee tres terminales: voltaje de entrada, masa y voltaje de salida. Sus características entre los diferentes modelos son similares ya que solo los diferencia la cantidad de tensión que pueden suministrar a la salida, poseen una gran reducción de rizado y por lo general se los conecta con un par de condensadores.  </w:t>
      </w:r>
    </w:p>
    <w:p w:rsidR="004574C8" w:rsidRDefault="004574C8" w:rsidP="00876D46"/>
    <w:p w:rsidR="001129A8" w:rsidRDefault="00FD6BDC" w:rsidP="00344C2E">
      <w:r w:rsidRPr="00DD0FFD">
        <w:t>La tensión de alimentación de estos elementos debe ser de más de 2V en re</w:t>
      </w:r>
      <w:r w:rsidR="001129A8">
        <w:t>lación a la tensión que entrega</w:t>
      </w:r>
      <w:r w:rsidRPr="00DD0FFD">
        <w:t xml:space="preserve"> el regulador y menor a 35V</w:t>
      </w:r>
      <w:r w:rsidR="001129A8">
        <w:t>, en la figura 1.55 se detalla el diagrama de una fuente de alimentación en la cual se implementó un regulador de tensión.</w:t>
      </w:r>
    </w:p>
    <w:p w:rsidR="00B55515" w:rsidRDefault="00FD6BDC" w:rsidP="00B55515">
      <w:pPr>
        <w:jc w:val="center"/>
      </w:pPr>
      <w:r w:rsidRPr="00DD0FFD">
        <w:rPr>
          <w:noProof/>
          <w:lang w:eastAsia="es-ES"/>
        </w:rPr>
        <w:drawing>
          <wp:inline distT="0" distB="0" distL="0" distR="0" wp14:anchorId="4DB13183" wp14:editId="21C54F06">
            <wp:extent cx="4772025" cy="1343025"/>
            <wp:effectExtent l="0" t="0" r="9525" b="9525"/>
            <wp:docPr id="121" name="Imagen 121" descr="https://sites.google.com/site/electronica4bys/_/rsrc/1298943384495/reguladores-de-tension-fija-series-78xx-y-79xx/integrado%20regulador%20de%20tensi%C3%B3n%20series%2078XX%20y%2079X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ites.google.com/site/electronica4bys/_/rsrc/1298943384495/reguladores-de-tension-fija-series-78xx-y-79xx/integrado%20regulador%20de%20tensi%C3%B3n%20series%2078XX%20y%2079XX.bmp"/>
                    <pic:cNvPicPr>
                      <a:picLocks noChangeAspect="1" noChangeArrowheads="1"/>
                    </pic:cNvPicPr>
                  </pic:nvPicPr>
                  <pic:blipFill rotWithShape="1">
                    <a:blip r:embed="rId84">
                      <a:extLst>
                        <a:ext uri="{28A0092B-C50C-407E-A947-70E740481C1C}">
                          <a14:useLocalDpi xmlns:a14="http://schemas.microsoft.com/office/drawing/2010/main" val="0"/>
                        </a:ext>
                      </a:extLst>
                    </a:blip>
                    <a:srcRect l="17286" t="15986" r="20383" b="71746"/>
                    <a:stretch/>
                  </pic:blipFill>
                  <pic:spPr bwMode="auto">
                    <a:xfrm>
                      <a:off x="0" y="0"/>
                      <a:ext cx="4784252" cy="1346466"/>
                    </a:xfrm>
                    <a:prstGeom prst="rect">
                      <a:avLst/>
                    </a:prstGeom>
                    <a:noFill/>
                    <a:ln>
                      <a:noFill/>
                    </a:ln>
                    <a:extLst>
                      <a:ext uri="{53640926-AAD7-44D8-BBD7-CCE9431645EC}">
                        <a14:shadowObscured xmlns:a14="http://schemas.microsoft.com/office/drawing/2010/main"/>
                      </a:ext>
                    </a:extLst>
                  </pic:spPr>
                </pic:pic>
              </a:graphicData>
            </a:graphic>
          </wp:inline>
        </w:drawing>
      </w:r>
      <w:bookmarkStart w:id="1015" w:name="_Toc431931578"/>
    </w:p>
    <w:p w:rsidR="00FD6BDC" w:rsidRPr="00B55515" w:rsidRDefault="00184B84" w:rsidP="00B55515">
      <w:pPr>
        <w:ind w:left="426"/>
        <w:rPr>
          <w:b/>
          <w:sz w:val="20"/>
        </w:rPr>
      </w:pPr>
      <w:bookmarkStart w:id="1016" w:name="_Toc436055727"/>
      <w:r w:rsidRPr="00B55515">
        <w:rPr>
          <w:b/>
        </w:rPr>
        <w:t xml:space="preserve">Figura </w:t>
      </w:r>
      <w:r w:rsidR="00DA033E">
        <w:rPr>
          <w:b/>
        </w:rPr>
        <w:fldChar w:fldCharType="begin"/>
      </w:r>
      <w:r w:rsidR="00DA033E">
        <w:rPr>
          <w:b/>
        </w:rPr>
        <w:instrText xml:space="preserve"> STYLEREF 1 \s </w:instrText>
      </w:r>
      <w:r w:rsidR="00DA033E">
        <w:rPr>
          <w:b/>
        </w:rPr>
        <w:fldChar w:fldCharType="separate"/>
      </w:r>
      <w:r w:rsidR="00884B35">
        <w:rPr>
          <w:b/>
          <w:noProof/>
        </w:rPr>
        <w:t>1</w:t>
      </w:r>
      <w:r w:rsidR="00DA033E">
        <w:rPr>
          <w:b/>
        </w:rPr>
        <w:fldChar w:fldCharType="end"/>
      </w:r>
      <w:r w:rsidR="00DA033E">
        <w:rPr>
          <w:b/>
        </w:rPr>
        <w:t>.</w:t>
      </w:r>
      <w:r w:rsidR="00DA033E">
        <w:rPr>
          <w:b/>
        </w:rPr>
        <w:fldChar w:fldCharType="begin"/>
      </w:r>
      <w:r w:rsidR="00DA033E">
        <w:rPr>
          <w:b/>
        </w:rPr>
        <w:instrText xml:space="preserve"> SEQ Figura \* ARABIC \s 1 </w:instrText>
      </w:r>
      <w:r w:rsidR="00DA033E">
        <w:rPr>
          <w:b/>
        </w:rPr>
        <w:fldChar w:fldCharType="separate"/>
      </w:r>
      <w:r w:rsidR="00884B35">
        <w:rPr>
          <w:b/>
          <w:noProof/>
        </w:rPr>
        <w:t>55</w:t>
      </w:r>
      <w:r w:rsidR="00DA033E">
        <w:rPr>
          <w:b/>
        </w:rPr>
        <w:fldChar w:fldCharType="end"/>
      </w:r>
      <w:r w:rsidRPr="00B55515">
        <w:rPr>
          <w:b/>
        </w:rPr>
        <w:t xml:space="preserve"> </w:t>
      </w:r>
      <w:r w:rsidR="00FD6BDC" w:rsidRPr="00B55515">
        <w:rPr>
          <w:b/>
        </w:rPr>
        <w:t xml:space="preserve">Diagrama </w:t>
      </w:r>
      <w:r w:rsidR="00271105" w:rsidRPr="00B55515">
        <w:rPr>
          <w:b/>
        </w:rPr>
        <w:t>de una fuente de alimentación con regulador de tensión</w:t>
      </w:r>
      <w:bookmarkEnd w:id="1015"/>
      <w:bookmarkEnd w:id="1016"/>
    </w:p>
    <w:p w:rsidR="00FD6BDC" w:rsidRDefault="00FD6BDC" w:rsidP="00B55515">
      <w:pPr>
        <w:pStyle w:val="Fuente"/>
        <w:ind w:left="426"/>
      </w:pPr>
      <w:r w:rsidRPr="00073FA6">
        <w:t xml:space="preserve">Fuente: </w:t>
      </w:r>
      <w:r w:rsidR="004574C8" w:rsidRPr="004574C8">
        <w:t>https://sites.google.com/site/electronica4bys/reguladores</w:t>
      </w:r>
    </w:p>
    <w:p w:rsidR="004574C8" w:rsidRDefault="004574C8" w:rsidP="00876D46">
      <w:pPr>
        <w:pStyle w:val="Fuente"/>
        <w:ind w:left="709"/>
      </w:pPr>
    </w:p>
    <w:p w:rsidR="00FD6BDC" w:rsidRDefault="00FD6BDC" w:rsidP="00876D46">
      <w:r w:rsidRPr="00DD0FFD">
        <w:t>La tensión de salida que son capaces de proporcionar varía entre 3.3 V y 24 V dependiendo del modelo con una corriente máxima de 1 A.</w:t>
      </w:r>
    </w:p>
    <w:p w:rsidR="004574C8" w:rsidRDefault="004574C8" w:rsidP="00876D46"/>
    <w:p w:rsidR="00FD6BDC" w:rsidRDefault="00FD6BDC" w:rsidP="00876D46">
      <w:r w:rsidRPr="00DD0FFD">
        <w:t>En el mercado se dispone de dos series de reguladores de tensión lineal, los 78XX destinados para suministro de tensión positiva y los 79XX para tensión negativa, XX es la tensión de salida que proporciona el integrado, por ejemplo el 7805 es un regulador de voltaje positivo que en su salida entrega 5V.</w:t>
      </w:r>
    </w:p>
    <w:p w:rsidR="00184B84" w:rsidRPr="00FB28C6" w:rsidRDefault="00184B84" w:rsidP="00876D46">
      <w:pPr>
        <w:rPr>
          <w:sz w:val="4"/>
        </w:rPr>
      </w:pPr>
    </w:p>
    <w:p w:rsidR="00FD6BDC" w:rsidRDefault="00FD6BDC" w:rsidP="00876D46">
      <w:pPr>
        <w:pStyle w:val="Ttulo3"/>
      </w:pPr>
      <w:bookmarkStart w:id="1017" w:name="_Toc431549116"/>
      <w:bookmarkStart w:id="1018" w:name="_Toc436047097"/>
      <w:r w:rsidRPr="00184B84">
        <w:t>Red Snubber</w:t>
      </w:r>
      <w:bookmarkEnd w:id="1017"/>
      <w:bookmarkEnd w:id="1018"/>
    </w:p>
    <w:p w:rsidR="004574C8" w:rsidRPr="004574C8" w:rsidRDefault="004574C8" w:rsidP="004574C8"/>
    <w:p w:rsidR="00184B84" w:rsidRPr="00FB28C6" w:rsidRDefault="00184B84" w:rsidP="00876D46">
      <w:pPr>
        <w:rPr>
          <w:sz w:val="12"/>
        </w:rPr>
      </w:pPr>
    </w:p>
    <w:p w:rsidR="00FD6BDC" w:rsidRDefault="00FD6BDC" w:rsidP="00876D46">
      <w:r w:rsidRPr="00DD0FFD">
        <w:t xml:space="preserve">Una Red Snubber </w:t>
      </w:r>
      <w:r w:rsidR="00271105">
        <w:t xml:space="preserve">(figura 1.56) </w:t>
      </w:r>
      <w:r w:rsidRPr="00DD0FFD">
        <w:t xml:space="preserve">es un circuito eléctrico que se lo utiliza para eliminar transientes indeseables de tensión  provocados por cargas inductivas o por la conmutación de dispositivos electromecánicos tales como contactores, relés, que puedan provocar  la degradación o destrucción de distintos elementos activos como </w:t>
      </w:r>
      <w:r w:rsidR="00A93444" w:rsidRPr="00DD0FFD">
        <w:t xml:space="preserve">MOSFET, IGBT, TRIAC </w:t>
      </w:r>
      <w:r w:rsidRPr="00DD0FFD">
        <w:t>o a su vez a equipos sensibles a las interferencias electromagnéticas.</w:t>
      </w:r>
    </w:p>
    <w:p w:rsidR="00FD6BDC" w:rsidRPr="00DD0FFD" w:rsidRDefault="00FD6BDC" w:rsidP="00876D46"/>
    <w:p w:rsidR="00FD6BDC" w:rsidRPr="00DD0FFD" w:rsidRDefault="00FD6BDC" w:rsidP="00876D46">
      <w:pPr>
        <w:keepNext/>
        <w:jc w:val="center"/>
      </w:pPr>
      <w:r w:rsidRPr="00DD0FFD">
        <w:rPr>
          <w:noProof/>
          <w:lang w:eastAsia="es-ES"/>
        </w:rPr>
        <w:drawing>
          <wp:inline distT="0" distB="0" distL="0" distR="0" wp14:anchorId="29756A41" wp14:editId="187A079F">
            <wp:extent cx="3479914" cy="1400175"/>
            <wp:effectExtent l="0" t="0" r="6350" b="0"/>
            <wp:docPr id="122" name="Imagen 122" descr="http://programarpicenc.com/data/uploads/images/problemas-errores-microcontroladores-pic-red-snub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rogramarpicenc.com/data/uploads/images/problemas-errores-microcontroladores-pic-red-snubber.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81537" cy="1400828"/>
                    </a:xfrm>
                    <a:prstGeom prst="rect">
                      <a:avLst/>
                    </a:prstGeom>
                    <a:noFill/>
                    <a:ln>
                      <a:noFill/>
                    </a:ln>
                  </pic:spPr>
                </pic:pic>
              </a:graphicData>
            </a:graphic>
          </wp:inline>
        </w:drawing>
      </w:r>
    </w:p>
    <w:p w:rsidR="00FD6BDC" w:rsidRPr="00F228D8" w:rsidRDefault="00C463C7" w:rsidP="00876D46">
      <w:pPr>
        <w:pStyle w:val="FIGURA"/>
        <w:ind w:left="2570"/>
        <w:jc w:val="left"/>
        <w:outlineLvl w:val="9"/>
        <w:rPr>
          <w:color w:val="auto"/>
          <w:sz w:val="20"/>
        </w:rPr>
      </w:pPr>
      <w:bookmarkStart w:id="1019" w:name="_Toc431931579"/>
      <w:r>
        <w:t xml:space="preserve"> </w:t>
      </w:r>
      <w:bookmarkStart w:id="1020" w:name="_Toc436055728"/>
      <w:r w:rsidR="00333439">
        <w:t xml:space="preserve">Figura </w:t>
      </w:r>
      <w:fldSimple w:instr=" STYLEREF 1 \s ">
        <w:r w:rsidR="00884B35">
          <w:rPr>
            <w:noProof/>
          </w:rPr>
          <w:t>1</w:t>
        </w:r>
      </w:fldSimple>
      <w:r w:rsidR="00DA033E">
        <w:t>.</w:t>
      </w:r>
      <w:fldSimple w:instr=" SEQ Figura \* ARABIC \s 1 ">
        <w:r w:rsidR="00884B35">
          <w:rPr>
            <w:noProof/>
          </w:rPr>
          <w:t>56</w:t>
        </w:r>
      </w:fldSimple>
      <w:r w:rsidR="00333439">
        <w:t xml:space="preserve"> </w:t>
      </w:r>
      <w:r w:rsidR="00271105">
        <w:rPr>
          <w:color w:val="auto"/>
        </w:rPr>
        <w:t>C</w:t>
      </w:r>
      <w:r w:rsidR="00271105" w:rsidRPr="00F228D8">
        <w:rPr>
          <w:color w:val="auto"/>
        </w:rPr>
        <w:t>onexión física de una red snubber</w:t>
      </w:r>
      <w:bookmarkEnd w:id="1019"/>
      <w:bookmarkEnd w:id="1020"/>
    </w:p>
    <w:p w:rsidR="00FD6BDC" w:rsidRDefault="00C463C7" w:rsidP="00876D46">
      <w:pPr>
        <w:pStyle w:val="Fuente"/>
        <w:ind w:left="1418"/>
      </w:pPr>
      <w:r>
        <w:t xml:space="preserve"> </w:t>
      </w:r>
      <w:r w:rsidR="00FD6BDC" w:rsidRPr="00F228D8">
        <w:t xml:space="preserve">Fuente: </w:t>
      </w:r>
      <w:r w:rsidR="004574C8" w:rsidRPr="004574C8">
        <w:t>http://programarpicenc.com/articulos/</w:t>
      </w:r>
    </w:p>
    <w:p w:rsidR="004574C8" w:rsidRDefault="004574C8" w:rsidP="00876D46">
      <w:pPr>
        <w:pStyle w:val="Fuente"/>
        <w:ind w:left="1418"/>
      </w:pPr>
    </w:p>
    <w:p w:rsidR="00FD6BDC" w:rsidRDefault="00FD6BDC" w:rsidP="00876D46">
      <w:r w:rsidRPr="00DD0FFD">
        <w:t>Una red Snubber está diseñada a partir de elementos como condensadores, resistores, diodos e inductores, siendo la más común la constituida por una resistencia en serie con un capacitor</w:t>
      </w:r>
      <w:r w:rsidR="004574C8">
        <w:t xml:space="preserve"> </w:t>
      </w:r>
      <w:r w:rsidRPr="00DD0FFD">
        <w:t>conectado en paralelo al dispositivo que deseamos proteger. Los valores referenciales para una red Snubber son  C= 0,1 uF/250 V y R=100Ω/1W, pudiendo variarse el valor de la resistencia dependiendo si las corrientes presentes son altas o bajas.</w:t>
      </w:r>
    </w:p>
    <w:p w:rsidR="004574C8" w:rsidRDefault="004574C8" w:rsidP="00876D46"/>
    <w:p w:rsidR="00FD6BDC" w:rsidRDefault="00FD6BDC" w:rsidP="00876D46">
      <w:pPr>
        <w:pStyle w:val="Ttulo3"/>
      </w:pPr>
      <w:bookmarkStart w:id="1021" w:name="_Toc431549117"/>
      <w:bookmarkStart w:id="1022" w:name="_Toc436047098"/>
      <w:r w:rsidRPr="00333439">
        <w:t>Transformador</w:t>
      </w:r>
      <w:bookmarkEnd w:id="1021"/>
      <w:bookmarkEnd w:id="1022"/>
    </w:p>
    <w:p w:rsidR="004574C8" w:rsidRPr="004574C8" w:rsidRDefault="004574C8" w:rsidP="004574C8"/>
    <w:p w:rsidR="00FD6BDC" w:rsidRPr="00F01329" w:rsidRDefault="00FD6BDC" w:rsidP="00876D46">
      <w:pPr>
        <w:rPr>
          <w:sz w:val="10"/>
        </w:rPr>
      </w:pPr>
    </w:p>
    <w:p w:rsidR="00FD6BDC" w:rsidRDefault="00FD6BDC" w:rsidP="00876D46">
      <w:r w:rsidRPr="00DD0FFD">
        <w:t>Se llama transformador al elemento electromagnético que se encarga de convertir  el voltaje de corriente alterna aplicada en su entrada, en un voltaje de menor o mayor amplitud en su salida.</w:t>
      </w:r>
    </w:p>
    <w:p w:rsidR="004574C8" w:rsidRPr="00DD0FFD" w:rsidRDefault="004574C8" w:rsidP="00876D46"/>
    <w:p w:rsidR="00FD6BDC" w:rsidRDefault="00FD6BDC" w:rsidP="00876D46">
      <w:r w:rsidRPr="00DD0FFD">
        <w:t>Está constituido por un circuito magnético en el cual se arrollan espiras de alambre denominado bobinado. El circuito magnético está compuesto a partir de chapas de acero las cuales evitan la pres</w:t>
      </w:r>
      <w:r w:rsidR="004574C8">
        <w:t xml:space="preserve">encia de corrientes parasitas. </w:t>
      </w:r>
    </w:p>
    <w:p w:rsidR="004574C8" w:rsidRDefault="004574C8" w:rsidP="00876D46"/>
    <w:p w:rsidR="00FD6BDC" w:rsidRDefault="00271105" w:rsidP="00876D46">
      <w:r>
        <w:t>Las partes de un transformador se describen en la figura 1.57 en el cual e</w:t>
      </w:r>
      <w:r w:rsidR="00FD6BDC" w:rsidRPr="00DD0FFD">
        <w:t>l bobinado por donde ingresa el voltaje de entrada se lo llama bobinado primario, y el bobinado que entrega el voltaje de diferente valor se lo llama bobinado secundario.</w:t>
      </w:r>
    </w:p>
    <w:p w:rsidR="004574C8" w:rsidRDefault="004574C8" w:rsidP="00876D46"/>
    <w:p w:rsidR="00FD6BDC" w:rsidRPr="00DD0FFD" w:rsidRDefault="00FD6BDC" w:rsidP="00876D46">
      <w:pPr>
        <w:keepNext/>
        <w:jc w:val="center"/>
      </w:pPr>
      <w:r w:rsidRPr="00DD0FFD">
        <w:rPr>
          <w:noProof/>
          <w:lang w:eastAsia="es-ES"/>
        </w:rPr>
        <w:drawing>
          <wp:inline distT="0" distB="0" distL="0" distR="0" wp14:anchorId="1C832798" wp14:editId="6E92BAF9">
            <wp:extent cx="2765913" cy="1438275"/>
            <wp:effectExtent l="0" t="0" r="0" b="0"/>
            <wp:docPr id="123" name="Imagen 123" descr="El transformador ideal - Electrónica Unic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l transformador ideal - Electrónica Unicrom"/>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65913" cy="1438275"/>
                    </a:xfrm>
                    <a:prstGeom prst="rect">
                      <a:avLst/>
                    </a:prstGeom>
                    <a:noFill/>
                    <a:ln>
                      <a:noFill/>
                    </a:ln>
                  </pic:spPr>
                </pic:pic>
              </a:graphicData>
            </a:graphic>
          </wp:inline>
        </w:drawing>
      </w:r>
    </w:p>
    <w:p w:rsidR="00FD6BDC" w:rsidRPr="00F228D8" w:rsidRDefault="00333439" w:rsidP="00876D46">
      <w:pPr>
        <w:pStyle w:val="FIGURA"/>
        <w:ind w:left="3279"/>
        <w:jc w:val="left"/>
        <w:outlineLvl w:val="9"/>
        <w:rPr>
          <w:color w:val="auto"/>
          <w:sz w:val="20"/>
        </w:rPr>
      </w:pPr>
      <w:bookmarkStart w:id="1023" w:name="_Toc431931580"/>
      <w:bookmarkStart w:id="1024" w:name="_Toc436055729"/>
      <w:r>
        <w:t xml:space="preserve">Figura </w:t>
      </w:r>
      <w:fldSimple w:instr=" STYLEREF 1 \s ">
        <w:r w:rsidR="00884B35">
          <w:rPr>
            <w:noProof/>
          </w:rPr>
          <w:t>1</w:t>
        </w:r>
      </w:fldSimple>
      <w:r w:rsidR="00DA033E">
        <w:t>.</w:t>
      </w:r>
      <w:fldSimple w:instr=" SEQ Figura \* ARABIC \s 1 ">
        <w:r w:rsidR="00884B35">
          <w:rPr>
            <w:noProof/>
          </w:rPr>
          <w:t>57</w:t>
        </w:r>
      </w:fldSimple>
      <w:r>
        <w:t xml:space="preserve"> </w:t>
      </w:r>
      <w:r w:rsidR="00FD6BDC" w:rsidRPr="00F228D8">
        <w:rPr>
          <w:color w:val="auto"/>
        </w:rPr>
        <w:t>Transformador</w:t>
      </w:r>
      <w:bookmarkEnd w:id="1023"/>
      <w:bookmarkEnd w:id="1024"/>
    </w:p>
    <w:p w:rsidR="00FD6BDC" w:rsidRDefault="00FD6BDC" w:rsidP="00876D46">
      <w:pPr>
        <w:pStyle w:val="Fuente"/>
        <w:ind w:left="2127"/>
      </w:pPr>
      <w:r w:rsidRPr="00F228D8">
        <w:t xml:space="preserve">Fuente: </w:t>
      </w:r>
      <w:r w:rsidR="004574C8" w:rsidRPr="004574C8">
        <w:t>http://unicrom.com/Tut_transformador.asp</w:t>
      </w:r>
    </w:p>
    <w:p w:rsidR="004574C8" w:rsidRDefault="004574C8" w:rsidP="00876D46">
      <w:pPr>
        <w:pStyle w:val="Fuente"/>
        <w:ind w:left="2127"/>
      </w:pPr>
    </w:p>
    <w:p w:rsidR="00FD6BDC" w:rsidRDefault="00FD6BDC" w:rsidP="00876D46">
      <w:r w:rsidRPr="00DD0FFD">
        <w:t>La relación de transformación del voltaje es dependiente del número de vueltas de alambre que contenga cada bobinado.</w:t>
      </w:r>
    </w:p>
    <w:p w:rsidR="009D47EF" w:rsidRDefault="009D47EF" w:rsidP="009D47EF">
      <w:pPr>
        <w:ind w:left="1134"/>
      </w:pPr>
    </w:p>
    <w:p w:rsidR="009D47EF" w:rsidRPr="009D47EF" w:rsidRDefault="009D47EF" w:rsidP="009D47EF">
      <w:pPr>
        <w:pStyle w:val="Descripcin"/>
        <w:ind w:left="1134"/>
        <w:rPr>
          <w:color w:val="auto"/>
          <w:sz w:val="22"/>
        </w:rPr>
      </w:pPr>
      <w:bookmarkStart w:id="1025" w:name="_Toc434403204"/>
      <w:r w:rsidRPr="009D47EF">
        <w:rPr>
          <w:color w:val="auto"/>
          <w:sz w:val="22"/>
        </w:rPr>
        <w:t xml:space="preserve">Ecuación </w:t>
      </w:r>
      <w:r w:rsidR="002C0441">
        <w:rPr>
          <w:color w:val="auto"/>
          <w:sz w:val="22"/>
        </w:rPr>
        <w:fldChar w:fldCharType="begin"/>
      </w:r>
      <w:r w:rsidR="002C0441">
        <w:rPr>
          <w:color w:val="auto"/>
          <w:sz w:val="22"/>
        </w:rPr>
        <w:instrText xml:space="preserve"> STYLEREF 1 \s </w:instrText>
      </w:r>
      <w:r w:rsidR="002C0441">
        <w:rPr>
          <w:color w:val="auto"/>
          <w:sz w:val="22"/>
        </w:rPr>
        <w:fldChar w:fldCharType="separate"/>
      </w:r>
      <w:r w:rsidR="00884B35">
        <w:rPr>
          <w:noProof/>
          <w:color w:val="auto"/>
          <w:sz w:val="22"/>
        </w:rPr>
        <w:t>1</w:t>
      </w:r>
      <w:r w:rsidR="002C0441">
        <w:rPr>
          <w:color w:val="auto"/>
          <w:sz w:val="22"/>
        </w:rPr>
        <w:fldChar w:fldCharType="end"/>
      </w:r>
      <w:r w:rsidR="002C0441">
        <w:rPr>
          <w:color w:val="auto"/>
          <w:sz w:val="22"/>
        </w:rPr>
        <w:t>.</w:t>
      </w:r>
      <w:r w:rsidR="002C0441">
        <w:rPr>
          <w:color w:val="auto"/>
          <w:sz w:val="22"/>
        </w:rPr>
        <w:fldChar w:fldCharType="begin"/>
      </w:r>
      <w:r w:rsidR="002C0441">
        <w:rPr>
          <w:color w:val="auto"/>
          <w:sz w:val="22"/>
        </w:rPr>
        <w:instrText xml:space="preserve"> SEQ Ecuación \* ARABIC \s 1 </w:instrText>
      </w:r>
      <w:r w:rsidR="002C0441">
        <w:rPr>
          <w:color w:val="auto"/>
          <w:sz w:val="22"/>
        </w:rPr>
        <w:fldChar w:fldCharType="separate"/>
      </w:r>
      <w:r w:rsidR="00884B35">
        <w:rPr>
          <w:noProof/>
          <w:color w:val="auto"/>
          <w:sz w:val="22"/>
        </w:rPr>
        <w:t>3</w:t>
      </w:r>
      <w:r w:rsidR="002C0441">
        <w:rPr>
          <w:color w:val="auto"/>
          <w:sz w:val="22"/>
        </w:rPr>
        <w:fldChar w:fldCharType="end"/>
      </w:r>
      <w:r w:rsidRPr="009D47EF">
        <w:rPr>
          <w:color w:val="auto"/>
          <w:sz w:val="22"/>
        </w:rPr>
        <w:t xml:space="preserve">    Relación de Transformación</w:t>
      </w:r>
      <w:r>
        <w:rPr>
          <w:color w:val="auto"/>
          <w:sz w:val="22"/>
        </w:rPr>
        <w:t xml:space="preserve"> para transformadores</w:t>
      </w:r>
      <w:bookmarkEnd w:id="1025"/>
    </w:p>
    <w:p w:rsidR="004574C8" w:rsidRDefault="004574C8" w:rsidP="00876D46"/>
    <w:p w:rsidR="00FD6BDC" w:rsidRPr="00333439" w:rsidRDefault="005D33C6" w:rsidP="00876D46">
      <w:pPr>
        <w:rPr>
          <w:rFonts w:eastAsiaTheme="minorEastAsia"/>
          <w:sz w:val="20"/>
        </w:rPr>
      </w:pPr>
      <m:oMathPara>
        <m:oMathParaPr>
          <m:jc m:val="center"/>
        </m:oMathParaPr>
        <m:oMath>
          <m:f>
            <m:fPr>
              <m:ctrlPr>
                <w:rPr>
                  <w:rFonts w:ascii="Cambria Math" w:hAnsi="Cambria Math"/>
                  <w:i/>
                  <w:sz w:val="20"/>
                </w:rPr>
              </m:ctrlPr>
            </m:fPr>
            <m:num>
              <m:r>
                <w:rPr>
                  <w:rFonts w:ascii="Cambria Math" w:hAnsi="Cambria Math"/>
                  <w:sz w:val="20"/>
                </w:rPr>
                <m:t>Numero de espiras del primario (Np)</m:t>
              </m:r>
            </m:num>
            <m:den>
              <m:r>
                <w:rPr>
                  <w:rFonts w:ascii="Cambria Math" w:hAnsi="Cambria Math"/>
                  <w:sz w:val="20"/>
                </w:rPr>
                <m:t>Numero de espiras del secundario (Ns)</m:t>
              </m:r>
            </m:den>
          </m:f>
          <m:r>
            <w:rPr>
              <w:rFonts w:ascii="Cambria Math" w:hAnsi="Cambria Math"/>
              <w:sz w:val="20"/>
            </w:rPr>
            <m:t>=</m:t>
          </m:r>
          <m:f>
            <m:fPr>
              <m:ctrlPr>
                <w:rPr>
                  <w:rFonts w:ascii="Cambria Math" w:hAnsi="Cambria Math"/>
                  <w:i/>
                  <w:sz w:val="20"/>
                </w:rPr>
              </m:ctrlPr>
            </m:fPr>
            <m:num>
              <m:r>
                <w:rPr>
                  <w:rFonts w:ascii="Cambria Math" w:hAnsi="Cambria Math"/>
                  <w:sz w:val="20"/>
                </w:rPr>
                <m:t>Tension del primario (Vp)</m:t>
              </m:r>
            </m:num>
            <m:den>
              <m:r>
                <w:rPr>
                  <w:rFonts w:ascii="Cambria Math" w:hAnsi="Cambria Math"/>
                  <w:sz w:val="20"/>
                </w:rPr>
                <m:t>Tension del secunadrio (Vs)</m:t>
              </m:r>
            </m:den>
          </m:f>
        </m:oMath>
      </m:oMathPara>
    </w:p>
    <w:p w:rsidR="004574C8" w:rsidRDefault="004574C8" w:rsidP="00876D46">
      <w:pPr>
        <w:rPr>
          <w:rFonts w:eastAsiaTheme="minorEastAsia"/>
        </w:rPr>
      </w:pPr>
    </w:p>
    <w:p w:rsidR="00FD6BDC" w:rsidRDefault="00FD6BDC" w:rsidP="00876D46">
      <w:pPr>
        <w:rPr>
          <w:rFonts w:eastAsiaTheme="minorEastAsia"/>
        </w:rPr>
      </w:pPr>
      <w:r w:rsidRPr="00DD0FFD">
        <w:rPr>
          <w:rFonts w:eastAsiaTheme="minorEastAsia"/>
        </w:rPr>
        <w:t>Cada transformador está diseñado para voltajes de entrada especifico, por lo que si se aplica un valor alto de voltaje en su devanado primario se presentara una saturación en el núcleo de hierro, lo cual desencadenará un sobrecalentamiento del núcleo por efecto Joule trayendo como consecuencia la rotura del devanado.</w:t>
      </w:r>
    </w:p>
    <w:p w:rsidR="00FD6BDC" w:rsidRDefault="00FD6BDC" w:rsidP="00876D46">
      <w:pPr>
        <w:pStyle w:val="Ttulo3"/>
      </w:pPr>
      <w:bookmarkStart w:id="1026" w:name="_Toc436047099"/>
      <w:r w:rsidRPr="00333439">
        <w:t>Diseño de circuitos impresos</w:t>
      </w:r>
      <w:bookmarkEnd w:id="1026"/>
    </w:p>
    <w:p w:rsidR="004574C8" w:rsidRPr="004574C8" w:rsidRDefault="004574C8" w:rsidP="004574C8"/>
    <w:p w:rsidR="00FD6BDC" w:rsidRDefault="00FD6BDC" w:rsidP="00876D46">
      <w:r w:rsidRPr="00DD0FFD">
        <w:t>Un circuito impreso es utilizado para enlazar eléctricamente por medio de pistas de cobre y sujetar a través de la baquelita a un grupo de elementos eléctricos y/o electrónicos, con la finalidad de obtener un sistema eficiente, y facilitar la reparación de circuitos electrónicos.</w:t>
      </w:r>
    </w:p>
    <w:p w:rsidR="00271105" w:rsidRDefault="00271105" w:rsidP="00876D46"/>
    <w:p w:rsidR="00271105" w:rsidRDefault="00271105" w:rsidP="00876D46"/>
    <w:p w:rsidR="00FD6BDC" w:rsidRDefault="00FD6BDC" w:rsidP="00876D46">
      <w:pPr>
        <w:pStyle w:val="Ttulo3"/>
      </w:pPr>
      <w:bookmarkStart w:id="1027" w:name="_Toc436047100"/>
      <w:r w:rsidRPr="00333439">
        <w:lastRenderedPageBreak/>
        <w:t>Normas básicas para el diseño de circuitos impresos.</w:t>
      </w:r>
      <w:bookmarkEnd w:id="1027"/>
    </w:p>
    <w:p w:rsidR="004574C8" w:rsidRPr="004574C8" w:rsidRDefault="004574C8" w:rsidP="004574C8"/>
    <w:p w:rsidR="00FD6BDC" w:rsidRPr="00DD0FFD" w:rsidRDefault="00FD6BDC" w:rsidP="00876D46">
      <w:pPr>
        <w:pStyle w:val="Prrafodelista"/>
        <w:numPr>
          <w:ilvl w:val="0"/>
          <w:numId w:val="4"/>
        </w:numPr>
      </w:pPr>
      <w:r w:rsidRPr="00DD0FFD">
        <w:t>Elaborar un diseño donde la distribución de elementos sean lo más sencillos posible, así como también la distancia de pistas sean muy cortas.</w:t>
      </w:r>
    </w:p>
    <w:p w:rsidR="00FD6BDC" w:rsidRPr="00DD0FFD" w:rsidRDefault="00FD6BDC" w:rsidP="00876D46">
      <w:pPr>
        <w:pStyle w:val="Prrafodelista"/>
        <w:numPr>
          <w:ilvl w:val="0"/>
          <w:numId w:val="4"/>
        </w:numPr>
      </w:pPr>
      <w:r w:rsidRPr="00DD0FFD">
        <w:t>En los cambios de dirección de pistas y/o en las intersecciones con otras pistas se  deberá evitar los ángulos de 90</w:t>
      </w:r>
      <w:r w:rsidRPr="00DD0FFD">
        <w:rPr>
          <w:vertAlign w:val="superscript"/>
        </w:rPr>
        <w:t>o</w:t>
      </w:r>
      <w:r w:rsidRPr="00DD0FFD">
        <w:t xml:space="preserve"> y los ángulos agudos.</w:t>
      </w:r>
    </w:p>
    <w:p w:rsidR="00FD6BDC" w:rsidRPr="00DD0FFD" w:rsidRDefault="00FD6BDC" w:rsidP="00876D46">
      <w:pPr>
        <w:pStyle w:val="Prrafodelista"/>
        <w:numPr>
          <w:ilvl w:val="0"/>
          <w:numId w:val="4"/>
        </w:numPr>
      </w:pPr>
      <w:r w:rsidRPr="00DD0FFD">
        <w:t>Debe existir una distancia de separación uniforme entre dos o más pistas paralelas.</w:t>
      </w:r>
    </w:p>
    <w:p w:rsidR="00FD6BDC" w:rsidRDefault="00FD6BDC" w:rsidP="00876D46">
      <w:pPr>
        <w:pStyle w:val="Prrafodelista"/>
        <w:numPr>
          <w:ilvl w:val="0"/>
          <w:numId w:val="4"/>
        </w:numPr>
      </w:pPr>
      <w:r w:rsidRPr="00DD0FFD">
        <w:t>El ancho de pista dependerá de la cantidad de corriente que se circulara a través de ella.</w:t>
      </w:r>
    </w:p>
    <w:p w:rsidR="00DE73C2" w:rsidRDefault="00DE73C2" w:rsidP="00DE73C2"/>
    <w:p w:rsidR="00DE73C2" w:rsidRPr="00DD0FFD" w:rsidRDefault="00DE73C2" w:rsidP="00DE73C2">
      <w:r>
        <w:t>En la tabla 1.7 se detalla el ancho de la pista en milímetros y el amperaje que soporta en dependencia de la temperatura admisible.</w:t>
      </w:r>
    </w:p>
    <w:p w:rsidR="00FD6BDC" w:rsidRPr="00F228D8" w:rsidRDefault="00333439" w:rsidP="00876D46">
      <w:pPr>
        <w:pStyle w:val="FIGURA"/>
        <w:ind w:left="1560" w:firstLine="0"/>
        <w:jc w:val="both"/>
        <w:outlineLvl w:val="9"/>
        <w:rPr>
          <w:color w:val="auto"/>
          <w:sz w:val="28"/>
        </w:rPr>
      </w:pPr>
      <w:bookmarkStart w:id="1028" w:name="_Toc433112467"/>
      <w:bookmarkStart w:id="1029" w:name="_Toc434403002"/>
      <w:r>
        <w:t xml:space="preserve">Tabla </w:t>
      </w:r>
      <w:fldSimple w:instr=" STYLEREF 1 \s ">
        <w:r w:rsidR="00884B35">
          <w:rPr>
            <w:noProof/>
          </w:rPr>
          <w:t>1</w:t>
        </w:r>
      </w:fldSimple>
      <w:r w:rsidR="00EA0040">
        <w:t>.</w:t>
      </w:r>
      <w:fldSimple w:instr=" SEQ Tabla \* ARABIC \s 1 ">
        <w:r w:rsidR="00884B35">
          <w:rPr>
            <w:noProof/>
          </w:rPr>
          <w:t>7</w:t>
        </w:r>
      </w:fldSimple>
      <w:r>
        <w:t xml:space="preserve"> </w:t>
      </w:r>
      <w:r w:rsidR="00F53D8E">
        <w:rPr>
          <w:color w:val="auto"/>
        </w:rPr>
        <w:t>Ancho de pistas según la cantidad de c</w:t>
      </w:r>
      <w:r w:rsidR="00FD6BDC" w:rsidRPr="00F228D8">
        <w:rPr>
          <w:color w:val="auto"/>
        </w:rPr>
        <w:t>orriente</w:t>
      </w:r>
      <w:bookmarkEnd w:id="1028"/>
      <w:bookmarkEnd w:id="1029"/>
    </w:p>
    <w:tbl>
      <w:tblPr>
        <w:tblW w:w="5320" w:type="dxa"/>
        <w:jc w:val="center"/>
        <w:tblCellMar>
          <w:left w:w="70" w:type="dxa"/>
          <w:right w:w="70" w:type="dxa"/>
        </w:tblCellMar>
        <w:tblLook w:val="04A0" w:firstRow="1" w:lastRow="0" w:firstColumn="1" w:lastColumn="0" w:noHBand="0" w:noVBand="1"/>
      </w:tblPr>
      <w:tblGrid>
        <w:gridCol w:w="2419"/>
        <w:gridCol w:w="967"/>
        <w:gridCol w:w="967"/>
        <w:gridCol w:w="967"/>
      </w:tblGrid>
      <w:tr w:rsidR="00FD6BDC" w:rsidRPr="00DD0FFD" w:rsidTr="00FD6BDC">
        <w:trPr>
          <w:trHeight w:val="315"/>
          <w:jc w:val="center"/>
        </w:trPr>
        <w:tc>
          <w:tcPr>
            <w:tcW w:w="2419" w:type="dxa"/>
            <w:vMerge w:val="restart"/>
            <w:tcBorders>
              <w:top w:val="single" w:sz="18" w:space="0" w:color="auto"/>
              <w:left w:val="single" w:sz="18" w:space="0" w:color="auto"/>
              <w:bottom w:val="single" w:sz="8" w:space="0" w:color="000000"/>
              <w:right w:val="single" w:sz="8" w:space="0" w:color="auto"/>
            </w:tcBorders>
            <w:shd w:val="clear" w:color="auto" w:fill="auto"/>
            <w:vAlign w:val="bottom"/>
            <w:hideMark/>
          </w:tcPr>
          <w:p w:rsidR="00FD6BDC" w:rsidRPr="00DD0FFD" w:rsidRDefault="00FD6BDC" w:rsidP="00CF2FC3">
            <w:pPr>
              <w:spacing w:line="276" w:lineRule="auto"/>
              <w:rPr>
                <w:b/>
                <w:color w:val="000000"/>
              </w:rPr>
            </w:pPr>
            <w:r w:rsidRPr="00DD0FFD">
              <w:rPr>
                <w:b/>
                <w:color w:val="000000"/>
              </w:rPr>
              <w:t xml:space="preserve">Anchura de pista en mm </w:t>
            </w:r>
          </w:p>
        </w:tc>
        <w:tc>
          <w:tcPr>
            <w:tcW w:w="2901" w:type="dxa"/>
            <w:gridSpan w:val="3"/>
            <w:tcBorders>
              <w:top w:val="single" w:sz="18" w:space="0" w:color="auto"/>
              <w:left w:val="nil"/>
              <w:bottom w:val="single" w:sz="8" w:space="0" w:color="auto"/>
              <w:right w:val="single" w:sz="18" w:space="0" w:color="auto"/>
            </w:tcBorders>
            <w:shd w:val="clear" w:color="auto" w:fill="auto"/>
            <w:noWrap/>
            <w:vAlign w:val="bottom"/>
            <w:hideMark/>
          </w:tcPr>
          <w:p w:rsidR="00FD6BDC" w:rsidRPr="00DD0FFD" w:rsidRDefault="00FD6BDC" w:rsidP="00CF2FC3">
            <w:pPr>
              <w:spacing w:line="276" w:lineRule="auto"/>
              <w:rPr>
                <w:b/>
                <w:i/>
                <w:color w:val="000000"/>
              </w:rPr>
            </w:pPr>
            <w:r w:rsidRPr="00DD0FFD">
              <w:rPr>
                <w:b/>
                <w:i/>
                <w:color w:val="000000"/>
              </w:rPr>
              <w:t>Incr. de Tº Admisible</w:t>
            </w:r>
          </w:p>
        </w:tc>
      </w:tr>
      <w:tr w:rsidR="00FD6BDC" w:rsidRPr="00DD0FFD" w:rsidTr="00FD6BDC">
        <w:trPr>
          <w:trHeight w:val="315"/>
          <w:jc w:val="center"/>
        </w:trPr>
        <w:tc>
          <w:tcPr>
            <w:tcW w:w="2419" w:type="dxa"/>
            <w:vMerge/>
            <w:tcBorders>
              <w:top w:val="single" w:sz="8" w:space="0" w:color="auto"/>
              <w:left w:val="single" w:sz="18" w:space="0" w:color="auto"/>
              <w:bottom w:val="single" w:sz="4" w:space="0" w:color="auto"/>
              <w:right w:val="single" w:sz="8" w:space="0" w:color="auto"/>
            </w:tcBorders>
            <w:vAlign w:val="center"/>
            <w:hideMark/>
          </w:tcPr>
          <w:p w:rsidR="00FD6BDC" w:rsidRPr="00DD0FFD" w:rsidRDefault="00FD6BDC" w:rsidP="00CF2FC3">
            <w:pPr>
              <w:spacing w:line="276" w:lineRule="auto"/>
              <w:rPr>
                <w:color w:val="000000"/>
              </w:rPr>
            </w:pPr>
          </w:p>
        </w:tc>
        <w:tc>
          <w:tcPr>
            <w:tcW w:w="967" w:type="dxa"/>
            <w:tcBorders>
              <w:top w:val="nil"/>
              <w:left w:val="nil"/>
              <w:bottom w:val="single" w:sz="4" w:space="0" w:color="auto"/>
              <w:right w:val="single" w:sz="8" w:space="0" w:color="auto"/>
            </w:tcBorders>
            <w:shd w:val="clear" w:color="auto" w:fill="auto"/>
            <w:noWrap/>
            <w:vAlign w:val="bottom"/>
            <w:hideMark/>
          </w:tcPr>
          <w:p w:rsidR="00FD6BDC" w:rsidRPr="00DD0FFD" w:rsidRDefault="00FD6BDC" w:rsidP="00CF2FC3">
            <w:pPr>
              <w:spacing w:line="276" w:lineRule="auto"/>
              <w:rPr>
                <w:b/>
                <w:i/>
                <w:color w:val="000000"/>
              </w:rPr>
            </w:pPr>
            <w:r w:rsidRPr="00DD0FFD">
              <w:rPr>
                <w:b/>
                <w:i/>
                <w:color w:val="000000"/>
              </w:rPr>
              <w:t>10ºC</w:t>
            </w:r>
          </w:p>
        </w:tc>
        <w:tc>
          <w:tcPr>
            <w:tcW w:w="967" w:type="dxa"/>
            <w:tcBorders>
              <w:top w:val="nil"/>
              <w:left w:val="nil"/>
              <w:bottom w:val="single" w:sz="4" w:space="0" w:color="auto"/>
              <w:right w:val="single" w:sz="8" w:space="0" w:color="auto"/>
            </w:tcBorders>
            <w:shd w:val="clear" w:color="auto" w:fill="auto"/>
            <w:noWrap/>
            <w:vAlign w:val="bottom"/>
            <w:hideMark/>
          </w:tcPr>
          <w:p w:rsidR="00FD6BDC" w:rsidRPr="00DD0FFD" w:rsidRDefault="00FD6BDC" w:rsidP="00CF2FC3">
            <w:pPr>
              <w:spacing w:line="276" w:lineRule="auto"/>
              <w:rPr>
                <w:b/>
                <w:i/>
                <w:color w:val="000000"/>
              </w:rPr>
            </w:pPr>
            <w:r w:rsidRPr="00DD0FFD">
              <w:rPr>
                <w:b/>
                <w:i/>
                <w:color w:val="000000"/>
              </w:rPr>
              <w:t>20ºC</w:t>
            </w:r>
          </w:p>
        </w:tc>
        <w:tc>
          <w:tcPr>
            <w:tcW w:w="967" w:type="dxa"/>
            <w:tcBorders>
              <w:top w:val="nil"/>
              <w:left w:val="nil"/>
              <w:bottom w:val="single" w:sz="4" w:space="0" w:color="auto"/>
              <w:right w:val="single" w:sz="18" w:space="0" w:color="auto"/>
            </w:tcBorders>
            <w:shd w:val="clear" w:color="auto" w:fill="auto"/>
            <w:noWrap/>
            <w:vAlign w:val="bottom"/>
            <w:hideMark/>
          </w:tcPr>
          <w:p w:rsidR="00FD6BDC" w:rsidRPr="00DD0FFD" w:rsidRDefault="00FD6BDC" w:rsidP="00CF2FC3">
            <w:pPr>
              <w:spacing w:line="276" w:lineRule="auto"/>
              <w:rPr>
                <w:b/>
                <w:i/>
                <w:color w:val="000000"/>
              </w:rPr>
            </w:pPr>
            <w:r w:rsidRPr="00DD0FFD">
              <w:rPr>
                <w:b/>
                <w:i/>
                <w:color w:val="000000"/>
              </w:rPr>
              <w:t>30ºC</w:t>
            </w:r>
          </w:p>
        </w:tc>
      </w:tr>
      <w:tr w:rsidR="00FD6BDC" w:rsidRPr="00DD0FFD" w:rsidTr="00FD6BDC">
        <w:trPr>
          <w:trHeight w:val="300"/>
          <w:jc w:val="center"/>
        </w:trPr>
        <w:tc>
          <w:tcPr>
            <w:tcW w:w="2419" w:type="dxa"/>
            <w:tcBorders>
              <w:top w:val="single" w:sz="4" w:space="0" w:color="auto"/>
              <w:left w:val="single" w:sz="18"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0.36 mm</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0.9 A</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1.2 A</w:t>
            </w:r>
          </w:p>
        </w:tc>
        <w:tc>
          <w:tcPr>
            <w:tcW w:w="967" w:type="dxa"/>
            <w:tcBorders>
              <w:top w:val="single" w:sz="4" w:space="0" w:color="auto"/>
              <w:left w:val="single" w:sz="4" w:space="0" w:color="auto"/>
              <w:bottom w:val="single" w:sz="4" w:space="0" w:color="auto"/>
              <w:right w:val="single" w:sz="18"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1.8 A</w:t>
            </w:r>
          </w:p>
        </w:tc>
      </w:tr>
      <w:tr w:rsidR="00FD6BDC" w:rsidRPr="00DD0FFD" w:rsidTr="00FD6BDC">
        <w:trPr>
          <w:trHeight w:val="300"/>
          <w:jc w:val="center"/>
        </w:trPr>
        <w:tc>
          <w:tcPr>
            <w:tcW w:w="2419" w:type="dxa"/>
            <w:tcBorders>
              <w:top w:val="single" w:sz="4" w:space="0" w:color="auto"/>
              <w:left w:val="single" w:sz="18"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0.4</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1</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1.3</w:t>
            </w:r>
          </w:p>
        </w:tc>
        <w:tc>
          <w:tcPr>
            <w:tcW w:w="967" w:type="dxa"/>
            <w:tcBorders>
              <w:top w:val="single" w:sz="4" w:space="0" w:color="auto"/>
              <w:left w:val="single" w:sz="4" w:space="0" w:color="auto"/>
              <w:bottom w:val="single" w:sz="4" w:space="0" w:color="auto"/>
              <w:right w:val="single" w:sz="18"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1.9</w:t>
            </w:r>
          </w:p>
        </w:tc>
      </w:tr>
      <w:tr w:rsidR="00FD6BDC" w:rsidRPr="00DD0FFD" w:rsidTr="00FD6BDC">
        <w:trPr>
          <w:trHeight w:val="300"/>
          <w:jc w:val="center"/>
        </w:trPr>
        <w:tc>
          <w:tcPr>
            <w:tcW w:w="2419" w:type="dxa"/>
            <w:tcBorders>
              <w:top w:val="single" w:sz="4" w:space="0" w:color="auto"/>
              <w:left w:val="single" w:sz="18"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0.72</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1.8</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2.7</w:t>
            </w:r>
          </w:p>
        </w:tc>
        <w:tc>
          <w:tcPr>
            <w:tcW w:w="967" w:type="dxa"/>
            <w:tcBorders>
              <w:top w:val="single" w:sz="4" w:space="0" w:color="auto"/>
              <w:left w:val="single" w:sz="4" w:space="0" w:color="auto"/>
              <w:bottom w:val="single" w:sz="4" w:space="0" w:color="auto"/>
              <w:right w:val="single" w:sz="18"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3.5</w:t>
            </w:r>
          </w:p>
        </w:tc>
      </w:tr>
      <w:tr w:rsidR="00FD6BDC" w:rsidRPr="00DD0FFD" w:rsidTr="00FD6BDC">
        <w:trPr>
          <w:trHeight w:val="300"/>
          <w:jc w:val="center"/>
        </w:trPr>
        <w:tc>
          <w:tcPr>
            <w:tcW w:w="2419" w:type="dxa"/>
            <w:tcBorders>
              <w:top w:val="single" w:sz="4" w:space="0" w:color="auto"/>
              <w:left w:val="single" w:sz="18"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1.14</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2.7</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3.8</w:t>
            </w:r>
          </w:p>
        </w:tc>
        <w:tc>
          <w:tcPr>
            <w:tcW w:w="967" w:type="dxa"/>
            <w:tcBorders>
              <w:top w:val="single" w:sz="4" w:space="0" w:color="auto"/>
              <w:left w:val="single" w:sz="4" w:space="0" w:color="auto"/>
              <w:bottom w:val="single" w:sz="4" w:space="0" w:color="auto"/>
              <w:right w:val="single" w:sz="18"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4.6</w:t>
            </w:r>
          </w:p>
        </w:tc>
      </w:tr>
      <w:tr w:rsidR="00FD6BDC" w:rsidRPr="00DD0FFD" w:rsidTr="00FD6BDC">
        <w:trPr>
          <w:trHeight w:val="300"/>
          <w:jc w:val="center"/>
        </w:trPr>
        <w:tc>
          <w:tcPr>
            <w:tcW w:w="2419" w:type="dxa"/>
            <w:tcBorders>
              <w:top w:val="single" w:sz="4" w:space="0" w:color="auto"/>
              <w:left w:val="single" w:sz="18"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1.78</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3.7</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5.2</w:t>
            </w:r>
          </w:p>
        </w:tc>
        <w:tc>
          <w:tcPr>
            <w:tcW w:w="967" w:type="dxa"/>
            <w:tcBorders>
              <w:top w:val="single" w:sz="4" w:space="0" w:color="auto"/>
              <w:left w:val="single" w:sz="4" w:space="0" w:color="auto"/>
              <w:bottom w:val="single" w:sz="4" w:space="0" w:color="auto"/>
              <w:right w:val="single" w:sz="18"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6.2</w:t>
            </w:r>
          </w:p>
        </w:tc>
      </w:tr>
      <w:tr w:rsidR="00FD6BDC" w:rsidRPr="00DD0FFD" w:rsidTr="00FD6BDC">
        <w:trPr>
          <w:trHeight w:val="300"/>
          <w:jc w:val="center"/>
        </w:trPr>
        <w:tc>
          <w:tcPr>
            <w:tcW w:w="2419" w:type="dxa"/>
            <w:tcBorders>
              <w:top w:val="single" w:sz="4" w:space="0" w:color="auto"/>
              <w:left w:val="single" w:sz="18"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2.5</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4.7</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6.8</w:t>
            </w:r>
          </w:p>
        </w:tc>
        <w:tc>
          <w:tcPr>
            <w:tcW w:w="967" w:type="dxa"/>
            <w:tcBorders>
              <w:top w:val="single" w:sz="4" w:space="0" w:color="auto"/>
              <w:left w:val="single" w:sz="4" w:space="0" w:color="auto"/>
              <w:bottom w:val="single" w:sz="4" w:space="0" w:color="auto"/>
              <w:right w:val="single" w:sz="18"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8.2</w:t>
            </w:r>
          </w:p>
        </w:tc>
      </w:tr>
      <w:tr w:rsidR="00FD6BDC" w:rsidRPr="00DD0FFD" w:rsidTr="00FD6BDC">
        <w:trPr>
          <w:trHeight w:val="300"/>
          <w:jc w:val="center"/>
        </w:trPr>
        <w:tc>
          <w:tcPr>
            <w:tcW w:w="2419" w:type="dxa"/>
            <w:tcBorders>
              <w:top w:val="single" w:sz="4" w:space="0" w:color="auto"/>
              <w:left w:val="single" w:sz="18"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3.5</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5.7</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8.3</w:t>
            </w:r>
          </w:p>
        </w:tc>
        <w:tc>
          <w:tcPr>
            <w:tcW w:w="967" w:type="dxa"/>
            <w:tcBorders>
              <w:top w:val="single" w:sz="4" w:space="0" w:color="auto"/>
              <w:left w:val="single" w:sz="4" w:space="0" w:color="auto"/>
              <w:bottom w:val="single" w:sz="4" w:space="0" w:color="auto"/>
              <w:right w:val="single" w:sz="18"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10.5</w:t>
            </w:r>
          </w:p>
        </w:tc>
      </w:tr>
      <w:tr w:rsidR="00FD6BDC" w:rsidRPr="00DD0FFD" w:rsidTr="00FD6BDC">
        <w:trPr>
          <w:trHeight w:val="300"/>
          <w:jc w:val="center"/>
        </w:trPr>
        <w:tc>
          <w:tcPr>
            <w:tcW w:w="2419" w:type="dxa"/>
            <w:tcBorders>
              <w:top w:val="single" w:sz="4" w:space="0" w:color="auto"/>
              <w:left w:val="single" w:sz="18"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4.5</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7</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9.7</w:t>
            </w:r>
          </w:p>
        </w:tc>
        <w:tc>
          <w:tcPr>
            <w:tcW w:w="967" w:type="dxa"/>
            <w:tcBorders>
              <w:top w:val="single" w:sz="4" w:space="0" w:color="auto"/>
              <w:left w:val="single" w:sz="4" w:space="0" w:color="auto"/>
              <w:bottom w:val="single" w:sz="4" w:space="0" w:color="auto"/>
              <w:right w:val="single" w:sz="18"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12</w:t>
            </w:r>
          </w:p>
        </w:tc>
      </w:tr>
      <w:tr w:rsidR="00FD6BDC" w:rsidRPr="00DD0FFD" w:rsidTr="00FD6BDC">
        <w:trPr>
          <w:trHeight w:val="300"/>
          <w:jc w:val="center"/>
        </w:trPr>
        <w:tc>
          <w:tcPr>
            <w:tcW w:w="2419" w:type="dxa"/>
            <w:tcBorders>
              <w:top w:val="single" w:sz="4" w:space="0" w:color="auto"/>
              <w:left w:val="single" w:sz="18"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5.8</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7</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11.2</w:t>
            </w:r>
          </w:p>
        </w:tc>
        <w:tc>
          <w:tcPr>
            <w:tcW w:w="967" w:type="dxa"/>
            <w:tcBorders>
              <w:top w:val="single" w:sz="4" w:space="0" w:color="auto"/>
              <w:left w:val="single" w:sz="4" w:space="0" w:color="auto"/>
              <w:bottom w:val="single" w:sz="4" w:space="0" w:color="auto"/>
              <w:right w:val="single" w:sz="18"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14</w:t>
            </w:r>
          </w:p>
        </w:tc>
      </w:tr>
      <w:tr w:rsidR="00FD6BDC" w:rsidRPr="00DD0FFD" w:rsidTr="00FD6BDC">
        <w:trPr>
          <w:trHeight w:val="315"/>
          <w:jc w:val="center"/>
        </w:trPr>
        <w:tc>
          <w:tcPr>
            <w:tcW w:w="2419" w:type="dxa"/>
            <w:tcBorders>
              <w:top w:val="single" w:sz="4" w:space="0" w:color="auto"/>
              <w:left w:val="single" w:sz="18" w:space="0" w:color="auto"/>
              <w:bottom w:val="single" w:sz="18"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7.1</w:t>
            </w:r>
          </w:p>
        </w:tc>
        <w:tc>
          <w:tcPr>
            <w:tcW w:w="967" w:type="dxa"/>
            <w:tcBorders>
              <w:top w:val="single" w:sz="4" w:space="0" w:color="auto"/>
              <w:left w:val="single" w:sz="4" w:space="0" w:color="auto"/>
              <w:bottom w:val="single" w:sz="18"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9.1</w:t>
            </w:r>
          </w:p>
        </w:tc>
        <w:tc>
          <w:tcPr>
            <w:tcW w:w="967" w:type="dxa"/>
            <w:tcBorders>
              <w:top w:val="single" w:sz="4" w:space="0" w:color="auto"/>
              <w:left w:val="single" w:sz="4" w:space="0" w:color="auto"/>
              <w:bottom w:val="single" w:sz="18" w:space="0" w:color="auto"/>
              <w:right w:val="single" w:sz="4"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13</w:t>
            </w:r>
          </w:p>
        </w:tc>
        <w:tc>
          <w:tcPr>
            <w:tcW w:w="967" w:type="dxa"/>
            <w:tcBorders>
              <w:top w:val="single" w:sz="4" w:space="0" w:color="auto"/>
              <w:left w:val="single" w:sz="4" w:space="0" w:color="auto"/>
              <w:bottom w:val="single" w:sz="18" w:space="0" w:color="auto"/>
              <w:right w:val="single" w:sz="18" w:space="0" w:color="auto"/>
            </w:tcBorders>
            <w:shd w:val="clear" w:color="auto" w:fill="auto"/>
            <w:noWrap/>
            <w:vAlign w:val="bottom"/>
            <w:hideMark/>
          </w:tcPr>
          <w:p w:rsidR="00FD6BDC" w:rsidRPr="00DD0FFD" w:rsidRDefault="00FD6BDC" w:rsidP="00CF2FC3">
            <w:pPr>
              <w:spacing w:line="276" w:lineRule="auto"/>
              <w:rPr>
                <w:color w:val="000000"/>
              </w:rPr>
            </w:pPr>
            <w:r w:rsidRPr="00DD0FFD">
              <w:rPr>
                <w:color w:val="000000"/>
              </w:rPr>
              <w:t>16.1</w:t>
            </w:r>
          </w:p>
        </w:tc>
      </w:tr>
    </w:tbl>
    <w:p w:rsidR="00FD6BDC" w:rsidRPr="00333439" w:rsidRDefault="00FD6BDC" w:rsidP="00876D46">
      <w:pPr>
        <w:pStyle w:val="Fuente"/>
        <w:ind w:left="1560"/>
      </w:pPr>
      <w:r w:rsidRPr="00333439">
        <w:t>Realizado por: Huaraca-Poalacin</w:t>
      </w:r>
    </w:p>
    <w:p w:rsidR="00FD6BDC" w:rsidRDefault="00FD6BDC" w:rsidP="00876D46">
      <w:pPr>
        <w:pStyle w:val="Fuente"/>
        <w:ind w:left="1560"/>
      </w:pPr>
      <w:r w:rsidRPr="00333439">
        <w:t xml:space="preserve">Fuente: </w:t>
      </w:r>
      <w:r w:rsidR="004574C8" w:rsidRPr="004574C8">
        <w:t>http://usuaris.tinet.cat/sje/pcb/disenyo.htm</w:t>
      </w:r>
    </w:p>
    <w:p w:rsidR="004574C8" w:rsidRPr="00333439" w:rsidRDefault="004574C8" w:rsidP="00876D46">
      <w:pPr>
        <w:pStyle w:val="Fuente"/>
        <w:ind w:left="1560"/>
      </w:pPr>
    </w:p>
    <w:p w:rsidR="00FD6BDC" w:rsidRDefault="00FD6BDC" w:rsidP="00876D46">
      <w:pPr>
        <w:pStyle w:val="Prrafodelista"/>
        <w:numPr>
          <w:ilvl w:val="0"/>
          <w:numId w:val="4"/>
        </w:numPr>
      </w:pPr>
      <w:r w:rsidRPr="00DD0FFD">
        <w:t>La separación entre pistas, estará determinada por la diferencia de potencial entre pistas</w:t>
      </w:r>
      <w:r w:rsidR="00CF2FC3">
        <w:t xml:space="preserve"> como se describe en la tabla 1.8</w:t>
      </w:r>
      <w:r w:rsidRPr="00DD0FFD">
        <w:t>.</w:t>
      </w:r>
    </w:p>
    <w:p w:rsidR="00FD6BDC" w:rsidRDefault="00333439" w:rsidP="00876D46">
      <w:pPr>
        <w:pStyle w:val="FIGURA"/>
        <w:ind w:left="1843" w:hanging="18"/>
        <w:jc w:val="left"/>
        <w:outlineLvl w:val="9"/>
        <w:rPr>
          <w:color w:val="auto"/>
        </w:rPr>
      </w:pPr>
      <w:bookmarkStart w:id="1030" w:name="_Toc433112468"/>
      <w:bookmarkStart w:id="1031" w:name="_Toc434403003"/>
      <w:r>
        <w:t xml:space="preserve">Tabla </w:t>
      </w:r>
      <w:fldSimple w:instr=" STYLEREF 1 \s ">
        <w:r w:rsidR="00884B35">
          <w:rPr>
            <w:noProof/>
          </w:rPr>
          <w:t>1</w:t>
        </w:r>
      </w:fldSimple>
      <w:r w:rsidR="00EA0040">
        <w:t>.</w:t>
      </w:r>
      <w:fldSimple w:instr=" SEQ Tabla \* ARABIC \s 1 ">
        <w:r w:rsidR="00884B35">
          <w:rPr>
            <w:noProof/>
          </w:rPr>
          <w:t>8</w:t>
        </w:r>
      </w:fldSimple>
      <w:r>
        <w:t xml:space="preserve"> </w:t>
      </w:r>
      <w:r w:rsidR="00D20A13">
        <w:rPr>
          <w:color w:val="auto"/>
        </w:rPr>
        <w:t>S</w:t>
      </w:r>
      <w:r w:rsidR="00D20A13" w:rsidRPr="00F228D8">
        <w:rPr>
          <w:color w:val="auto"/>
        </w:rPr>
        <w:t>eparación de pistas según la diferencia de potencial</w:t>
      </w:r>
      <w:bookmarkEnd w:id="1030"/>
      <w:bookmarkEnd w:id="1031"/>
    </w:p>
    <w:tbl>
      <w:tblPr>
        <w:tblW w:w="4940" w:type="dxa"/>
        <w:jc w:val="center"/>
        <w:tblCellMar>
          <w:left w:w="70" w:type="dxa"/>
          <w:right w:w="70" w:type="dxa"/>
        </w:tblCellMar>
        <w:tblLook w:val="04A0" w:firstRow="1" w:lastRow="0" w:firstColumn="1" w:lastColumn="0" w:noHBand="0" w:noVBand="1"/>
      </w:tblPr>
      <w:tblGrid>
        <w:gridCol w:w="3040"/>
        <w:gridCol w:w="1900"/>
      </w:tblGrid>
      <w:tr w:rsidR="00FD6BDC" w:rsidRPr="00F228D8" w:rsidTr="00FD6BDC">
        <w:trPr>
          <w:trHeight w:val="315"/>
          <w:jc w:val="center"/>
        </w:trPr>
        <w:tc>
          <w:tcPr>
            <w:tcW w:w="3040" w:type="dxa"/>
            <w:tcBorders>
              <w:top w:val="single" w:sz="18" w:space="0" w:color="auto"/>
              <w:left w:val="single" w:sz="18" w:space="0" w:color="auto"/>
              <w:bottom w:val="single" w:sz="4" w:space="0" w:color="auto"/>
              <w:right w:val="single" w:sz="8" w:space="0" w:color="auto"/>
            </w:tcBorders>
            <w:shd w:val="clear" w:color="auto" w:fill="auto"/>
            <w:noWrap/>
            <w:vAlign w:val="bottom"/>
            <w:hideMark/>
          </w:tcPr>
          <w:p w:rsidR="00FD6BDC" w:rsidRPr="00F228D8" w:rsidRDefault="00FD6BDC" w:rsidP="00876D46">
            <w:pPr>
              <w:rPr>
                <w:b/>
                <w:color w:val="000000"/>
              </w:rPr>
            </w:pPr>
            <w:r w:rsidRPr="00F228D8">
              <w:rPr>
                <w:b/>
                <w:color w:val="000000"/>
              </w:rPr>
              <w:t>Dif. de Potencial en Voltios</w:t>
            </w:r>
          </w:p>
        </w:tc>
        <w:tc>
          <w:tcPr>
            <w:tcW w:w="1900" w:type="dxa"/>
            <w:tcBorders>
              <w:top w:val="single" w:sz="18" w:space="0" w:color="auto"/>
              <w:left w:val="nil"/>
              <w:bottom w:val="single" w:sz="4" w:space="0" w:color="auto"/>
              <w:right w:val="single" w:sz="18" w:space="0" w:color="auto"/>
            </w:tcBorders>
            <w:shd w:val="clear" w:color="auto" w:fill="auto"/>
            <w:noWrap/>
            <w:vAlign w:val="bottom"/>
            <w:hideMark/>
          </w:tcPr>
          <w:p w:rsidR="00FD6BDC" w:rsidRPr="00F228D8" w:rsidRDefault="00FD6BDC" w:rsidP="00876D46">
            <w:pPr>
              <w:rPr>
                <w:b/>
                <w:color w:val="000000"/>
              </w:rPr>
            </w:pPr>
            <w:r w:rsidRPr="00F228D8">
              <w:rPr>
                <w:b/>
                <w:color w:val="000000"/>
              </w:rPr>
              <w:t>Separación en mm</w:t>
            </w:r>
          </w:p>
        </w:tc>
      </w:tr>
      <w:tr w:rsidR="00FD6BDC" w:rsidRPr="00F228D8" w:rsidTr="00FD6BDC">
        <w:trPr>
          <w:trHeight w:val="300"/>
          <w:jc w:val="center"/>
        </w:trPr>
        <w:tc>
          <w:tcPr>
            <w:tcW w:w="3040" w:type="dxa"/>
            <w:tcBorders>
              <w:top w:val="single" w:sz="4" w:space="0" w:color="auto"/>
              <w:left w:val="single" w:sz="18" w:space="0" w:color="auto"/>
              <w:bottom w:val="single" w:sz="4" w:space="0" w:color="auto"/>
              <w:right w:val="single" w:sz="4" w:space="0" w:color="auto"/>
            </w:tcBorders>
            <w:shd w:val="clear" w:color="auto" w:fill="auto"/>
            <w:noWrap/>
            <w:vAlign w:val="bottom"/>
            <w:hideMark/>
          </w:tcPr>
          <w:p w:rsidR="00FD6BDC" w:rsidRPr="00F228D8" w:rsidRDefault="00FD6BDC" w:rsidP="00876D46">
            <w:pPr>
              <w:rPr>
                <w:color w:val="000000"/>
              </w:rPr>
            </w:pPr>
            <w:r w:rsidRPr="00F228D8">
              <w:rPr>
                <w:color w:val="000000"/>
              </w:rPr>
              <w:t>DDP &lt; 50</w:t>
            </w:r>
          </w:p>
        </w:tc>
        <w:tc>
          <w:tcPr>
            <w:tcW w:w="1900" w:type="dxa"/>
            <w:tcBorders>
              <w:top w:val="single" w:sz="4" w:space="0" w:color="auto"/>
              <w:left w:val="single" w:sz="4" w:space="0" w:color="auto"/>
              <w:bottom w:val="single" w:sz="4" w:space="0" w:color="auto"/>
              <w:right w:val="single" w:sz="18" w:space="0" w:color="auto"/>
            </w:tcBorders>
            <w:shd w:val="clear" w:color="auto" w:fill="auto"/>
            <w:noWrap/>
            <w:vAlign w:val="bottom"/>
            <w:hideMark/>
          </w:tcPr>
          <w:p w:rsidR="00FD6BDC" w:rsidRPr="00F228D8" w:rsidRDefault="00FD6BDC" w:rsidP="00876D46">
            <w:pPr>
              <w:rPr>
                <w:color w:val="000000"/>
              </w:rPr>
            </w:pPr>
            <w:r w:rsidRPr="00F228D8">
              <w:rPr>
                <w:color w:val="000000"/>
              </w:rPr>
              <w:t>0.5</w:t>
            </w:r>
          </w:p>
        </w:tc>
      </w:tr>
      <w:tr w:rsidR="00FD6BDC" w:rsidRPr="00F228D8" w:rsidTr="00FD6BDC">
        <w:trPr>
          <w:trHeight w:val="300"/>
          <w:jc w:val="center"/>
        </w:trPr>
        <w:tc>
          <w:tcPr>
            <w:tcW w:w="3040" w:type="dxa"/>
            <w:tcBorders>
              <w:top w:val="single" w:sz="4" w:space="0" w:color="auto"/>
              <w:left w:val="single" w:sz="18" w:space="0" w:color="auto"/>
              <w:bottom w:val="single" w:sz="4" w:space="0" w:color="auto"/>
              <w:right w:val="single" w:sz="4" w:space="0" w:color="auto"/>
            </w:tcBorders>
            <w:shd w:val="clear" w:color="auto" w:fill="auto"/>
            <w:noWrap/>
            <w:vAlign w:val="bottom"/>
            <w:hideMark/>
          </w:tcPr>
          <w:p w:rsidR="00FD6BDC" w:rsidRPr="00F228D8" w:rsidRDefault="00FD6BDC" w:rsidP="00876D46">
            <w:pPr>
              <w:rPr>
                <w:color w:val="000000"/>
              </w:rPr>
            </w:pPr>
            <w:r w:rsidRPr="00F228D8">
              <w:rPr>
                <w:color w:val="000000"/>
              </w:rPr>
              <w:t>50 &lt; DDP &lt; 100</w:t>
            </w:r>
          </w:p>
        </w:tc>
        <w:tc>
          <w:tcPr>
            <w:tcW w:w="1900" w:type="dxa"/>
            <w:tcBorders>
              <w:top w:val="single" w:sz="4" w:space="0" w:color="auto"/>
              <w:left w:val="single" w:sz="4" w:space="0" w:color="auto"/>
              <w:bottom w:val="single" w:sz="4" w:space="0" w:color="auto"/>
              <w:right w:val="single" w:sz="18" w:space="0" w:color="auto"/>
            </w:tcBorders>
            <w:shd w:val="clear" w:color="auto" w:fill="auto"/>
            <w:noWrap/>
            <w:vAlign w:val="bottom"/>
            <w:hideMark/>
          </w:tcPr>
          <w:p w:rsidR="00FD6BDC" w:rsidRPr="00F228D8" w:rsidRDefault="00FD6BDC" w:rsidP="00876D46">
            <w:pPr>
              <w:rPr>
                <w:color w:val="000000"/>
              </w:rPr>
            </w:pPr>
            <w:r w:rsidRPr="00F228D8">
              <w:rPr>
                <w:color w:val="000000"/>
              </w:rPr>
              <w:t>0.7</w:t>
            </w:r>
          </w:p>
        </w:tc>
      </w:tr>
      <w:tr w:rsidR="00FD6BDC" w:rsidRPr="00F228D8" w:rsidTr="00FD6BDC">
        <w:trPr>
          <w:trHeight w:val="300"/>
          <w:jc w:val="center"/>
        </w:trPr>
        <w:tc>
          <w:tcPr>
            <w:tcW w:w="3040" w:type="dxa"/>
            <w:tcBorders>
              <w:top w:val="single" w:sz="4" w:space="0" w:color="auto"/>
              <w:left w:val="single" w:sz="18" w:space="0" w:color="auto"/>
              <w:bottom w:val="single" w:sz="4" w:space="0" w:color="auto"/>
              <w:right w:val="single" w:sz="4" w:space="0" w:color="auto"/>
            </w:tcBorders>
            <w:shd w:val="clear" w:color="auto" w:fill="auto"/>
            <w:noWrap/>
            <w:vAlign w:val="bottom"/>
            <w:hideMark/>
          </w:tcPr>
          <w:p w:rsidR="00FD6BDC" w:rsidRPr="00F228D8" w:rsidRDefault="00FD6BDC" w:rsidP="00876D46">
            <w:pPr>
              <w:rPr>
                <w:color w:val="000000"/>
              </w:rPr>
            </w:pPr>
            <w:r w:rsidRPr="00F228D8">
              <w:rPr>
                <w:color w:val="000000"/>
              </w:rPr>
              <w:t>100 &lt; DDP &lt; 170</w:t>
            </w:r>
          </w:p>
        </w:tc>
        <w:tc>
          <w:tcPr>
            <w:tcW w:w="1900" w:type="dxa"/>
            <w:tcBorders>
              <w:top w:val="single" w:sz="4" w:space="0" w:color="auto"/>
              <w:left w:val="single" w:sz="4" w:space="0" w:color="auto"/>
              <w:bottom w:val="single" w:sz="4" w:space="0" w:color="auto"/>
              <w:right w:val="single" w:sz="18" w:space="0" w:color="auto"/>
            </w:tcBorders>
            <w:shd w:val="clear" w:color="auto" w:fill="auto"/>
            <w:noWrap/>
            <w:vAlign w:val="bottom"/>
            <w:hideMark/>
          </w:tcPr>
          <w:p w:rsidR="00FD6BDC" w:rsidRPr="00F228D8" w:rsidRDefault="00FD6BDC" w:rsidP="00876D46">
            <w:pPr>
              <w:rPr>
                <w:color w:val="000000"/>
              </w:rPr>
            </w:pPr>
            <w:r w:rsidRPr="00F228D8">
              <w:rPr>
                <w:color w:val="000000"/>
              </w:rPr>
              <w:t>1</w:t>
            </w:r>
          </w:p>
        </w:tc>
      </w:tr>
      <w:tr w:rsidR="00FD6BDC" w:rsidRPr="00F228D8" w:rsidTr="00FD6BDC">
        <w:trPr>
          <w:trHeight w:val="300"/>
          <w:jc w:val="center"/>
        </w:trPr>
        <w:tc>
          <w:tcPr>
            <w:tcW w:w="3040" w:type="dxa"/>
            <w:tcBorders>
              <w:top w:val="single" w:sz="4" w:space="0" w:color="auto"/>
              <w:left w:val="single" w:sz="18" w:space="0" w:color="auto"/>
              <w:bottom w:val="single" w:sz="4" w:space="0" w:color="auto"/>
              <w:right w:val="single" w:sz="4" w:space="0" w:color="auto"/>
            </w:tcBorders>
            <w:shd w:val="clear" w:color="auto" w:fill="auto"/>
            <w:noWrap/>
            <w:vAlign w:val="bottom"/>
            <w:hideMark/>
          </w:tcPr>
          <w:p w:rsidR="00FD6BDC" w:rsidRPr="00F228D8" w:rsidRDefault="00FD6BDC" w:rsidP="00876D46">
            <w:pPr>
              <w:rPr>
                <w:color w:val="000000"/>
              </w:rPr>
            </w:pPr>
            <w:r w:rsidRPr="00F228D8">
              <w:rPr>
                <w:color w:val="000000"/>
              </w:rPr>
              <w:t>180 &lt; DDP &lt; 250</w:t>
            </w:r>
          </w:p>
        </w:tc>
        <w:tc>
          <w:tcPr>
            <w:tcW w:w="1900" w:type="dxa"/>
            <w:tcBorders>
              <w:top w:val="single" w:sz="4" w:space="0" w:color="auto"/>
              <w:left w:val="single" w:sz="4" w:space="0" w:color="auto"/>
              <w:bottom w:val="single" w:sz="4" w:space="0" w:color="auto"/>
              <w:right w:val="single" w:sz="18" w:space="0" w:color="auto"/>
            </w:tcBorders>
            <w:shd w:val="clear" w:color="auto" w:fill="auto"/>
            <w:noWrap/>
            <w:vAlign w:val="bottom"/>
            <w:hideMark/>
          </w:tcPr>
          <w:p w:rsidR="00FD6BDC" w:rsidRPr="00F228D8" w:rsidRDefault="00FD6BDC" w:rsidP="00876D46">
            <w:pPr>
              <w:rPr>
                <w:color w:val="000000"/>
              </w:rPr>
            </w:pPr>
            <w:r w:rsidRPr="00F228D8">
              <w:rPr>
                <w:color w:val="000000"/>
              </w:rPr>
              <w:t>1.2</w:t>
            </w:r>
          </w:p>
        </w:tc>
      </w:tr>
      <w:tr w:rsidR="00FD6BDC" w:rsidRPr="00F228D8" w:rsidTr="00FD6BDC">
        <w:trPr>
          <w:trHeight w:val="315"/>
          <w:jc w:val="center"/>
        </w:trPr>
        <w:tc>
          <w:tcPr>
            <w:tcW w:w="3040" w:type="dxa"/>
            <w:tcBorders>
              <w:top w:val="single" w:sz="4" w:space="0" w:color="auto"/>
              <w:left w:val="single" w:sz="18" w:space="0" w:color="auto"/>
              <w:bottom w:val="single" w:sz="18" w:space="0" w:color="auto"/>
              <w:right w:val="single" w:sz="4" w:space="0" w:color="auto"/>
            </w:tcBorders>
            <w:shd w:val="clear" w:color="auto" w:fill="auto"/>
            <w:noWrap/>
            <w:vAlign w:val="bottom"/>
            <w:hideMark/>
          </w:tcPr>
          <w:p w:rsidR="00FD6BDC" w:rsidRPr="00F228D8" w:rsidRDefault="00FD6BDC" w:rsidP="00876D46">
            <w:pPr>
              <w:rPr>
                <w:color w:val="000000"/>
              </w:rPr>
            </w:pPr>
            <w:r w:rsidRPr="00F228D8">
              <w:rPr>
                <w:color w:val="000000"/>
              </w:rPr>
              <w:t>250 &lt; DDP &lt; 500</w:t>
            </w:r>
          </w:p>
        </w:tc>
        <w:tc>
          <w:tcPr>
            <w:tcW w:w="1900" w:type="dxa"/>
            <w:tcBorders>
              <w:top w:val="single" w:sz="4" w:space="0" w:color="auto"/>
              <w:left w:val="single" w:sz="4" w:space="0" w:color="auto"/>
              <w:bottom w:val="single" w:sz="18" w:space="0" w:color="auto"/>
              <w:right w:val="single" w:sz="18" w:space="0" w:color="auto"/>
            </w:tcBorders>
            <w:shd w:val="clear" w:color="auto" w:fill="auto"/>
            <w:noWrap/>
            <w:vAlign w:val="bottom"/>
            <w:hideMark/>
          </w:tcPr>
          <w:p w:rsidR="00FD6BDC" w:rsidRPr="00F228D8" w:rsidRDefault="00FD6BDC" w:rsidP="00876D46">
            <w:pPr>
              <w:rPr>
                <w:color w:val="000000"/>
              </w:rPr>
            </w:pPr>
            <w:r w:rsidRPr="00F228D8">
              <w:rPr>
                <w:color w:val="000000"/>
              </w:rPr>
              <w:t>3</w:t>
            </w:r>
          </w:p>
        </w:tc>
      </w:tr>
    </w:tbl>
    <w:p w:rsidR="00FD6BDC" w:rsidRPr="00F228D8" w:rsidRDefault="007E199A" w:rsidP="00876D46">
      <w:pPr>
        <w:pStyle w:val="Fuente"/>
        <w:ind w:left="1701"/>
      </w:pPr>
      <w:r>
        <w:t xml:space="preserve">  </w:t>
      </w:r>
      <w:r w:rsidR="00FD6BDC" w:rsidRPr="00F228D8">
        <w:t>Realizado por: Huaraca-Poalacin</w:t>
      </w:r>
    </w:p>
    <w:p w:rsidR="00FD6BDC" w:rsidRPr="00F228D8" w:rsidRDefault="007E199A" w:rsidP="00876D46">
      <w:pPr>
        <w:pStyle w:val="Fuente"/>
        <w:ind w:left="1701"/>
      </w:pPr>
      <w:r>
        <w:t xml:space="preserve">  </w:t>
      </w:r>
      <w:r w:rsidR="00FD6BDC" w:rsidRPr="00F228D8">
        <w:t>Fuente: http://usuaris.tinet.cat/sje/pcb/disenyo.htm</w:t>
      </w:r>
    </w:p>
    <w:p w:rsidR="00FD6BDC" w:rsidRPr="00DD0FFD" w:rsidRDefault="00FD6BDC" w:rsidP="00876D46">
      <w:pPr>
        <w:pStyle w:val="Prrafodelista"/>
        <w:numPr>
          <w:ilvl w:val="0"/>
          <w:numId w:val="4"/>
        </w:numPr>
      </w:pPr>
      <w:r w:rsidRPr="00DD0FFD">
        <w:lastRenderedPageBreak/>
        <w:t>3 mm será la separación mínima entre el borde de la placa y las pistas.</w:t>
      </w:r>
    </w:p>
    <w:p w:rsidR="00FD6BDC" w:rsidRPr="00DD0FFD" w:rsidRDefault="00FD6BDC" w:rsidP="00876D46">
      <w:pPr>
        <w:pStyle w:val="Prrafodelista"/>
        <w:numPr>
          <w:ilvl w:val="0"/>
          <w:numId w:val="42"/>
        </w:numPr>
      </w:pPr>
      <w:r w:rsidRPr="00DD0FFD">
        <w:t>No se debe trazar pistas entre dos terminales de un componente activo.</w:t>
      </w:r>
    </w:p>
    <w:p w:rsidR="00FD6BDC" w:rsidRPr="00DD0FFD" w:rsidRDefault="00FD6BDC" w:rsidP="00876D46">
      <w:pPr>
        <w:pStyle w:val="Prrafodelista"/>
        <w:numPr>
          <w:ilvl w:val="0"/>
          <w:numId w:val="42"/>
        </w:numPr>
      </w:pPr>
      <w:r w:rsidRPr="00DD0FFD">
        <w:t>La conexión entre una pista y un pad debe ser radial.</w:t>
      </w:r>
    </w:p>
    <w:p w:rsidR="00FD6BDC" w:rsidRPr="00DD0FFD" w:rsidRDefault="00FD6BDC" w:rsidP="00876D46">
      <w:pPr>
        <w:pStyle w:val="Prrafodelista"/>
        <w:numPr>
          <w:ilvl w:val="0"/>
          <w:numId w:val="42"/>
        </w:numPr>
      </w:pPr>
      <w:r w:rsidRPr="00DD0FFD">
        <w:t>La unión de pads contiguos se deberá realizar a través de pistas y no directamente entre pads.</w:t>
      </w:r>
    </w:p>
    <w:p w:rsidR="00FD6BDC" w:rsidRPr="00DD0FFD" w:rsidRDefault="00FD6BDC" w:rsidP="00876D46">
      <w:pPr>
        <w:pStyle w:val="Prrafodelista"/>
        <w:numPr>
          <w:ilvl w:val="0"/>
          <w:numId w:val="42"/>
        </w:numPr>
      </w:pPr>
      <w:r w:rsidRPr="00DD0FFD">
        <w:t>En cada pad pueden conectarse cuatro pistas como máximo.</w:t>
      </w:r>
    </w:p>
    <w:p w:rsidR="00FD6BDC" w:rsidRPr="00DD0FFD" w:rsidRDefault="00FD6BDC" w:rsidP="00876D46">
      <w:pPr>
        <w:pStyle w:val="Prrafodelista"/>
        <w:numPr>
          <w:ilvl w:val="0"/>
          <w:numId w:val="42"/>
        </w:numPr>
      </w:pPr>
      <w:r w:rsidRPr="00DD0FFD">
        <w:t>Se debe considerar la sujeción de la placa a un chasis o a una caja.</w:t>
      </w:r>
    </w:p>
    <w:p w:rsidR="00FD6BDC" w:rsidRPr="00DD0FFD" w:rsidRDefault="00FD6BDC" w:rsidP="00876D46">
      <w:pPr>
        <w:pStyle w:val="Prrafodelista"/>
        <w:numPr>
          <w:ilvl w:val="0"/>
          <w:numId w:val="42"/>
        </w:numPr>
      </w:pPr>
      <w:r w:rsidRPr="00DD0FFD">
        <w:t>Los componentes se deberán colocar de una forma paralela a los bordes de la placa.</w:t>
      </w:r>
    </w:p>
    <w:p w:rsidR="00FD6BDC" w:rsidRPr="00DD0FFD" w:rsidRDefault="00FD6BDC" w:rsidP="00876D46">
      <w:pPr>
        <w:pStyle w:val="Prrafodelista"/>
        <w:numPr>
          <w:ilvl w:val="0"/>
          <w:numId w:val="42"/>
        </w:numPr>
      </w:pPr>
      <w:r w:rsidRPr="00DD0FFD">
        <w:t>Los conectores se colocaran en los alrededores de a placa para facilitar su manipulación.</w:t>
      </w:r>
    </w:p>
    <w:p w:rsidR="00FD6BDC" w:rsidRDefault="00FD6BDC" w:rsidP="00876D46">
      <w:pPr>
        <w:pStyle w:val="Prrafodelista"/>
        <w:numPr>
          <w:ilvl w:val="0"/>
          <w:numId w:val="42"/>
        </w:numPr>
      </w:pPr>
      <w:r w:rsidRPr="00DD0FFD">
        <w:t>Los dispositivos que disipan calor serán colocados en zonas donde reciban suficiente ventilación de modo que no transmitan calor a otros componentes.</w:t>
      </w:r>
    </w:p>
    <w:p w:rsidR="00333439" w:rsidRDefault="00333439" w:rsidP="00876D46">
      <w:pPr>
        <w:pStyle w:val="Prrafodelista"/>
      </w:pPr>
    </w:p>
    <w:p w:rsidR="00FD6BDC" w:rsidRDefault="00FD6BDC" w:rsidP="00876D46">
      <w:pPr>
        <w:pStyle w:val="Ttulo3"/>
      </w:pPr>
      <w:bookmarkStart w:id="1032" w:name="_Toc436047101"/>
      <w:r w:rsidRPr="00333439">
        <w:t>Software de diseño de circuitos impresos</w:t>
      </w:r>
      <w:bookmarkEnd w:id="1032"/>
    </w:p>
    <w:p w:rsidR="004574C8" w:rsidRPr="004574C8" w:rsidRDefault="004574C8" w:rsidP="004574C8"/>
    <w:p w:rsidR="00FD6BDC" w:rsidRPr="00B107FF" w:rsidRDefault="00FD6BDC" w:rsidP="00876D46">
      <w:pPr>
        <w:rPr>
          <w:sz w:val="6"/>
        </w:rPr>
      </w:pPr>
    </w:p>
    <w:p w:rsidR="00FD6BDC" w:rsidRDefault="00FD6BDC" w:rsidP="00876D46">
      <w:r w:rsidRPr="00DD0FFD">
        <w:t>Proteus es un software desarrollado por la compañía Labcenters Electronics, utilizado para la simulación y diseño de circuitos electrónicos. Está conformado por dos paquetes principales: ISIS y ARES.</w:t>
      </w:r>
    </w:p>
    <w:p w:rsidR="004574C8" w:rsidRDefault="004574C8" w:rsidP="00876D46"/>
    <w:p w:rsidR="00FD6BDC" w:rsidRDefault="00FD6BDC" w:rsidP="00876D46">
      <w:r w:rsidRPr="00DD0FFD">
        <w:t>ISIS, Intelligent Schematic Input System, es el software que permite elaborar esquemas de circuitos eléctricos y electrónicos a partir del empleo de compone</w:t>
      </w:r>
      <w:r>
        <w:t xml:space="preserve">ntes básicos como resistencias, </w:t>
      </w:r>
      <w:r w:rsidRPr="00DD0FFD">
        <w:t xml:space="preserve">capacitores, como también  el uso de microcontroladores, fuentes, instrumentos de medición, pudiendo simularse en tiempo real el comportamiento del diseño esquematizado </w:t>
      </w:r>
    </w:p>
    <w:p w:rsidR="004574C8" w:rsidRPr="00DD0FFD" w:rsidRDefault="004574C8" w:rsidP="00876D46"/>
    <w:p w:rsidR="00FD6BDC" w:rsidRDefault="00FD6BDC" w:rsidP="00876D46">
      <w:r w:rsidRPr="00DD0FFD">
        <w:t>ARES, Advanced Routing and Editing Software, es el paquete perteneciente a Proteus que nos brinda la posibilidad de diseñar circuitos impresos a partir de diagramas electrónicos esquematizados en ISIS</w:t>
      </w:r>
      <w:r w:rsidR="00F349AD">
        <w:t xml:space="preserve"> (figura 1.58)</w:t>
      </w:r>
      <w:r w:rsidRPr="00DD0FFD">
        <w:t>. Principalmente nos permite realizar la edición de la conexión de pistas, ubicación de componentes, y también la edición de la capa superficial y de soldadura</w:t>
      </w:r>
      <w:r w:rsidR="004574C8">
        <w:t>.</w:t>
      </w:r>
    </w:p>
    <w:p w:rsidR="00FD6BDC" w:rsidRPr="00DD0FFD" w:rsidRDefault="00FD6BDC" w:rsidP="00876D46">
      <w:pPr>
        <w:keepNext/>
        <w:jc w:val="center"/>
      </w:pPr>
      <w:r w:rsidRPr="00DD0FFD">
        <w:rPr>
          <w:noProof/>
          <w:lang w:eastAsia="es-ES"/>
        </w:rPr>
        <w:lastRenderedPageBreak/>
        <w:drawing>
          <wp:inline distT="0" distB="0" distL="0" distR="0" wp14:anchorId="0E1BCA9C" wp14:editId="5B3888BA">
            <wp:extent cx="4333875" cy="3106428"/>
            <wp:effectExtent l="0" t="0" r="0" b="0"/>
            <wp:docPr id="124" name="Imagen 124" descr="[Tutorial] Como hacer placas impresas usando Prot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utorial] Como hacer placas impresas usando Proteu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36987" cy="3108659"/>
                    </a:xfrm>
                    <a:prstGeom prst="rect">
                      <a:avLst/>
                    </a:prstGeom>
                    <a:noFill/>
                    <a:ln>
                      <a:noFill/>
                    </a:ln>
                  </pic:spPr>
                </pic:pic>
              </a:graphicData>
            </a:graphic>
          </wp:inline>
        </w:drawing>
      </w:r>
    </w:p>
    <w:p w:rsidR="00FD6BDC" w:rsidRPr="00F228D8" w:rsidRDefault="00333439" w:rsidP="00876D46">
      <w:pPr>
        <w:pStyle w:val="FIGURA"/>
        <w:ind w:left="1861" w:hanging="1010"/>
        <w:jc w:val="left"/>
        <w:outlineLvl w:val="9"/>
        <w:rPr>
          <w:color w:val="auto"/>
          <w:sz w:val="20"/>
        </w:rPr>
      </w:pPr>
      <w:bookmarkStart w:id="1033" w:name="_Toc431931581"/>
      <w:bookmarkStart w:id="1034" w:name="_Toc436055730"/>
      <w:r>
        <w:t xml:space="preserve">Figura </w:t>
      </w:r>
      <w:fldSimple w:instr=" STYLEREF 1 \s ">
        <w:r w:rsidR="00884B35">
          <w:rPr>
            <w:noProof/>
          </w:rPr>
          <w:t>1</w:t>
        </w:r>
      </w:fldSimple>
      <w:r w:rsidR="00DA033E">
        <w:t>.</w:t>
      </w:r>
      <w:fldSimple w:instr=" SEQ Figura \* ARABIC \s 1 ">
        <w:r w:rsidR="00884B35">
          <w:rPr>
            <w:noProof/>
          </w:rPr>
          <w:t>58</w:t>
        </w:r>
      </w:fldSimple>
      <w:r>
        <w:t xml:space="preserve"> </w:t>
      </w:r>
      <w:r w:rsidR="00FD6BDC" w:rsidRPr="00F228D8">
        <w:rPr>
          <w:color w:val="auto"/>
        </w:rPr>
        <w:t>Interfaz del software Ares</w:t>
      </w:r>
      <w:bookmarkEnd w:id="1033"/>
      <w:bookmarkEnd w:id="1034"/>
    </w:p>
    <w:p w:rsidR="00FD6BDC" w:rsidRDefault="00FD6BDC" w:rsidP="00876D46">
      <w:pPr>
        <w:pStyle w:val="Fuente"/>
        <w:ind w:left="709" w:firstLine="142"/>
      </w:pPr>
      <w:r w:rsidRPr="00F228D8">
        <w:t xml:space="preserve">Fuente: </w:t>
      </w:r>
      <w:r w:rsidR="004574C8" w:rsidRPr="004574C8">
        <w:t>http://www.taringa.net/comunidades/librostutoriales</w:t>
      </w:r>
    </w:p>
    <w:p w:rsidR="004574C8" w:rsidRDefault="004574C8" w:rsidP="00876D46">
      <w:pPr>
        <w:pStyle w:val="Fuente"/>
        <w:ind w:left="709" w:firstLine="142"/>
      </w:pPr>
    </w:p>
    <w:p w:rsidR="00FD6BDC" w:rsidRDefault="00FD6BDC" w:rsidP="00876D46">
      <w:r w:rsidRPr="00DD0FFD">
        <w:t>Debido a la integración entre Isis y Ares podemos tener por seguro que nuestro circuito impreso tendrá todas las conexiones de componentes establecidas en el diagrama electrónico.</w:t>
      </w:r>
    </w:p>
    <w:p w:rsidR="004574C8" w:rsidRDefault="004574C8" w:rsidP="00876D46"/>
    <w:p w:rsidR="00FD6BDC" w:rsidRDefault="00FD6BDC" w:rsidP="00876D46">
      <w:r w:rsidRPr="00DD0FFD">
        <w:t>Una gran ventaja que presenta este software es que el diseño se facilita por completo gracias a una de sus herramientas que permite  la ubicación de componentes y enlace de pistas se realice de forma automática, tomando muy en cuenta las normas básicas de diseño, cayendo así el trabajo duro sobre la PC en lugar de sobre del diseñador</w:t>
      </w:r>
      <w:r w:rsidR="00DA25B6">
        <w:t>.</w:t>
      </w:r>
    </w:p>
    <w:p w:rsidR="00F764E1" w:rsidRDefault="00F764E1" w:rsidP="00876D46">
      <w:r>
        <w:br w:type="page"/>
      </w:r>
    </w:p>
    <w:p w:rsidR="00DA25B6" w:rsidRDefault="00DA25B6" w:rsidP="001915E7">
      <w:pPr>
        <w:pStyle w:val="Ttulo1"/>
        <w:numPr>
          <w:ilvl w:val="0"/>
          <w:numId w:val="0"/>
        </w:numPr>
        <w:jc w:val="center"/>
        <w:rPr>
          <w:rFonts w:cs="Times New Roman"/>
          <w:color w:val="000000" w:themeColor="text1"/>
        </w:rPr>
      </w:pPr>
      <w:bookmarkStart w:id="1035" w:name="_Toc431932084"/>
      <w:bookmarkStart w:id="1036" w:name="_Toc436047102"/>
      <w:bookmarkEnd w:id="0"/>
      <w:r w:rsidRPr="00596B60">
        <w:rPr>
          <w:rFonts w:cs="Times New Roman"/>
          <w:color w:val="000000" w:themeColor="text1"/>
        </w:rPr>
        <w:lastRenderedPageBreak/>
        <w:t>CAPITULO I</w:t>
      </w:r>
      <w:r>
        <w:rPr>
          <w:rFonts w:cs="Times New Roman"/>
          <w:color w:val="000000" w:themeColor="text1"/>
        </w:rPr>
        <w:t>I</w:t>
      </w:r>
      <w:bookmarkEnd w:id="1035"/>
      <w:bookmarkEnd w:id="1036"/>
    </w:p>
    <w:p w:rsidR="001915E7" w:rsidRPr="001915E7" w:rsidRDefault="001915E7" w:rsidP="001915E7"/>
    <w:p w:rsidR="00DA25B6" w:rsidRPr="00B36556" w:rsidRDefault="00DA25B6" w:rsidP="00B36556">
      <w:pPr>
        <w:pStyle w:val="Ttulo1"/>
      </w:pPr>
      <w:bookmarkStart w:id="1037" w:name="_Toc436047103"/>
      <w:r w:rsidRPr="00B36556">
        <w:t>MARCO METODOLÓGICO</w:t>
      </w:r>
      <w:bookmarkEnd w:id="1037"/>
    </w:p>
    <w:p w:rsidR="001915E7" w:rsidRDefault="001915E7" w:rsidP="00876D46">
      <w:pPr>
        <w:rPr>
          <w:rFonts w:eastAsiaTheme="majorEastAsia" w:cstheme="majorBidi"/>
          <w:b/>
          <w:bCs/>
          <w:szCs w:val="26"/>
        </w:rPr>
      </w:pPr>
    </w:p>
    <w:p w:rsidR="001915E7" w:rsidRDefault="001915E7" w:rsidP="00876D46">
      <w:pPr>
        <w:rPr>
          <w:rFonts w:eastAsiaTheme="majorEastAsia" w:cstheme="majorBidi"/>
          <w:b/>
          <w:bCs/>
          <w:szCs w:val="26"/>
        </w:rPr>
      </w:pPr>
    </w:p>
    <w:p w:rsidR="00DA25B6" w:rsidRDefault="00DA25B6" w:rsidP="00876D46">
      <w:r>
        <w:t xml:space="preserve">Este  capítulo  considera  el diseño e implementación de los circuitos eléctricos, electrónicos, programación del plc y programación del </w:t>
      </w:r>
      <w:r w:rsidR="004F1150">
        <w:t>HMI</w:t>
      </w:r>
      <w:r>
        <w:t>, además se describe los esquemas  eléctricos.</w:t>
      </w:r>
    </w:p>
    <w:p w:rsidR="00592236" w:rsidRDefault="00592236" w:rsidP="00876D46"/>
    <w:p w:rsidR="00592236" w:rsidRDefault="00592236" w:rsidP="00876D46">
      <w:r>
        <w:rPr>
          <w:noProof/>
          <w:lang w:eastAsia="es-ES"/>
        </w:rPr>
        <w:drawing>
          <wp:inline distT="0" distB="0" distL="0" distR="0" wp14:anchorId="22E24168" wp14:editId="5CF3F398">
            <wp:extent cx="5400675" cy="5695950"/>
            <wp:effectExtent l="0" t="0" r="0" b="57150"/>
            <wp:docPr id="200" name="Diagrama 2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rsidR="009D4AE1" w:rsidRDefault="00A156B4" w:rsidP="00A156B4">
      <w:pPr>
        <w:pStyle w:val="Descripcin"/>
        <w:spacing w:line="360" w:lineRule="auto"/>
        <w:rPr>
          <w:color w:val="auto"/>
          <w:sz w:val="22"/>
        </w:rPr>
      </w:pPr>
      <w:r w:rsidRPr="00A156B4">
        <w:rPr>
          <w:color w:val="auto"/>
          <w:sz w:val="22"/>
        </w:rPr>
        <w:t xml:space="preserve">Gráfico  </w:t>
      </w:r>
      <w:r w:rsidRPr="00A156B4">
        <w:rPr>
          <w:color w:val="auto"/>
          <w:sz w:val="22"/>
        </w:rPr>
        <w:fldChar w:fldCharType="begin"/>
      </w:r>
      <w:r w:rsidRPr="00A156B4">
        <w:rPr>
          <w:color w:val="auto"/>
          <w:sz w:val="22"/>
        </w:rPr>
        <w:instrText xml:space="preserve"> STYLEREF 1 \s </w:instrText>
      </w:r>
      <w:r w:rsidRPr="00A156B4">
        <w:rPr>
          <w:color w:val="auto"/>
          <w:sz w:val="22"/>
        </w:rPr>
        <w:fldChar w:fldCharType="separate"/>
      </w:r>
      <w:r w:rsidR="00884B35">
        <w:rPr>
          <w:noProof/>
          <w:color w:val="auto"/>
          <w:sz w:val="22"/>
        </w:rPr>
        <w:t>2</w:t>
      </w:r>
      <w:r w:rsidRPr="00A156B4">
        <w:rPr>
          <w:color w:val="auto"/>
          <w:sz w:val="22"/>
        </w:rPr>
        <w:fldChar w:fldCharType="end"/>
      </w:r>
      <w:r w:rsidRPr="00A156B4">
        <w:rPr>
          <w:color w:val="auto"/>
          <w:sz w:val="22"/>
        </w:rPr>
        <w:t>.</w:t>
      </w:r>
      <w:r w:rsidRPr="00A156B4">
        <w:rPr>
          <w:color w:val="auto"/>
          <w:sz w:val="22"/>
        </w:rPr>
        <w:fldChar w:fldCharType="begin"/>
      </w:r>
      <w:r w:rsidRPr="00A156B4">
        <w:rPr>
          <w:color w:val="auto"/>
          <w:sz w:val="22"/>
        </w:rPr>
        <w:instrText xml:space="preserve"> SEQ Gráfico_ \* ARABIC \s 1 </w:instrText>
      </w:r>
      <w:r w:rsidRPr="00A156B4">
        <w:rPr>
          <w:color w:val="auto"/>
          <w:sz w:val="22"/>
        </w:rPr>
        <w:fldChar w:fldCharType="separate"/>
      </w:r>
      <w:r w:rsidR="00884B35">
        <w:rPr>
          <w:noProof/>
          <w:color w:val="auto"/>
          <w:sz w:val="22"/>
        </w:rPr>
        <w:t>1</w:t>
      </w:r>
      <w:r w:rsidRPr="00A156B4">
        <w:rPr>
          <w:color w:val="auto"/>
          <w:sz w:val="22"/>
        </w:rPr>
        <w:fldChar w:fldCharType="end"/>
      </w:r>
      <w:r w:rsidRPr="00A156B4">
        <w:rPr>
          <w:color w:val="auto"/>
          <w:sz w:val="22"/>
        </w:rPr>
        <w:t xml:space="preserve"> Etapas de diseño e implementación del reactor de yogurt.</w:t>
      </w:r>
    </w:p>
    <w:p w:rsidR="00A156B4" w:rsidRDefault="00A156B4" w:rsidP="00A156B4">
      <w:pPr>
        <w:pStyle w:val="Fuente"/>
        <w:jc w:val="both"/>
      </w:pPr>
      <w:r>
        <w:t xml:space="preserve">Realizado por: </w:t>
      </w:r>
      <w:r w:rsidRPr="001D628A">
        <w:t>Poalacin</w:t>
      </w:r>
      <w:r>
        <w:t xml:space="preserve"> -  Huaraca</w:t>
      </w:r>
      <w:r w:rsidRPr="001D628A">
        <w:t>, 2015</w:t>
      </w:r>
    </w:p>
    <w:p w:rsidR="00A156B4" w:rsidRDefault="00A156B4" w:rsidP="00A156B4">
      <w:pPr>
        <w:pStyle w:val="Fuente"/>
        <w:jc w:val="both"/>
      </w:pPr>
      <w:r>
        <w:t xml:space="preserve">Fuente: </w:t>
      </w:r>
      <w:r w:rsidRPr="001D628A">
        <w:t>Poalacin</w:t>
      </w:r>
      <w:r>
        <w:t xml:space="preserve"> -  Huaraca</w:t>
      </w:r>
      <w:r w:rsidRPr="001D628A">
        <w:t>, 2015</w:t>
      </w:r>
    </w:p>
    <w:p w:rsidR="00DF499B" w:rsidRPr="001D4164" w:rsidRDefault="00DF499B" w:rsidP="003902CD">
      <w:pPr>
        <w:pStyle w:val="Prrafodelista"/>
        <w:ind w:left="0"/>
        <w:rPr>
          <w:rFonts w:ascii="Arial" w:hAnsi="Arial" w:cs="Arial"/>
        </w:rPr>
      </w:pPr>
      <w:r>
        <w:lastRenderedPageBreak/>
        <w:t xml:space="preserve">Para el diseño en implementación de los sistemas eléctrico, electrónico e hidráulico se utilizó el método heurístico el cual se basa </w:t>
      </w:r>
      <w:r w:rsidRPr="00DF499B">
        <w:t>en la utilización de reglas empíricas para llegar a una solución. El método heurístico conocido como “IDEAL”, incluye cinco pasos: Identificar el problema;</w:t>
      </w:r>
      <w:r w:rsidRPr="001D4164">
        <w:t> </w:t>
      </w:r>
      <w:r w:rsidRPr="00DF499B">
        <w:t>definir y presentar el problema;</w:t>
      </w:r>
      <w:r w:rsidRPr="001D4164">
        <w:t> </w:t>
      </w:r>
      <w:r w:rsidRPr="00DF499B">
        <w:t>explorar las estrategias viables; avanzar en las estrategias; y</w:t>
      </w:r>
      <w:r w:rsidRPr="001D4164">
        <w:t> </w:t>
      </w:r>
      <w:r w:rsidRPr="00DF499B">
        <w:t>lograr la solución y volver para evaluar los efectos de las actividades.</w:t>
      </w:r>
    </w:p>
    <w:p w:rsidR="001915E7" w:rsidRDefault="001915E7" w:rsidP="00DF499B"/>
    <w:p w:rsidR="0061617D" w:rsidRDefault="0061617D" w:rsidP="00876D46">
      <w:pPr>
        <w:pStyle w:val="Ttulo2"/>
      </w:pPr>
      <w:bookmarkStart w:id="1038" w:name="_Toc436047104"/>
      <w:r w:rsidRPr="00A156B4">
        <w:t>DISEÑO E IMPLEMENTACIÓN DEL REACTOR DE YOGURT</w:t>
      </w:r>
      <w:bookmarkEnd w:id="1038"/>
    </w:p>
    <w:p w:rsidR="0061617D" w:rsidRDefault="0061617D" w:rsidP="0061617D"/>
    <w:p w:rsidR="0061617D" w:rsidRDefault="002C7E8A" w:rsidP="00B514AA">
      <w:pPr>
        <w:numPr>
          <w:ilvl w:val="0"/>
          <w:numId w:val="48"/>
        </w:numPr>
        <w:rPr>
          <w:b/>
          <w:lang w:val="es-EC"/>
        </w:rPr>
      </w:pPr>
      <w:r w:rsidRPr="0061617D">
        <w:rPr>
          <w:b/>
          <w:lang w:val="es-EC"/>
        </w:rPr>
        <w:t>Diseño del sistema eléctrico</w:t>
      </w:r>
      <w:r w:rsidR="0061617D">
        <w:rPr>
          <w:b/>
          <w:lang w:val="es-EC"/>
        </w:rPr>
        <w:t xml:space="preserve">: </w:t>
      </w:r>
    </w:p>
    <w:p w:rsidR="0061617D" w:rsidRDefault="0061617D" w:rsidP="0061617D">
      <w:pPr>
        <w:ind w:left="720"/>
        <w:rPr>
          <w:b/>
          <w:lang w:val="es-EC"/>
        </w:rPr>
      </w:pPr>
    </w:p>
    <w:p w:rsidR="009D4AE1" w:rsidRDefault="0061617D" w:rsidP="005060CD">
      <w:pPr>
        <w:rPr>
          <w:lang w:val="es-EC"/>
        </w:rPr>
      </w:pPr>
      <w:r w:rsidRPr="0061617D">
        <w:rPr>
          <w:lang w:val="es-EC"/>
        </w:rPr>
        <w:t xml:space="preserve">En el cual se </w:t>
      </w:r>
      <w:r w:rsidR="00FC6198" w:rsidRPr="0061617D">
        <w:rPr>
          <w:lang w:val="es-EC"/>
        </w:rPr>
        <w:t>realizó</w:t>
      </w:r>
      <w:r w:rsidRPr="0061617D">
        <w:rPr>
          <w:lang w:val="es-EC"/>
        </w:rPr>
        <w:t xml:space="preserve"> el </w:t>
      </w:r>
      <w:r w:rsidR="00FC6198" w:rsidRPr="0061617D">
        <w:rPr>
          <w:lang w:val="es-EC"/>
        </w:rPr>
        <w:t>cálculo</w:t>
      </w:r>
      <w:r w:rsidRPr="0061617D">
        <w:rPr>
          <w:lang w:val="es-EC"/>
        </w:rPr>
        <w:t xml:space="preserve"> de fusibles y conductores para cada uno de los elementos que se utilizan en el sistema los cuales son fuente,</w:t>
      </w:r>
      <w:r w:rsidR="00FC6198">
        <w:rPr>
          <w:lang w:val="es-EC"/>
        </w:rPr>
        <w:t xml:space="preserve"> </w:t>
      </w:r>
      <w:r w:rsidRPr="0061617D">
        <w:rPr>
          <w:lang w:val="es-EC"/>
        </w:rPr>
        <w:t xml:space="preserve">PLC, transformador, motor, resistencia eléctrica, </w:t>
      </w:r>
      <w:r w:rsidR="00FC6198" w:rsidRPr="0061617D">
        <w:rPr>
          <w:lang w:val="es-EC"/>
        </w:rPr>
        <w:t>electroválvula</w:t>
      </w:r>
      <w:r w:rsidRPr="0061617D">
        <w:rPr>
          <w:lang w:val="es-EC"/>
        </w:rPr>
        <w:t xml:space="preserve"> y luces.</w:t>
      </w:r>
    </w:p>
    <w:p w:rsidR="0061617D" w:rsidRDefault="0061617D" w:rsidP="005060CD">
      <w:pPr>
        <w:rPr>
          <w:lang w:val="es-EC"/>
        </w:rPr>
      </w:pPr>
    </w:p>
    <w:p w:rsidR="0061617D" w:rsidRDefault="00AC0590" w:rsidP="005060CD">
      <w:pPr>
        <w:rPr>
          <w:lang w:val="es-EC"/>
        </w:rPr>
      </w:pPr>
      <w:r>
        <w:rPr>
          <w:lang w:val="es-EC"/>
        </w:rPr>
        <w:t>S</w:t>
      </w:r>
      <w:r w:rsidR="00EF41E3">
        <w:rPr>
          <w:lang w:val="es-EC"/>
        </w:rPr>
        <w:t xml:space="preserve">e </w:t>
      </w:r>
      <w:r w:rsidR="00FC6198">
        <w:rPr>
          <w:lang w:val="es-EC"/>
        </w:rPr>
        <w:t>desarrolló</w:t>
      </w:r>
      <w:r w:rsidR="00EF41E3">
        <w:rPr>
          <w:lang w:val="es-EC"/>
        </w:rPr>
        <w:t xml:space="preserve"> el diagrama del ci</w:t>
      </w:r>
      <w:r w:rsidR="00FC6198">
        <w:rPr>
          <w:lang w:val="es-EC"/>
        </w:rPr>
        <w:t>rcuito de mando en el programa C</w:t>
      </w:r>
      <w:r w:rsidR="00EF41E3">
        <w:rPr>
          <w:lang w:val="es-EC"/>
        </w:rPr>
        <w:t>ade Simu el cual representa las conexiones de los equipos y dispositivos.</w:t>
      </w:r>
    </w:p>
    <w:p w:rsidR="00EF41E3" w:rsidRDefault="00EF41E3" w:rsidP="005060CD">
      <w:pPr>
        <w:rPr>
          <w:lang w:val="es-EC"/>
        </w:rPr>
      </w:pPr>
    </w:p>
    <w:p w:rsidR="00EF41E3" w:rsidRPr="0061617D" w:rsidRDefault="00EF41E3" w:rsidP="005060CD">
      <w:pPr>
        <w:rPr>
          <w:lang w:val="es-EC"/>
        </w:rPr>
      </w:pPr>
      <w:r>
        <w:rPr>
          <w:lang w:val="es-EC"/>
        </w:rPr>
        <w:t xml:space="preserve">Se muestra además las conexiones de las entradas y salidas del PLC, como </w:t>
      </w:r>
      <w:r w:rsidR="00FC6198">
        <w:rPr>
          <w:lang w:val="es-EC"/>
        </w:rPr>
        <w:t>están</w:t>
      </w:r>
      <w:r>
        <w:rPr>
          <w:lang w:val="es-EC"/>
        </w:rPr>
        <w:t xml:space="preserve"> identificadas en el manual.</w:t>
      </w:r>
    </w:p>
    <w:p w:rsidR="0061617D" w:rsidRPr="0061617D" w:rsidRDefault="0061617D" w:rsidP="0061617D">
      <w:pPr>
        <w:ind w:left="360"/>
        <w:rPr>
          <w:b/>
          <w:lang w:val="es-EC"/>
        </w:rPr>
      </w:pPr>
    </w:p>
    <w:p w:rsidR="009D4AE1" w:rsidRDefault="002C7E8A" w:rsidP="00B514AA">
      <w:pPr>
        <w:numPr>
          <w:ilvl w:val="0"/>
          <w:numId w:val="48"/>
        </w:numPr>
        <w:rPr>
          <w:b/>
          <w:lang w:val="es-EC"/>
        </w:rPr>
      </w:pPr>
      <w:r w:rsidRPr="0061617D">
        <w:rPr>
          <w:b/>
          <w:lang w:val="es-EC"/>
        </w:rPr>
        <w:t xml:space="preserve">Diseño del sistema electrónico </w:t>
      </w:r>
    </w:p>
    <w:p w:rsidR="00E90FFB" w:rsidRDefault="00E90FFB" w:rsidP="00E90FFB">
      <w:pPr>
        <w:ind w:left="360"/>
        <w:rPr>
          <w:b/>
          <w:lang w:val="es-EC"/>
        </w:rPr>
      </w:pPr>
    </w:p>
    <w:p w:rsidR="00E90FFB" w:rsidRDefault="00E90FFB" w:rsidP="005060CD">
      <w:r w:rsidRPr="004A68B8">
        <w:rPr>
          <w:lang w:val="es-EC"/>
        </w:rPr>
        <w:t xml:space="preserve">En el cual se describe </w:t>
      </w:r>
      <w:r w:rsidR="004A68B8" w:rsidRPr="004A68B8">
        <w:rPr>
          <w:lang w:val="es-EC"/>
        </w:rPr>
        <w:t xml:space="preserve">el diseño del circuito para el controlador de fase, el cual </w:t>
      </w:r>
      <w:r w:rsidR="007836DA" w:rsidRPr="004A68B8">
        <w:t>está</w:t>
      </w:r>
      <w:r w:rsidR="004A68B8" w:rsidRPr="004A68B8">
        <w:t xml:space="preserve"> diseñado para regular la potencia entregada al calentador eléctrico</w:t>
      </w:r>
      <w:r w:rsidR="004A68B8">
        <w:t>, además se realizó el diseño de las fuentes de voltaje encargadas de proveer de un voltaje estable de 9Vcd para el Arduino y el sensor de flujo, y un voltaje de 12 Vcd para la electroválvula.</w:t>
      </w:r>
    </w:p>
    <w:p w:rsidR="005060CD" w:rsidRDefault="005060CD" w:rsidP="005060CD"/>
    <w:p w:rsidR="005060CD" w:rsidRDefault="004A68B8" w:rsidP="005060CD">
      <w:r>
        <w:t>Se realizaron las</w:t>
      </w:r>
      <w:r w:rsidR="005060CD">
        <w:t xml:space="preserve"> siguientes </w:t>
      </w:r>
      <w:r>
        <w:t>adecua</w:t>
      </w:r>
      <w:r w:rsidR="005060CD">
        <w:t>ciones:</w:t>
      </w:r>
    </w:p>
    <w:p w:rsidR="00C958E0" w:rsidRDefault="00C958E0" w:rsidP="005060CD"/>
    <w:p w:rsidR="005060CD" w:rsidRDefault="005060CD" w:rsidP="00B514AA">
      <w:pPr>
        <w:pStyle w:val="Prrafodelista"/>
        <w:numPr>
          <w:ilvl w:val="0"/>
          <w:numId w:val="49"/>
        </w:numPr>
        <w:ind w:left="851"/>
      </w:pPr>
      <w:r>
        <w:t>Señal de sensor de flujo</w:t>
      </w:r>
    </w:p>
    <w:p w:rsidR="005060CD" w:rsidRDefault="004A68B8" w:rsidP="00B514AA">
      <w:pPr>
        <w:pStyle w:val="Prrafodelista"/>
        <w:numPr>
          <w:ilvl w:val="0"/>
          <w:numId w:val="49"/>
        </w:numPr>
        <w:ind w:left="851"/>
      </w:pPr>
      <w:r w:rsidRPr="004A68B8">
        <w:t>Pol</w:t>
      </w:r>
      <w:r w:rsidR="005060CD">
        <w:t>arización de la electroválvula</w:t>
      </w:r>
    </w:p>
    <w:p w:rsidR="004A68B8" w:rsidRDefault="004A68B8" w:rsidP="00B514AA">
      <w:pPr>
        <w:pStyle w:val="Prrafodelista"/>
        <w:numPr>
          <w:ilvl w:val="0"/>
          <w:numId w:val="49"/>
        </w:numPr>
        <w:ind w:left="851"/>
      </w:pPr>
      <w:r w:rsidRPr="004A68B8">
        <w:t>Expansión de la señal COM de entradas del PLC</w:t>
      </w:r>
    </w:p>
    <w:p w:rsidR="005060CD" w:rsidRDefault="005060CD" w:rsidP="005060CD"/>
    <w:p w:rsidR="005060CD" w:rsidRDefault="005060CD" w:rsidP="005060CD">
      <w:r>
        <w:t>Se realizó además el diseño del circuito impreso.</w:t>
      </w:r>
    </w:p>
    <w:p w:rsidR="004A68B8" w:rsidRDefault="004A68B8" w:rsidP="00E90FFB">
      <w:pPr>
        <w:ind w:left="360"/>
      </w:pPr>
    </w:p>
    <w:p w:rsidR="008C2372" w:rsidRDefault="008C2372" w:rsidP="00E90FFB">
      <w:pPr>
        <w:ind w:left="360"/>
      </w:pPr>
    </w:p>
    <w:p w:rsidR="009D4AE1" w:rsidRDefault="002C7E8A" w:rsidP="00B514AA">
      <w:pPr>
        <w:numPr>
          <w:ilvl w:val="0"/>
          <w:numId w:val="48"/>
        </w:numPr>
        <w:rPr>
          <w:b/>
          <w:lang w:val="es-EC"/>
        </w:rPr>
      </w:pPr>
      <w:r w:rsidRPr="0061617D">
        <w:rPr>
          <w:b/>
          <w:lang w:val="es-EC"/>
        </w:rPr>
        <w:lastRenderedPageBreak/>
        <w:t>Diseño del controlador del sistema</w:t>
      </w:r>
    </w:p>
    <w:p w:rsidR="000210DD" w:rsidRDefault="000210DD" w:rsidP="000210DD">
      <w:pPr>
        <w:rPr>
          <w:b/>
          <w:lang w:val="es-EC"/>
        </w:rPr>
      </w:pPr>
    </w:p>
    <w:p w:rsidR="000210DD" w:rsidRDefault="000210DD" w:rsidP="000210DD">
      <w:r w:rsidRPr="000210DD">
        <w:rPr>
          <w:lang w:val="es-EC"/>
        </w:rPr>
        <w:t xml:space="preserve">En el cual </w:t>
      </w:r>
      <w:r>
        <w:rPr>
          <w:lang w:val="es-EC"/>
        </w:rPr>
        <w:t>con</w:t>
      </w:r>
      <w:r w:rsidRPr="000210DD">
        <w:t xml:space="preserve"> la</w:t>
      </w:r>
      <w:r w:rsidRPr="0034701A">
        <w:t xml:space="preserve"> planta en lazo abierto, se aplicó un una señal escalón de 10 Watts de potencia en la entrada del sistema  hasta que la planta se estabilice</w:t>
      </w:r>
      <w:r>
        <w:t>, obteniendo la función de transferencia</w:t>
      </w:r>
      <w:r w:rsidR="00AF54C1">
        <w:t xml:space="preserve"> la misma que se exporto a la herramienta SISOTOOL de Matlab para la obten</w:t>
      </w:r>
      <w:r w:rsidR="008C2372">
        <w:t>ción de los parámetros Kp y Ki.</w:t>
      </w:r>
    </w:p>
    <w:p w:rsidR="000210DD" w:rsidRPr="008C2372" w:rsidRDefault="000210DD" w:rsidP="000210DD">
      <w:pPr>
        <w:rPr>
          <w:b/>
        </w:rPr>
      </w:pPr>
    </w:p>
    <w:p w:rsidR="009D4AE1" w:rsidRDefault="002C7E8A" w:rsidP="00B514AA">
      <w:pPr>
        <w:numPr>
          <w:ilvl w:val="0"/>
          <w:numId w:val="48"/>
        </w:numPr>
        <w:rPr>
          <w:b/>
          <w:lang w:val="es-EC"/>
        </w:rPr>
      </w:pPr>
      <w:r w:rsidRPr="0061617D">
        <w:rPr>
          <w:b/>
          <w:lang w:val="es-EC"/>
        </w:rPr>
        <w:t xml:space="preserve">Programación del PLC </w:t>
      </w:r>
    </w:p>
    <w:p w:rsidR="006A4DEF" w:rsidRDefault="006A4DEF" w:rsidP="006A4DEF">
      <w:pPr>
        <w:ind w:left="720"/>
        <w:rPr>
          <w:b/>
          <w:lang w:val="es-EC"/>
        </w:rPr>
      </w:pPr>
    </w:p>
    <w:p w:rsidR="00C86CC9" w:rsidRDefault="006A4DEF" w:rsidP="006A4DEF">
      <w:pPr>
        <w:rPr>
          <w:lang w:val="es-EC"/>
        </w:rPr>
      </w:pPr>
      <w:r w:rsidRPr="00C86CC9">
        <w:rPr>
          <w:lang w:val="es-EC"/>
        </w:rPr>
        <w:t>En esta etapa se describen las entradas y salidas analógicas y digitales que intervienen en el sistema.</w:t>
      </w:r>
      <w:r w:rsidR="00C86CC9" w:rsidRPr="00C86CC9">
        <w:rPr>
          <w:lang w:val="es-EC"/>
        </w:rPr>
        <w:t xml:space="preserve"> Además se desarrolló el GRA</w:t>
      </w:r>
      <w:r w:rsidR="00C86CC9">
        <w:rPr>
          <w:lang w:val="es-EC"/>
        </w:rPr>
        <w:t>FCET.</w:t>
      </w:r>
    </w:p>
    <w:p w:rsidR="00C86CC9" w:rsidRPr="00C86CC9" w:rsidRDefault="00C86CC9" w:rsidP="006A4DEF">
      <w:pPr>
        <w:rPr>
          <w:lang w:val="es-EC"/>
        </w:rPr>
      </w:pPr>
    </w:p>
    <w:p w:rsidR="009D4AE1" w:rsidRDefault="002C7E8A" w:rsidP="00B514AA">
      <w:pPr>
        <w:numPr>
          <w:ilvl w:val="0"/>
          <w:numId w:val="48"/>
        </w:numPr>
        <w:rPr>
          <w:b/>
          <w:lang w:val="es-EC"/>
        </w:rPr>
      </w:pPr>
      <w:r w:rsidRPr="0061617D">
        <w:rPr>
          <w:b/>
          <w:lang w:val="es-EC"/>
        </w:rPr>
        <w:t xml:space="preserve">Programación del HMI </w:t>
      </w:r>
    </w:p>
    <w:p w:rsidR="0030488E" w:rsidRDefault="0030488E" w:rsidP="0030488E">
      <w:pPr>
        <w:ind w:left="720"/>
        <w:rPr>
          <w:b/>
          <w:lang w:val="es-EC"/>
        </w:rPr>
      </w:pPr>
    </w:p>
    <w:p w:rsidR="00C86CC9" w:rsidRPr="0030488E" w:rsidRDefault="0030488E" w:rsidP="0030488E">
      <w:pPr>
        <w:rPr>
          <w:lang w:val="es-EC"/>
        </w:rPr>
      </w:pPr>
      <w:r w:rsidRPr="0030488E">
        <w:rPr>
          <w:lang w:val="es-EC"/>
        </w:rPr>
        <w:t>Se diseñó cada una de las ventanas que aparecerán en la pantalla táctil HMI.</w:t>
      </w:r>
    </w:p>
    <w:p w:rsidR="0030488E" w:rsidRPr="0061617D" w:rsidRDefault="0030488E" w:rsidP="0030488E">
      <w:pPr>
        <w:rPr>
          <w:b/>
          <w:lang w:val="es-EC"/>
        </w:rPr>
      </w:pPr>
    </w:p>
    <w:p w:rsidR="009D4AE1" w:rsidRDefault="002C7E8A" w:rsidP="00B514AA">
      <w:pPr>
        <w:numPr>
          <w:ilvl w:val="0"/>
          <w:numId w:val="48"/>
        </w:numPr>
        <w:rPr>
          <w:b/>
          <w:lang w:val="es-EC"/>
        </w:rPr>
      </w:pPr>
      <w:r w:rsidRPr="0061617D">
        <w:rPr>
          <w:b/>
          <w:lang w:val="es-EC"/>
        </w:rPr>
        <w:t xml:space="preserve">Implementación del sistema eléctrico </w:t>
      </w:r>
    </w:p>
    <w:p w:rsidR="0007179D" w:rsidRDefault="0007179D" w:rsidP="0007179D">
      <w:pPr>
        <w:rPr>
          <w:b/>
          <w:lang w:val="es-EC"/>
        </w:rPr>
      </w:pPr>
    </w:p>
    <w:p w:rsidR="0007179D" w:rsidRDefault="0007179D" w:rsidP="0007179D">
      <w:r>
        <w:t>En esta etapa se realizó:</w:t>
      </w:r>
    </w:p>
    <w:p w:rsidR="0007179D" w:rsidRDefault="0007179D" w:rsidP="0007179D"/>
    <w:p w:rsidR="0007179D" w:rsidRDefault="0007179D" w:rsidP="00B514AA">
      <w:pPr>
        <w:pStyle w:val="Prrafodelista"/>
        <w:numPr>
          <w:ilvl w:val="0"/>
          <w:numId w:val="50"/>
        </w:numPr>
      </w:pPr>
      <w:r>
        <w:t>Distribución de riel DIN y canaletas</w:t>
      </w:r>
    </w:p>
    <w:p w:rsidR="0007179D" w:rsidRDefault="0007179D" w:rsidP="00B514AA">
      <w:pPr>
        <w:pStyle w:val="Prrafodelista"/>
        <w:numPr>
          <w:ilvl w:val="0"/>
          <w:numId w:val="50"/>
        </w:numPr>
      </w:pPr>
      <w:r>
        <w:t xml:space="preserve">Disposición de fusibles, contactor, PLC, fuente, repartidor y borneras </w:t>
      </w:r>
    </w:p>
    <w:p w:rsidR="0007179D" w:rsidRDefault="0007179D" w:rsidP="00B514AA">
      <w:pPr>
        <w:pStyle w:val="Prrafodelista"/>
        <w:numPr>
          <w:ilvl w:val="0"/>
          <w:numId w:val="50"/>
        </w:numPr>
      </w:pPr>
      <w:r>
        <w:t xml:space="preserve">Cableado de  dispositivos de protección y control  </w:t>
      </w:r>
    </w:p>
    <w:p w:rsidR="0007179D" w:rsidRDefault="0007179D" w:rsidP="00B514AA">
      <w:pPr>
        <w:pStyle w:val="Prrafodelista"/>
        <w:numPr>
          <w:ilvl w:val="0"/>
          <w:numId w:val="50"/>
        </w:numPr>
      </w:pPr>
      <w:r>
        <w:t>Colocación de la pantalla HMI en el tablero</w:t>
      </w:r>
    </w:p>
    <w:p w:rsidR="0007179D" w:rsidRDefault="0007179D" w:rsidP="00B514AA">
      <w:pPr>
        <w:pStyle w:val="Prrafodelista"/>
        <w:numPr>
          <w:ilvl w:val="0"/>
          <w:numId w:val="50"/>
        </w:numPr>
      </w:pPr>
      <w:r>
        <w:t>Conexión de pantalla HMI, luces, botón de emergencia y botonera</w:t>
      </w:r>
    </w:p>
    <w:p w:rsidR="0007179D" w:rsidRPr="0007179D" w:rsidRDefault="0007179D" w:rsidP="0007179D">
      <w:pPr>
        <w:rPr>
          <w:lang w:val="es-EC"/>
        </w:rPr>
      </w:pPr>
    </w:p>
    <w:p w:rsidR="009D4AE1" w:rsidRDefault="002C7E8A" w:rsidP="00B514AA">
      <w:pPr>
        <w:numPr>
          <w:ilvl w:val="0"/>
          <w:numId w:val="48"/>
        </w:numPr>
        <w:rPr>
          <w:b/>
          <w:lang w:val="es-EC"/>
        </w:rPr>
      </w:pPr>
      <w:r w:rsidRPr="0061617D">
        <w:rPr>
          <w:b/>
          <w:lang w:val="es-EC"/>
        </w:rPr>
        <w:t xml:space="preserve">Implementación del sistema electrónico </w:t>
      </w:r>
    </w:p>
    <w:p w:rsidR="0007179D" w:rsidRDefault="0007179D" w:rsidP="0007179D">
      <w:pPr>
        <w:rPr>
          <w:b/>
          <w:lang w:val="es-EC"/>
        </w:rPr>
      </w:pPr>
    </w:p>
    <w:p w:rsidR="0007179D" w:rsidRPr="0007179D" w:rsidRDefault="0007179D" w:rsidP="0007179D">
      <w:pPr>
        <w:rPr>
          <w:lang w:val="es-EC"/>
        </w:rPr>
      </w:pPr>
      <w:r w:rsidRPr="0007179D">
        <w:rPr>
          <w:lang w:val="es-EC"/>
        </w:rPr>
        <w:t>En el cual se realizó la implementación de circuito impreso soldando los elementos en la placa.</w:t>
      </w:r>
    </w:p>
    <w:p w:rsidR="0007179D" w:rsidRPr="0061617D" w:rsidRDefault="0007179D" w:rsidP="0007179D">
      <w:pPr>
        <w:rPr>
          <w:b/>
          <w:lang w:val="es-EC"/>
        </w:rPr>
      </w:pPr>
    </w:p>
    <w:p w:rsidR="009D4AE1" w:rsidRDefault="002C7E8A" w:rsidP="00B514AA">
      <w:pPr>
        <w:numPr>
          <w:ilvl w:val="0"/>
          <w:numId w:val="48"/>
        </w:numPr>
        <w:rPr>
          <w:b/>
          <w:lang w:val="es-EC"/>
        </w:rPr>
      </w:pPr>
      <w:r w:rsidRPr="0061617D">
        <w:rPr>
          <w:b/>
          <w:lang w:val="es-EC"/>
        </w:rPr>
        <w:t xml:space="preserve">Implementación del sistema </w:t>
      </w:r>
      <w:r w:rsidR="0061617D" w:rsidRPr="0061617D">
        <w:rPr>
          <w:b/>
          <w:lang w:val="es-EC"/>
        </w:rPr>
        <w:t>hidráulico</w:t>
      </w:r>
      <w:r w:rsidRPr="0061617D">
        <w:rPr>
          <w:b/>
          <w:lang w:val="es-EC"/>
        </w:rPr>
        <w:t xml:space="preserve"> </w:t>
      </w:r>
    </w:p>
    <w:p w:rsidR="0007179D" w:rsidRDefault="0007179D" w:rsidP="0007179D">
      <w:pPr>
        <w:rPr>
          <w:b/>
          <w:lang w:val="es-EC"/>
        </w:rPr>
      </w:pPr>
    </w:p>
    <w:p w:rsidR="0007179D" w:rsidRDefault="0007179D" w:rsidP="0007179D">
      <w:pPr>
        <w:rPr>
          <w:lang w:val="es-EC"/>
        </w:rPr>
      </w:pPr>
      <w:r>
        <w:rPr>
          <w:lang w:val="es-EC"/>
        </w:rPr>
        <w:t>En esta etapa se muestra la implementación del nuevo sistema hidráulico, con la utilización de válvulas check, electroválvulas, sensor de flujo, etc.</w:t>
      </w:r>
    </w:p>
    <w:p w:rsidR="0007179D" w:rsidRDefault="0007179D" w:rsidP="0007179D">
      <w:pPr>
        <w:rPr>
          <w:lang w:val="es-EC"/>
        </w:rPr>
      </w:pPr>
    </w:p>
    <w:p w:rsidR="008C2372" w:rsidRDefault="008C2372" w:rsidP="0007179D">
      <w:pPr>
        <w:rPr>
          <w:lang w:val="es-EC"/>
        </w:rPr>
      </w:pPr>
    </w:p>
    <w:p w:rsidR="00C958E0" w:rsidRPr="0007179D" w:rsidRDefault="00C958E0" w:rsidP="0007179D">
      <w:pPr>
        <w:rPr>
          <w:lang w:val="es-EC"/>
        </w:rPr>
      </w:pPr>
    </w:p>
    <w:p w:rsidR="009D4AE1" w:rsidRPr="0061617D" w:rsidRDefault="002C7E8A" w:rsidP="00B514AA">
      <w:pPr>
        <w:numPr>
          <w:ilvl w:val="0"/>
          <w:numId w:val="48"/>
        </w:numPr>
        <w:rPr>
          <w:b/>
          <w:lang w:val="es-EC"/>
        </w:rPr>
      </w:pPr>
      <w:r w:rsidRPr="0061617D">
        <w:rPr>
          <w:b/>
          <w:lang w:val="es-EC"/>
        </w:rPr>
        <w:lastRenderedPageBreak/>
        <w:t xml:space="preserve"> Implementación del HMI </w:t>
      </w:r>
    </w:p>
    <w:p w:rsidR="0061617D" w:rsidRDefault="0061617D" w:rsidP="0061617D"/>
    <w:p w:rsidR="006462E4" w:rsidRDefault="006462E4" w:rsidP="0061617D">
      <w:r>
        <w:t xml:space="preserve">En la cual se muestra </w:t>
      </w:r>
      <w:r w:rsidR="00CD5782">
        <w:t>la implementación de la programación de cada una de las ventanas que se mostraran en el HMI.</w:t>
      </w:r>
    </w:p>
    <w:p w:rsidR="0061617D" w:rsidRDefault="0061617D" w:rsidP="0061617D"/>
    <w:p w:rsidR="00DA25B6" w:rsidRDefault="00A93444" w:rsidP="00876D46">
      <w:pPr>
        <w:pStyle w:val="Ttulo2"/>
      </w:pPr>
      <w:bookmarkStart w:id="1039" w:name="_Toc436047105"/>
      <w:r>
        <w:t>DISEÑO</w:t>
      </w:r>
      <w:r w:rsidR="00DA25B6">
        <w:t xml:space="preserve"> DEL SISTEMA  </w:t>
      </w:r>
      <w:r>
        <w:t>ELÉCTRICO</w:t>
      </w:r>
      <w:bookmarkEnd w:id="1039"/>
      <w:r w:rsidR="00DA25B6">
        <w:t xml:space="preserve"> </w:t>
      </w:r>
    </w:p>
    <w:p w:rsidR="00C958E0" w:rsidRDefault="00C958E0" w:rsidP="00C958E0"/>
    <w:p w:rsidR="00C958E0" w:rsidRDefault="00C958E0" w:rsidP="00C958E0">
      <w:pPr>
        <w:rPr>
          <w:lang w:val="es-EC"/>
        </w:rPr>
      </w:pPr>
      <w:r>
        <w:rPr>
          <w:lang w:val="es-EC"/>
        </w:rPr>
        <w:t>Se</w:t>
      </w:r>
      <w:r w:rsidRPr="0061617D">
        <w:rPr>
          <w:lang w:val="es-EC"/>
        </w:rPr>
        <w:t xml:space="preserve"> realizó el </w:t>
      </w:r>
      <w:r>
        <w:rPr>
          <w:lang w:val="es-EC"/>
        </w:rPr>
        <w:t xml:space="preserve">dimensionamiento  de </w:t>
      </w:r>
      <w:r w:rsidRPr="0061617D">
        <w:rPr>
          <w:lang w:val="es-EC"/>
        </w:rPr>
        <w:t xml:space="preserve">fusibles y conductores </w:t>
      </w:r>
      <w:r>
        <w:rPr>
          <w:lang w:val="es-EC"/>
        </w:rPr>
        <w:t xml:space="preserve">para </w:t>
      </w:r>
      <w:r w:rsidRPr="0061617D">
        <w:rPr>
          <w:lang w:val="es-EC"/>
        </w:rPr>
        <w:t>cada uno de los elementos que se utilizan en el sistema los cuales son fuente,</w:t>
      </w:r>
      <w:r>
        <w:rPr>
          <w:lang w:val="es-EC"/>
        </w:rPr>
        <w:t xml:space="preserve"> </w:t>
      </w:r>
      <w:r w:rsidRPr="0061617D">
        <w:rPr>
          <w:lang w:val="es-EC"/>
        </w:rPr>
        <w:t>PLC, transformador, motor, resistencia eléctrica, electroválvula y luces.</w:t>
      </w:r>
    </w:p>
    <w:p w:rsidR="00C958E0" w:rsidRPr="00C958E0" w:rsidRDefault="00C958E0" w:rsidP="00C958E0"/>
    <w:p w:rsidR="001915E7" w:rsidRDefault="00DA25B6" w:rsidP="001915E7">
      <w:pPr>
        <w:pStyle w:val="Ttulo3"/>
      </w:pPr>
      <w:bookmarkStart w:id="1040" w:name="_Toc436047106"/>
      <w:r w:rsidRPr="00626BB0">
        <w:t>C</w:t>
      </w:r>
      <w:r w:rsidR="004F1150">
        <w:t>á</w:t>
      </w:r>
      <w:r w:rsidRPr="00626BB0">
        <w:t>lculo de fusibles</w:t>
      </w:r>
      <w:bookmarkEnd w:id="1040"/>
    </w:p>
    <w:p w:rsidR="00C958E0" w:rsidRDefault="00C958E0" w:rsidP="00C958E0"/>
    <w:p w:rsidR="00C958E0" w:rsidRDefault="00C958E0" w:rsidP="00C958E0">
      <w:r>
        <w:t>El cálculo de la corriente de protección al utilizar fusibles se realiza con la siguiente fórmula:</w:t>
      </w:r>
    </w:p>
    <w:p w:rsidR="00EF01D6" w:rsidRDefault="00EF01D6" w:rsidP="00C958E0"/>
    <w:p w:rsidR="00C958E0" w:rsidRPr="00EF01D6" w:rsidRDefault="00EF01D6" w:rsidP="00EF01D6">
      <w:pPr>
        <w:pStyle w:val="Descripcin"/>
        <w:rPr>
          <w:color w:val="auto"/>
          <w:sz w:val="22"/>
        </w:rPr>
      </w:pPr>
      <w:bookmarkStart w:id="1041" w:name="_Toc434403205"/>
      <w:r w:rsidRPr="00EF01D6">
        <w:rPr>
          <w:color w:val="auto"/>
          <w:sz w:val="22"/>
        </w:rPr>
        <w:t xml:space="preserve">Ecuación </w:t>
      </w:r>
      <w:r w:rsidR="002C0441">
        <w:rPr>
          <w:color w:val="auto"/>
          <w:sz w:val="22"/>
        </w:rPr>
        <w:fldChar w:fldCharType="begin"/>
      </w:r>
      <w:r w:rsidR="002C0441">
        <w:rPr>
          <w:color w:val="auto"/>
          <w:sz w:val="22"/>
        </w:rPr>
        <w:instrText xml:space="preserve"> STYLEREF 1 \s </w:instrText>
      </w:r>
      <w:r w:rsidR="002C0441">
        <w:rPr>
          <w:color w:val="auto"/>
          <w:sz w:val="22"/>
        </w:rPr>
        <w:fldChar w:fldCharType="separate"/>
      </w:r>
      <w:r w:rsidR="00884B35">
        <w:rPr>
          <w:noProof/>
          <w:color w:val="auto"/>
          <w:sz w:val="22"/>
        </w:rPr>
        <w:t>2</w:t>
      </w:r>
      <w:r w:rsidR="002C0441">
        <w:rPr>
          <w:color w:val="auto"/>
          <w:sz w:val="22"/>
        </w:rPr>
        <w:fldChar w:fldCharType="end"/>
      </w:r>
      <w:r w:rsidR="002C0441">
        <w:rPr>
          <w:color w:val="auto"/>
          <w:sz w:val="22"/>
        </w:rPr>
        <w:t>.</w:t>
      </w:r>
      <w:r w:rsidR="002C0441">
        <w:rPr>
          <w:color w:val="auto"/>
          <w:sz w:val="22"/>
        </w:rPr>
        <w:fldChar w:fldCharType="begin"/>
      </w:r>
      <w:r w:rsidR="002C0441">
        <w:rPr>
          <w:color w:val="auto"/>
          <w:sz w:val="22"/>
        </w:rPr>
        <w:instrText xml:space="preserve"> SEQ Ecuación \* ARABIC \s 1 </w:instrText>
      </w:r>
      <w:r w:rsidR="002C0441">
        <w:rPr>
          <w:color w:val="auto"/>
          <w:sz w:val="22"/>
        </w:rPr>
        <w:fldChar w:fldCharType="separate"/>
      </w:r>
      <w:r w:rsidR="00884B35">
        <w:rPr>
          <w:noProof/>
          <w:color w:val="auto"/>
          <w:sz w:val="22"/>
        </w:rPr>
        <w:t>1</w:t>
      </w:r>
      <w:r w:rsidR="002C0441">
        <w:rPr>
          <w:color w:val="auto"/>
          <w:sz w:val="22"/>
        </w:rPr>
        <w:fldChar w:fldCharType="end"/>
      </w:r>
      <w:r w:rsidRPr="00EF01D6">
        <w:rPr>
          <w:color w:val="auto"/>
          <w:sz w:val="22"/>
        </w:rPr>
        <w:t xml:space="preserve"> Ecuación para corriente de protección para fusibles</w:t>
      </w:r>
      <w:bookmarkEnd w:id="1041"/>
      <w:r w:rsidRPr="00EF01D6">
        <w:rPr>
          <w:color w:val="auto"/>
          <w:sz w:val="22"/>
        </w:rPr>
        <w:t xml:space="preserve"> </w:t>
      </w:r>
    </w:p>
    <w:p w:rsidR="00EF01D6" w:rsidRPr="00EF01D6" w:rsidRDefault="00EF01D6" w:rsidP="00EF01D6"/>
    <w:p w:rsidR="00C958E0" w:rsidRPr="0007492A" w:rsidRDefault="00C958E0" w:rsidP="00C958E0">
      <w:pPr>
        <w:jc w:val="center"/>
        <w:rPr>
          <w:lang w:val="en-US"/>
        </w:rPr>
      </w:pPr>
      <w:r w:rsidRPr="0007492A">
        <w:rPr>
          <w:b/>
          <w:lang w:val="en-US"/>
        </w:rPr>
        <w:t xml:space="preserve">If </w:t>
      </w:r>
      <w:r w:rsidRPr="0007492A">
        <w:rPr>
          <w:lang w:val="en-US"/>
        </w:rPr>
        <w:t>=  k x In</w:t>
      </w:r>
    </w:p>
    <w:p w:rsidR="00C958E0" w:rsidRPr="0007492A" w:rsidRDefault="00C958E0" w:rsidP="00C958E0">
      <w:pPr>
        <w:rPr>
          <w:b/>
          <w:lang w:val="en-US"/>
        </w:rPr>
      </w:pPr>
      <w:r w:rsidRPr="0007492A">
        <w:rPr>
          <w:b/>
          <w:lang w:val="en-US"/>
        </w:rPr>
        <w:t>Dónde:</w:t>
      </w:r>
    </w:p>
    <w:p w:rsidR="00C958E0" w:rsidRDefault="00C958E0" w:rsidP="00C958E0">
      <w:r w:rsidRPr="00EF5B84">
        <w:rPr>
          <w:b/>
        </w:rPr>
        <w:t>If =</w:t>
      </w:r>
      <w:r>
        <w:t xml:space="preserve"> Corriente De Protección </w:t>
      </w:r>
    </w:p>
    <w:p w:rsidR="00C958E0" w:rsidRDefault="00C958E0" w:rsidP="00C958E0">
      <w:r w:rsidRPr="00EF5B84">
        <w:rPr>
          <w:b/>
        </w:rPr>
        <w:t>K  =</w:t>
      </w:r>
      <w:r>
        <w:t xml:space="preserve"> Constante De Protección  (1.8 A 2.1)</w:t>
      </w:r>
    </w:p>
    <w:p w:rsidR="00C958E0" w:rsidRDefault="00C958E0" w:rsidP="00C958E0">
      <w:r w:rsidRPr="00EF5B84">
        <w:rPr>
          <w:b/>
        </w:rPr>
        <w:t>In =</w:t>
      </w:r>
      <w:r>
        <w:t xml:space="preserve"> Corriente Nominal </w:t>
      </w:r>
    </w:p>
    <w:p w:rsidR="00C958E0" w:rsidRDefault="00C958E0" w:rsidP="00C958E0">
      <w:pPr>
        <w:pStyle w:val="Ttulo4"/>
      </w:pPr>
      <w:r>
        <w:t>Valores de los fusibles</w:t>
      </w:r>
    </w:p>
    <w:p w:rsidR="00C958E0" w:rsidRDefault="00C958E0" w:rsidP="00C958E0"/>
    <w:p w:rsidR="00773A6F" w:rsidRDefault="00773A6F" w:rsidP="00C958E0">
      <w:r>
        <w:t xml:space="preserve">En la tabla 2.1 se muestra un resumen de los valores de fusibles calculados para ser utilizado en cada equipo </w:t>
      </w:r>
    </w:p>
    <w:p w:rsidR="00C958E0" w:rsidRPr="00177B3F" w:rsidRDefault="00C958E0" w:rsidP="00C958E0">
      <w:pPr>
        <w:pStyle w:val="FIGURA"/>
        <w:ind w:hanging="726"/>
        <w:jc w:val="both"/>
        <w:outlineLvl w:val="9"/>
      </w:pPr>
      <w:bookmarkStart w:id="1042" w:name="_Toc433112469"/>
      <w:bookmarkStart w:id="1043" w:name="_Toc434403004"/>
      <w:r>
        <w:t xml:space="preserve">Tabla </w:t>
      </w:r>
      <w:fldSimple w:instr=" STYLEREF 1 \s ">
        <w:r w:rsidR="00884B35">
          <w:rPr>
            <w:noProof/>
          </w:rPr>
          <w:t>2</w:t>
        </w:r>
      </w:fldSimple>
      <w:r>
        <w:t>.</w:t>
      </w:r>
      <w:fldSimple w:instr=" SEQ Tabla \* ARABIC \s 1 ">
        <w:r w:rsidR="00884B35">
          <w:rPr>
            <w:noProof/>
          </w:rPr>
          <w:t>1</w:t>
        </w:r>
      </w:fldSimple>
      <w:r>
        <w:t xml:space="preserve"> </w:t>
      </w:r>
      <w:r w:rsidR="00D55463">
        <w:t>Valores de fusibles instalados</w:t>
      </w:r>
      <w:bookmarkEnd w:id="1042"/>
      <w:bookmarkEnd w:id="1043"/>
    </w:p>
    <w:tbl>
      <w:tblPr>
        <w:tblStyle w:val="Tablaconcuadrcula"/>
        <w:tblW w:w="0" w:type="auto"/>
        <w:jc w:val="center"/>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2599"/>
        <w:gridCol w:w="2390"/>
        <w:gridCol w:w="2658"/>
      </w:tblGrid>
      <w:tr w:rsidR="00C958E0" w:rsidTr="002142F8">
        <w:trPr>
          <w:jc w:val="center"/>
        </w:trPr>
        <w:tc>
          <w:tcPr>
            <w:tcW w:w="2599" w:type="dxa"/>
          </w:tcPr>
          <w:p w:rsidR="00C958E0" w:rsidRPr="007B07E3" w:rsidRDefault="007F214F" w:rsidP="002142F8">
            <w:pPr>
              <w:jc w:val="left"/>
              <w:rPr>
                <w:b/>
              </w:rPr>
            </w:pPr>
            <w:r w:rsidRPr="007B07E3">
              <w:rPr>
                <w:b/>
              </w:rPr>
              <w:t>Equipo</w:t>
            </w:r>
          </w:p>
        </w:tc>
        <w:tc>
          <w:tcPr>
            <w:tcW w:w="2390" w:type="dxa"/>
          </w:tcPr>
          <w:p w:rsidR="00C958E0" w:rsidRPr="007B07E3" w:rsidRDefault="007F214F" w:rsidP="002142F8">
            <w:pPr>
              <w:jc w:val="left"/>
              <w:rPr>
                <w:b/>
              </w:rPr>
            </w:pPr>
            <w:r>
              <w:rPr>
                <w:b/>
              </w:rPr>
              <w:t>Corriente nominal</w:t>
            </w:r>
          </w:p>
        </w:tc>
        <w:tc>
          <w:tcPr>
            <w:tcW w:w="2658" w:type="dxa"/>
          </w:tcPr>
          <w:p w:rsidR="00C958E0" w:rsidRPr="007B07E3" w:rsidRDefault="007F214F" w:rsidP="002142F8">
            <w:pPr>
              <w:jc w:val="left"/>
              <w:rPr>
                <w:b/>
              </w:rPr>
            </w:pPr>
            <w:r w:rsidRPr="007B07E3">
              <w:rPr>
                <w:b/>
              </w:rPr>
              <w:t xml:space="preserve">Valor del fusible </w:t>
            </w:r>
          </w:p>
        </w:tc>
      </w:tr>
      <w:tr w:rsidR="00C958E0" w:rsidTr="002142F8">
        <w:trPr>
          <w:jc w:val="center"/>
        </w:trPr>
        <w:tc>
          <w:tcPr>
            <w:tcW w:w="2599" w:type="dxa"/>
          </w:tcPr>
          <w:p w:rsidR="00C958E0" w:rsidRDefault="00C958E0" w:rsidP="002142F8">
            <w:pPr>
              <w:jc w:val="left"/>
              <w:rPr>
                <w:sz w:val="24"/>
              </w:rPr>
            </w:pPr>
            <w:r>
              <w:rPr>
                <w:sz w:val="24"/>
              </w:rPr>
              <w:t>Fuente</w:t>
            </w:r>
          </w:p>
        </w:tc>
        <w:tc>
          <w:tcPr>
            <w:tcW w:w="2390" w:type="dxa"/>
          </w:tcPr>
          <w:p w:rsidR="00C958E0" w:rsidRDefault="00C958E0" w:rsidP="002142F8">
            <w:pPr>
              <w:jc w:val="right"/>
              <w:rPr>
                <w:sz w:val="24"/>
              </w:rPr>
            </w:pPr>
            <w:r>
              <w:rPr>
                <w:sz w:val="24"/>
              </w:rPr>
              <w:t>1.96 A</w:t>
            </w:r>
          </w:p>
        </w:tc>
        <w:tc>
          <w:tcPr>
            <w:tcW w:w="2658" w:type="dxa"/>
          </w:tcPr>
          <w:p w:rsidR="00C958E0" w:rsidRDefault="00C958E0" w:rsidP="002142F8">
            <w:pPr>
              <w:jc w:val="right"/>
              <w:rPr>
                <w:sz w:val="24"/>
              </w:rPr>
            </w:pPr>
            <w:r>
              <w:rPr>
                <w:sz w:val="24"/>
              </w:rPr>
              <w:t>3 A</w:t>
            </w:r>
          </w:p>
        </w:tc>
      </w:tr>
      <w:tr w:rsidR="00C958E0" w:rsidTr="002142F8">
        <w:trPr>
          <w:jc w:val="center"/>
        </w:trPr>
        <w:tc>
          <w:tcPr>
            <w:tcW w:w="2599" w:type="dxa"/>
          </w:tcPr>
          <w:p w:rsidR="00C958E0" w:rsidRDefault="00C958E0" w:rsidP="002142F8">
            <w:pPr>
              <w:jc w:val="left"/>
              <w:rPr>
                <w:sz w:val="24"/>
              </w:rPr>
            </w:pPr>
            <w:r>
              <w:rPr>
                <w:sz w:val="24"/>
              </w:rPr>
              <w:t>Plc</w:t>
            </w:r>
          </w:p>
        </w:tc>
        <w:tc>
          <w:tcPr>
            <w:tcW w:w="2390" w:type="dxa"/>
          </w:tcPr>
          <w:p w:rsidR="00C958E0" w:rsidRDefault="00C958E0" w:rsidP="002142F8">
            <w:pPr>
              <w:jc w:val="right"/>
              <w:rPr>
                <w:sz w:val="24"/>
              </w:rPr>
            </w:pPr>
            <w:r>
              <w:rPr>
                <w:sz w:val="24"/>
              </w:rPr>
              <w:t>0.091 A</w:t>
            </w:r>
          </w:p>
        </w:tc>
        <w:tc>
          <w:tcPr>
            <w:tcW w:w="2658" w:type="dxa"/>
          </w:tcPr>
          <w:p w:rsidR="00C958E0" w:rsidRDefault="00C958E0" w:rsidP="002142F8">
            <w:pPr>
              <w:jc w:val="right"/>
              <w:rPr>
                <w:sz w:val="24"/>
              </w:rPr>
            </w:pPr>
            <w:r>
              <w:rPr>
                <w:sz w:val="24"/>
              </w:rPr>
              <w:t>1 A</w:t>
            </w:r>
          </w:p>
        </w:tc>
      </w:tr>
      <w:tr w:rsidR="00C958E0" w:rsidTr="002142F8">
        <w:trPr>
          <w:jc w:val="center"/>
        </w:trPr>
        <w:tc>
          <w:tcPr>
            <w:tcW w:w="2599" w:type="dxa"/>
          </w:tcPr>
          <w:p w:rsidR="00C958E0" w:rsidRDefault="00C958E0" w:rsidP="002142F8">
            <w:pPr>
              <w:jc w:val="left"/>
              <w:rPr>
                <w:sz w:val="24"/>
              </w:rPr>
            </w:pPr>
            <w:r>
              <w:rPr>
                <w:sz w:val="24"/>
              </w:rPr>
              <w:t>Transformador</w:t>
            </w:r>
          </w:p>
        </w:tc>
        <w:tc>
          <w:tcPr>
            <w:tcW w:w="2390" w:type="dxa"/>
          </w:tcPr>
          <w:p w:rsidR="00C958E0" w:rsidRDefault="00C958E0" w:rsidP="002142F8">
            <w:pPr>
              <w:jc w:val="right"/>
              <w:rPr>
                <w:sz w:val="24"/>
              </w:rPr>
            </w:pPr>
            <w:r>
              <w:rPr>
                <w:sz w:val="24"/>
              </w:rPr>
              <w:t>0.045 A</w:t>
            </w:r>
          </w:p>
        </w:tc>
        <w:tc>
          <w:tcPr>
            <w:tcW w:w="2658" w:type="dxa"/>
          </w:tcPr>
          <w:p w:rsidR="00C958E0" w:rsidRDefault="00C958E0" w:rsidP="002142F8">
            <w:pPr>
              <w:jc w:val="right"/>
              <w:rPr>
                <w:sz w:val="24"/>
              </w:rPr>
            </w:pPr>
            <w:r>
              <w:rPr>
                <w:sz w:val="24"/>
              </w:rPr>
              <w:t>1 A</w:t>
            </w:r>
          </w:p>
        </w:tc>
      </w:tr>
      <w:tr w:rsidR="00C958E0" w:rsidTr="002142F8">
        <w:trPr>
          <w:jc w:val="center"/>
        </w:trPr>
        <w:tc>
          <w:tcPr>
            <w:tcW w:w="2599" w:type="dxa"/>
          </w:tcPr>
          <w:p w:rsidR="00C958E0" w:rsidRDefault="00C958E0" w:rsidP="002142F8">
            <w:pPr>
              <w:jc w:val="left"/>
              <w:rPr>
                <w:sz w:val="24"/>
              </w:rPr>
            </w:pPr>
            <w:r>
              <w:rPr>
                <w:sz w:val="24"/>
              </w:rPr>
              <w:t>Motor</w:t>
            </w:r>
          </w:p>
        </w:tc>
        <w:tc>
          <w:tcPr>
            <w:tcW w:w="2390" w:type="dxa"/>
          </w:tcPr>
          <w:p w:rsidR="00C958E0" w:rsidRDefault="00C958E0" w:rsidP="002142F8">
            <w:pPr>
              <w:jc w:val="right"/>
              <w:rPr>
                <w:sz w:val="24"/>
              </w:rPr>
            </w:pPr>
            <w:r>
              <w:rPr>
                <w:sz w:val="24"/>
              </w:rPr>
              <w:t>0.42 A</w:t>
            </w:r>
          </w:p>
        </w:tc>
        <w:tc>
          <w:tcPr>
            <w:tcW w:w="2658" w:type="dxa"/>
          </w:tcPr>
          <w:p w:rsidR="00C958E0" w:rsidRDefault="00C958E0" w:rsidP="002142F8">
            <w:pPr>
              <w:jc w:val="right"/>
              <w:rPr>
                <w:sz w:val="24"/>
              </w:rPr>
            </w:pPr>
            <w:r>
              <w:rPr>
                <w:sz w:val="24"/>
              </w:rPr>
              <w:t>1 A</w:t>
            </w:r>
          </w:p>
        </w:tc>
      </w:tr>
      <w:tr w:rsidR="00C958E0" w:rsidTr="002142F8">
        <w:trPr>
          <w:jc w:val="center"/>
        </w:trPr>
        <w:tc>
          <w:tcPr>
            <w:tcW w:w="2599" w:type="dxa"/>
          </w:tcPr>
          <w:p w:rsidR="00C958E0" w:rsidRDefault="00C958E0" w:rsidP="002142F8">
            <w:pPr>
              <w:jc w:val="left"/>
              <w:rPr>
                <w:sz w:val="24"/>
              </w:rPr>
            </w:pPr>
            <w:r>
              <w:rPr>
                <w:sz w:val="24"/>
              </w:rPr>
              <w:t>Resistencia térmica</w:t>
            </w:r>
          </w:p>
        </w:tc>
        <w:tc>
          <w:tcPr>
            <w:tcW w:w="2390" w:type="dxa"/>
          </w:tcPr>
          <w:p w:rsidR="00C958E0" w:rsidRDefault="00773A6F" w:rsidP="002142F8">
            <w:pPr>
              <w:jc w:val="right"/>
              <w:rPr>
                <w:sz w:val="24"/>
              </w:rPr>
            </w:pPr>
            <w:r>
              <w:rPr>
                <w:sz w:val="24"/>
              </w:rPr>
              <w:t>6.81A</w:t>
            </w:r>
          </w:p>
        </w:tc>
        <w:tc>
          <w:tcPr>
            <w:tcW w:w="2658" w:type="dxa"/>
          </w:tcPr>
          <w:p w:rsidR="00C958E0" w:rsidRDefault="00C958E0" w:rsidP="002142F8">
            <w:pPr>
              <w:jc w:val="right"/>
              <w:rPr>
                <w:sz w:val="24"/>
              </w:rPr>
            </w:pPr>
            <w:r>
              <w:rPr>
                <w:sz w:val="24"/>
              </w:rPr>
              <w:t>12 A</w:t>
            </w:r>
          </w:p>
        </w:tc>
      </w:tr>
      <w:tr w:rsidR="00C958E0" w:rsidTr="002142F8">
        <w:trPr>
          <w:jc w:val="center"/>
        </w:trPr>
        <w:tc>
          <w:tcPr>
            <w:tcW w:w="2599" w:type="dxa"/>
          </w:tcPr>
          <w:p w:rsidR="00C958E0" w:rsidRDefault="00C958E0" w:rsidP="002142F8">
            <w:pPr>
              <w:jc w:val="left"/>
              <w:rPr>
                <w:sz w:val="24"/>
              </w:rPr>
            </w:pPr>
            <w:r>
              <w:rPr>
                <w:sz w:val="24"/>
              </w:rPr>
              <w:t>Electroválvula</w:t>
            </w:r>
          </w:p>
        </w:tc>
        <w:tc>
          <w:tcPr>
            <w:tcW w:w="2390" w:type="dxa"/>
          </w:tcPr>
          <w:p w:rsidR="00C958E0" w:rsidRDefault="00C958E0" w:rsidP="002142F8">
            <w:pPr>
              <w:jc w:val="right"/>
              <w:rPr>
                <w:sz w:val="24"/>
              </w:rPr>
            </w:pPr>
            <w:r>
              <w:rPr>
                <w:sz w:val="24"/>
              </w:rPr>
              <w:t>1.1 A</w:t>
            </w:r>
          </w:p>
        </w:tc>
        <w:tc>
          <w:tcPr>
            <w:tcW w:w="2658" w:type="dxa"/>
          </w:tcPr>
          <w:p w:rsidR="00C958E0" w:rsidRDefault="00C958E0" w:rsidP="002142F8">
            <w:pPr>
              <w:jc w:val="right"/>
              <w:rPr>
                <w:sz w:val="24"/>
              </w:rPr>
            </w:pPr>
            <w:r>
              <w:rPr>
                <w:sz w:val="24"/>
              </w:rPr>
              <w:t>1 A</w:t>
            </w:r>
          </w:p>
        </w:tc>
      </w:tr>
      <w:tr w:rsidR="00C958E0" w:rsidTr="002142F8">
        <w:trPr>
          <w:jc w:val="center"/>
        </w:trPr>
        <w:tc>
          <w:tcPr>
            <w:tcW w:w="2599" w:type="dxa"/>
          </w:tcPr>
          <w:p w:rsidR="00C958E0" w:rsidRDefault="00C958E0" w:rsidP="002142F8">
            <w:pPr>
              <w:jc w:val="left"/>
              <w:rPr>
                <w:sz w:val="24"/>
              </w:rPr>
            </w:pPr>
            <w:r>
              <w:rPr>
                <w:sz w:val="24"/>
              </w:rPr>
              <w:t>Luces</w:t>
            </w:r>
          </w:p>
        </w:tc>
        <w:tc>
          <w:tcPr>
            <w:tcW w:w="2390" w:type="dxa"/>
          </w:tcPr>
          <w:p w:rsidR="00C958E0" w:rsidRDefault="00C958E0" w:rsidP="002142F8">
            <w:pPr>
              <w:jc w:val="right"/>
              <w:rPr>
                <w:sz w:val="24"/>
              </w:rPr>
            </w:pPr>
            <w:r>
              <w:rPr>
                <w:sz w:val="24"/>
              </w:rPr>
              <w:t>45 mA</w:t>
            </w:r>
          </w:p>
        </w:tc>
        <w:tc>
          <w:tcPr>
            <w:tcW w:w="2658" w:type="dxa"/>
          </w:tcPr>
          <w:p w:rsidR="00C958E0" w:rsidRDefault="00C958E0" w:rsidP="002142F8">
            <w:pPr>
              <w:jc w:val="right"/>
              <w:rPr>
                <w:sz w:val="24"/>
              </w:rPr>
            </w:pPr>
            <w:r>
              <w:rPr>
                <w:sz w:val="24"/>
              </w:rPr>
              <w:t>1 A</w:t>
            </w:r>
          </w:p>
        </w:tc>
      </w:tr>
    </w:tbl>
    <w:p w:rsidR="00C958E0" w:rsidRPr="00F228D8" w:rsidRDefault="00C958E0" w:rsidP="00C958E0">
      <w:pPr>
        <w:pStyle w:val="Fuente"/>
      </w:pPr>
      <w:r>
        <w:t xml:space="preserve">          </w:t>
      </w:r>
      <w:r w:rsidRPr="00F228D8">
        <w:t>Realizado por: Poalacin</w:t>
      </w:r>
      <w:r w:rsidR="00773A6F">
        <w:t>-</w:t>
      </w:r>
      <w:r w:rsidR="00773A6F" w:rsidRPr="00773A6F">
        <w:t xml:space="preserve"> </w:t>
      </w:r>
      <w:r w:rsidR="00773A6F">
        <w:t>Huaraca</w:t>
      </w:r>
    </w:p>
    <w:p w:rsidR="00C958E0" w:rsidRDefault="00C958E0" w:rsidP="00C958E0">
      <w:pPr>
        <w:pStyle w:val="Fuente"/>
      </w:pPr>
      <w:r>
        <w:t xml:space="preserve">          </w:t>
      </w:r>
      <w:r w:rsidRPr="00F228D8">
        <w:t>Fuente: Poalacin</w:t>
      </w:r>
      <w:r w:rsidR="007F214F">
        <w:t>-</w:t>
      </w:r>
      <w:r w:rsidR="007F214F" w:rsidRPr="007F214F">
        <w:t xml:space="preserve"> </w:t>
      </w:r>
      <w:r w:rsidR="007F214F" w:rsidRPr="00F228D8">
        <w:t>Huaraca</w:t>
      </w:r>
    </w:p>
    <w:p w:rsidR="00DA25B6" w:rsidRPr="007B1176" w:rsidRDefault="00DA25B6" w:rsidP="00876D46">
      <w:pPr>
        <w:rPr>
          <w:sz w:val="8"/>
        </w:rPr>
      </w:pPr>
    </w:p>
    <w:p w:rsidR="00DA25B6" w:rsidRDefault="00DA25B6" w:rsidP="00876D46">
      <w:pPr>
        <w:pStyle w:val="Ttulo4"/>
      </w:pPr>
      <w:r>
        <w:lastRenderedPageBreak/>
        <w:t xml:space="preserve">Fuente </w:t>
      </w:r>
    </w:p>
    <w:p w:rsidR="00B05D25" w:rsidRDefault="00B05D25" w:rsidP="00B05D25"/>
    <w:p w:rsidR="00B05D25" w:rsidRDefault="00B05D25" w:rsidP="00B05D25">
      <w:r>
        <w:t xml:space="preserve">Para el cálculo del fusible en la fuente se utilizó la Ecuación 2.1 con los siguientes datos: </w:t>
      </w:r>
    </w:p>
    <w:p w:rsidR="00B05D25" w:rsidRDefault="00B05D25" w:rsidP="00B05D25"/>
    <w:p w:rsidR="00B05D25" w:rsidRDefault="00B05D25" w:rsidP="00B514AA">
      <w:pPr>
        <w:pStyle w:val="Prrafodelista"/>
        <w:numPr>
          <w:ilvl w:val="0"/>
          <w:numId w:val="51"/>
        </w:numPr>
      </w:pPr>
      <w:r>
        <w:t>Voltaje de funcionamiento     V=110 V</w:t>
      </w:r>
    </w:p>
    <w:p w:rsidR="00B05D25" w:rsidRDefault="00B05D25" w:rsidP="00B514AA">
      <w:pPr>
        <w:pStyle w:val="Prrafodelista"/>
        <w:numPr>
          <w:ilvl w:val="0"/>
          <w:numId w:val="51"/>
        </w:numPr>
      </w:pPr>
      <w:r>
        <w:t>Corriente Nominal                  In=1.6 A</w:t>
      </w:r>
    </w:p>
    <w:p w:rsidR="00B05D25" w:rsidRDefault="00B05D25" w:rsidP="00B514AA">
      <w:pPr>
        <w:pStyle w:val="Prrafodelista"/>
        <w:numPr>
          <w:ilvl w:val="0"/>
          <w:numId w:val="51"/>
        </w:numPr>
      </w:pPr>
      <w:r>
        <w:t xml:space="preserve">Constante de Protección         k= 1.8 </w:t>
      </w:r>
    </w:p>
    <w:p w:rsidR="00B05D25" w:rsidRPr="00B05D25" w:rsidRDefault="00B05D25" w:rsidP="00B05D25">
      <w:pPr>
        <w:pStyle w:val="Prrafodelista"/>
      </w:pPr>
    </w:p>
    <w:p w:rsidR="00DA25B6" w:rsidRPr="007B1176" w:rsidRDefault="00DA25B6" w:rsidP="00876D46">
      <w:pPr>
        <w:rPr>
          <w:sz w:val="10"/>
        </w:rPr>
      </w:pPr>
    </w:p>
    <w:p w:rsidR="00DA25B6" w:rsidRPr="00B05D25" w:rsidRDefault="00DA25B6" w:rsidP="00B05D25">
      <w:pPr>
        <w:rPr>
          <w:b/>
        </w:rPr>
      </w:pPr>
      <w:r w:rsidRPr="00B05D25">
        <w:rPr>
          <w:b/>
        </w:rPr>
        <w:t>C</w:t>
      </w:r>
      <w:r w:rsidR="00E332CD" w:rsidRPr="00B05D25">
        <w:rPr>
          <w:b/>
        </w:rPr>
        <w:t xml:space="preserve">álculos </w:t>
      </w:r>
    </w:p>
    <w:p w:rsidR="00DA25B6" w:rsidRPr="007B1176" w:rsidRDefault="00DA25B6" w:rsidP="00876D46">
      <w:pPr>
        <w:rPr>
          <w:sz w:val="2"/>
        </w:rPr>
      </w:pPr>
    </w:p>
    <w:p w:rsidR="00B05D25" w:rsidRDefault="00B05D25" w:rsidP="00876D46">
      <w:pPr>
        <w:jc w:val="left"/>
        <w:rPr>
          <w:b/>
        </w:rPr>
      </w:pPr>
    </w:p>
    <w:p w:rsidR="00DA25B6" w:rsidRDefault="00DA25B6" w:rsidP="00876D46">
      <w:pPr>
        <w:jc w:val="left"/>
      </w:pPr>
      <w:r w:rsidRPr="00EF5B84">
        <w:rPr>
          <w:b/>
        </w:rPr>
        <w:t xml:space="preserve">If </w:t>
      </w:r>
      <w:r>
        <w:t>=  k x In</w:t>
      </w:r>
    </w:p>
    <w:p w:rsidR="00DA25B6" w:rsidRDefault="00DA25B6" w:rsidP="00B05D25">
      <w:pPr>
        <w:tabs>
          <w:tab w:val="left" w:pos="3544"/>
        </w:tabs>
      </w:pPr>
      <w:r w:rsidRPr="00EF5B84">
        <w:rPr>
          <w:b/>
        </w:rPr>
        <w:t xml:space="preserve">If </w:t>
      </w:r>
      <w:r>
        <w:t>=  1,8*1,6 =  2.88 A</w:t>
      </w:r>
    </w:p>
    <w:p w:rsidR="00B05D25" w:rsidRDefault="00B05D25" w:rsidP="00B05D25">
      <w:pPr>
        <w:tabs>
          <w:tab w:val="left" w:pos="3544"/>
        </w:tabs>
      </w:pPr>
    </w:p>
    <w:p w:rsidR="00DA25B6" w:rsidRPr="007B1176" w:rsidRDefault="00DA25B6" w:rsidP="00876D46">
      <w:pPr>
        <w:rPr>
          <w:b/>
          <w:sz w:val="2"/>
        </w:rPr>
      </w:pPr>
    </w:p>
    <w:p w:rsidR="00DA25B6" w:rsidRDefault="00DA25B6" w:rsidP="00876D46">
      <w:pPr>
        <w:pStyle w:val="Ttulo4"/>
      </w:pPr>
      <w:r>
        <w:t xml:space="preserve">PLC </w:t>
      </w:r>
    </w:p>
    <w:p w:rsidR="00B05D25" w:rsidRDefault="00B05D25" w:rsidP="00B05D25"/>
    <w:p w:rsidR="00B05D25" w:rsidRDefault="00B05D25" w:rsidP="00B05D25">
      <w:r>
        <w:t>Para el cálculo de</w:t>
      </w:r>
      <w:r w:rsidR="00F84E73">
        <w:t>l fusible en el PLC</w:t>
      </w:r>
      <w:r>
        <w:t xml:space="preserve"> se utilizó la Ecuación 2.1 con los siguientes datos: </w:t>
      </w:r>
    </w:p>
    <w:p w:rsidR="00B05D25" w:rsidRDefault="00B05D25" w:rsidP="00B05D25"/>
    <w:p w:rsidR="00B05D25" w:rsidRDefault="00B05D25" w:rsidP="00B514AA">
      <w:pPr>
        <w:pStyle w:val="Prrafodelista"/>
        <w:numPr>
          <w:ilvl w:val="0"/>
          <w:numId w:val="51"/>
        </w:numPr>
      </w:pPr>
      <w:r>
        <w:t>Potencia                                 P=10 W</w:t>
      </w:r>
    </w:p>
    <w:p w:rsidR="00B05D25" w:rsidRDefault="00B05D25" w:rsidP="00B514AA">
      <w:pPr>
        <w:pStyle w:val="Prrafodelista"/>
        <w:numPr>
          <w:ilvl w:val="0"/>
          <w:numId w:val="51"/>
        </w:numPr>
        <w:tabs>
          <w:tab w:val="left" w:pos="3544"/>
        </w:tabs>
      </w:pPr>
      <w:r>
        <w:t>Voltaje de funcionamiento     V=110 V</w:t>
      </w:r>
    </w:p>
    <w:p w:rsidR="00B05D25" w:rsidRDefault="00B05D25" w:rsidP="00B514AA">
      <w:pPr>
        <w:pStyle w:val="Prrafodelista"/>
        <w:numPr>
          <w:ilvl w:val="0"/>
          <w:numId w:val="51"/>
        </w:numPr>
        <w:tabs>
          <w:tab w:val="left" w:pos="3544"/>
        </w:tabs>
      </w:pPr>
      <w:r>
        <w:t xml:space="preserve">Constante de Protección         k= 1.8 </w:t>
      </w:r>
    </w:p>
    <w:p w:rsidR="00B05D25" w:rsidRPr="00D8053B" w:rsidRDefault="00B05D25" w:rsidP="00D8053B"/>
    <w:p w:rsidR="00DA25B6" w:rsidRPr="007B1176" w:rsidRDefault="00DA25B6" w:rsidP="00876D46">
      <w:pPr>
        <w:rPr>
          <w:sz w:val="2"/>
        </w:rPr>
      </w:pPr>
    </w:p>
    <w:p w:rsidR="00DA25B6" w:rsidRDefault="00D8053B" w:rsidP="00876D46">
      <w:pPr>
        <w:rPr>
          <w:b/>
        </w:rPr>
      </w:pPr>
      <w:r w:rsidRPr="00D8053B">
        <w:rPr>
          <w:b/>
        </w:rPr>
        <w:t>Cálculos</w:t>
      </w:r>
    </w:p>
    <w:p w:rsidR="00B05D25" w:rsidRDefault="00B05D25" w:rsidP="00876D46"/>
    <w:p w:rsidR="00DA25B6" w:rsidRDefault="00DA25B6" w:rsidP="00876D46">
      <w:pPr>
        <w:rPr>
          <w:rFonts w:eastAsiaTheme="minorEastAsia"/>
          <w:b/>
          <w:sz w:val="28"/>
        </w:rPr>
      </w:pPr>
      <w:r w:rsidRPr="00946FFC">
        <w:rPr>
          <w:b/>
        </w:rPr>
        <w:t>I</w:t>
      </w:r>
      <w:r w:rsidR="00B05D25">
        <w:rPr>
          <w:b/>
        </w:rPr>
        <w:t>n</w:t>
      </w:r>
      <w:r w:rsidRPr="00946FFC">
        <w:rPr>
          <w:b/>
        </w:rPr>
        <w:t>=</w:t>
      </w:r>
      <m:oMath>
        <m:r>
          <m:rPr>
            <m:sty m:val="bi"/>
          </m:rPr>
          <w:rPr>
            <w:rFonts w:ascii="Cambria Math" w:hAnsi="Cambria Math"/>
          </w:rPr>
          <m:t xml:space="preserve"> </m:t>
        </m:r>
        <m:f>
          <m:fPr>
            <m:ctrlPr>
              <w:rPr>
                <w:rFonts w:ascii="Cambria Math" w:hAnsi="Cambria Math" w:cs="Times New Roman"/>
                <w:b/>
                <w:i/>
                <w:sz w:val="28"/>
              </w:rPr>
            </m:ctrlPr>
          </m:fPr>
          <m:num>
            <m:r>
              <m:rPr>
                <m:sty m:val="bi"/>
              </m:rPr>
              <w:rPr>
                <w:rFonts w:ascii="Cambria Math" w:hAnsi="Cambria Math" w:cs="Times New Roman"/>
                <w:sz w:val="28"/>
              </w:rPr>
              <m:t>P</m:t>
            </m:r>
          </m:num>
          <m:den>
            <m:r>
              <m:rPr>
                <m:sty m:val="bi"/>
              </m:rPr>
              <w:rPr>
                <w:rFonts w:ascii="Cambria Math" w:hAnsi="Cambria Math" w:cs="Times New Roman"/>
                <w:sz w:val="28"/>
              </w:rPr>
              <m:t>V</m:t>
            </m:r>
          </m:den>
        </m:f>
      </m:oMath>
      <w:r w:rsidRPr="00946FFC">
        <w:rPr>
          <w:rFonts w:eastAsiaTheme="minorEastAsia"/>
          <w:b/>
          <w:sz w:val="28"/>
        </w:rPr>
        <w:t xml:space="preserve"> </w:t>
      </w:r>
    </w:p>
    <w:p w:rsidR="00DA25B6" w:rsidRDefault="00DA25B6" w:rsidP="00876D46">
      <w:pPr>
        <w:rPr>
          <w:rFonts w:eastAsiaTheme="minorEastAsia"/>
          <w:sz w:val="24"/>
        </w:rPr>
      </w:pPr>
      <w:r w:rsidRPr="00946FFC">
        <w:rPr>
          <w:b/>
        </w:rPr>
        <w:t>I</w:t>
      </w:r>
      <w:r w:rsidR="00B05D25">
        <w:rPr>
          <w:b/>
        </w:rPr>
        <w:t>n</w:t>
      </w:r>
      <w:r w:rsidRPr="00946FFC">
        <w:rPr>
          <w:b/>
        </w:rPr>
        <w:t>=</w:t>
      </w:r>
      <m:oMath>
        <m:r>
          <m:rPr>
            <m:sty m:val="bi"/>
          </m:rPr>
          <w:rPr>
            <w:rFonts w:ascii="Cambria Math" w:hAnsi="Cambria Math"/>
          </w:rPr>
          <m:t xml:space="preserve"> </m:t>
        </m:r>
        <m:f>
          <m:fPr>
            <m:ctrlPr>
              <w:rPr>
                <w:rFonts w:ascii="Cambria Math" w:hAnsi="Cambria Math" w:cs="Times New Roman"/>
                <w:i/>
                <w:sz w:val="28"/>
              </w:rPr>
            </m:ctrlPr>
          </m:fPr>
          <m:num>
            <m:r>
              <w:rPr>
                <w:rFonts w:ascii="Cambria Math" w:hAnsi="Cambria Math" w:cs="Times New Roman"/>
                <w:sz w:val="28"/>
              </w:rPr>
              <m:t>10</m:t>
            </m:r>
          </m:num>
          <m:den>
            <m:r>
              <w:rPr>
                <w:rFonts w:ascii="Cambria Math" w:hAnsi="Cambria Math" w:cs="Times New Roman"/>
                <w:sz w:val="28"/>
              </w:rPr>
              <m:t>110</m:t>
            </m:r>
          </m:den>
        </m:f>
      </m:oMath>
      <w:r w:rsidRPr="00946FFC">
        <w:rPr>
          <w:rFonts w:eastAsiaTheme="minorEastAsia"/>
          <w:sz w:val="28"/>
        </w:rPr>
        <w:t xml:space="preserve">= </w:t>
      </w:r>
      <w:r w:rsidRPr="00946FFC">
        <w:rPr>
          <w:rFonts w:eastAsiaTheme="minorEastAsia"/>
          <w:sz w:val="24"/>
        </w:rPr>
        <w:t>0.091 A</w:t>
      </w:r>
    </w:p>
    <w:p w:rsidR="00B05D25" w:rsidRPr="00946FFC" w:rsidRDefault="00B05D25" w:rsidP="00876D46">
      <w:pPr>
        <w:rPr>
          <w:rFonts w:eastAsiaTheme="minorEastAsia"/>
          <w:b/>
          <w:sz w:val="24"/>
        </w:rPr>
      </w:pPr>
    </w:p>
    <w:p w:rsidR="00DA25B6" w:rsidRPr="0035284E" w:rsidRDefault="00DA25B6" w:rsidP="00876D46">
      <w:pPr>
        <w:jc w:val="left"/>
        <w:rPr>
          <w:sz w:val="24"/>
        </w:rPr>
      </w:pPr>
      <w:r w:rsidRPr="0035284E">
        <w:rPr>
          <w:b/>
          <w:sz w:val="24"/>
        </w:rPr>
        <w:t xml:space="preserve">If </w:t>
      </w:r>
      <w:r w:rsidRPr="0035284E">
        <w:rPr>
          <w:sz w:val="24"/>
        </w:rPr>
        <w:t>=  k x In</w:t>
      </w:r>
    </w:p>
    <w:p w:rsidR="00DA25B6" w:rsidRDefault="00DA25B6" w:rsidP="00876D46">
      <w:pPr>
        <w:rPr>
          <w:sz w:val="24"/>
        </w:rPr>
      </w:pPr>
      <w:r w:rsidRPr="0035284E">
        <w:rPr>
          <w:b/>
          <w:sz w:val="24"/>
        </w:rPr>
        <w:t xml:space="preserve">If </w:t>
      </w:r>
      <w:r w:rsidRPr="0035284E">
        <w:rPr>
          <w:sz w:val="24"/>
        </w:rPr>
        <w:t xml:space="preserve">=  </w:t>
      </w:r>
      <w:r>
        <w:rPr>
          <w:sz w:val="24"/>
        </w:rPr>
        <w:t>1.8 * 0.091 = 0.1638 A</w:t>
      </w:r>
    </w:p>
    <w:p w:rsidR="00D8053B" w:rsidRPr="00EF5B84" w:rsidRDefault="00D8053B" w:rsidP="00876D46"/>
    <w:p w:rsidR="00DA25B6" w:rsidRDefault="00DA25B6" w:rsidP="00876D46">
      <w:pPr>
        <w:pStyle w:val="Ttulo4"/>
      </w:pPr>
      <w:r>
        <w:t xml:space="preserve">Transformador </w:t>
      </w:r>
    </w:p>
    <w:p w:rsidR="00D8053B" w:rsidRPr="00D8053B" w:rsidRDefault="00D8053B" w:rsidP="00D8053B"/>
    <w:p w:rsidR="00B05D25" w:rsidRDefault="00B05D25" w:rsidP="00B05D25">
      <w:r>
        <w:t xml:space="preserve">Para el cálculo del fusible </w:t>
      </w:r>
      <w:r w:rsidR="00F84E73">
        <w:t>del transformador</w:t>
      </w:r>
      <w:r>
        <w:t xml:space="preserve"> se utilizó la Ecuación 2.1 con los siguientes datos: </w:t>
      </w:r>
    </w:p>
    <w:p w:rsidR="00B05D25" w:rsidRDefault="00B05D25" w:rsidP="00B05D25"/>
    <w:p w:rsidR="00B05D25" w:rsidRDefault="00B05D25" w:rsidP="00B514AA">
      <w:pPr>
        <w:pStyle w:val="Prrafodelista"/>
        <w:numPr>
          <w:ilvl w:val="0"/>
          <w:numId w:val="51"/>
        </w:numPr>
      </w:pPr>
      <w:r>
        <w:t>Potencia                                 P=5 W</w:t>
      </w:r>
    </w:p>
    <w:p w:rsidR="00B05D25" w:rsidRDefault="00B05D25" w:rsidP="00B514AA">
      <w:pPr>
        <w:pStyle w:val="Prrafodelista"/>
        <w:numPr>
          <w:ilvl w:val="0"/>
          <w:numId w:val="51"/>
        </w:numPr>
        <w:tabs>
          <w:tab w:val="left" w:pos="3544"/>
        </w:tabs>
      </w:pPr>
      <w:r>
        <w:lastRenderedPageBreak/>
        <w:t>Voltaje de funcionamiento     V=110 V</w:t>
      </w:r>
    </w:p>
    <w:p w:rsidR="00B05D25" w:rsidRDefault="00B05D25" w:rsidP="00B514AA">
      <w:pPr>
        <w:pStyle w:val="Prrafodelista"/>
        <w:numPr>
          <w:ilvl w:val="0"/>
          <w:numId w:val="51"/>
        </w:numPr>
        <w:tabs>
          <w:tab w:val="left" w:pos="3544"/>
        </w:tabs>
      </w:pPr>
      <w:r>
        <w:t xml:space="preserve">Constante de Protección         k= 1.8 </w:t>
      </w:r>
    </w:p>
    <w:p w:rsidR="00B05D25" w:rsidRDefault="00B05D25" w:rsidP="00B05D25">
      <w:pPr>
        <w:pStyle w:val="Prrafodelista"/>
        <w:tabs>
          <w:tab w:val="left" w:pos="3544"/>
        </w:tabs>
      </w:pPr>
    </w:p>
    <w:p w:rsidR="00DA25B6" w:rsidRDefault="004F1150" w:rsidP="00876D46">
      <w:pPr>
        <w:rPr>
          <w:b/>
        </w:rPr>
      </w:pPr>
      <w:r w:rsidRPr="002A6A8F">
        <w:rPr>
          <w:b/>
        </w:rPr>
        <w:t>Cálculos</w:t>
      </w:r>
    </w:p>
    <w:p w:rsidR="00B05D25" w:rsidRDefault="00B05D25" w:rsidP="00876D46"/>
    <w:p w:rsidR="00DA25B6" w:rsidRDefault="00DA25B6" w:rsidP="00876D46">
      <w:pPr>
        <w:rPr>
          <w:rFonts w:eastAsiaTheme="minorEastAsia"/>
          <w:b/>
          <w:sz w:val="28"/>
        </w:rPr>
      </w:pPr>
      <w:r w:rsidRPr="00EF5B84">
        <w:rPr>
          <w:b/>
        </w:rPr>
        <w:t>I</w:t>
      </w:r>
      <w:r w:rsidR="00B05D25">
        <w:rPr>
          <w:b/>
        </w:rPr>
        <w:t>n</w:t>
      </w:r>
      <w:r w:rsidRPr="00EF5B84">
        <w:rPr>
          <w:b/>
        </w:rPr>
        <w:t>=</w:t>
      </w:r>
      <m:oMath>
        <m:r>
          <m:rPr>
            <m:sty m:val="bi"/>
          </m:rPr>
          <w:rPr>
            <w:rFonts w:ascii="Cambria Math" w:hAnsi="Cambria Math"/>
          </w:rPr>
          <m:t xml:space="preserve"> </m:t>
        </m:r>
        <m:f>
          <m:fPr>
            <m:ctrlPr>
              <w:rPr>
                <w:rFonts w:ascii="Cambria Math" w:hAnsi="Cambria Math" w:cs="Times New Roman"/>
                <w:b/>
                <w:i/>
                <w:sz w:val="28"/>
              </w:rPr>
            </m:ctrlPr>
          </m:fPr>
          <m:num>
            <m:r>
              <m:rPr>
                <m:sty m:val="bi"/>
              </m:rPr>
              <w:rPr>
                <w:rFonts w:ascii="Cambria Math" w:hAnsi="Cambria Math" w:cs="Times New Roman"/>
                <w:sz w:val="28"/>
              </w:rPr>
              <m:t>P</m:t>
            </m:r>
          </m:num>
          <m:den>
            <m:r>
              <m:rPr>
                <m:sty m:val="bi"/>
              </m:rPr>
              <w:rPr>
                <w:rFonts w:ascii="Cambria Math" w:hAnsi="Cambria Math" w:cs="Times New Roman"/>
                <w:sz w:val="28"/>
              </w:rPr>
              <m:t>V</m:t>
            </m:r>
          </m:den>
        </m:f>
      </m:oMath>
      <w:r w:rsidRPr="00EF5B84">
        <w:rPr>
          <w:rFonts w:eastAsiaTheme="minorEastAsia"/>
          <w:b/>
          <w:sz w:val="28"/>
        </w:rPr>
        <w:t xml:space="preserve"> </w:t>
      </w:r>
    </w:p>
    <w:p w:rsidR="00DA25B6" w:rsidRPr="008C7590" w:rsidRDefault="00DA25B6" w:rsidP="00876D46">
      <w:pPr>
        <w:rPr>
          <w:rFonts w:eastAsiaTheme="minorEastAsia"/>
          <w:sz w:val="24"/>
          <w:lang w:val="en-US"/>
        </w:rPr>
      </w:pPr>
      <w:r w:rsidRPr="008C7590">
        <w:rPr>
          <w:b/>
          <w:lang w:val="en-US"/>
        </w:rPr>
        <w:t>I</w:t>
      </w:r>
      <w:r w:rsidR="00B05D25" w:rsidRPr="008C7590">
        <w:rPr>
          <w:b/>
          <w:lang w:val="en-US"/>
        </w:rPr>
        <w:t>n</w:t>
      </w:r>
      <w:r w:rsidRPr="008C7590">
        <w:rPr>
          <w:b/>
          <w:lang w:val="en-US"/>
        </w:rPr>
        <w:t>=</w:t>
      </w:r>
      <m:oMath>
        <m:r>
          <m:rPr>
            <m:sty m:val="bi"/>
          </m:rPr>
          <w:rPr>
            <w:rFonts w:ascii="Cambria Math" w:hAnsi="Cambria Math"/>
            <w:lang w:val="en-US"/>
          </w:rPr>
          <m:t xml:space="preserve"> </m:t>
        </m:r>
        <m:f>
          <m:fPr>
            <m:ctrlPr>
              <w:rPr>
                <w:rFonts w:ascii="Cambria Math" w:hAnsi="Cambria Math" w:cs="Times New Roman"/>
                <w:i/>
                <w:sz w:val="28"/>
              </w:rPr>
            </m:ctrlPr>
          </m:fPr>
          <m:num>
            <m:r>
              <w:rPr>
                <w:rFonts w:ascii="Cambria Math" w:hAnsi="Cambria Math" w:cs="Times New Roman"/>
                <w:sz w:val="28"/>
                <w:lang w:val="en-US"/>
              </w:rPr>
              <m:t>5</m:t>
            </m:r>
          </m:num>
          <m:den>
            <m:r>
              <w:rPr>
                <w:rFonts w:ascii="Cambria Math" w:hAnsi="Cambria Math" w:cs="Times New Roman"/>
                <w:sz w:val="28"/>
                <w:lang w:val="en-US"/>
              </w:rPr>
              <m:t>110</m:t>
            </m:r>
          </m:den>
        </m:f>
      </m:oMath>
      <w:r w:rsidRPr="008C7590">
        <w:rPr>
          <w:rFonts w:eastAsiaTheme="minorEastAsia"/>
          <w:sz w:val="28"/>
          <w:lang w:val="en-US"/>
        </w:rPr>
        <w:t xml:space="preserve">= </w:t>
      </w:r>
      <w:r w:rsidRPr="008C7590">
        <w:rPr>
          <w:rFonts w:eastAsiaTheme="minorEastAsia"/>
          <w:sz w:val="24"/>
          <w:lang w:val="en-US"/>
        </w:rPr>
        <w:t>0.045 A</w:t>
      </w:r>
    </w:p>
    <w:p w:rsidR="00B05D25" w:rsidRPr="008C7590" w:rsidRDefault="00B05D25" w:rsidP="00876D46">
      <w:pPr>
        <w:rPr>
          <w:rFonts w:eastAsiaTheme="minorEastAsia"/>
          <w:b/>
          <w:sz w:val="28"/>
          <w:lang w:val="en-US"/>
        </w:rPr>
      </w:pPr>
    </w:p>
    <w:p w:rsidR="00DA25B6" w:rsidRPr="008C7590" w:rsidRDefault="00DA25B6" w:rsidP="00876D46">
      <w:pPr>
        <w:jc w:val="left"/>
        <w:rPr>
          <w:sz w:val="24"/>
          <w:lang w:val="en-US"/>
        </w:rPr>
      </w:pPr>
      <w:r w:rsidRPr="008C7590">
        <w:rPr>
          <w:b/>
          <w:sz w:val="24"/>
          <w:lang w:val="en-US"/>
        </w:rPr>
        <w:t xml:space="preserve">If </w:t>
      </w:r>
      <w:r w:rsidRPr="008C7590">
        <w:rPr>
          <w:sz w:val="24"/>
          <w:lang w:val="en-US"/>
        </w:rPr>
        <w:t>=  k x In</w:t>
      </w:r>
    </w:p>
    <w:p w:rsidR="00DA25B6" w:rsidRPr="008C7590" w:rsidRDefault="00DA25B6" w:rsidP="00876D46">
      <w:pPr>
        <w:rPr>
          <w:lang w:val="en-US"/>
        </w:rPr>
      </w:pPr>
      <w:r w:rsidRPr="008C7590">
        <w:rPr>
          <w:b/>
          <w:sz w:val="24"/>
          <w:lang w:val="en-US"/>
        </w:rPr>
        <w:t xml:space="preserve">If </w:t>
      </w:r>
      <w:r w:rsidRPr="008C7590">
        <w:rPr>
          <w:sz w:val="24"/>
          <w:lang w:val="en-US"/>
        </w:rPr>
        <w:t>=  1.8 * 0.045 = 0.082 A</w:t>
      </w:r>
    </w:p>
    <w:p w:rsidR="00DA25B6" w:rsidRPr="008C7590" w:rsidRDefault="00DA25B6" w:rsidP="00876D46">
      <w:pPr>
        <w:rPr>
          <w:sz w:val="6"/>
          <w:lang w:val="en-US"/>
        </w:rPr>
      </w:pPr>
    </w:p>
    <w:p w:rsidR="00DA25B6" w:rsidRDefault="00DA25B6" w:rsidP="00876D46">
      <w:pPr>
        <w:pStyle w:val="Ttulo4"/>
      </w:pPr>
      <w:r>
        <w:t>Motor</w:t>
      </w:r>
    </w:p>
    <w:p w:rsidR="00D8053B" w:rsidRDefault="00D8053B" w:rsidP="00D8053B"/>
    <w:p w:rsidR="00B05D25" w:rsidRDefault="00B05D25" w:rsidP="00B05D25">
      <w:r>
        <w:t xml:space="preserve">Para el cálculo del fusible en </w:t>
      </w:r>
      <w:r w:rsidR="00F84E73">
        <w:t xml:space="preserve">el motor </w:t>
      </w:r>
      <w:r>
        <w:t xml:space="preserve">se utilizó la Ecuación 2.1 con los siguientes datos: </w:t>
      </w:r>
    </w:p>
    <w:p w:rsidR="00B05D25" w:rsidRDefault="00B05D25" w:rsidP="00B05D25"/>
    <w:p w:rsidR="00B05D25" w:rsidRDefault="00B05D25" w:rsidP="00B514AA">
      <w:pPr>
        <w:pStyle w:val="Prrafodelista"/>
        <w:numPr>
          <w:ilvl w:val="0"/>
          <w:numId w:val="51"/>
        </w:numPr>
      </w:pPr>
      <w:r>
        <w:t xml:space="preserve">Potencia                                 P=1/16 Hp = 46.63 W </w:t>
      </w:r>
    </w:p>
    <w:p w:rsidR="00B05D25" w:rsidRDefault="00B05D25" w:rsidP="00B514AA">
      <w:pPr>
        <w:pStyle w:val="Prrafodelista"/>
        <w:numPr>
          <w:ilvl w:val="0"/>
          <w:numId w:val="51"/>
        </w:numPr>
      </w:pPr>
      <w:r>
        <w:t>Voltaje de funcionamiento     V=110 V</w:t>
      </w:r>
    </w:p>
    <w:p w:rsidR="00B05D25" w:rsidRDefault="00B05D25" w:rsidP="00B514AA">
      <w:pPr>
        <w:pStyle w:val="Prrafodelista"/>
        <w:numPr>
          <w:ilvl w:val="0"/>
          <w:numId w:val="51"/>
        </w:numPr>
        <w:tabs>
          <w:tab w:val="left" w:pos="3544"/>
        </w:tabs>
      </w:pPr>
      <w:r>
        <w:t xml:space="preserve">Constante de Protección         k= 1.8 </w:t>
      </w:r>
    </w:p>
    <w:p w:rsidR="00B05D25" w:rsidRPr="00D8053B" w:rsidRDefault="00B05D25" w:rsidP="00D8053B"/>
    <w:p w:rsidR="00DA25B6" w:rsidRPr="007B1176" w:rsidRDefault="00DA25B6" w:rsidP="00876D46">
      <w:pPr>
        <w:rPr>
          <w:b/>
          <w:sz w:val="2"/>
        </w:rPr>
      </w:pPr>
    </w:p>
    <w:p w:rsidR="00DA25B6" w:rsidRDefault="00D8053B" w:rsidP="00B05D25">
      <w:pPr>
        <w:rPr>
          <w:b/>
        </w:rPr>
      </w:pPr>
      <w:r w:rsidRPr="00B05D25">
        <w:rPr>
          <w:b/>
        </w:rPr>
        <w:t xml:space="preserve">Cálculos </w:t>
      </w:r>
    </w:p>
    <w:p w:rsidR="00B05D25" w:rsidRPr="00B05D25" w:rsidRDefault="00B05D25" w:rsidP="00B05D25">
      <w:pPr>
        <w:rPr>
          <w:b/>
        </w:rPr>
      </w:pPr>
    </w:p>
    <w:p w:rsidR="00DA25B6" w:rsidRDefault="00DA25B6" w:rsidP="00876D46">
      <w:pPr>
        <w:rPr>
          <w:rFonts w:eastAsiaTheme="minorEastAsia"/>
          <w:b/>
          <w:sz w:val="28"/>
        </w:rPr>
      </w:pPr>
      <w:r w:rsidRPr="00EF5B84">
        <w:rPr>
          <w:b/>
        </w:rPr>
        <w:t>I</w:t>
      </w:r>
      <w:r w:rsidR="00B05D25">
        <w:rPr>
          <w:b/>
        </w:rPr>
        <w:t>n</w:t>
      </w:r>
      <w:r w:rsidRPr="00EF5B84">
        <w:rPr>
          <w:b/>
        </w:rPr>
        <w:t>=</w:t>
      </w:r>
      <m:oMath>
        <m:r>
          <m:rPr>
            <m:sty m:val="bi"/>
          </m:rPr>
          <w:rPr>
            <w:rFonts w:ascii="Cambria Math" w:hAnsi="Cambria Math"/>
          </w:rPr>
          <m:t xml:space="preserve"> </m:t>
        </m:r>
        <m:f>
          <m:fPr>
            <m:ctrlPr>
              <w:rPr>
                <w:rFonts w:ascii="Cambria Math" w:hAnsi="Cambria Math" w:cs="Times New Roman"/>
                <w:b/>
                <w:i/>
                <w:sz w:val="28"/>
              </w:rPr>
            </m:ctrlPr>
          </m:fPr>
          <m:num>
            <m:r>
              <m:rPr>
                <m:sty m:val="bi"/>
              </m:rPr>
              <w:rPr>
                <w:rFonts w:ascii="Cambria Math" w:hAnsi="Cambria Math" w:cs="Times New Roman"/>
                <w:sz w:val="28"/>
              </w:rPr>
              <m:t>P</m:t>
            </m:r>
          </m:num>
          <m:den>
            <m:r>
              <m:rPr>
                <m:sty m:val="bi"/>
              </m:rPr>
              <w:rPr>
                <w:rFonts w:ascii="Cambria Math" w:hAnsi="Cambria Math" w:cs="Times New Roman"/>
                <w:sz w:val="28"/>
              </w:rPr>
              <m:t>V</m:t>
            </m:r>
          </m:den>
        </m:f>
      </m:oMath>
      <w:r w:rsidRPr="00EF5B84">
        <w:rPr>
          <w:rFonts w:eastAsiaTheme="minorEastAsia"/>
          <w:b/>
          <w:sz w:val="28"/>
        </w:rPr>
        <w:t xml:space="preserve"> </w:t>
      </w:r>
    </w:p>
    <w:p w:rsidR="00DA25B6" w:rsidRDefault="00DA25B6" w:rsidP="00876D46">
      <w:pPr>
        <w:rPr>
          <w:rFonts w:eastAsiaTheme="minorEastAsia"/>
          <w:b/>
          <w:sz w:val="24"/>
        </w:rPr>
      </w:pPr>
      <w:r w:rsidRPr="00EF5B84">
        <w:rPr>
          <w:b/>
        </w:rPr>
        <w:t>I</w:t>
      </w:r>
      <w:r w:rsidR="00B05D25">
        <w:rPr>
          <w:b/>
        </w:rPr>
        <w:t>n</w:t>
      </w:r>
      <w:r w:rsidRPr="00EF5B84">
        <w:rPr>
          <w:b/>
        </w:rPr>
        <w:t>=</w:t>
      </w:r>
      <m:oMath>
        <m:r>
          <m:rPr>
            <m:sty m:val="bi"/>
          </m:rPr>
          <w:rPr>
            <w:rFonts w:ascii="Cambria Math" w:hAnsi="Cambria Math"/>
          </w:rPr>
          <m:t xml:space="preserve"> </m:t>
        </m:r>
        <m:f>
          <m:fPr>
            <m:ctrlPr>
              <w:rPr>
                <w:rFonts w:ascii="Cambria Math" w:hAnsi="Cambria Math" w:cs="Times New Roman"/>
                <w:b/>
                <w:i/>
                <w:sz w:val="28"/>
              </w:rPr>
            </m:ctrlPr>
          </m:fPr>
          <m:num>
            <m:r>
              <m:rPr>
                <m:sty m:val="bi"/>
              </m:rPr>
              <w:rPr>
                <w:rFonts w:ascii="Cambria Math" w:hAnsi="Cambria Math" w:cs="Times New Roman"/>
                <w:sz w:val="28"/>
              </w:rPr>
              <m:t>46.63</m:t>
            </m:r>
          </m:num>
          <m:den>
            <m:r>
              <m:rPr>
                <m:sty m:val="bi"/>
              </m:rPr>
              <w:rPr>
                <w:rFonts w:ascii="Cambria Math" w:hAnsi="Cambria Math" w:cs="Times New Roman"/>
                <w:sz w:val="28"/>
              </w:rPr>
              <m:t>110</m:t>
            </m:r>
          </m:den>
        </m:f>
      </m:oMath>
      <w:r>
        <w:rPr>
          <w:rFonts w:eastAsiaTheme="minorEastAsia"/>
          <w:b/>
          <w:sz w:val="28"/>
        </w:rPr>
        <w:t xml:space="preserve">= </w:t>
      </w:r>
      <w:r>
        <w:rPr>
          <w:rFonts w:eastAsiaTheme="minorEastAsia"/>
          <w:b/>
          <w:sz w:val="24"/>
        </w:rPr>
        <w:t>0.42 A</w:t>
      </w:r>
    </w:p>
    <w:p w:rsidR="00B05D25" w:rsidRDefault="00B05D25" w:rsidP="00876D46">
      <w:pPr>
        <w:rPr>
          <w:rFonts w:eastAsiaTheme="minorEastAsia"/>
          <w:b/>
          <w:sz w:val="28"/>
        </w:rPr>
      </w:pPr>
    </w:p>
    <w:p w:rsidR="00DA25B6" w:rsidRPr="0035284E" w:rsidRDefault="00DA25B6" w:rsidP="00876D46">
      <w:pPr>
        <w:jc w:val="left"/>
        <w:rPr>
          <w:sz w:val="24"/>
        </w:rPr>
      </w:pPr>
      <w:r w:rsidRPr="0035284E">
        <w:rPr>
          <w:b/>
          <w:sz w:val="24"/>
        </w:rPr>
        <w:t xml:space="preserve">If </w:t>
      </w:r>
      <w:r w:rsidRPr="0035284E">
        <w:rPr>
          <w:sz w:val="24"/>
        </w:rPr>
        <w:t>=  k x In</w:t>
      </w:r>
    </w:p>
    <w:p w:rsidR="00DA25B6" w:rsidRDefault="00DA25B6" w:rsidP="00876D46">
      <w:r w:rsidRPr="0035284E">
        <w:rPr>
          <w:b/>
          <w:sz w:val="24"/>
        </w:rPr>
        <w:t xml:space="preserve">If </w:t>
      </w:r>
      <w:r w:rsidRPr="0035284E">
        <w:rPr>
          <w:sz w:val="24"/>
        </w:rPr>
        <w:t xml:space="preserve">=  </w:t>
      </w:r>
      <w:r>
        <w:rPr>
          <w:sz w:val="24"/>
        </w:rPr>
        <w:t>1.8 * 0.42 = 0.746 A</w:t>
      </w:r>
    </w:p>
    <w:p w:rsidR="00DA25B6" w:rsidRPr="007B1176" w:rsidRDefault="00DA25B6" w:rsidP="00876D46">
      <w:pPr>
        <w:rPr>
          <w:sz w:val="6"/>
        </w:rPr>
      </w:pPr>
    </w:p>
    <w:p w:rsidR="00DA25B6" w:rsidRDefault="00DA25B6" w:rsidP="00876D46">
      <w:pPr>
        <w:pStyle w:val="Ttulo4"/>
      </w:pPr>
      <w:r>
        <w:t xml:space="preserve">Resistencia Térmica </w:t>
      </w:r>
    </w:p>
    <w:p w:rsidR="00DA25B6" w:rsidRPr="007B1176" w:rsidRDefault="00DA25B6" w:rsidP="00876D46">
      <w:pPr>
        <w:rPr>
          <w:b/>
          <w:sz w:val="10"/>
        </w:rPr>
      </w:pPr>
    </w:p>
    <w:p w:rsidR="00B05D25" w:rsidRDefault="00B05D25" w:rsidP="00B05D25">
      <w:r>
        <w:t>Para el cálculo de</w:t>
      </w:r>
      <w:r w:rsidR="00F84E73">
        <w:t>l fusible en la resistencia térmica</w:t>
      </w:r>
      <w:r>
        <w:t xml:space="preserve"> se utilizó la Ecuación 2.1 con los siguientes datos: </w:t>
      </w:r>
    </w:p>
    <w:p w:rsidR="00B05D25" w:rsidRDefault="00B05D25" w:rsidP="00B05D25"/>
    <w:p w:rsidR="00B05D25" w:rsidRDefault="00B05D25" w:rsidP="00B514AA">
      <w:pPr>
        <w:pStyle w:val="Prrafodelista"/>
        <w:numPr>
          <w:ilvl w:val="0"/>
          <w:numId w:val="51"/>
        </w:numPr>
      </w:pPr>
      <w:r>
        <w:t xml:space="preserve">Potencia                                 P=1500 W </w:t>
      </w:r>
    </w:p>
    <w:p w:rsidR="00B05D25" w:rsidRDefault="00B05D25" w:rsidP="00B514AA">
      <w:pPr>
        <w:pStyle w:val="Prrafodelista"/>
        <w:numPr>
          <w:ilvl w:val="0"/>
          <w:numId w:val="51"/>
        </w:numPr>
      </w:pPr>
      <w:r>
        <w:t>Voltaje de funcionamiento     V=220 V</w:t>
      </w:r>
    </w:p>
    <w:p w:rsidR="00B05D25" w:rsidRDefault="00B05D25" w:rsidP="00B514AA">
      <w:pPr>
        <w:pStyle w:val="Prrafodelista"/>
        <w:numPr>
          <w:ilvl w:val="0"/>
          <w:numId w:val="51"/>
        </w:numPr>
        <w:tabs>
          <w:tab w:val="left" w:pos="3544"/>
        </w:tabs>
      </w:pPr>
      <w:r>
        <w:t xml:space="preserve">Constante de Protección         k= 1.8 </w:t>
      </w:r>
    </w:p>
    <w:p w:rsidR="00B05D25" w:rsidRDefault="00B05D25" w:rsidP="00876D46">
      <w:pPr>
        <w:rPr>
          <w:b/>
        </w:rPr>
      </w:pPr>
    </w:p>
    <w:p w:rsidR="00DA25B6" w:rsidRPr="00B05D25" w:rsidRDefault="00D8053B" w:rsidP="00B05D25">
      <w:pPr>
        <w:rPr>
          <w:rFonts w:eastAsiaTheme="minorEastAsia"/>
          <w:b/>
        </w:rPr>
      </w:pPr>
      <w:r w:rsidRPr="00B05D25">
        <w:rPr>
          <w:rFonts w:eastAsiaTheme="minorEastAsia"/>
          <w:b/>
        </w:rPr>
        <w:t xml:space="preserve">Cálculos </w:t>
      </w:r>
    </w:p>
    <w:p w:rsidR="00B05D25" w:rsidRPr="00B70B43" w:rsidRDefault="00B05D25" w:rsidP="00B05D25">
      <w:pPr>
        <w:pStyle w:val="Prrafodelista"/>
        <w:rPr>
          <w:rFonts w:eastAsiaTheme="minorEastAsia"/>
          <w:b/>
        </w:rPr>
      </w:pPr>
    </w:p>
    <w:p w:rsidR="00DA25B6" w:rsidRDefault="00DA25B6" w:rsidP="00876D46">
      <w:pPr>
        <w:rPr>
          <w:rFonts w:eastAsiaTheme="minorEastAsia"/>
          <w:b/>
          <w:sz w:val="28"/>
        </w:rPr>
      </w:pPr>
      <w:r w:rsidRPr="00EF5B84">
        <w:rPr>
          <w:b/>
        </w:rPr>
        <w:t>I</w:t>
      </w:r>
      <w:r w:rsidR="00B05D25">
        <w:rPr>
          <w:b/>
        </w:rPr>
        <w:t>n</w:t>
      </w:r>
      <w:r w:rsidRPr="00EF5B84">
        <w:rPr>
          <w:b/>
        </w:rPr>
        <w:t>=</w:t>
      </w:r>
      <m:oMath>
        <m:r>
          <m:rPr>
            <m:sty m:val="bi"/>
          </m:rPr>
          <w:rPr>
            <w:rFonts w:ascii="Cambria Math" w:hAnsi="Cambria Math"/>
          </w:rPr>
          <m:t xml:space="preserve"> </m:t>
        </m:r>
        <m:f>
          <m:fPr>
            <m:ctrlPr>
              <w:rPr>
                <w:rFonts w:ascii="Cambria Math" w:hAnsi="Cambria Math" w:cs="Times New Roman"/>
                <w:b/>
                <w:i/>
                <w:sz w:val="28"/>
              </w:rPr>
            </m:ctrlPr>
          </m:fPr>
          <m:num>
            <m:r>
              <m:rPr>
                <m:sty m:val="bi"/>
              </m:rPr>
              <w:rPr>
                <w:rFonts w:ascii="Cambria Math" w:hAnsi="Cambria Math" w:cs="Times New Roman"/>
                <w:sz w:val="28"/>
              </w:rPr>
              <m:t>P</m:t>
            </m:r>
          </m:num>
          <m:den>
            <m:r>
              <m:rPr>
                <m:sty m:val="bi"/>
              </m:rPr>
              <w:rPr>
                <w:rFonts w:ascii="Cambria Math" w:hAnsi="Cambria Math" w:cs="Times New Roman"/>
                <w:sz w:val="28"/>
              </w:rPr>
              <m:t>V</m:t>
            </m:r>
          </m:den>
        </m:f>
      </m:oMath>
      <w:r w:rsidRPr="00EF5B84">
        <w:rPr>
          <w:rFonts w:eastAsiaTheme="minorEastAsia"/>
          <w:b/>
          <w:sz w:val="28"/>
        </w:rPr>
        <w:t xml:space="preserve"> </w:t>
      </w:r>
    </w:p>
    <w:p w:rsidR="00DA25B6" w:rsidRDefault="00DA25B6" w:rsidP="00876D46">
      <w:pPr>
        <w:rPr>
          <w:rFonts w:eastAsiaTheme="minorEastAsia"/>
          <w:sz w:val="24"/>
        </w:rPr>
      </w:pPr>
      <w:r w:rsidRPr="00EF5B84">
        <w:rPr>
          <w:b/>
        </w:rPr>
        <w:t>I</w:t>
      </w:r>
      <w:r w:rsidR="00B05D25">
        <w:rPr>
          <w:b/>
        </w:rPr>
        <w:t>n</w:t>
      </w:r>
      <w:r w:rsidRPr="00EF5B84">
        <w:rPr>
          <w:b/>
        </w:rPr>
        <w:t>=</w:t>
      </w:r>
      <m:oMath>
        <m:r>
          <m:rPr>
            <m:sty m:val="bi"/>
          </m:rPr>
          <w:rPr>
            <w:rFonts w:ascii="Cambria Math" w:hAnsi="Cambria Math"/>
          </w:rPr>
          <m:t xml:space="preserve"> </m:t>
        </m:r>
        <m:f>
          <m:fPr>
            <m:ctrlPr>
              <w:rPr>
                <w:rFonts w:ascii="Cambria Math" w:hAnsi="Cambria Math" w:cs="Times New Roman"/>
                <w:i/>
                <w:sz w:val="28"/>
              </w:rPr>
            </m:ctrlPr>
          </m:fPr>
          <m:num>
            <m:r>
              <w:rPr>
                <w:rFonts w:ascii="Cambria Math" w:hAnsi="Cambria Math" w:cs="Times New Roman"/>
                <w:sz w:val="28"/>
              </w:rPr>
              <m:t>1500</m:t>
            </m:r>
          </m:num>
          <m:den>
            <m:r>
              <w:rPr>
                <w:rFonts w:ascii="Cambria Math" w:hAnsi="Cambria Math" w:cs="Times New Roman"/>
                <w:sz w:val="28"/>
              </w:rPr>
              <m:t>220</m:t>
            </m:r>
          </m:den>
        </m:f>
      </m:oMath>
      <w:r w:rsidRPr="00EF41F9">
        <w:rPr>
          <w:rFonts w:eastAsiaTheme="minorEastAsia"/>
          <w:sz w:val="28"/>
        </w:rPr>
        <w:t xml:space="preserve"> = </w:t>
      </w:r>
      <w:r w:rsidRPr="00EF41F9">
        <w:rPr>
          <w:rFonts w:eastAsiaTheme="minorEastAsia"/>
          <w:sz w:val="24"/>
        </w:rPr>
        <w:t>6.81</w:t>
      </w:r>
      <w:r w:rsidR="00F84E73">
        <w:rPr>
          <w:rFonts w:eastAsiaTheme="minorEastAsia"/>
          <w:sz w:val="24"/>
        </w:rPr>
        <w:t>A</w:t>
      </w:r>
    </w:p>
    <w:p w:rsidR="00F84E73" w:rsidRDefault="00F84E73" w:rsidP="00876D46">
      <w:pPr>
        <w:rPr>
          <w:rFonts w:eastAsiaTheme="minorEastAsia"/>
          <w:b/>
          <w:sz w:val="28"/>
        </w:rPr>
      </w:pPr>
    </w:p>
    <w:p w:rsidR="00DA25B6" w:rsidRPr="0035284E" w:rsidRDefault="00DA25B6" w:rsidP="00876D46">
      <w:pPr>
        <w:jc w:val="left"/>
        <w:rPr>
          <w:sz w:val="24"/>
        </w:rPr>
      </w:pPr>
      <w:r w:rsidRPr="0035284E">
        <w:rPr>
          <w:b/>
          <w:sz w:val="24"/>
        </w:rPr>
        <w:t xml:space="preserve">If </w:t>
      </w:r>
      <w:r w:rsidRPr="0035284E">
        <w:rPr>
          <w:sz w:val="24"/>
        </w:rPr>
        <w:t>=  k x In</w:t>
      </w:r>
    </w:p>
    <w:p w:rsidR="00DA25B6" w:rsidRDefault="00DA25B6" w:rsidP="00876D46">
      <w:pPr>
        <w:jc w:val="left"/>
        <w:rPr>
          <w:sz w:val="24"/>
        </w:rPr>
      </w:pPr>
      <w:r w:rsidRPr="0035284E">
        <w:rPr>
          <w:b/>
          <w:sz w:val="24"/>
        </w:rPr>
        <w:t xml:space="preserve">If </w:t>
      </w:r>
      <w:r w:rsidRPr="0035284E">
        <w:rPr>
          <w:sz w:val="24"/>
        </w:rPr>
        <w:t xml:space="preserve">=  </w:t>
      </w:r>
      <w:r>
        <w:rPr>
          <w:sz w:val="24"/>
        </w:rPr>
        <w:t>6.81 * 1.8 = 12.26 A</w:t>
      </w:r>
    </w:p>
    <w:p w:rsidR="00DA25B6" w:rsidRPr="007B1176" w:rsidRDefault="00DA25B6" w:rsidP="00876D46">
      <w:pPr>
        <w:jc w:val="left"/>
        <w:rPr>
          <w:sz w:val="8"/>
        </w:rPr>
      </w:pPr>
    </w:p>
    <w:p w:rsidR="00DA25B6" w:rsidRDefault="00A93444" w:rsidP="00876D46">
      <w:pPr>
        <w:pStyle w:val="Ttulo4"/>
      </w:pPr>
      <w:r w:rsidRPr="0071535B">
        <w:t>Electroválvula</w:t>
      </w:r>
      <w:r w:rsidR="00DA25B6" w:rsidRPr="0071535B">
        <w:t xml:space="preserve"> </w:t>
      </w:r>
    </w:p>
    <w:p w:rsidR="00F84E73" w:rsidRPr="00F84E73" w:rsidRDefault="00F84E73" w:rsidP="00F84E73"/>
    <w:p w:rsidR="00F84E73" w:rsidRDefault="00F84E73" w:rsidP="00F84E73">
      <w:r>
        <w:t>Para el cálculo del fusible en la</w:t>
      </w:r>
      <w:r w:rsidR="00F67DC8">
        <w:t xml:space="preserve"> electrovalvula</w:t>
      </w:r>
      <w:r>
        <w:t xml:space="preserve"> se utilizó la Ecuación 2.1 con los siguientes datos: </w:t>
      </w:r>
    </w:p>
    <w:p w:rsidR="00F84E73" w:rsidRDefault="00F84E73" w:rsidP="00F84E73"/>
    <w:p w:rsidR="00F84E73" w:rsidRDefault="00F84E73" w:rsidP="00B514AA">
      <w:pPr>
        <w:pStyle w:val="Prrafodelista"/>
        <w:numPr>
          <w:ilvl w:val="0"/>
          <w:numId w:val="51"/>
        </w:numPr>
      </w:pPr>
      <w:r>
        <w:t xml:space="preserve">Potencia                                 P=8 W </w:t>
      </w:r>
    </w:p>
    <w:p w:rsidR="00F84E73" w:rsidRDefault="00F84E73" w:rsidP="00B514AA">
      <w:pPr>
        <w:pStyle w:val="Prrafodelista"/>
        <w:numPr>
          <w:ilvl w:val="0"/>
          <w:numId w:val="51"/>
        </w:numPr>
      </w:pPr>
      <w:r>
        <w:t>Voltaje de funcionamiento     V=12 V</w:t>
      </w:r>
    </w:p>
    <w:p w:rsidR="00F84E73" w:rsidRDefault="00F84E73" w:rsidP="00B514AA">
      <w:pPr>
        <w:pStyle w:val="Prrafodelista"/>
        <w:numPr>
          <w:ilvl w:val="0"/>
          <w:numId w:val="51"/>
        </w:numPr>
        <w:tabs>
          <w:tab w:val="left" w:pos="3544"/>
        </w:tabs>
      </w:pPr>
      <w:r>
        <w:t xml:space="preserve">Constante de Protección         k= 1.8 </w:t>
      </w:r>
    </w:p>
    <w:p w:rsidR="00F84E73" w:rsidRPr="00F84E73" w:rsidRDefault="00F84E73" w:rsidP="00F84E73"/>
    <w:p w:rsidR="00DA25B6" w:rsidRPr="007B1176" w:rsidRDefault="00DA25B6" w:rsidP="00876D46">
      <w:pPr>
        <w:rPr>
          <w:sz w:val="6"/>
        </w:rPr>
      </w:pPr>
    </w:p>
    <w:p w:rsidR="00DA25B6" w:rsidRPr="00B70B43" w:rsidRDefault="00D8053B" w:rsidP="00876D46">
      <w:pPr>
        <w:pStyle w:val="Prrafodelista"/>
        <w:numPr>
          <w:ilvl w:val="0"/>
          <w:numId w:val="43"/>
        </w:numPr>
        <w:rPr>
          <w:rFonts w:eastAsiaTheme="minorEastAsia"/>
          <w:b/>
        </w:rPr>
      </w:pPr>
      <w:r w:rsidRPr="00B70B43">
        <w:rPr>
          <w:rFonts w:eastAsiaTheme="minorEastAsia"/>
          <w:b/>
        </w:rPr>
        <w:t>Cálculo</w:t>
      </w:r>
      <w:r>
        <w:rPr>
          <w:rFonts w:eastAsiaTheme="minorEastAsia"/>
          <w:b/>
        </w:rPr>
        <w:t>s</w:t>
      </w:r>
      <w:r w:rsidRPr="00B70B43">
        <w:rPr>
          <w:rFonts w:eastAsiaTheme="minorEastAsia"/>
          <w:b/>
        </w:rPr>
        <w:t xml:space="preserve"> </w:t>
      </w:r>
    </w:p>
    <w:p w:rsidR="00DA25B6" w:rsidRDefault="00DA25B6" w:rsidP="00876D46">
      <w:pPr>
        <w:rPr>
          <w:rFonts w:eastAsiaTheme="minorEastAsia"/>
          <w:b/>
          <w:sz w:val="28"/>
        </w:rPr>
      </w:pPr>
      <w:r w:rsidRPr="00EF5B84">
        <w:rPr>
          <w:b/>
        </w:rPr>
        <w:t>I=</w:t>
      </w:r>
      <m:oMath>
        <m:r>
          <m:rPr>
            <m:sty m:val="bi"/>
          </m:rPr>
          <w:rPr>
            <w:rFonts w:ascii="Cambria Math" w:hAnsi="Cambria Math"/>
          </w:rPr>
          <m:t xml:space="preserve"> </m:t>
        </m:r>
        <m:f>
          <m:fPr>
            <m:ctrlPr>
              <w:rPr>
                <w:rFonts w:ascii="Cambria Math" w:hAnsi="Cambria Math" w:cs="Times New Roman"/>
                <w:b/>
                <w:i/>
                <w:sz w:val="28"/>
              </w:rPr>
            </m:ctrlPr>
          </m:fPr>
          <m:num>
            <m:r>
              <m:rPr>
                <m:sty m:val="bi"/>
              </m:rPr>
              <w:rPr>
                <w:rFonts w:ascii="Cambria Math" w:hAnsi="Cambria Math" w:cs="Times New Roman"/>
                <w:sz w:val="28"/>
              </w:rPr>
              <m:t>P</m:t>
            </m:r>
          </m:num>
          <m:den>
            <m:r>
              <m:rPr>
                <m:sty m:val="bi"/>
              </m:rPr>
              <w:rPr>
                <w:rFonts w:ascii="Cambria Math" w:hAnsi="Cambria Math" w:cs="Times New Roman"/>
                <w:sz w:val="28"/>
              </w:rPr>
              <m:t>V</m:t>
            </m:r>
          </m:den>
        </m:f>
      </m:oMath>
      <w:r w:rsidRPr="00EF5B84">
        <w:rPr>
          <w:rFonts w:eastAsiaTheme="minorEastAsia"/>
          <w:b/>
          <w:sz w:val="28"/>
        </w:rPr>
        <w:t xml:space="preserve"> </w:t>
      </w:r>
    </w:p>
    <w:p w:rsidR="00DA25B6" w:rsidRDefault="00DA25B6" w:rsidP="00876D46">
      <w:pPr>
        <w:rPr>
          <w:rFonts w:eastAsiaTheme="minorEastAsia"/>
          <w:b/>
          <w:sz w:val="28"/>
        </w:rPr>
      </w:pPr>
      <w:r w:rsidRPr="00EF5B84">
        <w:rPr>
          <w:b/>
        </w:rPr>
        <w:t>I=</w:t>
      </w:r>
      <m:oMath>
        <m:r>
          <w:rPr>
            <w:rFonts w:ascii="Cambria Math" w:hAnsi="Cambria Math"/>
          </w:rPr>
          <m:t xml:space="preserve"> </m:t>
        </m:r>
        <m:f>
          <m:fPr>
            <m:ctrlPr>
              <w:rPr>
                <w:rFonts w:ascii="Cambria Math" w:hAnsi="Cambria Math" w:cs="Times New Roman"/>
                <w:i/>
                <w:sz w:val="28"/>
              </w:rPr>
            </m:ctrlPr>
          </m:fPr>
          <m:num>
            <m:r>
              <w:rPr>
                <w:rFonts w:ascii="Cambria Math" w:hAnsi="Cambria Math" w:cs="Times New Roman"/>
                <w:sz w:val="28"/>
              </w:rPr>
              <m:t>8</m:t>
            </m:r>
          </m:num>
          <m:den>
            <m:r>
              <w:rPr>
                <w:rFonts w:ascii="Cambria Math" w:hAnsi="Cambria Math" w:cs="Times New Roman"/>
                <w:sz w:val="28"/>
              </w:rPr>
              <m:t>12</m:t>
            </m:r>
          </m:den>
        </m:f>
      </m:oMath>
      <w:r>
        <w:rPr>
          <w:rFonts w:eastAsiaTheme="minorEastAsia"/>
          <w:b/>
          <w:sz w:val="28"/>
        </w:rPr>
        <w:t xml:space="preserve"> = </w:t>
      </w:r>
      <w:r>
        <w:rPr>
          <w:rFonts w:eastAsiaTheme="minorEastAsia"/>
          <w:b/>
          <w:sz w:val="24"/>
        </w:rPr>
        <w:t xml:space="preserve">0.66 </w:t>
      </w:r>
      <w:r w:rsidRPr="0035284E">
        <w:rPr>
          <w:rFonts w:eastAsiaTheme="minorEastAsia"/>
          <w:b/>
          <w:sz w:val="24"/>
        </w:rPr>
        <w:t>A</w:t>
      </w:r>
    </w:p>
    <w:p w:rsidR="00DA25B6" w:rsidRPr="0035284E" w:rsidRDefault="00DA25B6" w:rsidP="00876D46">
      <w:pPr>
        <w:jc w:val="left"/>
        <w:rPr>
          <w:sz w:val="24"/>
        </w:rPr>
      </w:pPr>
      <w:r w:rsidRPr="0035284E">
        <w:rPr>
          <w:b/>
          <w:sz w:val="24"/>
        </w:rPr>
        <w:t xml:space="preserve">If </w:t>
      </w:r>
      <w:r w:rsidRPr="0035284E">
        <w:rPr>
          <w:sz w:val="24"/>
        </w:rPr>
        <w:t>=  k x In</w:t>
      </w:r>
    </w:p>
    <w:p w:rsidR="00DA25B6" w:rsidRDefault="00DA25B6" w:rsidP="00876D46">
      <w:pPr>
        <w:jc w:val="left"/>
        <w:rPr>
          <w:sz w:val="24"/>
        </w:rPr>
      </w:pPr>
      <w:r w:rsidRPr="0035284E">
        <w:rPr>
          <w:b/>
          <w:sz w:val="24"/>
        </w:rPr>
        <w:t xml:space="preserve">If </w:t>
      </w:r>
      <w:r w:rsidRPr="0035284E">
        <w:rPr>
          <w:sz w:val="24"/>
        </w:rPr>
        <w:t xml:space="preserve">=  </w:t>
      </w:r>
      <w:r>
        <w:rPr>
          <w:sz w:val="24"/>
        </w:rPr>
        <w:t xml:space="preserve">0.66 * 1.8 = </w:t>
      </w:r>
      <w:r>
        <w:rPr>
          <w:b/>
          <w:sz w:val="24"/>
        </w:rPr>
        <w:t xml:space="preserve">1.1 </w:t>
      </w:r>
      <w:r w:rsidRPr="00321DEF">
        <w:rPr>
          <w:b/>
          <w:sz w:val="24"/>
        </w:rPr>
        <w:t>A</w:t>
      </w:r>
    </w:p>
    <w:p w:rsidR="00DA25B6" w:rsidRPr="007B1176" w:rsidRDefault="00DA25B6" w:rsidP="00876D46">
      <w:pPr>
        <w:jc w:val="left"/>
        <w:rPr>
          <w:sz w:val="4"/>
        </w:rPr>
      </w:pPr>
    </w:p>
    <w:p w:rsidR="00B679EE" w:rsidRDefault="00B679EE" w:rsidP="00876D46">
      <w:pPr>
        <w:pStyle w:val="Fuente"/>
      </w:pPr>
    </w:p>
    <w:p w:rsidR="00DA25B6" w:rsidRDefault="00BB2E21" w:rsidP="00876D46">
      <w:pPr>
        <w:pStyle w:val="Ttulo3"/>
      </w:pPr>
      <w:bookmarkStart w:id="1044" w:name="_Toc436047107"/>
      <w:r w:rsidRPr="00626BB0">
        <w:t>C</w:t>
      </w:r>
      <w:r w:rsidR="004F1150">
        <w:t>á</w:t>
      </w:r>
      <w:r w:rsidRPr="00626BB0">
        <w:t xml:space="preserve">lculo de </w:t>
      </w:r>
      <w:r>
        <w:t>conductores</w:t>
      </w:r>
      <w:bookmarkEnd w:id="1044"/>
      <w:r>
        <w:t xml:space="preserve"> </w:t>
      </w:r>
    </w:p>
    <w:p w:rsidR="00077B11" w:rsidRPr="00077B11" w:rsidRDefault="00077B11" w:rsidP="00077B11"/>
    <w:p w:rsidR="00DA25B6" w:rsidRPr="007B1176" w:rsidRDefault="00DA25B6" w:rsidP="00876D46">
      <w:pPr>
        <w:rPr>
          <w:sz w:val="8"/>
        </w:rPr>
      </w:pPr>
    </w:p>
    <w:p w:rsidR="00DA25B6" w:rsidRDefault="00DA25B6" w:rsidP="00876D46">
      <w:r w:rsidRPr="00626BB0">
        <w:t xml:space="preserve"> </w:t>
      </w:r>
      <w:r>
        <w:t xml:space="preserve">El cálculo de caída de tensión para un circuito monofásico es: </w:t>
      </w:r>
    </w:p>
    <w:p w:rsidR="00077B11" w:rsidRDefault="00077B11" w:rsidP="00876D46"/>
    <w:p w:rsidR="00077B11" w:rsidRDefault="00077B11" w:rsidP="00077B11">
      <w:pPr>
        <w:pStyle w:val="Descripcin"/>
        <w:rPr>
          <w:color w:val="auto"/>
          <w:sz w:val="22"/>
        </w:rPr>
      </w:pPr>
      <w:bookmarkStart w:id="1045" w:name="_Toc434403206"/>
      <w:r w:rsidRPr="00077B11">
        <w:rPr>
          <w:color w:val="auto"/>
          <w:sz w:val="22"/>
        </w:rPr>
        <w:t xml:space="preserve">Ecuación </w:t>
      </w:r>
      <w:r w:rsidR="002C0441">
        <w:rPr>
          <w:color w:val="auto"/>
          <w:sz w:val="22"/>
        </w:rPr>
        <w:fldChar w:fldCharType="begin"/>
      </w:r>
      <w:r w:rsidR="002C0441">
        <w:rPr>
          <w:color w:val="auto"/>
          <w:sz w:val="22"/>
        </w:rPr>
        <w:instrText xml:space="preserve"> STYLEREF 1 \s </w:instrText>
      </w:r>
      <w:r w:rsidR="002C0441">
        <w:rPr>
          <w:color w:val="auto"/>
          <w:sz w:val="22"/>
        </w:rPr>
        <w:fldChar w:fldCharType="separate"/>
      </w:r>
      <w:r w:rsidR="00884B35">
        <w:rPr>
          <w:noProof/>
          <w:color w:val="auto"/>
          <w:sz w:val="22"/>
        </w:rPr>
        <w:t>2</w:t>
      </w:r>
      <w:r w:rsidR="002C0441">
        <w:rPr>
          <w:color w:val="auto"/>
          <w:sz w:val="22"/>
        </w:rPr>
        <w:fldChar w:fldCharType="end"/>
      </w:r>
      <w:r w:rsidR="002C0441">
        <w:rPr>
          <w:color w:val="auto"/>
          <w:sz w:val="22"/>
        </w:rPr>
        <w:t>.</w:t>
      </w:r>
      <w:r w:rsidR="002C0441">
        <w:rPr>
          <w:color w:val="auto"/>
          <w:sz w:val="22"/>
        </w:rPr>
        <w:fldChar w:fldCharType="begin"/>
      </w:r>
      <w:r w:rsidR="002C0441">
        <w:rPr>
          <w:color w:val="auto"/>
          <w:sz w:val="22"/>
        </w:rPr>
        <w:instrText xml:space="preserve"> SEQ Ecuación \* ARABIC \s 1 </w:instrText>
      </w:r>
      <w:r w:rsidR="002C0441">
        <w:rPr>
          <w:color w:val="auto"/>
          <w:sz w:val="22"/>
        </w:rPr>
        <w:fldChar w:fldCharType="separate"/>
      </w:r>
      <w:r w:rsidR="00884B35">
        <w:rPr>
          <w:noProof/>
          <w:color w:val="auto"/>
          <w:sz w:val="22"/>
        </w:rPr>
        <w:t>2</w:t>
      </w:r>
      <w:r w:rsidR="002C0441">
        <w:rPr>
          <w:color w:val="auto"/>
          <w:sz w:val="22"/>
        </w:rPr>
        <w:fldChar w:fldCharType="end"/>
      </w:r>
      <w:r w:rsidRPr="00077B11">
        <w:rPr>
          <w:color w:val="auto"/>
          <w:sz w:val="22"/>
        </w:rPr>
        <w:t xml:space="preserve">    Caída de tensión para un circuito monofásico</w:t>
      </w:r>
      <w:bookmarkEnd w:id="1045"/>
    </w:p>
    <w:p w:rsidR="00077B11" w:rsidRPr="00077B11" w:rsidRDefault="00077B11" w:rsidP="00077B11"/>
    <w:p w:rsidR="00DA25B6" w:rsidRPr="00077B11" w:rsidRDefault="00DA25B6" w:rsidP="00876D46">
      <w:pPr>
        <w:rPr>
          <w:rFonts w:eastAsiaTheme="minorEastAsia"/>
        </w:rPr>
      </w:pPr>
      <m:oMathPara>
        <m:oMath>
          <m:r>
            <w:rPr>
              <w:rFonts w:ascii="Cambria Math" w:hAnsi="Cambria Math"/>
            </w:rPr>
            <m:t>∆V=2IReL</m:t>
          </m:r>
        </m:oMath>
      </m:oMathPara>
    </w:p>
    <w:p w:rsidR="00077B11" w:rsidRDefault="00077B11" w:rsidP="00876D46"/>
    <w:p w:rsidR="00DA25B6" w:rsidRDefault="00DA25B6" w:rsidP="00876D46">
      <w:r>
        <w:t xml:space="preserve">El cálculo de caída de tensión para un circuito bifásico es: </w:t>
      </w:r>
    </w:p>
    <w:p w:rsidR="00077B11" w:rsidRDefault="00077B11" w:rsidP="00876D46"/>
    <w:p w:rsidR="00077B11" w:rsidRDefault="00077B11" w:rsidP="00077B11">
      <w:pPr>
        <w:pStyle w:val="Descripcin"/>
        <w:rPr>
          <w:color w:val="auto"/>
          <w:sz w:val="22"/>
        </w:rPr>
      </w:pPr>
      <w:bookmarkStart w:id="1046" w:name="_Toc434403207"/>
      <w:r w:rsidRPr="00077B11">
        <w:rPr>
          <w:color w:val="auto"/>
          <w:sz w:val="22"/>
          <w:szCs w:val="22"/>
        </w:rPr>
        <w:t xml:space="preserve">Ecuación </w:t>
      </w:r>
      <w:r w:rsidR="002C0441">
        <w:rPr>
          <w:color w:val="auto"/>
          <w:sz w:val="22"/>
          <w:szCs w:val="22"/>
        </w:rPr>
        <w:fldChar w:fldCharType="begin"/>
      </w:r>
      <w:r w:rsidR="002C0441">
        <w:rPr>
          <w:color w:val="auto"/>
          <w:sz w:val="22"/>
          <w:szCs w:val="22"/>
        </w:rPr>
        <w:instrText xml:space="preserve"> STYLEREF 1 \s </w:instrText>
      </w:r>
      <w:r w:rsidR="002C0441">
        <w:rPr>
          <w:color w:val="auto"/>
          <w:sz w:val="22"/>
          <w:szCs w:val="22"/>
        </w:rPr>
        <w:fldChar w:fldCharType="separate"/>
      </w:r>
      <w:r w:rsidR="00884B35">
        <w:rPr>
          <w:noProof/>
          <w:color w:val="auto"/>
          <w:sz w:val="22"/>
          <w:szCs w:val="22"/>
        </w:rPr>
        <w:t>2</w:t>
      </w:r>
      <w:r w:rsidR="002C0441">
        <w:rPr>
          <w:color w:val="auto"/>
          <w:sz w:val="22"/>
          <w:szCs w:val="22"/>
        </w:rPr>
        <w:fldChar w:fldCharType="end"/>
      </w:r>
      <w:r w:rsidR="002C0441">
        <w:rPr>
          <w:color w:val="auto"/>
          <w:sz w:val="22"/>
          <w:szCs w:val="22"/>
        </w:rPr>
        <w:t>.</w:t>
      </w:r>
      <w:r w:rsidR="002C0441">
        <w:rPr>
          <w:color w:val="auto"/>
          <w:sz w:val="22"/>
          <w:szCs w:val="22"/>
        </w:rPr>
        <w:fldChar w:fldCharType="begin"/>
      </w:r>
      <w:r w:rsidR="002C0441">
        <w:rPr>
          <w:color w:val="auto"/>
          <w:sz w:val="22"/>
          <w:szCs w:val="22"/>
        </w:rPr>
        <w:instrText xml:space="preserve"> SEQ Ecuación \* ARABIC \s 1 </w:instrText>
      </w:r>
      <w:r w:rsidR="002C0441">
        <w:rPr>
          <w:color w:val="auto"/>
          <w:sz w:val="22"/>
          <w:szCs w:val="22"/>
        </w:rPr>
        <w:fldChar w:fldCharType="separate"/>
      </w:r>
      <w:r w:rsidR="00884B35">
        <w:rPr>
          <w:noProof/>
          <w:color w:val="auto"/>
          <w:sz w:val="22"/>
          <w:szCs w:val="22"/>
        </w:rPr>
        <w:t>3</w:t>
      </w:r>
      <w:r w:rsidR="002C0441">
        <w:rPr>
          <w:color w:val="auto"/>
          <w:sz w:val="22"/>
          <w:szCs w:val="22"/>
        </w:rPr>
        <w:fldChar w:fldCharType="end"/>
      </w:r>
      <w:r w:rsidRPr="00077B11">
        <w:rPr>
          <w:color w:val="auto"/>
          <w:sz w:val="22"/>
          <w:szCs w:val="22"/>
        </w:rPr>
        <w:t xml:space="preserve">   Caída de tensión</w:t>
      </w:r>
      <w:r w:rsidRPr="00077B11">
        <w:rPr>
          <w:color w:val="auto"/>
          <w:sz w:val="24"/>
        </w:rPr>
        <w:t xml:space="preserve"> </w:t>
      </w:r>
      <w:r w:rsidRPr="00077B11">
        <w:rPr>
          <w:color w:val="auto"/>
          <w:sz w:val="22"/>
        </w:rPr>
        <w:t xml:space="preserve">para un circuito </w:t>
      </w:r>
      <w:r w:rsidR="00905B2D" w:rsidRPr="00905B2D">
        <w:rPr>
          <w:color w:val="auto"/>
          <w:sz w:val="22"/>
        </w:rPr>
        <w:t>bifásico</w:t>
      </w:r>
      <w:bookmarkEnd w:id="1046"/>
    </w:p>
    <w:p w:rsidR="00077B11" w:rsidRDefault="00077B11" w:rsidP="00876D46"/>
    <w:p w:rsidR="00DA25B6" w:rsidRDefault="00DA25B6" w:rsidP="000214CA">
      <w:pPr>
        <w:spacing w:line="276" w:lineRule="auto"/>
      </w:pPr>
      <m:oMathPara>
        <m:oMath>
          <m:r>
            <w:rPr>
              <w:rFonts w:ascii="Cambria Math" w:hAnsi="Cambria Math"/>
            </w:rPr>
            <m:t>∆V=IReL</m:t>
          </m:r>
        </m:oMath>
      </m:oMathPara>
    </w:p>
    <w:p w:rsidR="00DA25B6" w:rsidRDefault="00077B11" w:rsidP="000214CA">
      <w:pPr>
        <w:spacing w:line="276" w:lineRule="auto"/>
        <w:rPr>
          <w:b/>
        </w:rPr>
      </w:pPr>
      <w:r w:rsidRPr="00EF5B84">
        <w:rPr>
          <w:b/>
        </w:rPr>
        <w:t>Dónde</w:t>
      </w:r>
      <w:r w:rsidR="00DA25B6" w:rsidRPr="00EF5B84">
        <w:rPr>
          <w:b/>
        </w:rPr>
        <w:t>:</w:t>
      </w:r>
    </w:p>
    <w:p w:rsidR="00077B11" w:rsidRPr="00EF5B84" w:rsidRDefault="00077B11" w:rsidP="000214CA">
      <w:pPr>
        <w:spacing w:line="276" w:lineRule="auto"/>
        <w:rPr>
          <w:b/>
        </w:rPr>
      </w:pPr>
    </w:p>
    <w:p w:rsidR="00DA25B6" w:rsidRDefault="00DA25B6" w:rsidP="000214CA">
      <w:pPr>
        <w:spacing w:line="276" w:lineRule="auto"/>
      </w:pPr>
      <w:r>
        <w:rPr>
          <w:b/>
        </w:rPr>
        <w:t>L</w:t>
      </w:r>
      <w:r w:rsidRPr="00EF5B84">
        <w:rPr>
          <w:b/>
        </w:rPr>
        <w:t>=</w:t>
      </w:r>
      <w:r>
        <w:t xml:space="preserve"> Distancia De La Fuente Hacia La Carga </w:t>
      </w:r>
    </w:p>
    <w:p w:rsidR="00DA25B6" w:rsidRDefault="00DA25B6" w:rsidP="000214CA">
      <w:pPr>
        <w:spacing w:line="276" w:lineRule="auto"/>
      </w:pPr>
      <w:r>
        <w:rPr>
          <w:b/>
        </w:rPr>
        <w:t>Re</w:t>
      </w:r>
      <w:r w:rsidRPr="00EF5B84">
        <w:rPr>
          <w:b/>
        </w:rPr>
        <w:t xml:space="preserve">  =</w:t>
      </w:r>
      <w:r>
        <w:t xml:space="preserve"> Resistencia Especifica Del Conductor </w:t>
      </w:r>
    </w:p>
    <w:p w:rsidR="000214CA" w:rsidRDefault="000214CA" w:rsidP="00876D46"/>
    <w:p w:rsidR="00E3547C" w:rsidRDefault="00E3547C" w:rsidP="00876D46">
      <w:r>
        <w:t xml:space="preserve">En la figura 2.1 se describe las dimensiones y características de los conductores </w:t>
      </w:r>
    </w:p>
    <w:p w:rsidR="00DA25B6" w:rsidRDefault="00DA25B6" w:rsidP="00876D46">
      <w:r>
        <w:rPr>
          <w:noProof/>
          <w:lang w:eastAsia="es-ES"/>
        </w:rPr>
        <w:drawing>
          <wp:inline distT="0" distB="0" distL="0" distR="0" wp14:anchorId="15D4ECA2" wp14:editId="2486B13C">
            <wp:extent cx="5397500" cy="2828925"/>
            <wp:effectExtent l="0" t="0" r="0" b="9525"/>
            <wp:docPr id="42" name="Imagen 42" descr="https://iguerrero.files.wordpress.com/2009/05/tabla-kobrex-vinik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guerrero.files.wordpress.com/2009/05/tabla-kobrex-vinikob.jpg"/>
                    <pic:cNvPicPr>
                      <a:picLocks noChangeAspect="1" noChangeArrowheads="1"/>
                    </pic:cNvPicPr>
                  </pic:nvPicPr>
                  <pic:blipFill rotWithShape="1">
                    <a:blip r:embed="rId93">
                      <a:extLst>
                        <a:ext uri="{28A0092B-C50C-407E-A947-70E740481C1C}">
                          <a14:useLocalDpi xmlns:a14="http://schemas.microsoft.com/office/drawing/2010/main" val="0"/>
                        </a:ext>
                      </a:extLst>
                    </a:blip>
                    <a:srcRect t="5847" b="31215"/>
                    <a:stretch/>
                  </pic:blipFill>
                  <pic:spPr bwMode="auto">
                    <a:xfrm>
                      <a:off x="0" y="0"/>
                      <a:ext cx="5405962" cy="2833360"/>
                    </a:xfrm>
                    <a:prstGeom prst="rect">
                      <a:avLst/>
                    </a:prstGeom>
                    <a:noFill/>
                    <a:ln>
                      <a:noFill/>
                    </a:ln>
                    <a:extLst>
                      <a:ext uri="{53640926-AAD7-44D8-BBD7-CCE9431645EC}">
                        <a14:shadowObscured xmlns:a14="http://schemas.microsoft.com/office/drawing/2010/main"/>
                      </a:ext>
                    </a:extLst>
                  </pic:spPr>
                </pic:pic>
              </a:graphicData>
            </a:graphic>
          </wp:inline>
        </w:drawing>
      </w:r>
    </w:p>
    <w:p w:rsidR="00DA25B6" w:rsidRDefault="00DA25B6" w:rsidP="000214CA">
      <w:pPr>
        <w:pStyle w:val="FIGURA"/>
        <w:spacing w:line="240" w:lineRule="auto"/>
        <w:jc w:val="both"/>
        <w:outlineLvl w:val="9"/>
      </w:pPr>
      <w:bookmarkStart w:id="1047" w:name="_Toc436055731"/>
      <w:r>
        <w:t xml:space="preserve">Figura </w:t>
      </w:r>
      <w:fldSimple w:instr=" STYLEREF 1 \s ">
        <w:r w:rsidR="00884B35">
          <w:rPr>
            <w:noProof/>
          </w:rPr>
          <w:t>2</w:t>
        </w:r>
      </w:fldSimple>
      <w:r w:rsidR="00DA033E">
        <w:t>.</w:t>
      </w:r>
      <w:fldSimple w:instr=" SEQ Figura \* ARABIC \s 1 ">
        <w:r w:rsidR="00884B35">
          <w:rPr>
            <w:noProof/>
          </w:rPr>
          <w:t>1</w:t>
        </w:r>
      </w:fldSimple>
      <w:r>
        <w:t xml:space="preserve"> </w:t>
      </w:r>
      <w:r w:rsidRPr="006B25E3">
        <w:t>Tablas para el cálculo del calibre de conductores eléctricos</w:t>
      </w:r>
      <w:r>
        <w:t xml:space="preserve"> KOBREX</w:t>
      </w:r>
      <w:bookmarkEnd w:id="1047"/>
    </w:p>
    <w:p w:rsidR="000214CA" w:rsidRDefault="00DA25B6" w:rsidP="000214CA">
      <w:pPr>
        <w:pStyle w:val="Fuente"/>
        <w:spacing w:line="240" w:lineRule="auto"/>
      </w:pPr>
      <w:r>
        <w:t xml:space="preserve">Fuente: </w:t>
      </w:r>
      <w:r w:rsidR="00E3547C" w:rsidRPr="00E3547C">
        <w:t>https://iguerrero.files.wordpress.com</w:t>
      </w:r>
    </w:p>
    <w:p w:rsidR="00E3547C" w:rsidRDefault="00E3547C" w:rsidP="000214CA">
      <w:pPr>
        <w:pStyle w:val="Fuente"/>
        <w:spacing w:line="240" w:lineRule="auto"/>
      </w:pPr>
    </w:p>
    <w:p w:rsidR="00DA25B6" w:rsidRDefault="00DA25B6" w:rsidP="00876D46">
      <w:pPr>
        <w:pStyle w:val="Ttulo4"/>
      </w:pPr>
      <w:r>
        <w:t xml:space="preserve">Fuente </w:t>
      </w:r>
    </w:p>
    <w:p w:rsidR="00D8053B" w:rsidRDefault="00D8053B" w:rsidP="00D8053B"/>
    <w:p w:rsidR="00E3547C" w:rsidRDefault="00E3547C" w:rsidP="00D8053B">
      <w:r>
        <w:t xml:space="preserve">Para el </w:t>
      </w:r>
      <w:r w:rsidR="002142F8">
        <w:t>cálculo</w:t>
      </w:r>
      <w:r>
        <w:t xml:space="preserve"> del conductor que se utilizara para la fuente se tomaron los siguientes datos:</w:t>
      </w:r>
    </w:p>
    <w:p w:rsidR="00E3547C" w:rsidRDefault="00E3547C" w:rsidP="00D8053B"/>
    <w:p w:rsidR="00E3547C" w:rsidRDefault="00E3547C" w:rsidP="00B514AA">
      <w:pPr>
        <w:pStyle w:val="Prrafodelista"/>
        <w:numPr>
          <w:ilvl w:val="0"/>
          <w:numId w:val="51"/>
        </w:numPr>
      </w:pPr>
      <w:r>
        <w:t xml:space="preserve">Corriente                                I=0.6 A </w:t>
      </w:r>
    </w:p>
    <w:p w:rsidR="00E3547C" w:rsidRDefault="00E3547C" w:rsidP="00B514AA">
      <w:pPr>
        <w:pStyle w:val="Prrafodelista"/>
        <w:numPr>
          <w:ilvl w:val="0"/>
          <w:numId w:val="51"/>
        </w:numPr>
      </w:pPr>
      <w:r>
        <w:t>Voltaje de funcionamiento     V=110 V</w:t>
      </w:r>
    </w:p>
    <w:p w:rsidR="00E3547C" w:rsidRDefault="00E3547C" w:rsidP="00B514AA">
      <w:pPr>
        <w:pStyle w:val="Prrafodelista"/>
        <w:numPr>
          <w:ilvl w:val="0"/>
          <w:numId w:val="51"/>
        </w:numPr>
      </w:pPr>
      <w:r>
        <w:t xml:space="preserve">Longitud </w:t>
      </w:r>
      <w:r>
        <w:tab/>
      </w:r>
      <w:r>
        <w:tab/>
      </w:r>
      <w:r>
        <w:tab/>
        <w:t>L=5m</w:t>
      </w:r>
    </w:p>
    <w:p w:rsidR="00E3547C" w:rsidRDefault="00E3547C" w:rsidP="00E3547C">
      <w:pPr>
        <w:rPr>
          <w:b/>
        </w:rPr>
      </w:pPr>
    </w:p>
    <w:p w:rsidR="00E3547C" w:rsidRDefault="00E3547C" w:rsidP="00E3547C">
      <w:r w:rsidRPr="00E3547C">
        <w:t>Utilizamos la ecuación 2.2 para calcular a caída de tensión en un circuito monofásico</w:t>
      </w:r>
      <w:r>
        <w:t>.</w:t>
      </w:r>
    </w:p>
    <w:p w:rsidR="00E3547C" w:rsidRPr="00E3547C" w:rsidRDefault="00E3547C" w:rsidP="00E3547C"/>
    <w:p w:rsidR="00E3547C" w:rsidRDefault="00D8053B" w:rsidP="00B514AA">
      <w:pPr>
        <w:pStyle w:val="Prrafodelista"/>
        <w:numPr>
          <w:ilvl w:val="0"/>
          <w:numId w:val="45"/>
        </w:numPr>
        <w:rPr>
          <w:b/>
        </w:rPr>
      </w:pPr>
      <w:r w:rsidRPr="00B70B43">
        <w:rPr>
          <w:b/>
        </w:rPr>
        <w:t>Cálculos</w:t>
      </w:r>
    </w:p>
    <w:p w:rsidR="00DA25B6" w:rsidRDefault="00D8053B" w:rsidP="00E3547C">
      <w:pPr>
        <w:pStyle w:val="Prrafodelista"/>
        <w:rPr>
          <w:b/>
        </w:rPr>
      </w:pPr>
      <w:r w:rsidRPr="00B70B43">
        <w:rPr>
          <w:b/>
        </w:rPr>
        <w:t xml:space="preserve"> </w:t>
      </w:r>
    </w:p>
    <w:p w:rsidR="00E3547C" w:rsidRPr="004A2274" w:rsidRDefault="00E3547C" w:rsidP="00E3547C">
      <w:pPr>
        <w:rPr>
          <w:b/>
        </w:rPr>
      </w:pPr>
      <w:r>
        <w:rPr>
          <w:b/>
        </w:rPr>
        <w:t>Cable Número 16</w:t>
      </w:r>
    </w:p>
    <w:p w:rsidR="00E3547C" w:rsidRDefault="00E3547C" w:rsidP="00E3547C">
      <w:pPr>
        <w:rPr>
          <w:b/>
        </w:rPr>
      </w:pPr>
    </w:p>
    <w:p w:rsidR="00E3547C" w:rsidRPr="004A2274" w:rsidRDefault="00E3547C" w:rsidP="00E3547C">
      <w:pPr>
        <w:rPr>
          <w:b/>
        </w:rPr>
      </w:pPr>
      <w:r w:rsidRPr="00E3547C">
        <w:t>Según la figura 2.1 para el conductor  #16 AWG la resistencia es de</w:t>
      </w:r>
      <m:oMath>
        <m:r>
          <m:rPr>
            <m:sty m:val="bi"/>
          </m:rPr>
          <w:rPr>
            <w:rFonts w:ascii="Cambria Math" w:hAnsi="Cambria Math"/>
          </w:rPr>
          <m:t xml:space="preserve"> </m:t>
        </m:r>
        <m:r>
          <w:rPr>
            <w:rFonts w:ascii="Cambria Math" w:hAnsi="Cambria Math"/>
          </w:rPr>
          <m:t>13.5</m:t>
        </m:r>
        <m:f>
          <m:fPr>
            <m:ctrlPr>
              <w:rPr>
                <w:rFonts w:ascii="Cambria Math" w:hAnsi="Cambria Math"/>
                <w:i/>
              </w:rPr>
            </m:ctrlPr>
          </m:fPr>
          <m:num>
            <m:r>
              <m:rPr>
                <m:sty m:val="p"/>
              </m:rPr>
              <w:rPr>
                <w:rFonts w:ascii="Cambria Math" w:hAnsi="Cambria Math"/>
              </w:rPr>
              <m:t>Ω</m:t>
            </m:r>
          </m:num>
          <m:den>
            <m:r>
              <w:rPr>
                <w:rFonts w:ascii="Cambria Math" w:hAnsi="Cambria Math"/>
              </w:rPr>
              <m:t>km</m:t>
            </m:r>
          </m:den>
        </m:f>
      </m:oMath>
    </w:p>
    <w:p w:rsidR="006A7729" w:rsidRDefault="006A7729" w:rsidP="00E3547C">
      <w:pPr>
        <w:rPr>
          <w:b/>
        </w:rPr>
      </w:pPr>
    </w:p>
    <w:p w:rsidR="004331E4" w:rsidRDefault="004331E4" w:rsidP="00E3547C">
      <w:r>
        <w:t>C</w:t>
      </w:r>
      <w:r w:rsidRPr="004331E4">
        <w:t>álculo de caída de tensión para el conductor #16 AWG</w:t>
      </w:r>
    </w:p>
    <w:p w:rsidR="004331E4" w:rsidRPr="004331E4" w:rsidRDefault="004331E4" w:rsidP="00E3547C">
      <w:pPr>
        <w:rPr>
          <w:b/>
        </w:rPr>
      </w:pPr>
    </w:p>
    <w:p w:rsidR="00DA25B6" w:rsidRPr="00632FD0" w:rsidRDefault="00DA25B6" w:rsidP="00876D46">
      <w:pPr>
        <w:rPr>
          <w:rFonts w:eastAsiaTheme="minorEastAsia"/>
        </w:rPr>
      </w:pPr>
      <m:oMathPara>
        <m:oMathParaPr>
          <m:jc m:val="left"/>
        </m:oMathParaPr>
        <m:oMath>
          <m:r>
            <w:rPr>
              <w:rFonts w:ascii="Cambria Math" w:hAnsi="Cambria Math"/>
            </w:rPr>
            <m:t>∆V=2IReL</m:t>
          </m:r>
        </m:oMath>
      </m:oMathPara>
    </w:p>
    <w:p w:rsidR="00DA25B6" w:rsidRPr="00632FD0" w:rsidRDefault="00DA25B6" w:rsidP="00876D46">
      <w:pPr>
        <w:rPr>
          <w:rFonts w:eastAsiaTheme="minorEastAsia"/>
        </w:rPr>
      </w:pPr>
      <m:oMathPara>
        <m:oMathParaPr>
          <m:jc m:val="left"/>
        </m:oMathParaPr>
        <m:oMath>
          <m:r>
            <w:rPr>
              <w:rFonts w:ascii="Cambria Math" w:hAnsi="Cambria Math"/>
            </w:rPr>
            <m:t>∆V=2(1.6A)(13.5</m:t>
          </m:r>
          <m:f>
            <m:fPr>
              <m:ctrlPr>
                <w:rPr>
                  <w:rFonts w:ascii="Cambria Math" w:hAnsi="Cambria Math"/>
                  <w:i/>
                </w:rPr>
              </m:ctrlPr>
            </m:fPr>
            <m:num>
              <m:r>
                <m:rPr>
                  <m:sty m:val="p"/>
                </m:rPr>
                <w:rPr>
                  <w:rFonts w:ascii="Cambria Math" w:hAnsi="Cambria Math"/>
                </w:rPr>
                <m:t>Ω</m:t>
              </m:r>
            </m:num>
            <m:den>
              <m:r>
                <w:rPr>
                  <w:rFonts w:ascii="Cambria Math" w:hAnsi="Cambria Math"/>
                </w:rPr>
                <m:t>km</m:t>
              </m:r>
            </m:den>
          </m:f>
          <m:r>
            <w:rPr>
              <w:rFonts w:ascii="Cambria Math" w:hAnsi="Cambria Math"/>
            </w:rPr>
            <m:t>)(5m)</m:t>
          </m:r>
        </m:oMath>
      </m:oMathPara>
    </w:p>
    <w:p w:rsidR="00DA25B6" w:rsidRPr="00632FD0" w:rsidRDefault="00DA25B6" w:rsidP="00876D46">
      <w:pPr>
        <w:rPr>
          <w:b/>
        </w:rPr>
      </w:pPr>
      <m:oMath>
        <m:r>
          <w:rPr>
            <w:rFonts w:ascii="Cambria Math" w:hAnsi="Cambria Math"/>
          </w:rPr>
          <m:t xml:space="preserve">∆V= </m:t>
        </m:r>
      </m:oMath>
      <w:r>
        <w:rPr>
          <w:rFonts w:eastAsiaTheme="minorEastAsia"/>
        </w:rPr>
        <w:t>0.216</w:t>
      </w:r>
    </w:p>
    <w:p w:rsidR="00DA25B6" w:rsidRPr="004331E4" w:rsidRDefault="00DA25B6" w:rsidP="00876D46">
      <w:pPr>
        <w:rPr>
          <w:rFonts w:eastAsiaTheme="minorEastAsia"/>
        </w:rPr>
      </w:pPr>
      <m:oMathPara>
        <m:oMathParaPr>
          <m:jc m:val="left"/>
        </m:oMathParaPr>
        <m:oMath>
          <m:r>
            <w:rPr>
              <w:rFonts w:ascii="Cambria Math" w:hAnsi="Cambria Math"/>
            </w:rPr>
            <m:t xml:space="preserve">∆V= </m:t>
          </m:r>
          <m:f>
            <m:fPr>
              <m:ctrlPr>
                <w:rPr>
                  <w:rFonts w:ascii="Cambria Math" w:hAnsi="Cambria Math"/>
                  <w:i/>
                </w:rPr>
              </m:ctrlPr>
            </m:fPr>
            <m:num>
              <m:r>
                <w:rPr>
                  <w:rFonts w:ascii="Cambria Math" w:hAnsi="Cambria Math"/>
                </w:rPr>
                <m:t>100* ∆V</m:t>
              </m:r>
            </m:num>
            <m:den>
              <m:r>
                <w:rPr>
                  <w:rFonts w:ascii="Cambria Math" w:hAnsi="Cambria Math"/>
                </w:rPr>
                <m:t>120</m:t>
              </m:r>
            </m:den>
          </m:f>
          <m:r>
            <w:rPr>
              <w:rFonts w:ascii="Cambria Math" w:hAnsi="Cambria Math"/>
            </w:rPr>
            <m:t xml:space="preserve">= </m:t>
          </m:r>
          <m:f>
            <m:fPr>
              <m:ctrlPr>
                <w:rPr>
                  <w:rFonts w:ascii="Cambria Math" w:hAnsi="Cambria Math"/>
                  <w:i/>
                </w:rPr>
              </m:ctrlPr>
            </m:fPr>
            <m:num>
              <m:r>
                <w:rPr>
                  <w:rFonts w:ascii="Cambria Math" w:hAnsi="Cambria Math"/>
                </w:rPr>
                <m:t>100* 0.0432</m:t>
              </m:r>
            </m:num>
            <m:den>
              <m:r>
                <w:rPr>
                  <w:rFonts w:ascii="Cambria Math" w:hAnsi="Cambria Math"/>
                </w:rPr>
                <m:t>120</m:t>
              </m:r>
            </m:den>
          </m:f>
          <m:r>
            <w:rPr>
              <w:rFonts w:ascii="Cambria Math" w:hAnsi="Cambria Math"/>
            </w:rPr>
            <m:t>=0.18%</m:t>
          </m:r>
        </m:oMath>
      </m:oMathPara>
    </w:p>
    <w:p w:rsidR="004331E4" w:rsidRDefault="004331E4" w:rsidP="00876D46">
      <w:pPr>
        <w:rPr>
          <w:rFonts w:eastAsiaTheme="minorEastAsia"/>
        </w:rPr>
      </w:pPr>
    </w:p>
    <w:p w:rsidR="004331E4" w:rsidRDefault="004331E4" w:rsidP="00876D46">
      <w:pPr>
        <w:rPr>
          <w:rFonts w:eastAsiaTheme="minorEastAsia"/>
        </w:rPr>
      </w:pPr>
      <w:r>
        <w:rPr>
          <w:rFonts w:eastAsiaTheme="minorEastAsia"/>
        </w:rPr>
        <w:t>Para que el conductor sea</w:t>
      </w:r>
      <w:r w:rsidR="002142F8">
        <w:rPr>
          <w:rFonts w:eastAsiaTheme="minorEastAsia"/>
        </w:rPr>
        <w:t xml:space="preserve"> el</w:t>
      </w:r>
      <w:r>
        <w:rPr>
          <w:rFonts w:eastAsiaTheme="minorEastAsia"/>
        </w:rPr>
        <w:t xml:space="preserve"> ideal, la caída de tensión debe ser menor al 5%.</w:t>
      </w:r>
    </w:p>
    <w:p w:rsidR="00B94E63" w:rsidRDefault="00B94E63" w:rsidP="00876D46">
      <w:pPr>
        <w:rPr>
          <w:rFonts w:eastAsiaTheme="minorEastAsia"/>
        </w:rPr>
      </w:pPr>
    </w:p>
    <w:p w:rsidR="00DA25B6" w:rsidRDefault="00DA25B6" w:rsidP="00876D46">
      <w:pPr>
        <w:pStyle w:val="Ttulo4"/>
      </w:pPr>
      <w:r>
        <w:t xml:space="preserve">PLC </w:t>
      </w:r>
    </w:p>
    <w:p w:rsidR="00DA25B6" w:rsidRDefault="00DA25B6" w:rsidP="00876D46"/>
    <w:p w:rsidR="004137F6" w:rsidRDefault="004137F6" w:rsidP="004137F6">
      <w:r>
        <w:t>Para el cálculo del conductor que se utilizara para la fuente se tomaron los siguientes datos:</w:t>
      </w:r>
    </w:p>
    <w:p w:rsidR="004137F6" w:rsidRDefault="004137F6" w:rsidP="004137F6"/>
    <w:p w:rsidR="004137F6" w:rsidRDefault="004137F6" w:rsidP="00B514AA">
      <w:pPr>
        <w:pStyle w:val="Prrafodelista"/>
        <w:numPr>
          <w:ilvl w:val="0"/>
          <w:numId w:val="51"/>
        </w:numPr>
      </w:pPr>
      <w:r>
        <w:t>Potencia                                  P=10W</w:t>
      </w:r>
    </w:p>
    <w:p w:rsidR="004137F6" w:rsidRDefault="004137F6" w:rsidP="00B514AA">
      <w:pPr>
        <w:pStyle w:val="Prrafodelista"/>
        <w:numPr>
          <w:ilvl w:val="0"/>
          <w:numId w:val="51"/>
        </w:numPr>
      </w:pPr>
      <w:r>
        <w:t>Corriente                                 I</w:t>
      </w:r>
      <w:r>
        <w:rPr>
          <w:lang w:val="es-EC"/>
        </w:rPr>
        <w:t>=0.091A</w:t>
      </w:r>
    </w:p>
    <w:p w:rsidR="004137F6" w:rsidRDefault="004137F6" w:rsidP="00B514AA">
      <w:pPr>
        <w:pStyle w:val="Prrafodelista"/>
        <w:numPr>
          <w:ilvl w:val="0"/>
          <w:numId w:val="51"/>
        </w:numPr>
      </w:pPr>
      <w:r>
        <w:t>Voltaje de funcionamiento     V=110 V</w:t>
      </w:r>
    </w:p>
    <w:p w:rsidR="004137F6" w:rsidRDefault="004137F6" w:rsidP="00B514AA">
      <w:pPr>
        <w:pStyle w:val="Prrafodelista"/>
        <w:numPr>
          <w:ilvl w:val="0"/>
          <w:numId w:val="51"/>
        </w:numPr>
      </w:pPr>
      <w:r>
        <w:t xml:space="preserve">Longitud </w:t>
      </w:r>
      <w:r>
        <w:tab/>
      </w:r>
      <w:r>
        <w:tab/>
      </w:r>
      <w:r>
        <w:tab/>
        <w:t>L=5m</w:t>
      </w:r>
    </w:p>
    <w:p w:rsidR="004137F6" w:rsidRDefault="004137F6" w:rsidP="004137F6">
      <w:pPr>
        <w:rPr>
          <w:b/>
        </w:rPr>
      </w:pPr>
    </w:p>
    <w:p w:rsidR="004137F6" w:rsidRDefault="004137F6" w:rsidP="004137F6">
      <w:r w:rsidRPr="00E3547C">
        <w:t>Utilizamos la ecuación 2.2 para calcular a caída de tensión en un circuito monofásico</w:t>
      </w:r>
      <w:r>
        <w:t>.</w:t>
      </w:r>
    </w:p>
    <w:p w:rsidR="006A7729" w:rsidRDefault="006A7729" w:rsidP="00876D46">
      <w:pPr>
        <w:rPr>
          <w:rFonts w:eastAsiaTheme="minorEastAsia"/>
          <w:b/>
          <w:sz w:val="24"/>
        </w:rPr>
      </w:pPr>
    </w:p>
    <w:p w:rsidR="00DA25B6" w:rsidRDefault="00DA25B6" w:rsidP="00876D46">
      <w:pPr>
        <w:rPr>
          <w:b/>
        </w:rPr>
      </w:pPr>
      <w:r w:rsidRPr="00354F33">
        <w:t>•</w:t>
      </w:r>
      <w:r w:rsidRPr="002A6A8F">
        <w:rPr>
          <w:b/>
        </w:rPr>
        <w:tab/>
      </w:r>
      <w:r w:rsidR="00D8053B" w:rsidRPr="002A6A8F">
        <w:rPr>
          <w:b/>
        </w:rPr>
        <w:t>Cálculos</w:t>
      </w:r>
    </w:p>
    <w:p w:rsidR="006A7729" w:rsidRDefault="006A7729" w:rsidP="00876D46"/>
    <w:p w:rsidR="004137F6" w:rsidRPr="004A2274" w:rsidRDefault="004137F6" w:rsidP="004137F6">
      <w:pPr>
        <w:rPr>
          <w:b/>
        </w:rPr>
      </w:pPr>
      <w:r w:rsidRPr="00E3547C">
        <w:t>Según la figura 2.1 para el conductor  #16 AWG la resistencia es de</w:t>
      </w:r>
      <m:oMath>
        <m:r>
          <m:rPr>
            <m:sty m:val="bi"/>
          </m:rPr>
          <w:rPr>
            <w:rFonts w:ascii="Cambria Math" w:hAnsi="Cambria Math"/>
          </w:rPr>
          <m:t xml:space="preserve"> </m:t>
        </m:r>
        <m:r>
          <w:rPr>
            <w:rFonts w:ascii="Cambria Math" w:hAnsi="Cambria Math"/>
          </w:rPr>
          <m:t>13.5</m:t>
        </m:r>
        <m:f>
          <m:fPr>
            <m:ctrlPr>
              <w:rPr>
                <w:rFonts w:ascii="Cambria Math" w:hAnsi="Cambria Math"/>
                <w:i/>
              </w:rPr>
            </m:ctrlPr>
          </m:fPr>
          <m:num>
            <m:r>
              <m:rPr>
                <m:sty m:val="p"/>
              </m:rPr>
              <w:rPr>
                <w:rFonts w:ascii="Cambria Math" w:hAnsi="Cambria Math"/>
              </w:rPr>
              <m:t>Ω</m:t>
            </m:r>
          </m:num>
          <m:den>
            <m:r>
              <w:rPr>
                <w:rFonts w:ascii="Cambria Math" w:hAnsi="Cambria Math"/>
              </w:rPr>
              <m:t>km</m:t>
            </m:r>
          </m:den>
        </m:f>
      </m:oMath>
    </w:p>
    <w:p w:rsidR="004137F6" w:rsidRDefault="004137F6" w:rsidP="004137F6">
      <w:pPr>
        <w:rPr>
          <w:b/>
        </w:rPr>
      </w:pPr>
    </w:p>
    <w:p w:rsidR="004137F6" w:rsidRDefault="004137F6" w:rsidP="004137F6">
      <w:r>
        <w:t>C</w:t>
      </w:r>
      <w:r w:rsidRPr="004331E4">
        <w:t>álculo de caída de tensión para el conductor #16 AWG</w:t>
      </w:r>
    </w:p>
    <w:p w:rsidR="004137F6" w:rsidRDefault="004137F6" w:rsidP="00876D46"/>
    <w:p w:rsidR="00DA25B6" w:rsidRPr="00632FD0" w:rsidRDefault="00DA25B6" w:rsidP="00876D46">
      <w:pPr>
        <w:rPr>
          <w:rFonts w:eastAsiaTheme="minorEastAsia"/>
        </w:rPr>
      </w:pPr>
      <m:oMathPara>
        <m:oMathParaPr>
          <m:jc m:val="left"/>
        </m:oMathParaPr>
        <m:oMath>
          <m:r>
            <w:rPr>
              <w:rFonts w:ascii="Cambria Math" w:hAnsi="Cambria Math"/>
            </w:rPr>
            <m:t>∆V=2IReL</m:t>
          </m:r>
        </m:oMath>
      </m:oMathPara>
    </w:p>
    <w:p w:rsidR="00DA25B6" w:rsidRPr="00632FD0" w:rsidRDefault="00DA25B6" w:rsidP="00876D46">
      <w:pPr>
        <w:rPr>
          <w:rFonts w:eastAsiaTheme="minorEastAsia"/>
        </w:rPr>
      </w:pPr>
      <m:oMathPara>
        <m:oMathParaPr>
          <m:jc m:val="left"/>
        </m:oMathParaPr>
        <m:oMath>
          <m:r>
            <w:rPr>
              <w:rFonts w:ascii="Cambria Math" w:hAnsi="Cambria Math"/>
            </w:rPr>
            <m:t>∆V=2(0.091A)(13.5</m:t>
          </m:r>
          <m:f>
            <m:fPr>
              <m:ctrlPr>
                <w:rPr>
                  <w:rFonts w:ascii="Cambria Math" w:hAnsi="Cambria Math"/>
                  <w:i/>
                </w:rPr>
              </m:ctrlPr>
            </m:fPr>
            <m:num>
              <m:r>
                <m:rPr>
                  <m:sty m:val="p"/>
                </m:rPr>
                <w:rPr>
                  <w:rFonts w:ascii="Cambria Math" w:hAnsi="Cambria Math"/>
                </w:rPr>
                <m:t>Ω</m:t>
              </m:r>
            </m:num>
            <m:den>
              <m:r>
                <w:rPr>
                  <w:rFonts w:ascii="Cambria Math" w:hAnsi="Cambria Math"/>
                </w:rPr>
                <m:t>km</m:t>
              </m:r>
            </m:den>
          </m:f>
          <m:r>
            <w:rPr>
              <w:rFonts w:ascii="Cambria Math" w:hAnsi="Cambria Math"/>
            </w:rPr>
            <m:t>)(5m)</m:t>
          </m:r>
        </m:oMath>
      </m:oMathPara>
    </w:p>
    <w:p w:rsidR="00DA25B6" w:rsidRPr="00632FD0" w:rsidRDefault="00DA25B6" w:rsidP="00876D46">
      <w:pPr>
        <w:rPr>
          <w:b/>
        </w:rPr>
      </w:pPr>
      <m:oMath>
        <m:r>
          <w:rPr>
            <w:rFonts w:ascii="Cambria Math" w:hAnsi="Cambria Math"/>
          </w:rPr>
          <m:t xml:space="preserve">∆V= </m:t>
        </m:r>
      </m:oMath>
      <w:r>
        <w:rPr>
          <w:rFonts w:eastAsiaTheme="minorEastAsia"/>
        </w:rPr>
        <w:t>0.0123</w:t>
      </w:r>
    </w:p>
    <w:p w:rsidR="00DA25B6" w:rsidRPr="004137F6" w:rsidRDefault="00DA25B6" w:rsidP="00876D46">
      <w:pPr>
        <w:rPr>
          <w:rFonts w:eastAsiaTheme="minorEastAsia"/>
        </w:rPr>
      </w:pPr>
      <m:oMathPara>
        <m:oMathParaPr>
          <m:jc m:val="left"/>
        </m:oMathParaPr>
        <m:oMath>
          <m:r>
            <w:rPr>
              <w:rFonts w:ascii="Cambria Math" w:hAnsi="Cambria Math"/>
            </w:rPr>
            <m:t xml:space="preserve">∆V= </m:t>
          </m:r>
          <m:f>
            <m:fPr>
              <m:ctrlPr>
                <w:rPr>
                  <w:rFonts w:ascii="Cambria Math" w:hAnsi="Cambria Math"/>
                  <w:i/>
                </w:rPr>
              </m:ctrlPr>
            </m:fPr>
            <m:num>
              <m:r>
                <w:rPr>
                  <w:rFonts w:ascii="Cambria Math" w:hAnsi="Cambria Math"/>
                </w:rPr>
                <m:t>100* ∆V</m:t>
              </m:r>
            </m:num>
            <m:den>
              <m:r>
                <w:rPr>
                  <w:rFonts w:ascii="Cambria Math" w:hAnsi="Cambria Math"/>
                </w:rPr>
                <m:t>120</m:t>
              </m:r>
            </m:den>
          </m:f>
          <m:r>
            <w:rPr>
              <w:rFonts w:ascii="Cambria Math" w:hAnsi="Cambria Math"/>
            </w:rPr>
            <m:t xml:space="preserve">= </m:t>
          </m:r>
          <m:f>
            <m:fPr>
              <m:ctrlPr>
                <w:rPr>
                  <w:rFonts w:ascii="Cambria Math" w:hAnsi="Cambria Math"/>
                  <w:i/>
                </w:rPr>
              </m:ctrlPr>
            </m:fPr>
            <m:num>
              <m:r>
                <w:rPr>
                  <w:rFonts w:ascii="Cambria Math" w:hAnsi="Cambria Math"/>
                </w:rPr>
                <m:t>100* 0.0123</m:t>
              </m:r>
            </m:num>
            <m:den>
              <m:r>
                <w:rPr>
                  <w:rFonts w:ascii="Cambria Math" w:hAnsi="Cambria Math"/>
                </w:rPr>
                <m:t>120</m:t>
              </m:r>
            </m:den>
          </m:f>
          <m:r>
            <w:rPr>
              <w:rFonts w:ascii="Cambria Math" w:hAnsi="Cambria Math"/>
            </w:rPr>
            <m:t>=0.0102%</m:t>
          </m:r>
        </m:oMath>
      </m:oMathPara>
    </w:p>
    <w:p w:rsidR="004137F6" w:rsidRDefault="004137F6" w:rsidP="004137F6">
      <w:pPr>
        <w:rPr>
          <w:rFonts w:eastAsiaTheme="minorEastAsia"/>
        </w:rPr>
      </w:pPr>
      <w:r>
        <w:rPr>
          <w:rFonts w:eastAsiaTheme="minorEastAsia"/>
        </w:rPr>
        <w:t>Para que el conductor sea el ideal, la caída de tensión debe ser menor al 5%.</w:t>
      </w:r>
    </w:p>
    <w:p w:rsidR="004137F6" w:rsidRDefault="00DA25B6" w:rsidP="00876D46">
      <w:pPr>
        <w:pStyle w:val="Ttulo4"/>
      </w:pPr>
      <w:r>
        <w:lastRenderedPageBreak/>
        <w:t>Transformador</w:t>
      </w:r>
    </w:p>
    <w:p w:rsidR="004137F6" w:rsidRPr="004137F6" w:rsidRDefault="004137F6" w:rsidP="004137F6"/>
    <w:p w:rsidR="004137F6" w:rsidRDefault="004137F6" w:rsidP="004137F6">
      <w:r>
        <w:t>Para el cálculo del conductor que se utilizara para la fuente se tomaron los siguientes datos:</w:t>
      </w:r>
    </w:p>
    <w:p w:rsidR="004137F6" w:rsidRDefault="004137F6" w:rsidP="004137F6"/>
    <w:p w:rsidR="004137F6" w:rsidRDefault="004137F6" w:rsidP="00B514AA">
      <w:pPr>
        <w:pStyle w:val="Prrafodelista"/>
        <w:numPr>
          <w:ilvl w:val="0"/>
          <w:numId w:val="51"/>
        </w:numPr>
      </w:pPr>
      <w:r>
        <w:t>Potencia                                  P=3W</w:t>
      </w:r>
    </w:p>
    <w:p w:rsidR="004137F6" w:rsidRDefault="004137F6" w:rsidP="00B514AA">
      <w:pPr>
        <w:pStyle w:val="Prrafodelista"/>
        <w:numPr>
          <w:ilvl w:val="0"/>
          <w:numId w:val="51"/>
        </w:numPr>
      </w:pPr>
      <w:r>
        <w:t>Corriente                                 I</w:t>
      </w:r>
      <w:r>
        <w:rPr>
          <w:lang w:val="es-EC"/>
        </w:rPr>
        <w:t>=0.045A</w:t>
      </w:r>
    </w:p>
    <w:p w:rsidR="004137F6" w:rsidRDefault="004137F6" w:rsidP="00B514AA">
      <w:pPr>
        <w:pStyle w:val="Prrafodelista"/>
        <w:numPr>
          <w:ilvl w:val="0"/>
          <w:numId w:val="51"/>
        </w:numPr>
      </w:pPr>
      <w:r>
        <w:t>Voltaje de funcionamiento     V=110 V</w:t>
      </w:r>
    </w:p>
    <w:p w:rsidR="004137F6" w:rsidRDefault="004137F6" w:rsidP="00B514AA">
      <w:pPr>
        <w:pStyle w:val="Prrafodelista"/>
        <w:numPr>
          <w:ilvl w:val="0"/>
          <w:numId w:val="51"/>
        </w:numPr>
      </w:pPr>
      <w:r>
        <w:t xml:space="preserve">Longitud </w:t>
      </w:r>
      <w:r>
        <w:tab/>
      </w:r>
      <w:r>
        <w:tab/>
      </w:r>
      <w:r>
        <w:tab/>
        <w:t>L=5m</w:t>
      </w:r>
    </w:p>
    <w:p w:rsidR="004137F6" w:rsidRDefault="004137F6" w:rsidP="004137F6">
      <w:pPr>
        <w:rPr>
          <w:b/>
        </w:rPr>
      </w:pPr>
    </w:p>
    <w:p w:rsidR="004137F6" w:rsidRDefault="004137F6" w:rsidP="004137F6">
      <w:r w:rsidRPr="00E3547C">
        <w:t>Utilizamos la ecuación 2.2 para calcular a caída de tensión en un circuito monofásico</w:t>
      </w:r>
      <w:r>
        <w:t>.</w:t>
      </w:r>
    </w:p>
    <w:p w:rsidR="00FB1A9A" w:rsidRDefault="00FB1A9A" w:rsidP="004137F6"/>
    <w:p w:rsidR="00FB1A9A" w:rsidRDefault="00FB1A9A" w:rsidP="004137F6">
      <w:r>
        <w:t>Para que el conductor elegido sea el ideal la caída de tensión debe ser menor al 5%</w:t>
      </w:r>
    </w:p>
    <w:p w:rsidR="006A7729" w:rsidRDefault="006A7729" w:rsidP="00876D46"/>
    <w:p w:rsidR="00DA25B6" w:rsidRDefault="00886EEC" w:rsidP="00876D46">
      <w:pPr>
        <w:rPr>
          <w:b/>
        </w:rPr>
      </w:pPr>
      <w:r>
        <w:rPr>
          <w:b/>
        </w:rPr>
        <w:t>Cable Nú</w:t>
      </w:r>
      <w:r w:rsidR="00DA25B6">
        <w:rPr>
          <w:b/>
        </w:rPr>
        <w:t>mero 16</w:t>
      </w:r>
    </w:p>
    <w:p w:rsidR="004E40A4" w:rsidRPr="004A2274" w:rsidRDefault="004E40A4" w:rsidP="004E40A4">
      <w:pPr>
        <w:rPr>
          <w:b/>
        </w:rPr>
      </w:pPr>
      <w:r w:rsidRPr="00E3547C">
        <w:t>Según la figura 2.1 para el conductor  #16 AWG la resistencia es de</w:t>
      </w:r>
      <m:oMath>
        <m:r>
          <m:rPr>
            <m:sty m:val="bi"/>
          </m:rPr>
          <w:rPr>
            <w:rFonts w:ascii="Cambria Math" w:hAnsi="Cambria Math"/>
          </w:rPr>
          <m:t xml:space="preserve"> </m:t>
        </m:r>
        <m:r>
          <w:rPr>
            <w:rFonts w:ascii="Cambria Math" w:hAnsi="Cambria Math"/>
          </w:rPr>
          <m:t>13.5</m:t>
        </m:r>
        <m:f>
          <m:fPr>
            <m:ctrlPr>
              <w:rPr>
                <w:rFonts w:ascii="Cambria Math" w:hAnsi="Cambria Math"/>
                <w:i/>
              </w:rPr>
            </m:ctrlPr>
          </m:fPr>
          <m:num>
            <m:r>
              <m:rPr>
                <m:sty m:val="p"/>
              </m:rPr>
              <w:rPr>
                <w:rFonts w:ascii="Cambria Math" w:hAnsi="Cambria Math"/>
              </w:rPr>
              <m:t>Ω</m:t>
            </m:r>
          </m:num>
          <m:den>
            <m:r>
              <w:rPr>
                <w:rFonts w:ascii="Cambria Math" w:hAnsi="Cambria Math"/>
              </w:rPr>
              <m:t>km</m:t>
            </m:r>
          </m:den>
        </m:f>
      </m:oMath>
    </w:p>
    <w:p w:rsidR="004E40A4" w:rsidRDefault="004E40A4" w:rsidP="004E40A4">
      <w:pPr>
        <w:rPr>
          <w:b/>
        </w:rPr>
      </w:pPr>
    </w:p>
    <w:p w:rsidR="00DA25B6" w:rsidRPr="00632FD0" w:rsidRDefault="00DA25B6" w:rsidP="00876D46">
      <w:pPr>
        <w:rPr>
          <w:rFonts w:eastAsiaTheme="minorEastAsia"/>
        </w:rPr>
      </w:pPr>
      <m:oMathPara>
        <m:oMathParaPr>
          <m:jc m:val="left"/>
        </m:oMathParaPr>
        <m:oMath>
          <m:r>
            <w:rPr>
              <w:rFonts w:ascii="Cambria Math" w:hAnsi="Cambria Math"/>
            </w:rPr>
            <m:t>∆V=2IReL</m:t>
          </m:r>
        </m:oMath>
      </m:oMathPara>
    </w:p>
    <w:p w:rsidR="00DA25B6" w:rsidRPr="00632FD0" w:rsidRDefault="00DA25B6" w:rsidP="00876D46">
      <w:pPr>
        <w:rPr>
          <w:rFonts w:eastAsiaTheme="minorEastAsia"/>
        </w:rPr>
      </w:pPr>
      <m:oMathPara>
        <m:oMathParaPr>
          <m:jc m:val="left"/>
        </m:oMathParaPr>
        <m:oMath>
          <m:r>
            <w:rPr>
              <w:rFonts w:ascii="Cambria Math" w:hAnsi="Cambria Math"/>
            </w:rPr>
            <m:t>∆V=2(0.045A)(13.5</m:t>
          </m:r>
          <m:f>
            <m:fPr>
              <m:ctrlPr>
                <w:rPr>
                  <w:rFonts w:ascii="Cambria Math" w:hAnsi="Cambria Math"/>
                  <w:i/>
                </w:rPr>
              </m:ctrlPr>
            </m:fPr>
            <m:num>
              <m:r>
                <m:rPr>
                  <m:sty m:val="p"/>
                </m:rPr>
                <w:rPr>
                  <w:rFonts w:ascii="Cambria Math" w:hAnsi="Cambria Math"/>
                </w:rPr>
                <m:t>Ω</m:t>
              </m:r>
            </m:num>
            <m:den>
              <m:r>
                <w:rPr>
                  <w:rFonts w:ascii="Cambria Math" w:hAnsi="Cambria Math"/>
                </w:rPr>
                <m:t>km</m:t>
              </m:r>
            </m:den>
          </m:f>
          <m:r>
            <w:rPr>
              <w:rFonts w:ascii="Cambria Math" w:hAnsi="Cambria Math"/>
            </w:rPr>
            <m:t>)(5m)</m:t>
          </m:r>
        </m:oMath>
      </m:oMathPara>
    </w:p>
    <w:p w:rsidR="00DA25B6" w:rsidRPr="00632FD0" w:rsidRDefault="00DA25B6" w:rsidP="00876D46">
      <w:pPr>
        <w:rPr>
          <w:b/>
        </w:rPr>
      </w:pPr>
      <m:oMath>
        <m:r>
          <w:rPr>
            <w:rFonts w:ascii="Cambria Math" w:hAnsi="Cambria Math"/>
          </w:rPr>
          <m:t xml:space="preserve">∆V= </m:t>
        </m:r>
      </m:oMath>
      <w:r>
        <w:rPr>
          <w:rFonts w:eastAsiaTheme="minorEastAsia"/>
        </w:rPr>
        <w:t>0.0012</w:t>
      </w:r>
    </w:p>
    <w:p w:rsidR="00DA25B6" w:rsidRPr="00FB1A9A" w:rsidRDefault="00DA25B6" w:rsidP="00876D46">
      <w:pPr>
        <w:rPr>
          <w:rFonts w:eastAsiaTheme="minorEastAsia"/>
        </w:rPr>
      </w:pPr>
      <m:oMathPara>
        <m:oMathParaPr>
          <m:jc m:val="left"/>
        </m:oMathParaPr>
        <m:oMath>
          <m:r>
            <w:rPr>
              <w:rFonts w:ascii="Cambria Math" w:hAnsi="Cambria Math"/>
            </w:rPr>
            <m:t xml:space="preserve">∆V= </m:t>
          </m:r>
          <m:f>
            <m:fPr>
              <m:ctrlPr>
                <w:rPr>
                  <w:rFonts w:ascii="Cambria Math" w:hAnsi="Cambria Math"/>
                  <w:i/>
                </w:rPr>
              </m:ctrlPr>
            </m:fPr>
            <m:num>
              <m:r>
                <w:rPr>
                  <w:rFonts w:ascii="Cambria Math" w:hAnsi="Cambria Math"/>
                </w:rPr>
                <m:t>100* ∆V</m:t>
              </m:r>
            </m:num>
            <m:den>
              <m:r>
                <w:rPr>
                  <w:rFonts w:ascii="Cambria Math" w:hAnsi="Cambria Math"/>
                </w:rPr>
                <m:t>120</m:t>
              </m:r>
            </m:den>
          </m:f>
          <m:r>
            <w:rPr>
              <w:rFonts w:ascii="Cambria Math" w:hAnsi="Cambria Math"/>
            </w:rPr>
            <m:t xml:space="preserve">= </m:t>
          </m:r>
          <m:f>
            <m:fPr>
              <m:ctrlPr>
                <w:rPr>
                  <w:rFonts w:ascii="Cambria Math" w:hAnsi="Cambria Math"/>
                  <w:i/>
                </w:rPr>
              </m:ctrlPr>
            </m:fPr>
            <m:num>
              <m:r>
                <w:rPr>
                  <w:rFonts w:ascii="Cambria Math" w:hAnsi="Cambria Math"/>
                </w:rPr>
                <m:t>100* 0.0012</m:t>
              </m:r>
            </m:num>
            <m:den>
              <m:r>
                <w:rPr>
                  <w:rFonts w:ascii="Cambria Math" w:hAnsi="Cambria Math"/>
                </w:rPr>
                <m:t>120</m:t>
              </m:r>
            </m:den>
          </m:f>
          <m:r>
            <w:rPr>
              <w:rFonts w:ascii="Cambria Math" w:hAnsi="Cambria Math"/>
            </w:rPr>
            <m:t>=0.001%</m:t>
          </m:r>
        </m:oMath>
      </m:oMathPara>
    </w:p>
    <w:p w:rsidR="00FB1A9A" w:rsidRDefault="00FB1A9A" w:rsidP="00876D46">
      <w:pPr>
        <w:rPr>
          <w:rFonts w:eastAsiaTheme="minorEastAsia"/>
        </w:rPr>
      </w:pPr>
    </w:p>
    <w:p w:rsidR="00DA25B6" w:rsidRDefault="00DA25B6" w:rsidP="00876D46">
      <w:pPr>
        <w:pStyle w:val="Ttulo4"/>
      </w:pPr>
      <w:r>
        <w:t>Motor</w:t>
      </w:r>
    </w:p>
    <w:p w:rsidR="006A7729" w:rsidRPr="006A7729" w:rsidRDefault="006A7729" w:rsidP="006A7729"/>
    <w:p w:rsidR="00FB1A9A" w:rsidRDefault="00FB1A9A" w:rsidP="00FB1A9A">
      <w:r>
        <w:t>Para el cálculo del conductor que se utilizara para la fuente se tomaron los siguientes datos:</w:t>
      </w:r>
    </w:p>
    <w:p w:rsidR="00FB1A9A" w:rsidRDefault="00FB1A9A" w:rsidP="00FB1A9A"/>
    <w:p w:rsidR="00FB1A9A" w:rsidRDefault="00FB1A9A" w:rsidP="00B514AA">
      <w:pPr>
        <w:pStyle w:val="Prrafodelista"/>
        <w:numPr>
          <w:ilvl w:val="0"/>
          <w:numId w:val="51"/>
        </w:numPr>
      </w:pPr>
      <w:r>
        <w:t>Potencia                                  P=46.63W</w:t>
      </w:r>
    </w:p>
    <w:p w:rsidR="00FB1A9A" w:rsidRDefault="00FB1A9A" w:rsidP="00B514AA">
      <w:pPr>
        <w:pStyle w:val="Prrafodelista"/>
        <w:numPr>
          <w:ilvl w:val="0"/>
          <w:numId w:val="51"/>
        </w:numPr>
      </w:pPr>
      <w:r>
        <w:t>Corriente                                 I</w:t>
      </w:r>
      <w:r w:rsidR="002F0B0F">
        <w:rPr>
          <w:lang w:val="es-EC"/>
        </w:rPr>
        <w:t>=0.42</w:t>
      </w:r>
      <w:r>
        <w:rPr>
          <w:lang w:val="es-EC"/>
        </w:rPr>
        <w:t>A</w:t>
      </w:r>
    </w:p>
    <w:p w:rsidR="00FB1A9A" w:rsidRDefault="00FB1A9A" w:rsidP="00B514AA">
      <w:pPr>
        <w:pStyle w:val="Prrafodelista"/>
        <w:numPr>
          <w:ilvl w:val="0"/>
          <w:numId w:val="51"/>
        </w:numPr>
      </w:pPr>
      <w:r>
        <w:t>Voltaje de funcionamiento     V=110 V</w:t>
      </w:r>
    </w:p>
    <w:p w:rsidR="00FB1A9A" w:rsidRDefault="00FB1A9A" w:rsidP="00B514AA">
      <w:pPr>
        <w:pStyle w:val="Prrafodelista"/>
        <w:numPr>
          <w:ilvl w:val="0"/>
          <w:numId w:val="51"/>
        </w:numPr>
      </w:pPr>
      <w:r>
        <w:t xml:space="preserve">Longitud </w:t>
      </w:r>
      <w:r>
        <w:tab/>
      </w:r>
      <w:r>
        <w:tab/>
      </w:r>
      <w:r>
        <w:tab/>
        <w:t>L=5m</w:t>
      </w:r>
    </w:p>
    <w:p w:rsidR="00FB1A9A" w:rsidRDefault="00FB1A9A" w:rsidP="00FB1A9A">
      <w:pPr>
        <w:rPr>
          <w:b/>
        </w:rPr>
      </w:pPr>
    </w:p>
    <w:p w:rsidR="00FB1A9A" w:rsidRDefault="00FB1A9A" w:rsidP="00FB1A9A">
      <w:r w:rsidRPr="00E3547C">
        <w:t>Utilizamos la ecuación 2.2 para calcular a caída de tensión en un circuito monofásico</w:t>
      </w:r>
      <w:r>
        <w:t>.</w:t>
      </w:r>
    </w:p>
    <w:p w:rsidR="00FB1A9A" w:rsidRDefault="00FB1A9A" w:rsidP="00FB1A9A"/>
    <w:p w:rsidR="00FB1A9A" w:rsidRDefault="00FB1A9A" w:rsidP="00FB1A9A">
      <w:r>
        <w:t>Para que el conductor elegido sea el ideal la caída de tensión debe ser menor al 5%</w:t>
      </w:r>
    </w:p>
    <w:p w:rsidR="004E40A4" w:rsidRDefault="004E40A4" w:rsidP="00FB1A9A"/>
    <w:p w:rsidR="004E40A4" w:rsidRDefault="004E40A4" w:rsidP="00FB1A9A"/>
    <w:p w:rsidR="00DA25B6" w:rsidRDefault="00DA25B6" w:rsidP="00876D46">
      <w:pPr>
        <w:rPr>
          <w:b/>
          <w:sz w:val="8"/>
        </w:rPr>
      </w:pPr>
    </w:p>
    <w:p w:rsidR="00FB1A9A" w:rsidRPr="007B1176" w:rsidRDefault="00FB1A9A" w:rsidP="00876D46">
      <w:pPr>
        <w:rPr>
          <w:b/>
          <w:sz w:val="8"/>
        </w:rPr>
      </w:pPr>
    </w:p>
    <w:p w:rsidR="00DA25B6" w:rsidRDefault="00886EEC" w:rsidP="00876D46">
      <w:pPr>
        <w:rPr>
          <w:b/>
        </w:rPr>
      </w:pPr>
      <w:r>
        <w:rPr>
          <w:b/>
        </w:rPr>
        <w:t>Cable Nú</w:t>
      </w:r>
      <w:r w:rsidR="00DA25B6">
        <w:rPr>
          <w:b/>
        </w:rPr>
        <w:t>mero 16</w:t>
      </w:r>
    </w:p>
    <w:p w:rsidR="004E40A4" w:rsidRPr="004A2274" w:rsidRDefault="004E40A4" w:rsidP="004E40A4">
      <w:pPr>
        <w:rPr>
          <w:b/>
        </w:rPr>
      </w:pPr>
      <w:r w:rsidRPr="00E3547C">
        <w:t>Según la figura 2.1 para el conductor  #16 AWG la resistencia es de</w:t>
      </w:r>
      <m:oMath>
        <m:r>
          <m:rPr>
            <m:sty m:val="bi"/>
          </m:rPr>
          <w:rPr>
            <w:rFonts w:ascii="Cambria Math" w:hAnsi="Cambria Math"/>
          </w:rPr>
          <m:t xml:space="preserve"> </m:t>
        </m:r>
        <m:r>
          <w:rPr>
            <w:rFonts w:ascii="Cambria Math" w:hAnsi="Cambria Math"/>
          </w:rPr>
          <m:t>13.5</m:t>
        </m:r>
        <m:f>
          <m:fPr>
            <m:ctrlPr>
              <w:rPr>
                <w:rFonts w:ascii="Cambria Math" w:hAnsi="Cambria Math"/>
                <w:i/>
              </w:rPr>
            </m:ctrlPr>
          </m:fPr>
          <m:num>
            <m:r>
              <m:rPr>
                <m:sty m:val="p"/>
              </m:rPr>
              <w:rPr>
                <w:rFonts w:ascii="Cambria Math" w:hAnsi="Cambria Math"/>
              </w:rPr>
              <m:t>Ω</m:t>
            </m:r>
          </m:num>
          <m:den>
            <m:r>
              <w:rPr>
                <w:rFonts w:ascii="Cambria Math" w:hAnsi="Cambria Math"/>
              </w:rPr>
              <m:t>km</m:t>
            </m:r>
          </m:den>
        </m:f>
      </m:oMath>
    </w:p>
    <w:p w:rsidR="004E40A4" w:rsidRPr="004A2274" w:rsidRDefault="004E40A4" w:rsidP="00876D46">
      <w:pPr>
        <w:rPr>
          <w:b/>
        </w:rPr>
      </w:pPr>
    </w:p>
    <w:p w:rsidR="00DA25B6" w:rsidRPr="00632FD0" w:rsidRDefault="00DA25B6" w:rsidP="00876D46">
      <w:pPr>
        <w:rPr>
          <w:rFonts w:eastAsiaTheme="minorEastAsia"/>
        </w:rPr>
      </w:pPr>
      <m:oMathPara>
        <m:oMathParaPr>
          <m:jc m:val="left"/>
        </m:oMathParaPr>
        <m:oMath>
          <m:r>
            <w:rPr>
              <w:rFonts w:ascii="Cambria Math" w:hAnsi="Cambria Math"/>
            </w:rPr>
            <m:t>∆V=2IReL</m:t>
          </m:r>
        </m:oMath>
      </m:oMathPara>
    </w:p>
    <w:p w:rsidR="00DA25B6" w:rsidRPr="00632FD0" w:rsidRDefault="00DA25B6" w:rsidP="00876D46">
      <w:pPr>
        <w:rPr>
          <w:rFonts w:eastAsiaTheme="minorEastAsia"/>
        </w:rPr>
      </w:pPr>
      <m:oMathPara>
        <m:oMathParaPr>
          <m:jc m:val="left"/>
        </m:oMathParaPr>
        <m:oMath>
          <m:r>
            <w:rPr>
              <w:rFonts w:ascii="Cambria Math" w:hAnsi="Cambria Math"/>
            </w:rPr>
            <m:t>∆V=2(0.42A)(13.5</m:t>
          </m:r>
          <m:f>
            <m:fPr>
              <m:ctrlPr>
                <w:rPr>
                  <w:rFonts w:ascii="Cambria Math" w:hAnsi="Cambria Math"/>
                  <w:i/>
                </w:rPr>
              </m:ctrlPr>
            </m:fPr>
            <m:num>
              <m:r>
                <m:rPr>
                  <m:sty m:val="p"/>
                </m:rPr>
                <w:rPr>
                  <w:rFonts w:ascii="Cambria Math" w:hAnsi="Cambria Math"/>
                </w:rPr>
                <m:t>Ω</m:t>
              </m:r>
            </m:num>
            <m:den>
              <m:r>
                <w:rPr>
                  <w:rFonts w:ascii="Cambria Math" w:hAnsi="Cambria Math"/>
                </w:rPr>
                <m:t>km</m:t>
              </m:r>
            </m:den>
          </m:f>
          <m:r>
            <w:rPr>
              <w:rFonts w:ascii="Cambria Math" w:hAnsi="Cambria Math"/>
            </w:rPr>
            <m:t>)(10m)</m:t>
          </m:r>
        </m:oMath>
      </m:oMathPara>
    </w:p>
    <w:p w:rsidR="00DA25B6" w:rsidRPr="00632FD0" w:rsidRDefault="00DA25B6" w:rsidP="00876D46">
      <w:pPr>
        <w:rPr>
          <w:b/>
        </w:rPr>
      </w:pPr>
      <m:oMath>
        <m:r>
          <w:rPr>
            <w:rFonts w:ascii="Cambria Math" w:hAnsi="Cambria Math"/>
          </w:rPr>
          <m:t xml:space="preserve">∆V= </m:t>
        </m:r>
      </m:oMath>
      <w:r>
        <w:rPr>
          <w:rFonts w:eastAsiaTheme="minorEastAsia"/>
        </w:rPr>
        <w:t>0.1134</w:t>
      </w:r>
    </w:p>
    <w:p w:rsidR="00DA25B6" w:rsidRPr="00632FD0" w:rsidRDefault="00DA25B6" w:rsidP="00876D46">
      <w:pPr>
        <w:rPr>
          <w:b/>
        </w:rPr>
      </w:pPr>
      <m:oMathPara>
        <m:oMathParaPr>
          <m:jc m:val="left"/>
        </m:oMathParaPr>
        <m:oMath>
          <m:r>
            <w:rPr>
              <w:rFonts w:ascii="Cambria Math" w:hAnsi="Cambria Math"/>
            </w:rPr>
            <m:t xml:space="preserve">∆V= </m:t>
          </m:r>
          <m:f>
            <m:fPr>
              <m:ctrlPr>
                <w:rPr>
                  <w:rFonts w:ascii="Cambria Math" w:hAnsi="Cambria Math"/>
                  <w:i/>
                </w:rPr>
              </m:ctrlPr>
            </m:fPr>
            <m:num>
              <m:r>
                <w:rPr>
                  <w:rFonts w:ascii="Cambria Math" w:hAnsi="Cambria Math"/>
                </w:rPr>
                <m:t>100* ∆V</m:t>
              </m:r>
            </m:num>
            <m:den>
              <m:r>
                <w:rPr>
                  <w:rFonts w:ascii="Cambria Math" w:hAnsi="Cambria Math"/>
                </w:rPr>
                <m:t>120</m:t>
              </m:r>
            </m:den>
          </m:f>
          <m:r>
            <w:rPr>
              <w:rFonts w:ascii="Cambria Math" w:hAnsi="Cambria Math"/>
            </w:rPr>
            <m:t xml:space="preserve">= </m:t>
          </m:r>
          <m:f>
            <m:fPr>
              <m:ctrlPr>
                <w:rPr>
                  <w:rFonts w:ascii="Cambria Math" w:hAnsi="Cambria Math"/>
                  <w:i/>
                </w:rPr>
              </m:ctrlPr>
            </m:fPr>
            <m:num>
              <m:r>
                <w:rPr>
                  <w:rFonts w:ascii="Cambria Math" w:hAnsi="Cambria Math"/>
                </w:rPr>
                <m:t>100* 0.1134</m:t>
              </m:r>
            </m:num>
            <m:den>
              <m:r>
                <w:rPr>
                  <w:rFonts w:ascii="Cambria Math" w:hAnsi="Cambria Math"/>
                </w:rPr>
                <m:t>120</m:t>
              </m:r>
            </m:den>
          </m:f>
          <m:r>
            <w:rPr>
              <w:rFonts w:ascii="Cambria Math" w:hAnsi="Cambria Math"/>
            </w:rPr>
            <m:t>=0.0945%</m:t>
          </m:r>
        </m:oMath>
      </m:oMathPara>
    </w:p>
    <w:p w:rsidR="00DA25B6" w:rsidRPr="007B1176" w:rsidRDefault="00DA25B6" w:rsidP="00876D46">
      <w:pPr>
        <w:rPr>
          <w:sz w:val="2"/>
        </w:rPr>
      </w:pPr>
    </w:p>
    <w:p w:rsidR="00DA25B6" w:rsidRDefault="00DA25B6" w:rsidP="00876D46">
      <w:pPr>
        <w:pStyle w:val="Ttulo4"/>
      </w:pPr>
      <w:r>
        <w:t xml:space="preserve">Resistencia Térmica </w:t>
      </w:r>
    </w:p>
    <w:p w:rsidR="006A7729" w:rsidRDefault="006A7729" w:rsidP="006A7729"/>
    <w:p w:rsidR="004E40A4" w:rsidRDefault="004E40A4" w:rsidP="004E40A4">
      <w:r>
        <w:t>Para el cálculo del conductor que se utilizara para la fuente se tomaron los siguientes datos:</w:t>
      </w:r>
    </w:p>
    <w:p w:rsidR="004E40A4" w:rsidRDefault="004E40A4" w:rsidP="004E40A4"/>
    <w:p w:rsidR="004E40A4" w:rsidRDefault="004E40A4" w:rsidP="00B514AA">
      <w:pPr>
        <w:pStyle w:val="Prrafodelista"/>
        <w:numPr>
          <w:ilvl w:val="0"/>
          <w:numId w:val="51"/>
        </w:numPr>
      </w:pPr>
      <w:r>
        <w:t>Potencia                                  P=1500W</w:t>
      </w:r>
    </w:p>
    <w:p w:rsidR="004E40A4" w:rsidRDefault="004E40A4" w:rsidP="00B514AA">
      <w:pPr>
        <w:pStyle w:val="Prrafodelista"/>
        <w:numPr>
          <w:ilvl w:val="0"/>
          <w:numId w:val="51"/>
        </w:numPr>
      </w:pPr>
      <w:r>
        <w:t>Corriente                                 I</w:t>
      </w:r>
      <w:r>
        <w:rPr>
          <w:lang w:val="es-EC"/>
        </w:rPr>
        <w:t>=6.81A</w:t>
      </w:r>
    </w:p>
    <w:p w:rsidR="004E40A4" w:rsidRDefault="004E40A4" w:rsidP="00B514AA">
      <w:pPr>
        <w:pStyle w:val="Prrafodelista"/>
        <w:numPr>
          <w:ilvl w:val="0"/>
          <w:numId w:val="51"/>
        </w:numPr>
      </w:pPr>
      <w:r>
        <w:t>Voltaje de funcionamiento     V=220 V</w:t>
      </w:r>
    </w:p>
    <w:p w:rsidR="004E40A4" w:rsidRDefault="004E40A4" w:rsidP="00B514AA">
      <w:pPr>
        <w:pStyle w:val="Prrafodelista"/>
        <w:numPr>
          <w:ilvl w:val="0"/>
          <w:numId w:val="51"/>
        </w:numPr>
      </w:pPr>
      <w:r>
        <w:t xml:space="preserve">Longitud </w:t>
      </w:r>
      <w:r>
        <w:tab/>
      </w:r>
      <w:r>
        <w:tab/>
      </w:r>
      <w:r>
        <w:tab/>
        <w:t>L=15m</w:t>
      </w:r>
    </w:p>
    <w:p w:rsidR="004E40A4" w:rsidRDefault="004E40A4" w:rsidP="004E40A4">
      <w:pPr>
        <w:rPr>
          <w:b/>
        </w:rPr>
      </w:pPr>
    </w:p>
    <w:p w:rsidR="004E40A4" w:rsidRDefault="004E40A4" w:rsidP="004E40A4">
      <w:r w:rsidRPr="00E3547C">
        <w:t>Utilizamos la ecuación 2.</w:t>
      </w:r>
      <w:r>
        <w:t>3</w:t>
      </w:r>
      <w:r w:rsidRPr="00E3547C">
        <w:t xml:space="preserve"> para calcular a caída de tensión en un circuito monofásico</w:t>
      </w:r>
      <w:r>
        <w:t>.</w:t>
      </w:r>
    </w:p>
    <w:p w:rsidR="004E40A4" w:rsidRDefault="004E40A4" w:rsidP="004E40A4"/>
    <w:p w:rsidR="004E40A4" w:rsidRDefault="004E40A4" w:rsidP="004E40A4">
      <w:r>
        <w:t>Para que el conductor elegido sea el ideal la caída de tensión debe ser menor al 5%</w:t>
      </w:r>
    </w:p>
    <w:p w:rsidR="004E40A4" w:rsidRPr="006A7729" w:rsidRDefault="004E40A4" w:rsidP="006A7729"/>
    <w:p w:rsidR="00DA25B6" w:rsidRDefault="00886EEC" w:rsidP="00876D46">
      <w:pPr>
        <w:rPr>
          <w:b/>
        </w:rPr>
      </w:pPr>
      <w:r>
        <w:rPr>
          <w:b/>
        </w:rPr>
        <w:t>Cable Nú</w:t>
      </w:r>
      <w:r w:rsidR="00DA25B6">
        <w:rPr>
          <w:b/>
        </w:rPr>
        <w:t>mero 10</w:t>
      </w:r>
    </w:p>
    <w:p w:rsidR="004E40A4" w:rsidRPr="004A2274" w:rsidRDefault="004E40A4" w:rsidP="004E40A4">
      <w:pPr>
        <w:rPr>
          <w:b/>
        </w:rPr>
      </w:pPr>
      <w:r w:rsidRPr="00E3547C">
        <w:t>Según la f</w:t>
      </w:r>
      <w:r>
        <w:t>igura 2.1 para el conductor  #10</w:t>
      </w:r>
      <w:r w:rsidRPr="00E3547C">
        <w:t xml:space="preserve"> AWG la resistencia es de</w:t>
      </w:r>
      <m:oMath>
        <m:r>
          <m:rPr>
            <m:sty m:val="bi"/>
          </m:rPr>
          <w:rPr>
            <w:rFonts w:ascii="Cambria Math" w:hAnsi="Cambria Math"/>
          </w:rPr>
          <m:t xml:space="preserve"> </m:t>
        </m:r>
        <m:r>
          <w:rPr>
            <w:rFonts w:ascii="Cambria Math" w:hAnsi="Cambria Math"/>
          </w:rPr>
          <m:t>3.28</m:t>
        </m:r>
        <m:f>
          <m:fPr>
            <m:ctrlPr>
              <w:rPr>
                <w:rFonts w:ascii="Cambria Math" w:hAnsi="Cambria Math"/>
                <w:i/>
              </w:rPr>
            </m:ctrlPr>
          </m:fPr>
          <m:num>
            <m:r>
              <m:rPr>
                <m:sty m:val="p"/>
              </m:rPr>
              <w:rPr>
                <w:rFonts w:ascii="Cambria Math" w:hAnsi="Cambria Math"/>
              </w:rPr>
              <m:t>Ω</m:t>
            </m:r>
          </m:num>
          <m:den>
            <m:r>
              <w:rPr>
                <w:rFonts w:ascii="Cambria Math" w:hAnsi="Cambria Math"/>
              </w:rPr>
              <m:t>km</m:t>
            </m:r>
          </m:den>
        </m:f>
      </m:oMath>
    </w:p>
    <w:p w:rsidR="004E40A4" w:rsidRDefault="004E40A4" w:rsidP="004E40A4">
      <w:pPr>
        <w:rPr>
          <w:b/>
        </w:rPr>
      </w:pPr>
    </w:p>
    <w:p w:rsidR="004E40A4" w:rsidRPr="004A2274" w:rsidRDefault="004E40A4" w:rsidP="00876D46">
      <w:pPr>
        <w:rPr>
          <w:b/>
        </w:rPr>
      </w:pPr>
    </w:p>
    <w:p w:rsidR="00DA25B6" w:rsidRPr="00FB287A" w:rsidRDefault="00DA25B6" w:rsidP="00876D46">
      <w:pPr>
        <w:rPr>
          <w:rFonts w:eastAsiaTheme="minorEastAsia"/>
        </w:rPr>
      </w:pPr>
      <m:oMathPara>
        <m:oMathParaPr>
          <m:jc m:val="left"/>
        </m:oMathParaPr>
        <m:oMath>
          <m:r>
            <w:rPr>
              <w:rFonts w:ascii="Cambria Math" w:hAnsi="Cambria Math"/>
            </w:rPr>
            <m:t>∆V=IReL</m:t>
          </m:r>
        </m:oMath>
      </m:oMathPara>
    </w:p>
    <w:p w:rsidR="00DA25B6" w:rsidRPr="00FB287A" w:rsidRDefault="00DA25B6" w:rsidP="00876D46">
      <w:pPr>
        <w:rPr>
          <w:rFonts w:eastAsiaTheme="minorEastAsia"/>
        </w:rPr>
      </w:pPr>
      <m:oMathPara>
        <m:oMathParaPr>
          <m:jc m:val="left"/>
        </m:oMathParaPr>
        <m:oMath>
          <m:r>
            <w:rPr>
              <w:rFonts w:ascii="Cambria Math" w:hAnsi="Cambria Math"/>
            </w:rPr>
            <m:t>∆V=(6.81A)(3.28</m:t>
          </m:r>
          <m:f>
            <m:fPr>
              <m:ctrlPr>
                <w:rPr>
                  <w:rFonts w:ascii="Cambria Math" w:hAnsi="Cambria Math"/>
                  <w:i/>
                </w:rPr>
              </m:ctrlPr>
            </m:fPr>
            <m:num>
              <m:r>
                <m:rPr>
                  <m:sty m:val="p"/>
                </m:rPr>
                <w:rPr>
                  <w:rFonts w:ascii="Cambria Math" w:hAnsi="Cambria Math"/>
                </w:rPr>
                <m:t>Ω</m:t>
              </m:r>
            </m:num>
            <m:den>
              <m:r>
                <w:rPr>
                  <w:rFonts w:ascii="Cambria Math" w:hAnsi="Cambria Math"/>
                </w:rPr>
                <m:t>km</m:t>
              </m:r>
            </m:den>
          </m:f>
          <m:r>
            <w:rPr>
              <w:rFonts w:ascii="Cambria Math" w:hAnsi="Cambria Math"/>
            </w:rPr>
            <m:t>)(15m)</m:t>
          </m:r>
        </m:oMath>
      </m:oMathPara>
    </w:p>
    <w:p w:rsidR="00DA25B6" w:rsidRPr="00FB287A" w:rsidRDefault="00DA25B6" w:rsidP="00876D46">
      <w:pPr>
        <w:rPr>
          <w:b/>
        </w:rPr>
      </w:pPr>
      <m:oMath>
        <m:r>
          <w:rPr>
            <w:rFonts w:ascii="Cambria Math" w:hAnsi="Cambria Math"/>
          </w:rPr>
          <m:t xml:space="preserve">∆V= </m:t>
        </m:r>
      </m:oMath>
      <w:r>
        <w:rPr>
          <w:rFonts w:eastAsiaTheme="minorEastAsia"/>
        </w:rPr>
        <w:t>0.335</w:t>
      </w:r>
    </w:p>
    <w:p w:rsidR="00DA25B6" w:rsidRPr="00FB287A" w:rsidRDefault="00DA25B6" w:rsidP="00876D46">
      <w:pPr>
        <w:rPr>
          <w:b/>
        </w:rPr>
      </w:pPr>
      <m:oMathPara>
        <m:oMathParaPr>
          <m:jc m:val="left"/>
        </m:oMathParaPr>
        <m:oMath>
          <m:r>
            <w:rPr>
              <w:rFonts w:ascii="Cambria Math" w:hAnsi="Cambria Math"/>
            </w:rPr>
            <m:t xml:space="preserve">∆V= </m:t>
          </m:r>
          <m:f>
            <m:fPr>
              <m:ctrlPr>
                <w:rPr>
                  <w:rFonts w:ascii="Cambria Math" w:hAnsi="Cambria Math"/>
                  <w:i/>
                </w:rPr>
              </m:ctrlPr>
            </m:fPr>
            <m:num>
              <m:r>
                <w:rPr>
                  <w:rFonts w:ascii="Cambria Math" w:hAnsi="Cambria Math"/>
                </w:rPr>
                <m:t>100* ∆V</m:t>
              </m:r>
            </m:num>
            <m:den>
              <m:r>
                <w:rPr>
                  <w:rFonts w:ascii="Cambria Math" w:hAnsi="Cambria Math"/>
                </w:rPr>
                <m:t>220</m:t>
              </m:r>
            </m:den>
          </m:f>
          <m:r>
            <w:rPr>
              <w:rFonts w:ascii="Cambria Math" w:hAnsi="Cambria Math"/>
            </w:rPr>
            <m:t xml:space="preserve">= </m:t>
          </m:r>
          <m:f>
            <m:fPr>
              <m:ctrlPr>
                <w:rPr>
                  <w:rFonts w:ascii="Cambria Math" w:hAnsi="Cambria Math"/>
                  <w:i/>
                </w:rPr>
              </m:ctrlPr>
            </m:fPr>
            <m:num>
              <m:r>
                <w:rPr>
                  <w:rFonts w:ascii="Cambria Math" w:hAnsi="Cambria Math"/>
                </w:rPr>
                <m:t>100* 0.335</m:t>
              </m:r>
            </m:num>
            <m:den>
              <m:r>
                <w:rPr>
                  <w:rFonts w:ascii="Cambria Math" w:hAnsi="Cambria Math"/>
                </w:rPr>
                <m:t>220</m:t>
              </m:r>
            </m:den>
          </m:f>
          <m:r>
            <w:rPr>
              <w:rFonts w:ascii="Cambria Math" w:hAnsi="Cambria Math"/>
            </w:rPr>
            <m:t>=0.15%</m:t>
          </m:r>
        </m:oMath>
      </m:oMathPara>
    </w:p>
    <w:p w:rsidR="00DA25B6" w:rsidRPr="007B1176" w:rsidRDefault="00DA25B6" w:rsidP="00876D46">
      <w:pPr>
        <w:jc w:val="left"/>
        <w:rPr>
          <w:sz w:val="6"/>
        </w:rPr>
      </w:pPr>
    </w:p>
    <w:p w:rsidR="00DA25B6" w:rsidRDefault="00DA25B6" w:rsidP="00876D46">
      <w:pPr>
        <w:pStyle w:val="Ttulo4"/>
      </w:pPr>
      <w:r>
        <w:t xml:space="preserve">Electroválvula </w:t>
      </w:r>
    </w:p>
    <w:p w:rsidR="004E40A4" w:rsidRPr="004E40A4" w:rsidRDefault="004E40A4" w:rsidP="004E40A4"/>
    <w:p w:rsidR="00DA25B6" w:rsidRPr="007B1176" w:rsidRDefault="00DA25B6" w:rsidP="00876D46">
      <w:pPr>
        <w:rPr>
          <w:sz w:val="10"/>
        </w:rPr>
      </w:pPr>
    </w:p>
    <w:p w:rsidR="004E40A4" w:rsidRDefault="004E40A4" w:rsidP="004E40A4">
      <w:r>
        <w:t>Para el cálculo del conductor que se utilizara para la fuente se tomaron los siguientes datos:</w:t>
      </w:r>
    </w:p>
    <w:p w:rsidR="004E40A4" w:rsidRDefault="004E40A4" w:rsidP="004E40A4"/>
    <w:p w:rsidR="004E40A4" w:rsidRDefault="004E40A4" w:rsidP="00B514AA">
      <w:pPr>
        <w:pStyle w:val="Prrafodelista"/>
        <w:numPr>
          <w:ilvl w:val="0"/>
          <w:numId w:val="51"/>
        </w:numPr>
      </w:pPr>
      <w:r>
        <w:t>Potencia                                  P=8W</w:t>
      </w:r>
    </w:p>
    <w:p w:rsidR="004E40A4" w:rsidRDefault="004E40A4" w:rsidP="00B514AA">
      <w:pPr>
        <w:pStyle w:val="Prrafodelista"/>
        <w:numPr>
          <w:ilvl w:val="0"/>
          <w:numId w:val="51"/>
        </w:numPr>
      </w:pPr>
      <w:r>
        <w:t>Corriente                                 I</w:t>
      </w:r>
      <w:r>
        <w:rPr>
          <w:lang w:val="es-EC"/>
        </w:rPr>
        <w:t>=0.66A</w:t>
      </w:r>
    </w:p>
    <w:p w:rsidR="004E40A4" w:rsidRDefault="004E40A4" w:rsidP="00B514AA">
      <w:pPr>
        <w:pStyle w:val="Prrafodelista"/>
        <w:numPr>
          <w:ilvl w:val="0"/>
          <w:numId w:val="51"/>
        </w:numPr>
      </w:pPr>
      <w:r>
        <w:t>Voltaje de funcionamiento     V=110 V</w:t>
      </w:r>
    </w:p>
    <w:p w:rsidR="004E40A4" w:rsidRDefault="004E40A4" w:rsidP="00B514AA">
      <w:pPr>
        <w:pStyle w:val="Prrafodelista"/>
        <w:numPr>
          <w:ilvl w:val="0"/>
          <w:numId w:val="51"/>
        </w:numPr>
      </w:pPr>
      <w:r>
        <w:t xml:space="preserve">Longitud </w:t>
      </w:r>
      <w:r>
        <w:tab/>
      </w:r>
      <w:r>
        <w:tab/>
      </w:r>
      <w:r>
        <w:tab/>
        <w:t>L=10m</w:t>
      </w:r>
    </w:p>
    <w:p w:rsidR="004E40A4" w:rsidRDefault="004E40A4" w:rsidP="004E40A4">
      <w:pPr>
        <w:rPr>
          <w:b/>
        </w:rPr>
      </w:pPr>
    </w:p>
    <w:p w:rsidR="004E40A4" w:rsidRDefault="004E40A4" w:rsidP="004E40A4">
      <w:r w:rsidRPr="00E3547C">
        <w:t>Utilizamos la ecuación 2.</w:t>
      </w:r>
      <w:r>
        <w:t>2</w:t>
      </w:r>
      <w:r w:rsidRPr="00E3547C">
        <w:t xml:space="preserve"> para calcular a caída de tensión en un circuito monofásico</w:t>
      </w:r>
      <w:r>
        <w:t>.</w:t>
      </w:r>
    </w:p>
    <w:p w:rsidR="004E40A4" w:rsidRDefault="004E40A4" w:rsidP="004E40A4"/>
    <w:p w:rsidR="004E40A4" w:rsidRDefault="004E40A4" w:rsidP="004E40A4">
      <w:r>
        <w:t>Para que el conductor elegido sea el ideal la caída de tensión debe ser menor al 5%</w:t>
      </w:r>
    </w:p>
    <w:p w:rsidR="006A7729" w:rsidRPr="00B70B43" w:rsidRDefault="006A7729" w:rsidP="006A7729">
      <w:pPr>
        <w:pStyle w:val="Prrafodelista"/>
        <w:rPr>
          <w:b/>
        </w:rPr>
      </w:pPr>
    </w:p>
    <w:p w:rsidR="00DA25B6" w:rsidRDefault="00886EEC" w:rsidP="00876D46">
      <w:pPr>
        <w:rPr>
          <w:b/>
        </w:rPr>
      </w:pPr>
      <w:r>
        <w:rPr>
          <w:b/>
        </w:rPr>
        <w:t>Cable Nú</w:t>
      </w:r>
      <w:r w:rsidR="00DA25B6">
        <w:rPr>
          <w:b/>
        </w:rPr>
        <w:t>mero 16</w:t>
      </w:r>
    </w:p>
    <w:p w:rsidR="004E40A4" w:rsidRDefault="004E40A4" w:rsidP="00876D46">
      <w:pPr>
        <w:rPr>
          <w:b/>
        </w:rPr>
      </w:pPr>
    </w:p>
    <w:p w:rsidR="004E40A4" w:rsidRPr="004A2274" w:rsidRDefault="004E40A4" w:rsidP="004E40A4">
      <w:pPr>
        <w:rPr>
          <w:b/>
        </w:rPr>
      </w:pPr>
      <w:r w:rsidRPr="00E3547C">
        <w:t>Según la figura 2.1 para el conductor  #16 AWG la resistencia es de</w:t>
      </w:r>
      <m:oMath>
        <m:r>
          <m:rPr>
            <m:sty m:val="bi"/>
          </m:rPr>
          <w:rPr>
            <w:rFonts w:ascii="Cambria Math" w:hAnsi="Cambria Math"/>
          </w:rPr>
          <m:t xml:space="preserve"> </m:t>
        </m:r>
        <m:r>
          <w:rPr>
            <w:rFonts w:ascii="Cambria Math" w:hAnsi="Cambria Math"/>
          </w:rPr>
          <m:t>13.5</m:t>
        </m:r>
        <m:f>
          <m:fPr>
            <m:ctrlPr>
              <w:rPr>
                <w:rFonts w:ascii="Cambria Math" w:hAnsi="Cambria Math"/>
                <w:i/>
              </w:rPr>
            </m:ctrlPr>
          </m:fPr>
          <m:num>
            <m:r>
              <m:rPr>
                <m:sty m:val="p"/>
              </m:rPr>
              <w:rPr>
                <w:rFonts w:ascii="Cambria Math" w:hAnsi="Cambria Math"/>
              </w:rPr>
              <m:t>Ω</m:t>
            </m:r>
          </m:num>
          <m:den>
            <m:r>
              <w:rPr>
                <w:rFonts w:ascii="Cambria Math" w:hAnsi="Cambria Math"/>
              </w:rPr>
              <m:t>km</m:t>
            </m:r>
          </m:den>
        </m:f>
      </m:oMath>
    </w:p>
    <w:p w:rsidR="004E40A4" w:rsidRDefault="004E40A4" w:rsidP="004E40A4">
      <w:pPr>
        <w:rPr>
          <w:b/>
        </w:rPr>
      </w:pPr>
    </w:p>
    <w:p w:rsidR="004E40A4" w:rsidRPr="004A2274" w:rsidRDefault="004E40A4" w:rsidP="00876D46">
      <w:pPr>
        <w:rPr>
          <w:b/>
        </w:rPr>
      </w:pPr>
    </w:p>
    <w:p w:rsidR="00DA25B6" w:rsidRPr="006A7729" w:rsidRDefault="00DA25B6" w:rsidP="00876D46">
      <w:pPr>
        <w:rPr>
          <w:rFonts w:eastAsiaTheme="minorEastAsia" w:cs="Times New Roman"/>
        </w:rPr>
      </w:pPr>
      <m:oMathPara>
        <m:oMathParaPr>
          <m:jc m:val="left"/>
        </m:oMathParaPr>
        <m:oMath>
          <m:r>
            <w:rPr>
              <w:rFonts w:ascii="Cambria Math" w:hAnsi="Cambria Math" w:cs="Times New Roman"/>
            </w:rPr>
            <m:t>∆V=2IReL</m:t>
          </m:r>
        </m:oMath>
      </m:oMathPara>
    </w:p>
    <w:p w:rsidR="00DA25B6" w:rsidRPr="006A7729" w:rsidRDefault="00DA25B6" w:rsidP="00876D46">
      <w:pPr>
        <w:rPr>
          <w:rFonts w:eastAsiaTheme="minorEastAsia" w:cs="Times New Roman"/>
        </w:rPr>
      </w:pPr>
      <m:oMathPara>
        <m:oMathParaPr>
          <m:jc m:val="left"/>
        </m:oMathParaPr>
        <m:oMath>
          <m:r>
            <w:rPr>
              <w:rFonts w:ascii="Cambria Math" w:hAnsi="Cambria Math" w:cs="Times New Roman"/>
            </w:rPr>
            <m:t>∆V=2(0.66A)(13.5</m:t>
          </m:r>
          <m:f>
            <m:fPr>
              <m:ctrlPr>
                <w:rPr>
                  <w:rFonts w:ascii="Cambria Math" w:hAnsi="Cambria Math" w:cs="Times New Roman"/>
                  <w:i/>
                </w:rPr>
              </m:ctrlPr>
            </m:fPr>
            <m:num>
              <m:r>
                <m:rPr>
                  <m:sty m:val="p"/>
                </m:rPr>
                <w:rPr>
                  <w:rFonts w:ascii="Cambria Math" w:hAnsi="Cambria Math" w:cs="Times New Roman"/>
                </w:rPr>
                <m:t>Ω</m:t>
              </m:r>
            </m:num>
            <m:den>
              <m:r>
                <w:rPr>
                  <w:rFonts w:ascii="Cambria Math" w:hAnsi="Cambria Math" w:cs="Times New Roman"/>
                </w:rPr>
                <m:t>km</m:t>
              </m:r>
            </m:den>
          </m:f>
          <m:r>
            <w:rPr>
              <w:rFonts w:ascii="Cambria Math" w:hAnsi="Cambria Math" w:cs="Times New Roman"/>
            </w:rPr>
            <m:t>)(10m)</m:t>
          </m:r>
        </m:oMath>
      </m:oMathPara>
    </w:p>
    <w:p w:rsidR="00DA25B6" w:rsidRPr="006A7729" w:rsidRDefault="00DA25B6" w:rsidP="00876D46">
      <w:pPr>
        <w:rPr>
          <w:rFonts w:cs="Times New Roman"/>
          <w:b/>
        </w:rPr>
      </w:pPr>
      <m:oMath>
        <m:r>
          <w:rPr>
            <w:rFonts w:ascii="Cambria Math" w:hAnsi="Cambria Math" w:cs="Times New Roman"/>
          </w:rPr>
          <m:t xml:space="preserve">∆V= </m:t>
        </m:r>
      </m:oMath>
      <w:r w:rsidRPr="006A7729">
        <w:rPr>
          <w:rFonts w:eastAsiaTheme="minorEastAsia" w:cs="Times New Roman"/>
        </w:rPr>
        <w:t>0.1134</w:t>
      </w:r>
    </w:p>
    <w:p w:rsidR="00DA25B6" w:rsidRPr="006A7729" w:rsidRDefault="00DA25B6" w:rsidP="00876D46">
      <w:pPr>
        <w:rPr>
          <w:rFonts w:eastAsiaTheme="minorEastAsia" w:cs="Times New Roman"/>
        </w:rPr>
      </w:pPr>
      <m:oMathPara>
        <m:oMathParaPr>
          <m:jc m:val="left"/>
        </m:oMathParaPr>
        <m:oMath>
          <m:r>
            <w:rPr>
              <w:rFonts w:ascii="Cambria Math" w:hAnsi="Cambria Math" w:cs="Times New Roman"/>
            </w:rPr>
            <m:t xml:space="preserve">∆V= </m:t>
          </m:r>
          <m:f>
            <m:fPr>
              <m:ctrlPr>
                <w:rPr>
                  <w:rFonts w:ascii="Cambria Math" w:hAnsi="Cambria Math" w:cs="Times New Roman"/>
                  <w:i/>
                </w:rPr>
              </m:ctrlPr>
            </m:fPr>
            <m:num>
              <m:r>
                <w:rPr>
                  <w:rFonts w:ascii="Cambria Math" w:hAnsi="Cambria Math" w:cs="Times New Roman"/>
                </w:rPr>
                <m:t>100* ∆V</m:t>
              </m:r>
            </m:num>
            <m:den>
              <m:r>
                <w:rPr>
                  <w:rFonts w:ascii="Cambria Math" w:hAnsi="Cambria Math" w:cs="Times New Roman"/>
                </w:rPr>
                <m:t>12</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100* 0.1134</m:t>
              </m:r>
            </m:num>
            <m:den>
              <m:r>
                <w:rPr>
                  <w:rFonts w:ascii="Cambria Math" w:hAnsi="Cambria Math" w:cs="Times New Roman"/>
                </w:rPr>
                <m:t>12</m:t>
              </m:r>
            </m:den>
          </m:f>
          <m:r>
            <w:rPr>
              <w:rFonts w:ascii="Cambria Math" w:hAnsi="Cambria Math" w:cs="Times New Roman"/>
            </w:rPr>
            <m:t>=0.945%</m:t>
          </m:r>
        </m:oMath>
      </m:oMathPara>
    </w:p>
    <w:p w:rsidR="00DA25B6" w:rsidRDefault="00383D8D" w:rsidP="00876D46">
      <w:pPr>
        <w:pStyle w:val="Ttulo3"/>
        <w:rPr>
          <w:rFonts w:eastAsiaTheme="minorEastAsia"/>
        </w:rPr>
      </w:pPr>
      <w:bookmarkStart w:id="1048" w:name="_Toc436047108"/>
      <w:r>
        <w:rPr>
          <w:rFonts w:eastAsiaTheme="minorEastAsia"/>
        </w:rPr>
        <w:t>Conductores u</w:t>
      </w:r>
      <w:r w:rsidR="004A712D">
        <w:rPr>
          <w:rFonts w:eastAsiaTheme="minorEastAsia"/>
        </w:rPr>
        <w:t>tilizados</w:t>
      </w:r>
      <w:bookmarkEnd w:id="1048"/>
      <w:r w:rsidR="004A712D">
        <w:rPr>
          <w:rFonts w:eastAsiaTheme="minorEastAsia"/>
        </w:rPr>
        <w:t xml:space="preserve"> </w:t>
      </w:r>
    </w:p>
    <w:p w:rsidR="004E40A4" w:rsidRDefault="004E40A4" w:rsidP="004E40A4"/>
    <w:p w:rsidR="004E40A4" w:rsidRPr="004E40A4" w:rsidRDefault="004E40A4" w:rsidP="004E40A4">
      <w:r>
        <w:t>En la tabla 2.2 se muestra el resumen de los conductores utilizados en cada uno de los equipos.</w:t>
      </w:r>
    </w:p>
    <w:p w:rsidR="00DA25B6" w:rsidRPr="00177B3F" w:rsidRDefault="00DA25B6" w:rsidP="00876D46">
      <w:pPr>
        <w:pStyle w:val="FIGURA"/>
        <w:ind w:left="426" w:hanging="18"/>
        <w:jc w:val="left"/>
        <w:outlineLvl w:val="9"/>
      </w:pPr>
      <w:bookmarkStart w:id="1049" w:name="_Toc433112470"/>
      <w:bookmarkStart w:id="1050" w:name="_Toc434403005"/>
      <w:r>
        <w:t xml:space="preserve">Tabla </w:t>
      </w:r>
      <w:fldSimple w:instr=" STYLEREF 1 \s ">
        <w:r w:rsidR="00884B35">
          <w:rPr>
            <w:noProof/>
          </w:rPr>
          <w:t>2</w:t>
        </w:r>
      </w:fldSimple>
      <w:r w:rsidR="00EA0040">
        <w:t>.</w:t>
      </w:r>
      <w:fldSimple w:instr=" SEQ Tabla \* ARABIC \s 1 ">
        <w:r w:rsidR="00884B35">
          <w:rPr>
            <w:noProof/>
          </w:rPr>
          <w:t>2</w:t>
        </w:r>
      </w:fldSimple>
      <w:r w:rsidR="00C13812">
        <w:t xml:space="preserve">  Valores de c</w:t>
      </w:r>
      <w:r>
        <w:t>onductores</w:t>
      </w:r>
      <w:bookmarkEnd w:id="1049"/>
      <w:bookmarkEnd w:id="1050"/>
      <w:r>
        <w:t xml:space="preserve"> </w:t>
      </w:r>
    </w:p>
    <w:tbl>
      <w:tblPr>
        <w:tblStyle w:val="Tablaconcuadrcula"/>
        <w:tblW w:w="0" w:type="auto"/>
        <w:jc w:val="center"/>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2599"/>
        <w:gridCol w:w="2390"/>
        <w:gridCol w:w="2658"/>
      </w:tblGrid>
      <w:tr w:rsidR="00DA25B6" w:rsidTr="00307464">
        <w:trPr>
          <w:jc w:val="center"/>
        </w:trPr>
        <w:tc>
          <w:tcPr>
            <w:tcW w:w="2599" w:type="dxa"/>
          </w:tcPr>
          <w:p w:rsidR="00DA25B6" w:rsidRPr="00406A18" w:rsidRDefault="00DA25B6" w:rsidP="006A7729">
            <w:pPr>
              <w:jc w:val="left"/>
              <w:rPr>
                <w:b/>
              </w:rPr>
            </w:pPr>
            <w:r w:rsidRPr="00406A18">
              <w:rPr>
                <w:b/>
              </w:rPr>
              <w:t>EQUIPO</w:t>
            </w:r>
          </w:p>
        </w:tc>
        <w:tc>
          <w:tcPr>
            <w:tcW w:w="2390" w:type="dxa"/>
          </w:tcPr>
          <w:p w:rsidR="00DA25B6" w:rsidRPr="00406A18" w:rsidRDefault="00DA25B6" w:rsidP="006A7729">
            <w:pPr>
              <w:jc w:val="left"/>
              <w:rPr>
                <w:b/>
              </w:rPr>
            </w:pPr>
            <w:r w:rsidRPr="00406A18">
              <w:rPr>
                <w:b/>
              </w:rPr>
              <w:t>CORRIENTE</w:t>
            </w:r>
          </w:p>
        </w:tc>
        <w:tc>
          <w:tcPr>
            <w:tcW w:w="2658" w:type="dxa"/>
          </w:tcPr>
          <w:p w:rsidR="00DA25B6" w:rsidRPr="00406A18" w:rsidRDefault="00DA25B6" w:rsidP="006A7729">
            <w:pPr>
              <w:jc w:val="left"/>
              <w:rPr>
                <w:b/>
              </w:rPr>
            </w:pPr>
            <w:r w:rsidRPr="00406A18">
              <w:rPr>
                <w:b/>
              </w:rPr>
              <w:t xml:space="preserve">CALIBRE AWG  </w:t>
            </w:r>
          </w:p>
        </w:tc>
      </w:tr>
      <w:tr w:rsidR="00DA25B6" w:rsidTr="00307464">
        <w:trPr>
          <w:jc w:val="center"/>
        </w:trPr>
        <w:tc>
          <w:tcPr>
            <w:tcW w:w="2599" w:type="dxa"/>
          </w:tcPr>
          <w:p w:rsidR="00DA25B6" w:rsidRPr="00406A18" w:rsidRDefault="00DA25B6" w:rsidP="006A7729">
            <w:pPr>
              <w:jc w:val="left"/>
            </w:pPr>
            <w:r w:rsidRPr="00406A18">
              <w:t>Fuente</w:t>
            </w:r>
          </w:p>
        </w:tc>
        <w:tc>
          <w:tcPr>
            <w:tcW w:w="2390" w:type="dxa"/>
          </w:tcPr>
          <w:p w:rsidR="00DA25B6" w:rsidRPr="00406A18" w:rsidRDefault="00DA25B6" w:rsidP="006A7729">
            <w:pPr>
              <w:jc w:val="right"/>
            </w:pPr>
            <w:r w:rsidRPr="00406A18">
              <w:t>1.96 A</w:t>
            </w:r>
          </w:p>
        </w:tc>
        <w:tc>
          <w:tcPr>
            <w:tcW w:w="2658" w:type="dxa"/>
          </w:tcPr>
          <w:p w:rsidR="00DA25B6" w:rsidRPr="00406A18" w:rsidRDefault="00DA25B6" w:rsidP="006A7729">
            <w:pPr>
              <w:jc w:val="right"/>
            </w:pPr>
            <w:r w:rsidRPr="00406A18">
              <w:t>16 AWG</w:t>
            </w:r>
          </w:p>
        </w:tc>
      </w:tr>
      <w:tr w:rsidR="00DA25B6" w:rsidTr="00307464">
        <w:trPr>
          <w:jc w:val="center"/>
        </w:trPr>
        <w:tc>
          <w:tcPr>
            <w:tcW w:w="2599" w:type="dxa"/>
          </w:tcPr>
          <w:p w:rsidR="00DA25B6" w:rsidRPr="00406A18" w:rsidRDefault="00E37A8A" w:rsidP="006A7729">
            <w:pPr>
              <w:jc w:val="left"/>
            </w:pPr>
            <w:r>
              <w:t>PLC</w:t>
            </w:r>
          </w:p>
        </w:tc>
        <w:tc>
          <w:tcPr>
            <w:tcW w:w="2390" w:type="dxa"/>
          </w:tcPr>
          <w:p w:rsidR="00DA25B6" w:rsidRPr="00406A18" w:rsidRDefault="00DA25B6" w:rsidP="006A7729">
            <w:pPr>
              <w:jc w:val="right"/>
            </w:pPr>
            <w:r w:rsidRPr="00406A18">
              <w:t>0.091 A</w:t>
            </w:r>
          </w:p>
        </w:tc>
        <w:tc>
          <w:tcPr>
            <w:tcW w:w="2658" w:type="dxa"/>
          </w:tcPr>
          <w:p w:rsidR="00DA25B6" w:rsidRPr="00406A18" w:rsidRDefault="00DA25B6" w:rsidP="006A7729">
            <w:pPr>
              <w:jc w:val="right"/>
            </w:pPr>
            <w:r w:rsidRPr="00406A18">
              <w:t>16 AWG</w:t>
            </w:r>
          </w:p>
        </w:tc>
      </w:tr>
      <w:tr w:rsidR="00DA25B6" w:rsidTr="00307464">
        <w:trPr>
          <w:jc w:val="center"/>
        </w:trPr>
        <w:tc>
          <w:tcPr>
            <w:tcW w:w="2599" w:type="dxa"/>
          </w:tcPr>
          <w:p w:rsidR="00DA25B6" w:rsidRPr="00406A18" w:rsidRDefault="00DA25B6" w:rsidP="006A7729">
            <w:pPr>
              <w:jc w:val="left"/>
            </w:pPr>
            <w:r w:rsidRPr="00406A18">
              <w:t>Transformador</w:t>
            </w:r>
          </w:p>
        </w:tc>
        <w:tc>
          <w:tcPr>
            <w:tcW w:w="2390" w:type="dxa"/>
          </w:tcPr>
          <w:p w:rsidR="00DA25B6" w:rsidRPr="00406A18" w:rsidRDefault="00DA25B6" w:rsidP="006A7729">
            <w:pPr>
              <w:jc w:val="right"/>
            </w:pPr>
            <w:r w:rsidRPr="00406A18">
              <w:t>0.045 A</w:t>
            </w:r>
          </w:p>
        </w:tc>
        <w:tc>
          <w:tcPr>
            <w:tcW w:w="2658" w:type="dxa"/>
          </w:tcPr>
          <w:p w:rsidR="00DA25B6" w:rsidRPr="00406A18" w:rsidRDefault="00DA25B6" w:rsidP="006A7729">
            <w:pPr>
              <w:jc w:val="right"/>
            </w:pPr>
            <w:r w:rsidRPr="00406A18">
              <w:t>16 AWG</w:t>
            </w:r>
          </w:p>
        </w:tc>
      </w:tr>
      <w:tr w:rsidR="00DA25B6" w:rsidTr="00307464">
        <w:trPr>
          <w:jc w:val="center"/>
        </w:trPr>
        <w:tc>
          <w:tcPr>
            <w:tcW w:w="2599" w:type="dxa"/>
          </w:tcPr>
          <w:p w:rsidR="00DA25B6" w:rsidRPr="00406A18" w:rsidRDefault="00DA25B6" w:rsidP="006A7729">
            <w:pPr>
              <w:jc w:val="left"/>
            </w:pPr>
            <w:r w:rsidRPr="00406A18">
              <w:t>Motor</w:t>
            </w:r>
          </w:p>
        </w:tc>
        <w:tc>
          <w:tcPr>
            <w:tcW w:w="2390" w:type="dxa"/>
          </w:tcPr>
          <w:p w:rsidR="00DA25B6" w:rsidRPr="00406A18" w:rsidRDefault="00DA25B6" w:rsidP="006A7729">
            <w:pPr>
              <w:jc w:val="right"/>
            </w:pPr>
            <w:r w:rsidRPr="00406A18">
              <w:t>0.42 A</w:t>
            </w:r>
          </w:p>
        </w:tc>
        <w:tc>
          <w:tcPr>
            <w:tcW w:w="2658" w:type="dxa"/>
          </w:tcPr>
          <w:p w:rsidR="00DA25B6" w:rsidRPr="00406A18" w:rsidRDefault="00DA25B6" w:rsidP="006A7729">
            <w:pPr>
              <w:jc w:val="right"/>
            </w:pPr>
            <w:r w:rsidRPr="00406A18">
              <w:t>16 AWG</w:t>
            </w:r>
          </w:p>
        </w:tc>
      </w:tr>
      <w:tr w:rsidR="00DA25B6" w:rsidTr="00307464">
        <w:trPr>
          <w:jc w:val="center"/>
        </w:trPr>
        <w:tc>
          <w:tcPr>
            <w:tcW w:w="2599" w:type="dxa"/>
          </w:tcPr>
          <w:p w:rsidR="00DA25B6" w:rsidRPr="00406A18" w:rsidRDefault="00DA25B6" w:rsidP="006A7729">
            <w:pPr>
              <w:jc w:val="left"/>
            </w:pPr>
            <w:r w:rsidRPr="00406A18">
              <w:t>Resistencia térmica</w:t>
            </w:r>
          </w:p>
        </w:tc>
        <w:tc>
          <w:tcPr>
            <w:tcW w:w="2390" w:type="dxa"/>
          </w:tcPr>
          <w:p w:rsidR="00DA25B6" w:rsidRPr="00406A18" w:rsidRDefault="00DA25B6" w:rsidP="006A7729">
            <w:pPr>
              <w:jc w:val="right"/>
            </w:pPr>
            <w:r w:rsidRPr="00406A18">
              <w:t>6.81A</w:t>
            </w:r>
          </w:p>
        </w:tc>
        <w:tc>
          <w:tcPr>
            <w:tcW w:w="2658" w:type="dxa"/>
          </w:tcPr>
          <w:p w:rsidR="00DA25B6" w:rsidRPr="00406A18" w:rsidRDefault="00DA25B6" w:rsidP="006A7729">
            <w:pPr>
              <w:jc w:val="right"/>
            </w:pPr>
            <w:r w:rsidRPr="00406A18">
              <w:t>10 AWG</w:t>
            </w:r>
          </w:p>
        </w:tc>
      </w:tr>
      <w:tr w:rsidR="00DA25B6" w:rsidTr="00307464">
        <w:trPr>
          <w:jc w:val="center"/>
        </w:trPr>
        <w:tc>
          <w:tcPr>
            <w:tcW w:w="2599" w:type="dxa"/>
          </w:tcPr>
          <w:p w:rsidR="00DA25B6" w:rsidRPr="00406A18" w:rsidRDefault="00DA25B6" w:rsidP="006A7729">
            <w:pPr>
              <w:jc w:val="left"/>
            </w:pPr>
            <w:r w:rsidRPr="00406A18">
              <w:t>Electroválvula</w:t>
            </w:r>
          </w:p>
        </w:tc>
        <w:tc>
          <w:tcPr>
            <w:tcW w:w="2390" w:type="dxa"/>
          </w:tcPr>
          <w:p w:rsidR="00DA25B6" w:rsidRPr="00406A18" w:rsidRDefault="00DA25B6" w:rsidP="006A7729">
            <w:pPr>
              <w:jc w:val="right"/>
            </w:pPr>
            <w:r w:rsidRPr="00406A18">
              <w:t>1.1 A</w:t>
            </w:r>
          </w:p>
        </w:tc>
        <w:tc>
          <w:tcPr>
            <w:tcW w:w="2658" w:type="dxa"/>
          </w:tcPr>
          <w:p w:rsidR="00DA25B6" w:rsidRPr="00406A18" w:rsidRDefault="00DA25B6" w:rsidP="006A7729">
            <w:pPr>
              <w:jc w:val="right"/>
            </w:pPr>
            <w:r w:rsidRPr="00406A18">
              <w:t>16 AWG</w:t>
            </w:r>
          </w:p>
        </w:tc>
      </w:tr>
      <w:tr w:rsidR="00DA25B6" w:rsidTr="00307464">
        <w:trPr>
          <w:jc w:val="center"/>
        </w:trPr>
        <w:tc>
          <w:tcPr>
            <w:tcW w:w="2599" w:type="dxa"/>
          </w:tcPr>
          <w:p w:rsidR="00DA25B6" w:rsidRPr="00406A18" w:rsidRDefault="00DA25B6" w:rsidP="006A7729">
            <w:pPr>
              <w:jc w:val="left"/>
            </w:pPr>
            <w:r w:rsidRPr="00406A18">
              <w:t>Luces</w:t>
            </w:r>
          </w:p>
        </w:tc>
        <w:tc>
          <w:tcPr>
            <w:tcW w:w="2390" w:type="dxa"/>
          </w:tcPr>
          <w:p w:rsidR="00DA25B6" w:rsidRPr="00406A18" w:rsidRDefault="00DA25B6" w:rsidP="006A7729">
            <w:pPr>
              <w:jc w:val="right"/>
            </w:pPr>
            <w:r w:rsidRPr="00406A18">
              <w:t>45 mA</w:t>
            </w:r>
          </w:p>
        </w:tc>
        <w:tc>
          <w:tcPr>
            <w:tcW w:w="2658" w:type="dxa"/>
          </w:tcPr>
          <w:p w:rsidR="00DA25B6" w:rsidRPr="00406A18" w:rsidRDefault="00DA25B6" w:rsidP="006A7729">
            <w:pPr>
              <w:jc w:val="right"/>
            </w:pPr>
            <w:r w:rsidRPr="00406A18">
              <w:t>16 AWG</w:t>
            </w:r>
          </w:p>
        </w:tc>
      </w:tr>
    </w:tbl>
    <w:p w:rsidR="00767248" w:rsidRPr="00F228D8" w:rsidRDefault="00767248" w:rsidP="00876D46">
      <w:pPr>
        <w:pStyle w:val="Fuente"/>
      </w:pPr>
      <w:r>
        <w:t xml:space="preserve">          </w:t>
      </w:r>
      <w:r w:rsidRPr="00F228D8">
        <w:t>Realizado por: Huaraca-Poalacin</w:t>
      </w:r>
    </w:p>
    <w:p w:rsidR="00767248" w:rsidRDefault="00767248" w:rsidP="00876D46">
      <w:pPr>
        <w:pStyle w:val="Fuente"/>
      </w:pPr>
      <w:r>
        <w:t xml:space="preserve">          </w:t>
      </w:r>
      <w:r w:rsidRPr="00F228D8">
        <w:t>Fuente: Huaraca-Poalacin</w:t>
      </w:r>
    </w:p>
    <w:p w:rsidR="00DA25B6" w:rsidRDefault="00DA25B6" w:rsidP="00876D46">
      <w:pPr>
        <w:rPr>
          <w:sz w:val="8"/>
        </w:rPr>
      </w:pPr>
    </w:p>
    <w:p w:rsidR="004E40A4" w:rsidRDefault="004E40A4" w:rsidP="00876D46">
      <w:pPr>
        <w:rPr>
          <w:sz w:val="8"/>
        </w:rPr>
      </w:pPr>
    </w:p>
    <w:p w:rsidR="004E40A4" w:rsidRDefault="004E40A4" w:rsidP="00876D46">
      <w:pPr>
        <w:rPr>
          <w:sz w:val="8"/>
        </w:rPr>
      </w:pPr>
    </w:p>
    <w:p w:rsidR="004E40A4" w:rsidRDefault="004E40A4" w:rsidP="00876D46">
      <w:pPr>
        <w:rPr>
          <w:sz w:val="8"/>
        </w:rPr>
      </w:pPr>
    </w:p>
    <w:p w:rsidR="004E40A4" w:rsidRDefault="004E40A4" w:rsidP="00876D46">
      <w:pPr>
        <w:rPr>
          <w:sz w:val="8"/>
        </w:rPr>
      </w:pPr>
    </w:p>
    <w:p w:rsidR="004E40A4" w:rsidRDefault="004E40A4" w:rsidP="00876D46">
      <w:pPr>
        <w:rPr>
          <w:sz w:val="8"/>
        </w:rPr>
      </w:pPr>
    </w:p>
    <w:p w:rsidR="004E40A4" w:rsidRDefault="004E40A4" w:rsidP="00876D46">
      <w:pPr>
        <w:rPr>
          <w:sz w:val="8"/>
        </w:rPr>
      </w:pPr>
    </w:p>
    <w:p w:rsidR="00DA25B6" w:rsidRDefault="00BB2E21" w:rsidP="00876D46">
      <w:pPr>
        <w:pStyle w:val="Ttulo3"/>
      </w:pPr>
      <w:bookmarkStart w:id="1051" w:name="_Toc436047109"/>
      <w:r>
        <w:lastRenderedPageBreak/>
        <w:t>Diagrama del circuito de mando</w:t>
      </w:r>
      <w:bookmarkEnd w:id="1051"/>
    </w:p>
    <w:p w:rsidR="00651C21" w:rsidRDefault="00651C21" w:rsidP="00651C21"/>
    <w:p w:rsidR="00651C21" w:rsidRDefault="00651C21" w:rsidP="00651C21">
      <w:r>
        <w:t xml:space="preserve">En la figura 2.3 se diseñó el circuito de mando, en el cual se muestra la conexión  del contactor para el arranque de la maquina además de la conexión de cada uno de los equipos con sus protecciones: fusibles y rele. </w:t>
      </w:r>
    </w:p>
    <w:p w:rsidR="00DA25B6" w:rsidRPr="007B1176" w:rsidRDefault="00DA25B6" w:rsidP="00876D46">
      <w:pPr>
        <w:rPr>
          <w:sz w:val="8"/>
        </w:rPr>
      </w:pPr>
    </w:p>
    <w:p w:rsidR="00DA25B6" w:rsidRDefault="00DA25B6" w:rsidP="00876D46">
      <w:r>
        <w:rPr>
          <w:noProof/>
          <w:lang w:eastAsia="es-ES"/>
        </w:rPr>
        <w:drawing>
          <wp:inline distT="0" distB="0" distL="0" distR="0" wp14:anchorId="5E4A0EFB" wp14:editId="5A2D9843">
            <wp:extent cx="5358765" cy="302895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111.bmp"/>
                    <pic:cNvPicPr/>
                  </pic:nvPicPr>
                  <pic:blipFill rotWithShape="1">
                    <a:blip r:embed="rId94">
                      <a:extLst>
                        <a:ext uri="{28A0092B-C50C-407E-A947-70E740481C1C}">
                          <a14:useLocalDpi xmlns:a14="http://schemas.microsoft.com/office/drawing/2010/main" val="0"/>
                        </a:ext>
                      </a:extLst>
                    </a:blip>
                    <a:srcRect l="6595" r="26904" b="2508"/>
                    <a:stretch/>
                  </pic:blipFill>
                  <pic:spPr bwMode="auto">
                    <a:xfrm>
                      <a:off x="0" y="0"/>
                      <a:ext cx="5446726" cy="3078668"/>
                    </a:xfrm>
                    <a:prstGeom prst="rect">
                      <a:avLst/>
                    </a:prstGeom>
                    <a:ln>
                      <a:noFill/>
                    </a:ln>
                    <a:extLst>
                      <a:ext uri="{53640926-AAD7-44D8-BBD7-CCE9431645EC}">
                        <a14:shadowObscured xmlns:a14="http://schemas.microsoft.com/office/drawing/2010/main"/>
                      </a:ext>
                    </a:extLst>
                  </pic:spPr>
                </pic:pic>
              </a:graphicData>
            </a:graphic>
          </wp:inline>
        </w:drawing>
      </w:r>
    </w:p>
    <w:p w:rsidR="00DA25B6" w:rsidRDefault="00DA25B6" w:rsidP="00876D46">
      <w:pPr>
        <w:pStyle w:val="FIGURA"/>
        <w:jc w:val="both"/>
        <w:outlineLvl w:val="9"/>
      </w:pPr>
      <w:bookmarkStart w:id="1052" w:name="_Toc436055732"/>
      <w:r>
        <w:t xml:space="preserve">Figura </w:t>
      </w:r>
      <w:fldSimple w:instr=" STYLEREF 1 \s ">
        <w:r w:rsidR="00884B35">
          <w:rPr>
            <w:noProof/>
          </w:rPr>
          <w:t>2</w:t>
        </w:r>
      </w:fldSimple>
      <w:r w:rsidR="00DA033E">
        <w:t>.</w:t>
      </w:r>
      <w:fldSimple w:instr=" SEQ Figura \* ARABIC \s 1 ">
        <w:r w:rsidR="00884B35">
          <w:rPr>
            <w:noProof/>
          </w:rPr>
          <w:t>2</w:t>
        </w:r>
      </w:fldSimple>
      <w:r w:rsidR="00CD5370">
        <w:t xml:space="preserve"> Circuito de m</w:t>
      </w:r>
      <w:r>
        <w:t>ando</w:t>
      </w:r>
      <w:bookmarkEnd w:id="1052"/>
    </w:p>
    <w:p w:rsidR="00DA25B6" w:rsidRDefault="00DA25B6" w:rsidP="00876D46">
      <w:pPr>
        <w:pStyle w:val="Fuente"/>
        <w:jc w:val="both"/>
      </w:pPr>
      <w:r>
        <w:t xml:space="preserve">Fuente: </w:t>
      </w:r>
      <w:r w:rsidRPr="001D628A">
        <w:t>Poalacin</w:t>
      </w:r>
      <w:r>
        <w:t xml:space="preserve"> -  Huaraca</w:t>
      </w:r>
      <w:r w:rsidRPr="001D628A">
        <w:t>, 2015</w:t>
      </w:r>
    </w:p>
    <w:p w:rsidR="00DA25B6" w:rsidRDefault="00BB2E21" w:rsidP="00876D46">
      <w:pPr>
        <w:pStyle w:val="Ttulo3"/>
      </w:pPr>
      <w:bookmarkStart w:id="1053" w:name="_Toc436047110"/>
      <w:r>
        <w:t xml:space="preserve">Conexión de entradas y salidas del </w:t>
      </w:r>
      <w:r w:rsidR="004A5D2C">
        <w:t>PLC</w:t>
      </w:r>
      <w:bookmarkEnd w:id="1053"/>
      <w:r>
        <w:t xml:space="preserve"> </w:t>
      </w:r>
    </w:p>
    <w:p w:rsidR="00DA25B6" w:rsidRDefault="00DA25B6" w:rsidP="00876D46">
      <w:pPr>
        <w:rPr>
          <w:sz w:val="8"/>
        </w:rPr>
      </w:pPr>
    </w:p>
    <w:p w:rsidR="00235D18" w:rsidRPr="00235D18" w:rsidRDefault="00235D18" w:rsidP="00235D18">
      <w:r>
        <w:t>En la figura 2.4 y 2.5 se muestran los diagramas de conexión de las entradas y salidas al PLC tal como se muestran en el manual adjunto con el equipo</w:t>
      </w:r>
    </w:p>
    <w:p w:rsidR="00235D18" w:rsidRPr="00B107FF" w:rsidRDefault="00235D18" w:rsidP="00876D46">
      <w:pPr>
        <w:rPr>
          <w:sz w:val="8"/>
        </w:rPr>
      </w:pPr>
    </w:p>
    <w:p w:rsidR="00DA25B6" w:rsidRDefault="00DA25B6" w:rsidP="00876D46">
      <w:pPr>
        <w:pStyle w:val="Ttulo4"/>
      </w:pPr>
      <w:r>
        <w:t xml:space="preserve">Conexión de entradas al PLC </w:t>
      </w:r>
    </w:p>
    <w:p w:rsidR="00DA25B6" w:rsidRDefault="00DA25B6" w:rsidP="00876D46">
      <w:pPr>
        <w:jc w:val="center"/>
      </w:pPr>
      <w:r>
        <w:rPr>
          <w:noProof/>
          <w:lang w:eastAsia="es-ES"/>
        </w:rPr>
        <w:drawing>
          <wp:inline distT="0" distB="0" distL="0" distR="0" wp14:anchorId="22371D74" wp14:editId="3771C02F">
            <wp:extent cx="3656073" cy="1809750"/>
            <wp:effectExtent l="0" t="0" r="1905"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45866" t="30433" r="18676" b="29472"/>
                    <a:stretch/>
                  </pic:blipFill>
                  <pic:spPr bwMode="auto">
                    <a:xfrm>
                      <a:off x="0" y="0"/>
                      <a:ext cx="3677168" cy="1820192"/>
                    </a:xfrm>
                    <a:prstGeom prst="rect">
                      <a:avLst/>
                    </a:prstGeom>
                    <a:ln>
                      <a:noFill/>
                    </a:ln>
                    <a:extLst>
                      <a:ext uri="{53640926-AAD7-44D8-BBD7-CCE9431645EC}">
                        <a14:shadowObscured xmlns:a14="http://schemas.microsoft.com/office/drawing/2010/main"/>
                      </a:ext>
                    </a:extLst>
                  </pic:spPr>
                </pic:pic>
              </a:graphicData>
            </a:graphic>
          </wp:inline>
        </w:drawing>
      </w:r>
    </w:p>
    <w:p w:rsidR="00235D18" w:rsidRDefault="00DA25B6" w:rsidP="00235D18">
      <w:pPr>
        <w:pStyle w:val="Descripcin"/>
        <w:spacing w:line="360" w:lineRule="auto"/>
        <w:ind w:left="709" w:firstLine="709"/>
        <w:jc w:val="left"/>
        <w:rPr>
          <w:color w:val="auto"/>
          <w:sz w:val="22"/>
        </w:rPr>
      </w:pPr>
      <w:bookmarkStart w:id="1054" w:name="_Toc436055733"/>
      <w:r w:rsidRPr="0028574C">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3</w:t>
      </w:r>
      <w:r w:rsidR="00DA033E">
        <w:rPr>
          <w:color w:val="auto"/>
          <w:sz w:val="22"/>
        </w:rPr>
        <w:fldChar w:fldCharType="end"/>
      </w:r>
      <w:r w:rsidR="00CD5370">
        <w:rPr>
          <w:color w:val="auto"/>
          <w:sz w:val="22"/>
        </w:rPr>
        <w:t xml:space="preserve"> Conexión e</w:t>
      </w:r>
      <w:r w:rsidRPr="0028574C">
        <w:rPr>
          <w:color w:val="auto"/>
          <w:sz w:val="22"/>
        </w:rPr>
        <w:t>ntradas al PLC</w:t>
      </w:r>
      <w:bookmarkEnd w:id="1054"/>
    </w:p>
    <w:p w:rsidR="00982DB6" w:rsidRPr="00235D18" w:rsidRDefault="00235D18" w:rsidP="00235D18">
      <w:pPr>
        <w:pStyle w:val="Descripcin"/>
        <w:spacing w:line="360" w:lineRule="auto"/>
        <w:ind w:left="567"/>
        <w:jc w:val="left"/>
        <w:rPr>
          <w:b w:val="0"/>
          <w:color w:val="auto"/>
          <w:sz w:val="16"/>
        </w:rPr>
      </w:pPr>
      <w:r w:rsidRPr="00235D18">
        <w:rPr>
          <w:b w:val="0"/>
          <w:color w:val="auto"/>
          <w:sz w:val="16"/>
        </w:rPr>
        <w:t xml:space="preserve">                   </w:t>
      </w:r>
      <w:r w:rsidR="00982DB6" w:rsidRPr="00235D18">
        <w:rPr>
          <w:b w:val="0"/>
          <w:color w:val="auto"/>
          <w:sz w:val="16"/>
        </w:rPr>
        <w:t xml:space="preserve">Fuente: </w:t>
      </w:r>
      <w:r w:rsidR="006A7729" w:rsidRPr="00235D18">
        <w:rPr>
          <w:b w:val="0"/>
          <w:color w:val="auto"/>
          <w:sz w:val="16"/>
        </w:rPr>
        <w:t>http://www.xinje.pl/</w:t>
      </w:r>
    </w:p>
    <w:p w:rsidR="006A7729" w:rsidRDefault="006A7729" w:rsidP="00876D46">
      <w:pPr>
        <w:pStyle w:val="Fuente"/>
        <w:ind w:left="567"/>
      </w:pPr>
    </w:p>
    <w:p w:rsidR="00DA25B6" w:rsidRDefault="00DA25B6" w:rsidP="00876D46">
      <w:pPr>
        <w:pStyle w:val="Ttulo4"/>
      </w:pPr>
      <w:r>
        <w:lastRenderedPageBreak/>
        <w:t xml:space="preserve">Conexión de salidas del PLC </w:t>
      </w:r>
    </w:p>
    <w:p w:rsidR="00DA25B6" w:rsidRDefault="002D200A" w:rsidP="00876D46">
      <w:pPr>
        <w:pStyle w:val="Ttulo5"/>
      </w:pPr>
      <w:r>
        <w:t>Salidas por</w:t>
      </w:r>
      <w:r w:rsidR="00DA25B6">
        <w:t xml:space="preserve"> relé</w:t>
      </w:r>
    </w:p>
    <w:p w:rsidR="00DA25B6" w:rsidRDefault="00DA25B6" w:rsidP="00876D46">
      <w:pPr>
        <w:jc w:val="center"/>
      </w:pPr>
      <w:r>
        <w:rPr>
          <w:noProof/>
          <w:lang w:eastAsia="es-ES"/>
        </w:rPr>
        <w:drawing>
          <wp:inline distT="0" distB="0" distL="0" distR="0" wp14:anchorId="21E6AB22" wp14:editId="29400BF3">
            <wp:extent cx="2456815" cy="2286000"/>
            <wp:effectExtent l="0" t="0" r="635"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51335" t="23219" r="19911" b="35437"/>
                    <a:stretch/>
                  </pic:blipFill>
                  <pic:spPr bwMode="auto">
                    <a:xfrm>
                      <a:off x="0" y="0"/>
                      <a:ext cx="2465982" cy="2294530"/>
                    </a:xfrm>
                    <a:prstGeom prst="rect">
                      <a:avLst/>
                    </a:prstGeom>
                    <a:ln>
                      <a:noFill/>
                    </a:ln>
                    <a:extLst>
                      <a:ext uri="{53640926-AAD7-44D8-BBD7-CCE9431645EC}">
                        <a14:shadowObscured xmlns:a14="http://schemas.microsoft.com/office/drawing/2010/main"/>
                      </a:ext>
                    </a:extLst>
                  </pic:spPr>
                </pic:pic>
              </a:graphicData>
            </a:graphic>
          </wp:inline>
        </w:drawing>
      </w:r>
    </w:p>
    <w:p w:rsidR="00DA25B6" w:rsidRDefault="00A93444" w:rsidP="00876D46">
      <w:pPr>
        <w:pStyle w:val="Descripcin"/>
        <w:spacing w:line="360" w:lineRule="auto"/>
        <w:ind w:left="2410"/>
        <w:jc w:val="left"/>
        <w:rPr>
          <w:color w:val="auto"/>
          <w:sz w:val="22"/>
          <w:szCs w:val="22"/>
        </w:rPr>
      </w:pPr>
      <w:bookmarkStart w:id="1055" w:name="_Toc436055734"/>
      <w:r w:rsidRPr="00A93444">
        <w:rPr>
          <w:color w:val="auto"/>
          <w:sz w:val="22"/>
          <w:szCs w:val="22"/>
        </w:rPr>
        <w:t xml:space="preserve">Figura </w:t>
      </w:r>
      <w:r w:rsidR="00DA033E">
        <w:rPr>
          <w:color w:val="auto"/>
          <w:sz w:val="22"/>
          <w:szCs w:val="22"/>
        </w:rPr>
        <w:fldChar w:fldCharType="begin"/>
      </w:r>
      <w:r w:rsidR="00DA033E">
        <w:rPr>
          <w:color w:val="auto"/>
          <w:sz w:val="22"/>
          <w:szCs w:val="22"/>
        </w:rPr>
        <w:instrText xml:space="preserve"> STYLEREF 1 \s </w:instrText>
      </w:r>
      <w:r w:rsidR="00DA033E">
        <w:rPr>
          <w:color w:val="auto"/>
          <w:sz w:val="22"/>
          <w:szCs w:val="22"/>
        </w:rPr>
        <w:fldChar w:fldCharType="separate"/>
      </w:r>
      <w:r w:rsidR="00884B35">
        <w:rPr>
          <w:noProof/>
          <w:color w:val="auto"/>
          <w:sz w:val="22"/>
          <w:szCs w:val="22"/>
        </w:rPr>
        <w:t>2</w:t>
      </w:r>
      <w:r w:rsidR="00DA033E">
        <w:rPr>
          <w:color w:val="auto"/>
          <w:sz w:val="22"/>
          <w:szCs w:val="22"/>
        </w:rPr>
        <w:fldChar w:fldCharType="end"/>
      </w:r>
      <w:r w:rsidR="00DA033E">
        <w:rPr>
          <w:color w:val="auto"/>
          <w:sz w:val="22"/>
          <w:szCs w:val="22"/>
        </w:rPr>
        <w:t>.</w:t>
      </w:r>
      <w:r w:rsidR="00DA033E">
        <w:rPr>
          <w:color w:val="auto"/>
          <w:sz w:val="22"/>
          <w:szCs w:val="22"/>
        </w:rPr>
        <w:fldChar w:fldCharType="begin"/>
      </w:r>
      <w:r w:rsidR="00DA033E">
        <w:rPr>
          <w:color w:val="auto"/>
          <w:sz w:val="22"/>
          <w:szCs w:val="22"/>
        </w:rPr>
        <w:instrText xml:space="preserve"> SEQ Figura \* ARABIC \s 1 </w:instrText>
      </w:r>
      <w:r w:rsidR="00DA033E">
        <w:rPr>
          <w:color w:val="auto"/>
          <w:sz w:val="22"/>
          <w:szCs w:val="22"/>
        </w:rPr>
        <w:fldChar w:fldCharType="separate"/>
      </w:r>
      <w:r w:rsidR="00884B35">
        <w:rPr>
          <w:noProof/>
          <w:color w:val="auto"/>
          <w:sz w:val="22"/>
          <w:szCs w:val="22"/>
        </w:rPr>
        <w:t>4</w:t>
      </w:r>
      <w:r w:rsidR="00DA033E">
        <w:rPr>
          <w:color w:val="auto"/>
          <w:sz w:val="22"/>
          <w:szCs w:val="22"/>
        </w:rPr>
        <w:fldChar w:fldCharType="end"/>
      </w:r>
      <w:r>
        <w:rPr>
          <w:color w:val="auto"/>
          <w:sz w:val="22"/>
          <w:szCs w:val="22"/>
        </w:rPr>
        <w:t xml:space="preserve"> </w:t>
      </w:r>
      <w:r w:rsidR="00DA25B6" w:rsidRPr="00A93444">
        <w:rPr>
          <w:color w:val="auto"/>
          <w:sz w:val="22"/>
          <w:szCs w:val="22"/>
        </w:rPr>
        <w:t xml:space="preserve">Conexión </w:t>
      </w:r>
      <w:r w:rsidR="004F1150">
        <w:rPr>
          <w:color w:val="auto"/>
          <w:sz w:val="22"/>
          <w:szCs w:val="22"/>
        </w:rPr>
        <w:t xml:space="preserve">de </w:t>
      </w:r>
      <w:r w:rsidR="00DA25B6" w:rsidRPr="00A93444">
        <w:rPr>
          <w:color w:val="auto"/>
          <w:sz w:val="22"/>
          <w:szCs w:val="22"/>
        </w:rPr>
        <w:t xml:space="preserve">salidas </w:t>
      </w:r>
      <w:r w:rsidR="004F1150">
        <w:rPr>
          <w:color w:val="auto"/>
          <w:sz w:val="22"/>
          <w:szCs w:val="22"/>
        </w:rPr>
        <w:t>por</w:t>
      </w:r>
      <w:r w:rsidR="00DA25B6" w:rsidRPr="00A93444">
        <w:rPr>
          <w:color w:val="auto"/>
          <w:sz w:val="22"/>
          <w:szCs w:val="22"/>
        </w:rPr>
        <w:t xml:space="preserve"> Relé</w:t>
      </w:r>
      <w:bookmarkEnd w:id="1055"/>
    </w:p>
    <w:p w:rsidR="00982DB6" w:rsidRDefault="00982DB6" w:rsidP="00876D46">
      <w:pPr>
        <w:pStyle w:val="Fuente"/>
        <w:ind w:left="567"/>
      </w:pPr>
      <w:r>
        <w:t xml:space="preserve">                                               </w:t>
      </w:r>
      <w:r w:rsidRPr="00820659">
        <w:t xml:space="preserve">Fuente: </w:t>
      </w:r>
      <w:r>
        <w:t>http://www.xinje.pl/</w:t>
      </w:r>
    </w:p>
    <w:p w:rsidR="00982DB6" w:rsidRPr="00982DB6" w:rsidRDefault="00982DB6" w:rsidP="00876D46"/>
    <w:p w:rsidR="00DA25B6" w:rsidRDefault="00DA25B6" w:rsidP="00876D46">
      <w:pPr>
        <w:jc w:val="center"/>
      </w:pPr>
      <w:r>
        <w:rPr>
          <w:noProof/>
          <w:lang w:eastAsia="es-ES"/>
        </w:rPr>
        <w:drawing>
          <wp:inline distT="0" distB="0" distL="0" distR="0" wp14:anchorId="19171F87" wp14:editId="27214500">
            <wp:extent cx="4390955" cy="2495550"/>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7641" t="36708" r="35787" b="16231"/>
                    <a:stretch/>
                  </pic:blipFill>
                  <pic:spPr bwMode="auto">
                    <a:xfrm>
                      <a:off x="0" y="0"/>
                      <a:ext cx="4410801" cy="2506829"/>
                    </a:xfrm>
                    <a:prstGeom prst="rect">
                      <a:avLst/>
                    </a:prstGeom>
                    <a:ln>
                      <a:noFill/>
                    </a:ln>
                    <a:extLst>
                      <a:ext uri="{53640926-AAD7-44D8-BBD7-CCE9431645EC}">
                        <a14:shadowObscured xmlns:a14="http://schemas.microsoft.com/office/drawing/2010/main"/>
                      </a:ext>
                    </a:extLst>
                  </pic:spPr>
                </pic:pic>
              </a:graphicData>
            </a:graphic>
          </wp:inline>
        </w:drawing>
      </w:r>
    </w:p>
    <w:p w:rsidR="00DA25B6" w:rsidRDefault="00DA25B6" w:rsidP="00876D46">
      <w:pPr>
        <w:pStyle w:val="Descripcin"/>
        <w:spacing w:line="360" w:lineRule="auto"/>
        <w:ind w:left="1134"/>
        <w:rPr>
          <w:color w:val="auto"/>
          <w:sz w:val="22"/>
        </w:rPr>
      </w:pPr>
      <w:bookmarkStart w:id="1056" w:name="_Toc436055735"/>
      <w:r w:rsidRPr="0028574C">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5</w:t>
      </w:r>
      <w:r w:rsidR="00DA033E">
        <w:rPr>
          <w:color w:val="auto"/>
          <w:sz w:val="22"/>
        </w:rPr>
        <w:fldChar w:fldCharType="end"/>
      </w:r>
      <w:r w:rsidRPr="0028574C">
        <w:rPr>
          <w:color w:val="auto"/>
          <w:sz w:val="22"/>
        </w:rPr>
        <w:t xml:space="preserve"> Ejemplo conexión salidas de Relé</w:t>
      </w:r>
      <w:bookmarkEnd w:id="1056"/>
    </w:p>
    <w:p w:rsidR="00982DB6" w:rsidRDefault="00982DB6" w:rsidP="00876D46">
      <w:pPr>
        <w:rPr>
          <w:sz w:val="16"/>
        </w:rPr>
      </w:pPr>
      <w:r>
        <w:t xml:space="preserve">                     </w:t>
      </w:r>
      <w:r w:rsidRPr="00982DB6">
        <w:rPr>
          <w:sz w:val="16"/>
        </w:rPr>
        <w:t xml:space="preserve">Fuente: </w:t>
      </w:r>
      <w:r w:rsidR="001915E7" w:rsidRPr="006A7729">
        <w:rPr>
          <w:sz w:val="16"/>
        </w:rPr>
        <w:t>http://www.xinje.pl/</w:t>
      </w:r>
    </w:p>
    <w:p w:rsidR="001915E7" w:rsidRDefault="001915E7" w:rsidP="00876D46"/>
    <w:p w:rsidR="00DA25B6" w:rsidRDefault="00445852" w:rsidP="00876D46">
      <w:pPr>
        <w:pStyle w:val="Ttulo2"/>
      </w:pPr>
      <w:bookmarkStart w:id="1057" w:name="_Toc436047111"/>
      <w:r>
        <w:t>DISEÑO</w:t>
      </w:r>
      <w:r w:rsidR="00DA25B6">
        <w:t xml:space="preserve"> DEL SISTEMA </w:t>
      </w:r>
      <w:r>
        <w:t>ELECTRÓNICO</w:t>
      </w:r>
      <w:bookmarkEnd w:id="1057"/>
    </w:p>
    <w:p w:rsidR="006A7729" w:rsidRPr="006A7729" w:rsidRDefault="006A7729" w:rsidP="006A7729"/>
    <w:p w:rsidR="00DA25B6" w:rsidRDefault="00DA25B6" w:rsidP="00876D46">
      <w:pPr>
        <w:pStyle w:val="Ttulo3"/>
      </w:pPr>
      <w:bookmarkStart w:id="1058" w:name="_Toc432065879"/>
      <w:bookmarkStart w:id="1059" w:name="_Toc436047112"/>
      <w:r>
        <w:t>Circuito controlador de fase</w:t>
      </w:r>
      <w:bookmarkEnd w:id="1058"/>
      <w:bookmarkEnd w:id="1059"/>
    </w:p>
    <w:p w:rsidR="001915E7" w:rsidRPr="001915E7" w:rsidRDefault="001915E7" w:rsidP="001915E7"/>
    <w:p w:rsidR="00DA25B6" w:rsidRDefault="00DA25B6" w:rsidP="00876D46">
      <w:r>
        <w:t>Diseñado para regular la potencia entregada</w:t>
      </w:r>
      <w:r w:rsidR="004A68B8">
        <w:t xml:space="preserve"> al calentador eléctrico de 1850</w:t>
      </w:r>
      <w:r>
        <w:t xml:space="preserve"> watts.</w:t>
      </w:r>
    </w:p>
    <w:p w:rsidR="006A7729" w:rsidRDefault="006A7729" w:rsidP="00876D46"/>
    <w:p w:rsidR="006A7729" w:rsidRPr="00ED0A99" w:rsidRDefault="006A7729" w:rsidP="00876D46"/>
    <w:p w:rsidR="00DA25B6" w:rsidRDefault="00DA25B6" w:rsidP="00876D46">
      <w:pPr>
        <w:pStyle w:val="Ttulo4"/>
      </w:pPr>
      <w:r>
        <w:lastRenderedPageBreak/>
        <w:t>Etapa de detección cruce por cero</w:t>
      </w:r>
    </w:p>
    <w:p w:rsidR="006A7729" w:rsidRPr="006A7729" w:rsidRDefault="006A7729" w:rsidP="006A7729"/>
    <w:p w:rsidR="00DA25B6" w:rsidRPr="00B107FF" w:rsidRDefault="00DA25B6" w:rsidP="00876D46">
      <w:pPr>
        <w:rPr>
          <w:sz w:val="8"/>
        </w:rPr>
      </w:pPr>
    </w:p>
    <w:p w:rsidR="00DA25B6" w:rsidRDefault="00DA25B6" w:rsidP="00876D46">
      <w:r>
        <w:t xml:space="preserve">Como punto de partida diseñó un circuito detector de cruce por cero, el cual entrega un pulso  de voltaje en corriente directa cada vez que la onda senoidal de voltaje de la red eléctrica pasa por el valor de 0 </w:t>
      </w:r>
      <w:r w:rsidR="00A80992">
        <w:t>Vca</w:t>
      </w:r>
      <w:r>
        <w:t>.</w:t>
      </w:r>
    </w:p>
    <w:p w:rsidR="009C181F" w:rsidRDefault="009C181F" w:rsidP="00876D46"/>
    <w:p w:rsidR="009C181F" w:rsidRDefault="009C181F" w:rsidP="00876D46">
      <w:r>
        <w:t>En la figura 2.6 se muestra el diseño del circuito detector de cruce por cero.</w:t>
      </w:r>
    </w:p>
    <w:p w:rsidR="00DA25B6" w:rsidRDefault="00DA25B6" w:rsidP="00876D46">
      <w:pPr>
        <w:keepNext/>
        <w:jc w:val="center"/>
      </w:pPr>
      <w:r>
        <w:rPr>
          <w:noProof/>
          <w:lang w:eastAsia="es-ES"/>
        </w:rPr>
        <w:drawing>
          <wp:inline distT="0" distB="0" distL="0" distR="0" wp14:anchorId="5DF49D0E" wp14:editId="0C39FB8E">
            <wp:extent cx="5400675" cy="1704975"/>
            <wp:effectExtent l="0" t="0" r="9525" b="952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822" r="1049"/>
                    <a:stretch/>
                  </pic:blipFill>
                  <pic:spPr bwMode="auto">
                    <a:xfrm>
                      <a:off x="0" y="0"/>
                      <a:ext cx="5399937" cy="1704742"/>
                    </a:xfrm>
                    <a:prstGeom prst="rect">
                      <a:avLst/>
                    </a:prstGeom>
                    <a:noFill/>
                    <a:ln>
                      <a:noFill/>
                    </a:ln>
                    <a:extLst>
                      <a:ext uri="{53640926-AAD7-44D8-BBD7-CCE9431645EC}">
                        <a14:shadowObscured xmlns:a14="http://schemas.microsoft.com/office/drawing/2010/main"/>
                      </a:ext>
                    </a:extLst>
                  </pic:spPr>
                </pic:pic>
              </a:graphicData>
            </a:graphic>
          </wp:inline>
        </w:drawing>
      </w:r>
    </w:p>
    <w:p w:rsidR="00DA25B6" w:rsidRPr="009D60C0" w:rsidRDefault="00DA25B6" w:rsidP="00876D46">
      <w:pPr>
        <w:pStyle w:val="FIGURA"/>
        <w:jc w:val="both"/>
        <w:outlineLvl w:val="9"/>
        <w:rPr>
          <w:color w:val="auto"/>
        </w:rPr>
      </w:pPr>
      <w:bookmarkStart w:id="1060" w:name="_Toc436055736"/>
      <w:r>
        <w:t xml:space="preserve">Figura </w:t>
      </w:r>
      <w:fldSimple w:instr=" STYLEREF 1 \s ">
        <w:r w:rsidR="00884B35">
          <w:rPr>
            <w:noProof/>
          </w:rPr>
          <w:t>2</w:t>
        </w:r>
      </w:fldSimple>
      <w:r w:rsidR="00DA033E">
        <w:t>.</w:t>
      </w:r>
      <w:fldSimple w:instr=" SEQ Figura \* ARABIC \s 1 ">
        <w:r w:rsidR="00884B35">
          <w:rPr>
            <w:noProof/>
          </w:rPr>
          <w:t>6</w:t>
        </w:r>
      </w:fldSimple>
      <w:r>
        <w:t xml:space="preserve"> </w:t>
      </w:r>
      <w:r w:rsidRPr="009D60C0">
        <w:rPr>
          <w:color w:val="auto"/>
        </w:rPr>
        <w:t>Circuito detector de cruce por cero</w:t>
      </w:r>
      <w:bookmarkEnd w:id="1060"/>
    </w:p>
    <w:p w:rsidR="00DA25B6" w:rsidRDefault="00DA25B6" w:rsidP="00876D46">
      <w:pPr>
        <w:pStyle w:val="Fuente"/>
      </w:pPr>
      <w:r w:rsidRPr="001D628A">
        <w:t>Fuente: Huaraca-Poalacin, 2015</w:t>
      </w:r>
    </w:p>
    <w:p w:rsidR="006A7729" w:rsidRPr="001D628A" w:rsidRDefault="006A7729" w:rsidP="00876D46">
      <w:pPr>
        <w:pStyle w:val="Fuente"/>
      </w:pPr>
    </w:p>
    <w:p w:rsidR="00DA25B6" w:rsidRDefault="00DA25B6" w:rsidP="00876D46">
      <w:pPr>
        <w:rPr>
          <w:rFonts w:cs="Times New Roman"/>
        </w:rPr>
      </w:pPr>
      <w:r>
        <w:rPr>
          <w:rFonts w:cs="Times New Roman"/>
        </w:rPr>
        <w:t xml:space="preserve">A través de un transformador se reduce el valor de 110 </w:t>
      </w:r>
      <w:r w:rsidR="00E36DE9">
        <w:rPr>
          <w:rFonts w:cs="Times New Roman"/>
        </w:rPr>
        <w:t>Vca</w:t>
      </w:r>
      <w:r>
        <w:rPr>
          <w:rFonts w:cs="Times New Roman"/>
        </w:rPr>
        <w:t xml:space="preserve"> de la </w:t>
      </w:r>
      <w:r w:rsidRPr="00A80992">
        <w:rPr>
          <w:rFonts w:cs="Times New Roman"/>
        </w:rPr>
        <w:t xml:space="preserve">red eléctrica  a 9 </w:t>
      </w:r>
      <w:r w:rsidR="00E36DE9" w:rsidRPr="00A80992">
        <w:rPr>
          <w:rFonts w:cs="Times New Roman"/>
        </w:rPr>
        <w:t>Vca</w:t>
      </w:r>
      <w:r w:rsidRPr="00A80992">
        <w:rPr>
          <w:rFonts w:cs="Times New Roman"/>
        </w:rPr>
        <w:t>, este voltaje fue rectifica</w:t>
      </w:r>
      <w:r w:rsidR="004F1150" w:rsidRPr="00A80992">
        <w:rPr>
          <w:rFonts w:cs="Times New Roman"/>
        </w:rPr>
        <w:t>do</w:t>
      </w:r>
      <w:r w:rsidRPr="00A80992">
        <w:rPr>
          <w:rFonts w:cs="Times New Roman"/>
        </w:rPr>
        <w:t xml:space="preserve"> con un puente de diodos de forma que ingresa a un optoacoplador 4N25, dicho optoacoplador conmuta en su interior ópticamente un </w:t>
      </w:r>
      <w:r w:rsidR="004F1150" w:rsidRPr="00A80992">
        <w:rPr>
          <w:rFonts w:cs="Times New Roman"/>
        </w:rPr>
        <w:t>opto</w:t>
      </w:r>
      <w:r w:rsidRPr="00A80992">
        <w:rPr>
          <w:rFonts w:cs="Times New Roman"/>
        </w:rPr>
        <w:t xml:space="preserve">transistor cada vez que la onda </w:t>
      </w:r>
      <w:r w:rsidR="004F1150" w:rsidRPr="00A80992">
        <w:rPr>
          <w:rFonts w:cs="Times New Roman"/>
        </w:rPr>
        <w:t>pasa por</w:t>
      </w:r>
      <w:r w:rsidRPr="00A80992">
        <w:rPr>
          <w:rFonts w:cs="Times New Roman"/>
        </w:rPr>
        <w:t xml:space="preserve"> 0 </w:t>
      </w:r>
      <w:r w:rsidR="00A80992">
        <w:rPr>
          <w:rFonts w:cs="Times New Roman"/>
        </w:rPr>
        <w:t>Vca</w:t>
      </w:r>
      <w:r w:rsidRPr="00A80992">
        <w:rPr>
          <w:rFonts w:cs="Times New Roman"/>
        </w:rPr>
        <w:t xml:space="preserve">. </w:t>
      </w:r>
    </w:p>
    <w:p w:rsidR="006A7729" w:rsidRPr="00A80992" w:rsidRDefault="006A7729" w:rsidP="00876D46">
      <w:pPr>
        <w:rPr>
          <w:rFonts w:cs="Times New Roman"/>
        </w:rPr>
      </w:pPr>
    </w:p>
    <w:p w:rsidR="009C181F" w:rsidRDefault="00DA25B6" w:rsidP="009C181F">
      <w:pPr>
        <w:rPr>
          <w:rFonts w:cs="Times New Roman"/>
        </w:rPr>
      </w:pPr>
      <w:r w:rsidRPr="00A80992">
        <w:rPr>
          <w:rFonts w:cs="Times New Roman"/>
        </w:rPr>
        <w:t>Al activarse el transistor se permite la circulación de un voltaje de 5</w:t>
      </w:r>
      <w:r w:rsidR="00E36DE9" w:rsidRPr="00A80992">
        <w:rPr>
          <w:rFonts w:cs="Times New Roman"/>
        </w:rPr>
        <w:t>Vcd</w:t>
      </w:r>
      <w:r w:rsidRPr="00A80992">
        <w:rPr>
          <w:rFonts w:cs="Times New Roman"/>
        </w:rPr>
        <w:t xml:space="preserve"> a través</w:t>
      </w:r>
      <w:r>
        <w:rPr>
          <w:rFonts w:cs="Times New Roman"/>
        </w:rPr>
        <w:t xml:space="preserve"> de una resistencia de 10 KΩ desde el colector hacia el emisor. Esta señal pulsante de 5</w:t>
      </w:r>
      <w:r w:rsidR="00E36DE9">
        <w:rPr>
          <w:rFonts w:cs="Times New Roman"/>
        </w:rPr>
        <w:t>Vcd</w:t>
      </w:r>
      <w:r>
        <w:rPr>
          <w:rFonts w:cs="Times New Roman"/>
        </w:rPr>
        <w:t xml:space="preserve"> se la toma como punto de referencia para activar el </w:t>
      </w:r>
      <w:r w:rsidR="004A5D2C">
        <w:rPr>
          <w:rFonts w:cs="Times New Roman"/>
        </w:rPr>
        <w:t>TRIAC</w:t>
      </w:r>
      <w:r>
        <w:rPr>
          <w:rFonts w:cs="Times New Roman"/>
        </w:rPr>
        <w:t xml:space="preserve"> en cada semiciclo</w:t>
      </w:r>
      <w:r w:rsidR="009C181F">
        <w:rPr>
          <w:rFonts w:cs="Times New Roman"/>
        </w:rPr>
        <w:t xml:space="preserve"> como se muestra en la figura 2.7</w:t>
      </w:r>
      <w:r>
        <w:rPr>
          <w:rFonts w:cs="Times New Roman"/>
        </w:rPr>
        <w:t>.</w:t>
      </w:r>
    </w:p>
    <w:p w:rsidR="00DA25B6" w:rsidRDefault="00DA25B6" w:rsidP="009C181F">
      <w:pPr>
        <w:jc w:val="center"/>
      </w:pPr>
      <w:r>
        <w:rPr>
          <w:rFonts w:eastAsiaTheme="minorEastAsia"/>
          <w:noProof/>
          <w:sz w:val="24"/>
          <w:szCs w:val="24"/>
          <w:lang w:eastAsia="es-ES"/>
        </w:rPr>
        <w:drawing>
          <wp:inline distT="0" distB="0" distL="0" distR="0" wp14:anchorId="2C518605" wp14:editId="4E8F3560">
            <wp:extent cx="3876621" cy="1669312"/>
            <wp:effectExtent l="0" t="0" r="0" b="7620"/>
            <wp:docPr id="1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SO CERO.jpg"/>
                    <pic:cNvPicPr/>
                  </pic:nvPicPr>
                  <pic:blipFill>
                    <a:blip r:embed="rId99">
                      <a:extLst>
                        <a:ext uri="{28A0092B-C50C-407E-A947-70E740481C1C}">
                          <a14:useLocalDpi xmlns:a14="http://schemas.microsoft.com/office/drawing/2010/main" val="0"/>
                        </a:ext>
                      </a:extLst>
                    </a:blip>
                    <a:stretch>
                      <a:fillRect/>
                    </a:stretch>
                  </pic:blipFill>
                  <pic:spPr>
                    <a:xfrm>
                      <a:off x="0" y="0"/>
                      <a:ext cx="3896498" cy="1677871"/>
                    </a:xfrm>
                    <a:prstGeom prst="rect">
                      <a:avLst/>
                    </a:prstGeom>
                  </pic:spPr>
                </pic:pic>
              </a:graphicData>
            </a:graphic>
          </wp:inline>
        </w:drawing>
      </w:r>
    </w:p>
    <w:p w:rsidR="00DA25B6" w:rsidRDefault="00DA25B6" w:rsidP="00876D46">
      <w:pPr>
        <w:pStyle w:val="FIGURA"/>
        <w:ind w:left="1134" w:firstLine="0"/>
        <w:jc w:val="both"/>
        <w:outlineLvl w:val="9"/>
      </w:pPr>
      <w:bookmarkStart w:id="1061" w:name="_Toc436055737"/>
      <w:r>
        <w:t xml:space="preserve">Figura </w:t>
      </w:r>
      <w:fldSimple w:instr=" STYLEREF 1 \s ">
        <w:r w:rsidR="00884B35">
          <w:rPr>
            <w:noProof/>
          </w:rPr>
          <w:t>2</w:t>
        </w:r>
      </w:fldSimple>
      <w:r w:rsidR="00DA033E">
        <w:t>.</w:t>
      </w:r>
      <w:fldSimple w:instr=" SEQ Figura \* ARABIC \s 1 ">
        <w:r w:rsidR="00884B35">
          <w:rPr>
            <w:noProof/>
          </w:rPr>
          <w:t>7</w:t>
        </w:r>
      </w:fldSimple>
      <w:r>
        <w:t xml:space="preserve"> Pulso de voltaje cuando se detecta un cruce por cero</w:t>
      </w:r>
      <w:bookmarkEnd w:id="1061"/>
    </w:p>
    <w:p w:rsidR="00DA25B6" w:rsidRDefault="00DA25B6" w:rsidP="00876D46">
      <w:pPr>
        <w:pStyle w:val="Fuente"/>
        <w:ind w:left="1134"/>
      </w:pPr>
      <w:r w:rsidRPr="001D628A">
        <w:t>Fuente: Huaraca-Poalacin, 2015</w:t>
      </w:r>
    </w:p>
    <w:p w:rsidR="00DA25B6" w:rsidRDefault="00DA25B6" w:rsidP="00876D46">
      <w:pPr>
        <w:pStyle w:val="Ttulo4"/>
      </w:pPr>
      <w:r>
        <w:lastRenderedPageBreak/>
        <w:t>Conexión y  programación del microcontrolador Arduino</w:t>
      </w:r>
    </w:p>
    <w:p w:rsidR="006A7729" w:rsidRDefault="006A7729" w:rsidP="006A7729"/>
    <w:p w:rsidR="00DA25B6" w:rsidRDefault="002C0441" w:rsidP="00876D46">
      <w:r>
        <w:t>Se utilizó este tipo de microcontrolador debido a su bajo costo y debido a que su entorno de programación es sencillo y amigable.</w:t>
      </w:r>
      <w:r w:rsidR="00BD4891">
        <w:t xml:space="preserve"> </w:t>
      </w:r>
      <w:r w:rsidR="00DA25B6">
        <w:t xml:space="preserve">El microcontrolador Arduino es el encargado de establecer y sincronizar la señal de disparo del </w:t>
      </w:r>
      <w:r w:rsidR="004A5D2C">
        <w:t>TRIAC</w:t>
      </w:r>
      <w:r w:rsidR="00DA25B6">
        <w:t xml:space="preserve"> con el cruce por cero de la onda senoidal de AC.</w:t>
      </w:r>
      <w:r>
        <w:t xml:space="preserve"> </w:t>
      </w:r>
    </w:p>
    <w:p w:rsidR="006A7729" w:rsidRDefault="006A7729" w:rsidP="00876D46"/>
    <w:p w:rsidR="00DA25B6" w:rsidRDefault="00DA25B6" w:rsidP="00876D46">
      <w:pPr>
        <w:pStyle w:val="Ttulo5"/>
      </w:pPr>
      <w:r>
        <w:t>Conexión</w:t>
      </w:r>
    </w:p>
    <w:p w:rsidR="006A7729" w:rsidRPr="006A7729" w:rsidRDefault="006A7729" w:rsidP="006A7729"/>
    <w:p w:rsidR="00DA25B6" w:rsidRDefault="00DA25B6" w:rsidP="00876D46">
      <w:r>
        <w:t xml:space="preserve">La señal 5 </w:t>
      </w:r>
      <w:r w:rsidR="00E36DE9">
        <w:t>Vcd</w:t>
      </w:r>
      <w:r>
        <w:t xml:space="preserve"> que informa el cruce por cero de la onda en AC ingresa al Arduino por el  pin digital  #2, este pin permite al microcontrolador detectar y trabajar con interrupciones.</w:t>
      </w:r>
    </w:p>
    <w:p w:rsidR="006A7729" w:rsidRDefault="006A7729" w:rsidP="00876D46"/>
    <w:p w:rsidR="00DA25B6" w:rsidRDefault="00EE246D" w:rsidP="00876D46">
      <w:r>
        <w:t>El pin #4</w:t>
      </w:r>
      <w:r w:rsidR="00DA25B6">
        <w:t xml:space="preserve"> tiene la función de enviar la señal de disparo del </w:t>
      </w:r>
      <w:r w:rsidR="004A5D2C">
        <w:t>TRIAC</w:t>
      </w:r>
      <w:r w:rsidR="00DA25B6">
        <w:t>.</w:t>
      </w:r>
    </w:p>
    <w:p w:rsidR="006A7729" w:rsidRDefault="006A7729" w:rsidP="00876D46"/>
    <w:p w:rsidR="00DA25B6" w:rsidRDefault="00DA25B6" w:rsidP="00876D46">
      <w:r>
        <w:t xml:space="preserve">Para recibir la señal analógica de 0 – 10 </w:t>
      </w:r>
      <w:r w:rsidR="00E36DE9">
        <w:t>Vcd</w:t>
      </w:r>
      <w:r>
        <w:t xml:space="preserve"> proveniente del PLC la cual  comanda el tiempo de disparo del </w:t>
      </w:r>
      <w:r w:rsidR="004A5D2C">
        <w:t>TRIAC</w:t>
      </w:r>
      <w:r>
        <w:t>, se utiliza el pin analógico A1. Como el  Arduino permite la lectura de voltajes analógicos solo en el rango  de 0-5Vcd, se diseñó un divisor de voltaje con dos resistencias de valores de 1K</w:t>
      </w:r>
      <w:r>
        <w:rPr>
          <w:rFonts w:cs="Times New Roman"/>
        </w:rPr>
        <w:t>Ω</w:t>
      </w:r>
      <w:r>
        <w:t xml:space="preserve"> a la entrada del pin A1. </w:t>
      </w:r>
    </w:p>
    <w:p w:rsidR="006A7729" w:rsidRDefault="006A7729" w:rsidP="00876D46"/>
    <w:p w:rsidR="00B107FF" w:rsidRDefault="00DA25B6" w:rsidP="00876D46">
      <w:r>
        <w:t>Para dar una orden externa de Reset al Arduino se ubicó un pulsador normalmente abierto que enlaza la señal de Gnd con el pin Reset.</w:t>
      </w:r>
      <w:r w:rsidR="00BD4891">
        <w:t xml:space="preserve"> </w:t>
      </w:r>
      <w:r>
        <w:t xml:space="preserve">El pin de 5V que proporciona el Arduino fue conectado hacia el colector del optoacoplador utilizado en el circuito de detección del cruce por cero.Para energizar al microcontrolador se utilizó un voltaje de 9 </w:t>
      </w:r>
      <w:r w:rsidR="00E36DE9">
        <w:t>Vcd</w:t>
      </w:r>
      <w:r>
        <w:t xml:space="preserve"> con su respectiva polarización al pin Vin del Arduino y al pin GND.</w:t>
      </w:r>
    </w:p>
    <w:p w:rsidR="00BD4891" w:rsidRDefault="00BD4891" w:rsidP="00876D46">
      <w:r>
        <w:t>En la figura 2.8 se muestra la conexión de los pines en el microcontrolador Arduino.</w:t>
      </w:r>
    </w:p>
    <w:p w:rsidR="00DA25B6" w:rsidRDefault="00DA25B6" w:rsidP="00876D46">
      <w:pPr>
        <w:jc w:val="center"/>
      </w:pPr>
      <w:r>
        <w:rPr>
          <w:noProof/>
          <w:lang w:eastAsia="es-ES"/>
        </w:rPr>
        <w:drawing>
          <wp:inline distT="0" distB="0" distL="0" distR="0" wp14:anchorId="6CB66CE1" wp14:editId="2D7BF644">
            <wp:extent cx="4618355" cy="2257304"/>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2294" t="3235" b="2059"/>
                    <a:stretch/>
                  </pic:blipFill>
                  <pic:spPr bwMode="auto">
                    <a:xfrm>
                      <a:off x="0" y="0"/>
                      <a:ext cx="4655418" cy="2275419"/>
                    </a:xfrm>
                    <a:prstGeom prst="rect">
                      <a:avLst/>
                    </a:prstGeom>
                    <a:noFill/>
                    <a:ln>
                      <a:noFill/>
                    </a:ln>
                    <a:extLst>
                      <a:ext uri="{53640926-AAD7-44D8-BBD7-CCE9431645EC}">
                        <a14:shadowObscured xmlns:a14="http://schemas.microsoft.com/office/drawing/2010/main"/>
                      </a:ext>
                    </a:extLst>
                  </pic:spPr>
                </pic:pic>
              </a:graphicData>
            </a:graphic>
          </wp:inline>
        </w:drawing>
      </w:r>
    </w:p>
    <w:p w:rsidR="00DA25B6" w:rsidRPr="00EB223C" w:rsidRDefault="00DA25B6" w:rsidP="00876D46">
      <w:pPr>
        <w:pStyle w:val="FIGURA"/>
        <w:ind w:left="1861"/>
        <w:jc w:val="both"/>
        <w:outlineLvl w:val="9"/>
        <w:rPr>
          <w:color w:val="auto"/>
        </w:rPr>
      </w:pPr>
      <w:bookmarkStart w:id="1062" w:name="_Toc436055738"/>
      <w:r>
        <w:t xml:space="preserve">Figura </w:t>
      </w:r>
      <w:fldSimple w:instr=" STYLEREF 1 \s ">
        <w:r w:rsidR="00884B35">
          <w:rPr>
            <w:noProof/>
          </w:rPr>
          <w:t>2</w:t>
        </w:r>
      </w:fldSimple>
      <w:r w:rsidR="00DA033E">
        <w:t>.</w:t>
      </w:r>
      <w:fldSimple w:instr=" SEQ Figura \* ARABIC \s 1 ">
        <w:r w:rsidR="00884B35">
          <w:rPr>
            <w:noProof/>
          </w:rPr>
          <w:t>8</w:t>
        </w:r>
      </w:fldSimple>
      <w:r w:rsidR="00BD4891">
        <w:t xml:space="preserve"> </w:t>
      </w:r>
      <w:r w:rsidRPr="00EB223C">
        <w:rPr>
          <w:color w:val="auto"/>
        </w:rPr>
        <w:t>Conexión de los pines del Arduino</w:t>
      </w:r>
      <w:bookmarkEnd w:id="1062"/>
    </w:p>
    <w:p w:rsidR="00DA25B6" w:rsidRDefault="00DA25B6" w:rsidP="00876D46">
      <w:pPr>
        <w:pStyle w:val="Fuente"/>
        <w:ind w:left="709"/>
      </w:pPr>
      <w:r w:rsidRPr="001D628A">
        <w:t>Fuente: Huaraca-Poalacin, 2015</w:t>
      </w:r>
    </w:p>
    <w:p w:rsidR="00DA25B6" w:rsidRDefault="00DA25B6" w:rsidP="00876D46">
      <w:pPr>
        <w:pStyle w:val="Ttulo5"/>
      </w:pPr>
      <w:r>
        <w:t>Parámetros para la programación</w:t>
      </w:r>
    </w:p>
    <w:p w:rsidR="00DA25B6" w:rsidRDefault="00DA25B6" w:rsidP="00876D46">
      <w:r>
        <w:lastRenderedPageBreak/>
        <w:t>La frecuencia de la señal de cruce por cero es 120 Hz, por lo que el per</w:t>
      </w:r>
      <w:r w:rsidR="004F1150">
        <w:t>í</w:t>
      </w:r>
      <w:r>
        <w:t>odo entre cada señal de cruce por cero es:</w:t>
      </w:r>
    </w:p>
    <w:p w:rsidR="006A7729" w:rsidRDefault="006A7729" w:rsidP="00876D46"/>
    <w:p w:rsidR="00DA25B6" w:rsidRPr="006A7729" w:rsidRDefault="00DA25B6" w:rsidP="00876D46">
      <w:pPr>
        <w:rPr>
          <w:rFonts w:eastAsiaTheme="minorEastAsia"/>
        </w:rPr>
      </w:pPr>
      <m:oMathPara>
        <m:oMath>
          <m:r>
            <w:rPr>
              <w:rFonts w:ascii="Cambria Math" w:hAnsi="Cambria Math"/>
            </w:rPr>
            <m:t xml:space="preserve">T= </m:t>
          </m:r>
          <m:f>
            <m:fPr>
              <m:ctrlPr>
                <w:rPr>
                  <w:rFonts w:ascii="Cambria Math" w:hAnsi="Cambria Math"/>
                  <w:i/>
                </w:rPr>
              </m:ctrlPr>
            </m:fPr>
            <m:num>
              <m:r>
                <w:rPr>
                  <w:rFonts w:ascii="Cambria Math" w:hAnsi="Cambria Math"/>
                </w:rPr>
                <m:t>1</m:t>
              </m:r>
            </m:num>
            <m:den>
              <m:r>
                <w:rPr>
                  <w:rFonts w:ascii="Cambria Math" w:hAnsi="Cambria Math"/>
                </w:rPr>
                <m:t>120 Hz</m:t>
              </m:r>
            </m:den>
          </m:f>
          <m:r>
            <w:rPr>
              <w:rFonts w:ascii="Cambria Math" w:hAnsi="Cambria Math"/>
            </w:rPr>
            <m:t xml:space="preserve"> =8,33 mS</m:t>
          </m:r>
        </m:oMath>
      </m:oMathPara>
    </w:p>
    <w:p w:rsidR="006A7729" w:rsidRPr="001D1A5F" w:rsidRDefault="006A7729" w:rsidP="00876D46">
      <w:pPr>
        <w:rPr>
          <w:rFonts w:eastAsiaTheme="minorEastAsia"/>
        </w:rPr>
      </w:pPr>
    </w:p>
    <w:p w:rsidR="00DA25B6" w:rsidRDefault="00DA25B6" w:rsidP="00876D46">
      <w:pPr>
        <w:rPr>
          <w:rFonts w:eastAsiaTheme="minorEastAsia"/>
        </w:rPr>
      </w:pPr>
      <w:r>
        <w:rPr>
          <w:rFonts w:eastAsiaTheme="minorEastAsia"/>
        </w:rPr>
        <w:t>El tiempo que permanece en alto la señal de cruce por ce</w:t>
      </w:r>
      <w:r w:rsidR="00886EEC">
        <w:rPr>
          <w:rFonts w:eastAsiaTheme="minorEastAsia"/>
        </w:rPr>
        <w:t>ro es 0.094 mS, entonces el perí</w:t>
      </w:r>
      <w:r>
        <w:rPr>
          <w:rFonts w:eastAsiaTheme="minorEastAsia"/>
        </w:rPr>
        <w:t xml:space="preserve">odo de tiempo disponible para variar la señal de retardo de </w:t>
      </w:r>
      <w:r w:rsidRPr="00093657">
        <w:rPr>
          <w:rFonts w:eastAsiaTheme="minorEastAsia"/>
        </w:rPr>
        <w:t xml:space="preserve">disparo del </w:t>
      </w:r>
      <w:r w:rsidR="004A5D2C" w:rsidRPr="00093657">
        <w:rPr>
          <w:rFonts w:eastAsiaTheme="minorEastAsia"/>
        </w:rPr>
        <w:t>TRIAC</w:t>
      </w:r>
      <w:r w:rsidRPr="00093657">
        <w:rPr>
          <w:rFonts w:eastAsiaTheme="minorEastAsia"/>
        </w:rPr>
        <w:t xml:space="preserve"> es:</w:t>
      </w:r>
    </w:p>
    <w:p w:rsidR="006A7729" w:rsidRDefault="006A7729" w:rsidP="00876D46">
      <w:pPr>
        <w:rPr>
          <w:rFonts w:eastAsiaTheme="minorEastAsia"/>
        </w:rPr>
      </w:pPr>
    </w:p>
    <w:p w:rsidR="00DA25B6" w:rsidRPr="006A7729" w:rsidRDefault="00DA25B6" w:rsidP="00876D46">
      <w:pPr>
        <w:rPr>
          <w:rFonts w:eastAsiaTheme="minorEastAsia"/>
        </w:rPr>
      </w:pPr>
      <m:oMathPara>
        <m:oMath>
          <m:r>
            <w:rPr>
              <w:rFonts w:ascii="Cambria Math" w:eastAsiaTheme="minorEastAsia" w:hAnsi="Cambria Math"/>
            </w:rPr>
            <m:t>T=8,33 mS-0,094 mS</m:t>
          </m:r>
          <m:r>
            <m:rPr>
              <m:sty m:val="p"/>
            </m:rPr>
            <w:rPr>
              <w:rFonts w:ascii="Cambria Math" w:eastAsiaTheme="minorEastAsia" w:hAnsi="Cambria Math"/>
            </w:rPr>
            <w:br/>
          </m:r>
        </m:oMath>
        <m:oMath>
          <m:r>
            <w:rPr>
              <w:rFonts w:ascii="Cambria Math" w:eastAsiaTheme="minorEastAsia" w:hAnsi="Cambria Math"/>
            </w:rPr>
            <m:t>T=8,236 mS</m:t>
          </m:r>
        </m:oMath>
      </m:oMathPara>
    </w:p>
    <w:p w:rsidR="006A7729" w:rsidRPr="00225269" w:rsidRDefault="006A7729" w:rsidP="00876D46">
      <w:pPr>
        <w:rPr>
          <w:rFonts w:eastAsiaTheme="minorEastAsia"/>
        </w:rPr>
      </w:pPr>
    </w:p>
    <w:p w:rsidR="00DA25B6" w:rsidRDefault="00DA25B6" w:rsidP="00876D46">
      <w:pPr>
        <w:rPr>
          <w:rFonts w:eastAsiaTheme="minorEastAsia"/>
        </w:rPr>
      </w:pPr>
      <w:r>
        <w:rPr>
          <w:rFonts w:eastAsiaTheme="minorEastAsia"/>
        </w:rPr>
        <w:t xml:space="preserve">La señal </w:t>
      </w:r>
      <w:r w:rsidRPr="00093657">
        <w:rPr>
          <w:rFonts w:eastAsiaTheme="minorEastAsia"/>
        </w:rPr>
        <w:t>analógica</w:t>
      </w:r>
      <w:r w:rsidR="00093657" w:rsidRPr="00093657">
        <w:rPr>
          <w:rFonts w:eastAsiaTheme="minorEastAsia"/>
        </w:rPr>
        <w:t xml:space="preserve"> del PLC es</w:t>
      </w:r>
      <w:r w:rsidRPr="00093657">
        <w:rPr>
          <w:rFonts w:eastAsiaTheme="minorEastAsia"/>
        </w:rPr>
        <w:t xml:space="preserve"> detectada por el pin A1</w:t>
      </w:r>
      <w:r w:rsidR="00093657" w:rsidRPr="00093657">
        <w:rPr>
          <w:rFonts w:eastAsiaTheme="minorEastAsia"/>
        </w:rPr>
        <w:t xml:space="preserve"> del arduino, la misma </w:t>
      </w:r>
      <w:r w:rsidRPr="00093657">
        <w:rPr>
          <w:rFonts w:eastAsiaTheme="minorEastAsia"/>
        </w:rPr>
        <w:t>controla el ángulo de disparo del tiristor</w:t>
      </w:r>
      <w:r w:rsidR="004F1150" w:rsidRPr="00093657">
        <w:rPr>
          <w:rFonts w:eastAsiaTheme="minorEastAsia"/>
        </w:rPr>
        <w:t xml:space="preserve"> y</w:t>
      </w:r>
      <w:r w:rsidR="00093657" w:rsidRPr="00093657">
        <w:rPr>
          <w:rFonts w:eastAsiaTheme="minorEastAsia"/>
        </w:rPr>
        <w:t xml:space="preserve"> es </w:t>
      </w:r>
      <w:r w:rsidRPr="00093657">
        <w:rPr>
          <w:rFonts w:eastAsiaTheme="minorEastAsia"/>
        </w:rPr>
        <w:t>tratada en forma de bits, perteneciendo así 1023 Bits a 5V.</w:t>
      </w:r>
      <w:r>
        <w:rPr>
          <w:rFonts w:eastAsiaTheme="minorEastAsia"/>
        </w:rPr>
        <w:t xml:space="preserve"> </w:t>
      </w:r>
    </w:p>
    <w:p w:rsidR="006A7729" w:rsidRDefault="006A7729" w:rsidP="00876D46">
      <w:pPr>
        <w:rPr>
          <w:rFonts w:eastAsiaTheme="minorEastAsia"/>
        </w:rPr>
      </w:pPr>
    </w:p>
    <w:p w:rsidR="00DA25B6" w:rsidRDefault="00DA25B6" w:rsidP="00876D46">
      <w:pPr>
        <w:rPr>
          <w:rFonts w:eastAsiaTheme="minorEastAsia"/>
        </w:rPr>
      </w:pPr>
      <w:r>
        <w:rPr>
          <w:rFonts w:eastAsiaTheme="minorEastAsia"/>
        </w:rPr>
        <w:t xml:space="preserve">Con 1023 bits se retarda el disparo del </w:t>
      </w:r>
      <w:r w:rsidR="004A5D2C">
        <w:rPr>
          <w:rFonts w:eastAsiaTheme="minorEastAsia"/>
        </w:rPr>
        <w:t>TRIAC</w:t>
      </w:r>
      <w:r>
        <w:rPr>
          <w:rFonts w:eastAsiaTheme="minorEastAsia"/>
        </w:rPr>
        <w:t xml:space="preserve">  8.236 mS, es decir</w:t>
      </w:r>
      <w:r w:rsidR="004F1150">
        <w:rPr>
          <w:rFonts w:eastAsiaTheme="minorEastAsia"/>
        </w:rPr>
        <w:t>,</w:t>
      </w:r>
      <w:r>
        <w:rPr>
          <w:rFonts w:eastAsiaTheme="minorEastAsia"/>
        </w:rPr>
        <w:t xml:space="preserve"> el valor del ángulo de disparo </w:t>
      </w:r>
      <w:r>
        <w:rPr>
          <w:rFonts w:eastAsiaTheme="minorEastAsia" w:cs="Times New Roman"/>
        </w:rPr>
        <w:t>α</w:t>
      </w:r>
      <w:r>
        <w:rPr>
          <w:rFonts w:eastAsiaTheme="minorEastAsia"/>
        </w:rPr>
        <w:t xml:space="preserve"> es 180</w:t>
      </w:r>
      <w:r>
        <w:rPr>
          <w:rFonts w:eastAsiaTheme="minorEastAsia"/>
          <w:vertAlign w:val="superscript"/>
        </w:rPr>
        <w:t>O</w:t>
      </w:r>
      <w:r>
        <w:rPr>
          <w:rFonts w:eastAsiaTheme="minorEastAsia"/>
        </w:rPr>
        <w:t xml:space="preserve">.  </w:t>
      </w:r>
    </w:p>
    <w:p w:rsidR="006A7729" w:rsidRDefault="006A7729" w:rsidP="00876D46">
      <w:pPr>
        <w:rPr>
          <w:rFonts w:eastAsiaTheme="minorEastAsia"/>
        </w:rPr>
      </w:pPr>
    </w:p>
    <w:p w:rsidR="00DA25B6" w:rsidRDefault="00DA25B6" w:rsidP="00876D46">
      <w:pPr>
        <w:rPr>
          <w:rFonts w:eastAsiaTheme="minorEastAsia"/>
        </w:rPr>
      </w:pPr>
      <w:r>
        <w:rPr>
          <w:rFonts w:eastAsiaTheme="minorEastAsia"/>
        </w:rPr>
        <w:t>Por lo tanto para establecer un ángulo de disparo de 1</w:t>
      </w:r>
      <w:r>
        <w:rPr>
          <w:rFonts w:eastAsiaTheme="minorEastAsia"/>
          <w:vertAlign w:val="superscript"/>
        </w:rPr>
        <w:t>O</w:t>
      </w:r>
      <w:r>
        <w:rPr>
          <w:rFonts w:eastAsiaTheme="minorEastAsia"/>
        </w:rPr>
        <w:t xml:space="preserve"> (45,75 uS)</w:t>
      </w:r>
      <w:r>
        <w:rPr>
          <w:rFonts w:eastAsiaTheme="minorEastAsia"/>
          <w:vertAlign w:val="subscript"/>
        </w:rPr>
        <w:t xml:space="preserve"> </w:t>
      </w:r>
      <w:r w:rsidR="00287305">
        <w:rPr>
          <w:rFonts w:eastAsiaTheme="minorEastAsia"/>
        </w:rPr>
        <w:t xml:space="preserve"> se ingresó</w:t>
      </w:r>
      <w:r>
        <w:rPr>
          <w:rFonts w:eastAsiaTheme="minorEastAsia"/>
        </w:rPr>
        <w:t xml:space="preserve"> un voltaje analógico de 27.7 mV que será tomado como 6 bits de lectura.</w:t>
      </w:r>
    </w:p>
    <w:p w:rsidR="00BD4891" w:rsidRDefault="00BD4891" w:rsidP="00876D46">
      <w:pPr>
        <w:rPr>
          <w:rFonts w:eastAsiaTheme="minorEastAsia"/>
        </w:rPr>
      </w:pPr>
    </w:p>
    <w:p w:rsidR="00BD4891" w:rsidRDefault="00BD4891" w:rsidP="00876D46">
      <w:pPr>
        <w:rPr>
          <w:rFonts w:eastAsiaTheme="minorEastAsia"/>
        </w:rPr>
      </w:pPr>
      <w:r>
        <w:rPr>
          <w:rFonts w:eastAsiaTheme="minorEastAsia"/>
        </w:rPr>
        <w:t>En la tabla 2.3 se muestra el resumen de los valores con los cuales se dispara el TRIAC, detallando el tiempo de retardo y el ángulo de disparo.</w:t>
      </w:r>
    </w:p>
    <w:p w:rsidR="003232AB" w:rsidRPr="00FD7D46" w:rsidRDefault="003232AB" w:rsidP="00876D46">
      <w:pPr>
        <w:rPr>
          <w:rFonts w:eastAsiaTheme="minorEastAsia"/>
        </w:rPr>
      </w:pPr>
    </w:p>
    <w:p w:rsidR="00DA25B6" w:rsidRDefault="00DA25B6" w:rsidP="00876D46">
      <w:pPr>
        <w:pStyle w:val="FIGURA"/>
        <w:ind w:left="1701" w:hanging="18"/>
        <w:jc w:val="both"/>
        <w:outlineLvl w:val="9"/>
      </w:pPr>
      <w:bookmarkStart w:id="1063" w:name="_Toc433112471"/>
      <w:bookmarkStart w:id="1064" w:name="_Toc434403006"/>
      <w:r>
        <w:t xml:space="preserve">Tabla </w:t>
      </w:r>
      <w:fldSimple w:instr=" STYLEREF 1 \s ">
        <w:r w:rsidR="00884B35">
          <w:rPr>
            <w:noProof/>
          </w:rPr>
          <w:t>2</w:t>
        </w:r>
      </w:fldSimple>
      <w:r w:rsidR="00EA0040">
        <w:t>.</w:t>
      </w:r>
      <w:fldSimple w:instr=" SEQ Tabla \* ARABIC \s 1 ">
        <w:r w:rsidR="00884B35">
          <w:rPr>
            <w:noProof/>
          </w:rPr>
          <w:t>3</w:t>
        </w:r>
      </w:fldSimple>
      <w:r>
        <w:t xml:space="preserve"> Resumen de valores para disparo del </w:t>
      </w:r>
      <w:r w:rsidR="004A5D2C">
        <w:t>TRIAC</w:t>
      </w:r>
      <w:bookmarkEnd w:id="1063"/>
      <w:bookmarkEnd w:id="1064"/>
    </w:p>
    <w:tbl>
      <w:tblPr>
        <w:tblStyle w:val="Tablaconcuadrcula"/>
        <w:tblW w:w="0" w:type="auto"/>
        <w:jc w:val="center"/>
        <w:tblLook w:val="04A0" w:firstRow="1" w:lastRow="0" w:firstColumn="1" w:lastColumn="0" w:noHBand="0" w:noVBand="1"/>
      </w:tblPr>
      <w:tblGrid>
        <w:gridCol w:w="1809"/>
        <w:gridCol w:w="851"/>
        <w:gridCol w:w="1559"/>
        <w:gridCol w:w="851"/>
      </w:tblGrid>
      <w:tr w:rsidR="00DA25B6" w:rsidTr="004E647E">
        <w:trPr>
          <w:jc w:val="center"/>
        </w:trPr>
        <w:tc>
          <w:tcPr>
            <w:tcW w:w="1809" w:type="dxa"/>
            <w:vAlign w:val="center"/>
          </w:tcPr>
          <w:p w:rsidR="00DA25B6" w:rsidRPr="00FD7D46" w:rsidRDefault="00DA25B6" w:rsidP="00876D46">
            <w:pPr>
              <w:spacing w:line="360" w:lineRule="auto"/>
              <w:jc w:val="center"/>
              <w:rPr>
                <w:rFonts w:eastAsiaTheme="minorEastAsia"/>
                <w:b/>
                <w:sz w:val="20"/>
              </w:rPr>
            </w:pPr>
            <w:r w:rsidRPr="00FD7D46">
              <w:rPr>
                <w:rFonts w:eastAsiaTheme="minorEastAsia"/>
                <w:b/>
                <w:sz w:val="20"/>
              </w:rPr>
              <w:t>Voltaje analógico (</w:t>
            </w:r>
            <w:r w:rsidR="00E36DE9">
              <w:rPr>
                <w:rFonts w:eastAsiaTheme="minorEastAsia"/>
                <w:b/>
                <w:sz w:val="20"/>
              </w:rPr>
              <w:t>Vcd</w:t>
            </w:r>
            <w:r w:rsidRPr="00FD7D46">
              <w:rPr>
                <w:rFonts w:eastAsiaTheme="minorEastAsia"/>
                <w:b/>
                <w:sz w:val="20"/>
              </w:rPr>
              <w:t>)</w:t>
            </w:r>
          </w:p>
        </w:tc>
        <w:tc>
          <w:tcPr>
            <w:tcW w:w="851" w:type="dxa"/>
            <w:vAlign w:val="center"/>
          </w:tcPr>
          <w:p w:rsidR="00DA25B6" w:rsidRPr="00FD7D46" w:rsidRDefault="00DA25B6" w:rsidP="00876D46">
            <w:pPr>
              <w:spacing w:line="360" w:lineRule="auto"/>
              <w:jc w:val="center"/>
              <w:rPr>
                <w:rFonts w:eastAsiaTheme="minorEastAsia"/>
                <w:b/>
                <w:sz w:val="20"/>
              </w:rPr>
            </w:pPr>
            <w:r w:rsidRPr="00FD7D46">
              <w:rPr>
                <w:rFonts w:eastAsiaTheme="minorEastAsia"/>
                <w:b/>
                <w:sz w:val="20"/>
              </w:rPr>
              <w:t>Bits</w:t>
            </w:r>
          </w:p>
        </w:tc>
        <w:tc>
          <w:tcPr>
            <w:tcW w:w="1559" w:type="dxa"/>
            <w:vAlign w:val="center"/>
          </w:tcPr>
          <w:p w:rsidR="00DA25B6" w:rsidRPr="00FD7D46" w:rsidRDefault="00DA25B6" w:rsidP="00876D46">
            <w:pPr>
              <w:spacing w:line="360" w:lineRule="auto"/>
              <w:jc w:val="center"/>
              <w:rPr>
                <w:rFonts w:eastAsiaTheme="minorEastAsia"/>
                <w:b/>
                <w:sz w:val="20"/>
              </w:rPr>
            </w:pPr>
            <w:r w:rsidRPr="00FD7D46">
              <w:rPr>
                <w:rFonts w:eastAsiaTheme="minorEastAsia"/>
                <w:b/>
                <w:sz w:val="20"/>
              </w:rPr>
              <w:t>Tiempo de retardo(mS)</w:t>
            </w:r>
          </w:p>
        </w:tc>
        <w:tc>
          <w:tcPr>
            <w:tcW w:w="851" w:type="dxa"/>
            <w:vAlign w:val="center"/>
          </w:tcPr>
          <w:p w:rsidR="00DA25B6" w:rsidRPr="00FD7D46" w:rsidRDefault="00DA25B6" w:rsidP="00876D46">
            <w:pPr>
              <w:spacing w:line="360" w:lineRule="auto"/>
              <w:jc w:val="center"/>
              <w:rPr>
                <w:rFonts w:eastAsiaTheme="minorEastAsia"/>
                <w:b/>
                <w:sz w:val="20"/>
              </w:rPr>
            </w:pPr>
            <w:r w:rsidRPr="00FD7D46">
              <w:rPr>
                <w:rFonts w:eastAsiaTheme="minorEastAsia" w:cs="Times New Roman"/>
                <w:b/>
                <w:sz w:val="20"/>
              </w:rPr>
              <w:t>α</w:t>
            </w:r>
          </w:p>
        </w:tc>
      </w:tr>
      <w:tr w:rsidR="00DA25B6" w:rsidTr="004E647E">
        <w:trPr>
          <w:jc w:val="center"/>
        </w:trPr>
        <w:tc>
          <w:tcPr>
            <w:tcW w:w="1809" w:type="dxa"/>
          </w:tcPr>
          <w:p w:rsidR="00DA25B6" w:rsidRPr="00D72B37" w:rsidRDefault="00DA25B6" w:rsidP="00876D46">
            <w:pPr>
              <w:spacing w:line="360" w:lineRule="auto"/>
              <w:jc w:val="right"/>
            </w:pPr>
            <w:r w:rsidRPr="00D72B37">
              <w:t>0</w:t>
            </w:r>
          </w:p>
        </w:tc>
        <w:tc>
          <w:tcPr>
            <w:tcW w:w="851" w:type="dxa"/>
          </w:tcPr>
          <w:p w:rsidR="00DA25B6" w:rsidRPr="00D72B37" w:rsidRDefault="00DA25B6" w:rsidP="00876D46">
            <w:pPr>
              <w:spacing w:line="360" w:lineRule="auto"/>
              <w:jc w:val="right"/>
            </w:pPr>
            <w:r w:rsidRPr="00D72B37">
              <w:t>0</w:t>
            </w:r>
          </w:p>
        </w:tc>
        <w:tc>
          <w:tcPr>
            <w:tcW w:w="1559" w:type="dxa"/>
          </w:tcPr>
          <w:p w:rsidR="00DA25B6" w:rsidRPr="00D72B37" w:rsidRDefault="00DA25B6" w:rsidP="00876D46">
            <w:pPr>
              <w:spacing w:line="360" w:lineRule="auto"/>
              <w:jc w:val="right"/>
            </w:pPr>
            <w:r w:rsidRPr="00D72B37">
              <w:t>8,236</w:t>
            </w:r>
          </w:p>
        </w:tc>
        <w:tc>
          <w:tcPr>
            <w:tcW w:w="851" w:type="dxa"/>
          </w:tcPr>
          <w:p w:rsidR="00DA25B6" w:rsidRPr="00FD7D46" w:rsidRDefault="00DA25B6" w:rsidP="00876D46">
            <w:pPr>
              <w:spacing w:line="360" w:lineRule="auto"/>
              <w:jc w:val="right"/>
              <w:rPr>
                <w:vertAlign w:val="superscript"/>
              </w:rPr>
            </w:pPr>
            <w:r w:rsidRPr="00D72B37">
              <w:t>180</w:t>
            </w:r>
            <w:r>
              <w:rPr>
                <w:vertAlign w:val="superscript"/>
              </w:rPr>
              <w:t>O</w:t>
            </w:r>
          </w:p>
        </w:tc>
      </w:tr>
      <w:tr w:rsidR="00DA25B6" w:rsidTr="004E647E">
        <w:trPr>
          <w:jc w:val="center"/>
        </w:trPr>
        <w:tc>
          <w:tcPr>
            <w:tcW w:w="1809" w:type="dxa"/>
          </w:tcPr>
          <w:p w:rsidR="00DA25B6" w:rsidRPr="00D72B37" w:rsidRDefault="00DA25B6" w:rsidP="00876D46">
            <w:pPr>
              <w:spacing w:line="360" w:lineRule="auto"/>
              <w:jc w:val="right"/>
            </w:pPr>
            <w:r w:rsidRPr="00D72B37">
              <w:t>0,833</w:t>
            </w:r>
          </w:p>
        </w:tc>
        <w:tc>
          <w:tcPr>
            <w:tcW w:w="851" w:type="dxa"/>
          </w:tcPr>
          <w:p w:rsidR="00DA25B6" w:rsidRPr="00D72B37" w:rsidRDefault="00DA25B6" w:rsidP="00876D46">
            <w:pPr>
              <w:spacing w:line="360" w:lineRule="auto"/>
              <w:jc w:val="right"/>
            </w:pPr>
            <w:r w:rsidRPr="00D72B37">
              <w:t>171</w:t>
            </w:r>
          </w:p>
        </w:tc>
        <w:tc>
          <w:tcPr>
            <w:tcW w:w="1559" w:type="dxa"/>
          </w:tcPr>
          <w:p w:rsidR="00DA25B6" w:rsidRPr="00D72B37" w:rsidRDefault="00DA25B6" w:rsidP="00876D46">
            <w:pPr>
              <w:spacing w:line="360" w:lineRule="auto"/>
              <w:jc w:val="right"/>
            </w:pPr>
            <w:r w:rsidRPr="00D72B37">
              <w:t>6,863</w:t>
            </w:r>
          </w:p>
        </w:tc>
        <w:tc>
          <w:tcPr>
            <w:tcW w:w="851" w:type="dxa"/>
          </w:tcPr>
          <w:p w:rsidR="00DA25B6" w:rsidRPr="00FD7D46" w:rsidRDefault="00DA25B6" w:rsidP="00876D46">
            <w:pPr>
              <w:spacing w:line="360" w:lineRule="auto"/>
              <w:jc w:val="right"/>
              <w:rPr>
                <w:vertAlign w:val="superscript"/>
              </w:rPr>
            </w:pPr>
            <w:r w:rsidRPr="00D72B37">
              <w:t>150</w:t>
            </w:r>
            <w:r>
              <w:rPr>
                <w:vertAlign w:val="superscript"/>
              </w:rPr>
              <w:t>O</w:t>
            </w:r>
          </w:p>
        </w:tc>
      </w:tr>
      <w:tr w:rsidR="00DA25B6" w:rsidTr="004E647E">
        <w:trPr>
          <w:jc w:val="center"/>
        </w:trPr>
        <w:tc>
          <w:tcPr>
            <w:tcW w:w="1809" w:type="dxa"/>
          </w:tcPr>
          <w:p w:rsidR="00DA25B6" w:rsidRPr="00D72B37" w:rsidRDefault="00DA25B6" w:rsidP="00876D46">
            <w:pPr>
              <w:spacing w:line="360" w:lineRule="auto"/>
              <w:jc w:val="right"/>
            </w:pPr>
            <w:r w:rsidRPr="00D72B37">
              <w:t>1,666</w:t>
            </w:r>
          </w:p>
        </w:tc>
        <w:tc>
          <w:tcPr>
            <w:tcW w:w="851" w:type="dxa"/>
          </w:tcPr>
          <w:p w:rsidR="00DA25B6" w:rsidRPr="00D72B37" w:rsidRDefault="00DA25B6" w:rsidP="00876D46">
            <w:pPr>
              <w:spacing w:line="360" w:lineRule="auto"/>
              <w:jc w:val="right"/>
            </w:pPr>
            <w:r w:rsidRPr="00D72B37">
              <w:t>341</w:t>
            </w:r>
          </w:p>
        </w:tc>
        <w:tc>
          <w:tcPr>
            <w:tcW w:w="1559" w:type="dxa"/>
          </w:tcPr>
          <w:p w:rsidR="00DA25B6" w:rsidRPr="00D72B37" w:rsidRDefault="00DA25B6" w:rsidP="00876D46">
            <w:pPr>
              <w:spacing w:line="360" w:lineRule="auto"/>
              <w:jc w:val="right"/>
            </w:pPr>
            <w:r w:rsidRPr="00D72B37">
              <w:t>5,49</w:t>
            </w:r>
          </w:p>
        </w:tc>
        <w:tc>
          <w:tcPr>
            <w:tcW w:w="851" w:type="dxa"/>
          </w:tcPr>
          <w:p w:rsidR="00DA25B6" w:rsidRPr="00FD7D46" w:rsidRDefault="00DA25B6" w:rsidP="00876D46">
            <w:pPr>
              <w:spacing w:line="360" w:lineRule="auto"/>
              <w:jc w:val="right"/>
              <w:rPr>
                <w:vertAlign w:val="superscript"/>
              </w:rPr>
            </w:pPr>
            <w:r w:rsidRPr="00D72B37">
              <w:t>120</w:t>
            </w:r>
            <w:r>
              <w:rPr>
                <w:vertAlign w:val="superscript"/>
              </w:rPr>
              <w:t>O</w:t>
            </w:r>
          </w:p>
        </w:tc>
      </w:tr>
      <w:tr w:rsidR="00DA25B6" w:rsidTr="004E647E">
        <w:trPr>
          <w:jc w:val="center"/>
        </w:trPr>
        <w:tc>
          <w:tcPr>
            <w:tcW w:w="1809" w:type="dxa"/>
          </w:tcPr>
          <w:p w:rsidR="00DA25B6" w:rsidRPr="00D72B37" w:rsidRDefault="00DA25B6" w:rsidP="00876D46">
            <w:pPr>
              <w:spacing w:line="360" w:lineRule="auto"/>
              <w:jc w:val="right"/>
            </w:pPr>
            <w:r w:rsidRPr="00D72B37">
              <w:t>2,499</w:t>
            </w:r>
          </w:p>
        </w:tc>
        <w:tc>
          <w:tcPr>
            <w:tcW w:w="851" w:type="dxa"/>
          </w:tcPr>
          <w:p w:rsidR="00DA25B6" w:rsidRPr="00D72B37" w:rsidRDefault="00DA25B6" w:rsidP="00876D46">
            <w:pPr>
              <w:spacing w:line="360" w:lineRule="auto"/>
              <w:jc w:val="right"/>
            </w:pPr>
            <w:r w:rsidRPr="00D72B37">
              <w:t>512</w:t>
            </w:r>
          </w:p>
        </w:tc>
        <w:tc>
          <w:tcPr>
            <w:tcW w:w="1559" w:type="dxa"/>
          </w:tcPr>
          <w:p w:rsidR="00DA25B6" w:rsidRPr="00D72B37" w:rsidRDefault="00DA25B6" w:rsidP="00876D46">
            <w:pPr>
              <w:spacing w:line="360" w:lineRule="auto"/>
              <w:jc w:val="right"/>
            </w:pPr>
            <w:r w:rsidRPr="00D72B37">
              <w:t>4,118</w:t>
            </w:r>
          </w:p>
        </w:tc>
        <w:tc>
          <w:tcPr>
            <w:tcW w:w="851" w:type="dxa"/>
          </w:tcPr>
          <w:p w:rsidR="00DA25B6" w:rsidRPr="00FD7D46" w:rsidRDefault="00DA25B6" w:rsidP="00876D46">
            <w:pPr>
              <w:spacing w:line="360" w:lineRule="auto"/>
              <w:jc w:val="right"/>
              <w:rPr>
                <w:vertAlign w:val="superscript"/>
              </w:rPr>
            </w:pPr>
            <w:r w:rsidRPr="00D72B37">
              <w:t>90</w:t>
            </w:r>
            <w:r>
              <w:rPr>
                <w:vertAlign w:val="superscript"/>
              </w:rPr>
              <w:t>O</w:t>
            </w:r>
          </w:p>
        </w:tc>
      </w:tr>
      <w:tr w:rsidR="00DA25B6" w:rsidTr="004E647E">
        <w:trPr>
          <w:jc w:val="center"/>
        </w:trPr>
        <w:tc>
          <w:tcPr>
            <w:tcW w:w="1809" w:type="dxa"/>
          </w:tcPr>
          <w:p w:rsidR="00DA25B6" w:rsidRPr="00D72B37" w:rsidRDefault="00DA25B6" w:rsidP="00876D46">
            <w:pPr>
              <w:spacing w:line="360" w:lineRule="auto"/>
              <w:jc w:val="right"/>
            </w:pPr>
            <w:r w:rsidRPr="00D72B37">
              <w:t>3,332</w:t>
            </w:r>
          </w:p>
        </w:tc>
        <w:tc>
          <w:tcPr>
            <w:tcW w:w="851" w:type="dxa"/>
          </w:tcPr>
          <w:p w:rsidR="00DA25B6" w:rsidRPr="00D72B37" w:rsidRDefault="00DA25B6" w:rsidP="00876D46">
            <w:pPr>
              <w:spacing w:line="360" w:lineRule="auto"/>
              <w:jc w:val="right"/>
            </w:pPr>
            <w:r w:rsidRPr="00D72B37">
              <w:t>683</w:t>
            </w:r>
          </w:p>
        </w:tc>
        <w:tc>
          <w:tcPr>
            <w:tcW w:w="1559" w:type="dxa"/>
          </w:tcPr>
          <w:p w:rsidR="00DA25B6" w:rsidRPr="00D72B37" w:rsidRDefault="00DA25B6" w:rsidP="00876D46">
            <w:pPr>
              <w:spacing w:line="360" w:lineRule="auto"/>
              <w:jc w:val="right"/>
            </w:pPr>
            <w:r w:rsidRPr="00D72B37">
              <w:t>2,745</w:t>
            </w:r>
          </w:p>
        </w:tc>
        <w:tc>
          <w:tcPr>
            <w:tcW w:w="851" w:type="dxa"/>
          </w:tcPr>
          <w:p w:rsidR="00DA25B6" w:rsidRPr="00FD7D46" w:rsidRDefault="00DA25B6" w:rsidP="00876D46">
            <w:pPr>
              <w:spacing w:line="360" w:lineRule="auto"/>
              <w:jc w:val="right"/>
              <w:rPr>
                <w:vertAlign w:val="superscript"/>
              </w:rPr>
            </w:pPr>
            <w:r w:rsidRPr="00D72B37">
              <w:t>60</w:t>
            </w:r>
            <w:r>
              <w:rPr>
                <w:vertAlign w:val="superscript"/>
              </w:rPr>
              <w:t>O</w:t>
            </w:r>
          </w:p>
        </w:tc>
      </w:tr>
      <w:tr w:rsidR="00DA25B6" w:rsidTr="004E647E">
        <w:trPr>
          <w:jc w:val="center"/>
        </w:trPr>
        <w:tc>
          <w:tcPr>
            <w:tcW w:w="1809" w:type="dxa"/>
          </w:tcPr>
          <w:p w:rsidR="00DA25B6" w:rsidRPr="00D72B37" w:rsidRDefault="00DA25B6" w:rsidP="00876D46">
            <w:pPr>
              <w:spacing w:line="360" w:lineRule="auto"/>
              <w:jc w:val="right"/>
            </w:pPr>
            <w:r w:rsidRPr="00D72B37">
              <w:t>4,165</w:t>
            </w:r>
          </w:p>
        </w:tc>
        <w:tc>
          <w:tcPr>
            <w:tcW w:w="851" w:type="dxa"/>
          </w:tcPr>
          <w:p w:rsidR="00DA25B6" w:rsidRPr="00D72B37" w:rsidRDefault="00DA25B6" w:rsidP="00876D46">
            <w:pPr>
              <w:spacing w:line="360" w:lineRule="auto"/>
              <w:jc w:val="right"/>
            </w:pPr>
            <w:r w:rsidRPr="00D72B37">
              <w:t>853</w:t>
            </w:r>
          </w:p>
        </w:tc>
        <w:tc>
          <w:tcPr>
            <w:tcW w:w="1559" w:type="dxa"/>
          </w:tcPr>
          <w:p w:rsidR="00DA25B6" w:rsidRPr="00D72B37" w:rsidRDefault="00DA25B6" w:rsidP="00876D46">
            <w:pPr>
              <w:spacing w:line="360" w:lineRule="auto"/>
              <w:jc w:val="right"/>
            </w:pPr>
            <w:r w:rsidRPr="00D72B37">
              <w:t>1,372</w:t>
            </w:r>
          </w:p>
        </w:tc>
        <w:tc>
          <w:tcPr>
            <w:tcW w:w="851" w:type="dxa"/>
          </w:tcPr>
          <w:p w:rsidR="00DA25B6" w:rsidRPr="00FD7D46" w:rsidRDefault="00DA25B6" w:rsidP="00876D46">
            <w:pPr>
              <w:spacing w:line="360" w:lineRule="auto"/>
              <w:jc w:val="right"/>
              <w:rPr>
                <w:vertAlign w:val="superscript"/>
              </w:rPr>
            </w:pPr>
            <w:r w:rsidRPr="00D72B37">
              <w:t>30</w:t>
            </w:r>
            <w:r>
              <w:rPr>
                <w:vertAlign w:val="superscript"/>
              </w:rPr>
              <w:t>O</w:t>
            </w:r>
          </w:p>
        </w:tc>
      </w:tr>
      <w:tr w:rsidR="00DA25B6" w:rsidTr="004E647E">
        <w:trPr>
          <w:jc w:val="center"/>
        </w:trPr>
        <w:tc>
          <w:tcPr>
            <w:tcW w:w="1809" w:type="dxa"/>
          </w:tcPr>
          <w:p w:rsidR="00DA25B6" w:rsidRPr="00D72B37" w:rsidRDefault="00DA25B6" w:rsidP="00876D46">
            <w:pPr>
              <w:spacing w:line="360" w:lineRule="auto"/>
              <w:jc w:val="right"/>
            </w:pPr>
            <w:r w:rsidRPr="00D72B37">
              <w:t>4,998</w:t>
            </w:r>
          </w:p>
        </w:tc>
        <w:tc>
          <w:tcPr>
            <w:tcW w:w="851" w:type="dxa"/>
          </w:tcPr>
          <w:p w:rsidR="00DA25B6" w:rsidRPr="00D72B37" w:rsidRDefault="00DA25B6" w:rsidP="00876D46">
            <w:pPr>
              <w:spacing w:line="360" w:lineRule="auto"/>
              <w:jc w:val="right"/>
            </w:pPr>
            <w:r w:rsidRPr="00D72B37">
              <w:t>1023</w:t>
            </w:r>
          </w:p>
        </w:tc>
        <w:tc>
          <w:tcPr>
            <w:tcW w:w="1559" w:type="dxa"/>
          </w:tcPr>
          <w:p w:rsidR="00DA25B6" w:rsidRPr="00D72B37" w:rsidRDefault="00DA25B6" w:rsidP="00876D46">
            <w:pPr>
              <w:spacing w:line="360" w:lineRule="auto"/>
              <w:jc w:val="right"/>
            </w:pPr>
            <w:r w:rsidRPr="00D72B37">
              <w:t>0</w:t>
            </w:r>
          </w:p>
        </w:tc>
        <w:tc>
          <w:tcPr>
            <w:tcW w:w="851" w:type="dxa"/>
          </w:tcPr>
          <w:p w:rsidR="00DA25B6" w:rsidRPr="00FD7D46" w:rsidRDefault="00DA25B6" w:rsidP="00876D46">
            <w:pPr>
              <w:spacing w:line="360" w:lineRule="auto"/>
              <w:jc w:val="right"/>
              <w:rPr>
                <w:vertAlign w:val="superscript"/>
              </w:rPr>
            </w:pPr>
            <w:r w:rsidRPr="00D72B37">
              <w:t>0</w:t>
            </w:r>
            <w:r>
              <w:rPr>
                <w:vertAlign w:val="superscript"/>
              </w:rPr>
              <w:t>O</w:t>
            </w:r>
          </w:p>
        </w:tc>
      </w:tr>
    </w:tbl>
    <w:p w:rsidR="00DA25B6" w:rsidRDefault="00DA25B6" w:rsidP="00876D46">
      <w:pPr>
        <w:pStyle w:val="Fuente"/>
        <w:ind w:left="1418" w:firstLine="283"/>
      </w:pPr>
      <w:r w:rsidRPr="001D628A">
        <w:t>Fuente: Huaraca-Poalacin, 2015</w:t>
      </w:r>
    </w:p>
    <w:p w:rsidR="00093657" w:rsidRDefault="00093657" w:rsidP="00876D46">
      <w:pPr>
        <w:pStyle w:val="Fuente"/>
        <w:ind w:left="1418" w:firstLine="283"/>
      </w:pPr>
    </w:p>
    <w:p w:rsidR="00DA25B6" w:rsidRDefault="00DA25B6" w:rsidP="00876D46">
      <w:pPr>
        <w:pStyle w:val="Ttulo5"/>
      </w:pPr>
      <w:r>
        <w:t>Programación del Arduino</w:t>
      </w:r>
    </w:p>
    <w:p w:rsidR="006A7729" w:rsidRPr="006A7729" w:rsidRDefault="006A7729" w:rsidP="006A7729"/>
    <w:p w:rsidR="00DA25B6" w:rsidRDefault="00DA25B6" w:rsidP="00876D46">
      <w:pPr>
        <w:rPr>
          <w:sz w:val="24"/>
          <w:szCs w:val="24"/>
        </w:rPr>
      </w:pPr>
      <w:r>
        <w:rPr>
          <w:sz w:val="24"/>
          <w:szCs w:val="24"/>
        </w:rPr>
        <w:t xml:space="preserve">La secuencia que ejecuta el microcontrolador Arduino para enviar la señal de que activa  </w:t>
      </w:r>
      <w:r w:rsidRPr="00E36DE9">
        <w:rPr>
          <w:sz w:val="24"/>
          <w:szCs w:val="24"/>
        </w:rPr>
        <w:t xml:space="preserve">el </w:t>
      </w:r>
      <w:r w:rsidR="004A5D2C" w:rsidRPr="00E36DE9">
        <w:rPr>
          <w:sz w:val="24"/>
          <w:szCs w:val="24"/>
        </w:rPr>
        <w:t>TRIAC</w:t>
      </w:r>
      <w:r w:rsidRPr="00E36DE9">
        <w:rPr>
          <w:sz w:val="24"/>
          <w:szCs w:val="24"/>
        </w:rPr>
        <w:t xml:space="preserve"> se</w:t>
      </w:r>
      <w:r>
        <w:rPr>
          <w:sz w:val="24"/>
          <w:szCs w:val="24"/>
        </w:rPr>
        <w:t xml:space="preserve"> muestra a continuación</w:t>
      </w:r>
      <w:r w:rsidR="00BD4891">
        <w:rPr>
          <w:sz w:val="24"/>
          <w:szCs w:val="24"/>
        </w:rPr>
        <w:t xml:space="preserve"> en la figura 2.9</w:t>
      </w:r>
      <w:r>
        <w:rPr>
          <w:sz w:val="24"/>
          <w:szCs w:val="24"/>
        </w:rPr>
        <w:t xml:space="preserve">: </w:t>
      </w:r>
    </w:p>
    <w:p w:rsidR="00DA25B6" w:rsidRDefault="00284402" w:rsidP="00876D46">
      <w:pPr>
        <w:keepNext/>
        <w:jc w:val="center"/>
      </w:pPr>
      <w:r>
        <w:object w:dxaOrig="2818" w:dyaOrig="6103">
          <v:shape id="_x0000_i1025" type="#_x0000_t75" style="width:139.5pt;height:304.5pt" o:ole="">
            <v:imagedata r:id="rId101" o:title=""/>
          </v:shape>
          <o:OLEObject Type="Embed" ProgID="Visio.Drawing.11" ShapeID="_x0000_i1025" DrawAspect="Content" ObjectID="_1529738037" r:id="rId102"/>
        </w:object>
      </w:r>
    </w:p>
    <w:p w:rsidR="00DA25B6" w:rsidRPr="00170997" w:rsidRDefault="00DA25B6" w:rsidP="00876D46">
      <w:pPr>
        <w:pStyle w:val="FIGURA"/>
        <w:ind w:left="3279"/>
        <w:jc w:val="left"/>
        <w:outlineLvl w:val="9"/>
      </w:pPr>
      <w:bookmarkStart w:id="1065" w:name="_Toc436055739"/>
      <w:r>
        <w:t xml:space="preserve">Figura </w:t>
      </w:r>
      <w:fldSimple w:instr=" STYLEREF 1 \s ">
        <w:r w:rsidR="00884B35">
          <w:rPr>
            <w:noProof/>
          </w:rPr>
          <w:t>2</w:t>
        </w:r>
      </w:fldSimple>
      <w:r w:rsidR="00DA033E">
        <w:t>.</w:t>
      </w:r>
      <w:fldSimple w:instr=" SEQ Figura \* ARABIC \s 1 ">
        <w:r w:rsidR="00884B35">
          <w:rPr>
            <w:noProof/>
          </w:rPr>
          <w:t>9</w:t>
        </w:r>
      </w:fldSimple>
      <w:r>
        <w:t xml:space="preserve"> Diagrama de flujo para la programación del Arduino</w:t>
      </w:r>
      <w:bookmarkEnd w:id="1065"/>
    </w:p>
    <w:p w:rsidR="00DA25B6" w:rsidRPr="001D628A" w:rsidRDefault="00DA25B6" w:rsidP="00876D46">
      <w:pPr>
        <w:pStyle w:val="Fuente"/>
        <w:ind w:left="2127"/>
      </w:pPr>
      <w:r w:rsidRPr="001D628A">
        <w:t>Fuente: Huaraca-Poalacin, 2015</w:t>
      </w:r>
    </w:p>
    <w:p w:rsidR="00DA25B6" w:rsidRDefault="00DA25B6" w:rsidP="00876D46">
      <w:pPr>
        <w:pStyle w:val="Ttulo4"/>
        <w:rPr>
          <w:rFonts w:eastAsiaTheme="minorEastAsia"/>
        </w:rPr>
      </w:pPr>
      <w:r>
        <w:rPr>
          <w:rFonts w:eastAsiaTheme="minorEastAsia"/>
        </w:rPr>
        <w:t>Etapa de potencia</w:t>
      </w:r>
    </w:p>
    <w:p w:rsidR="006A7729" w:rsidRPr="006A7729" w:rsidRDefault="006A7729" w:rsidP="006A7729"/>
    <w:p w:rsidR="00DA25B6" w:rsidRDefault="00DA25B6" w:rsidP="00876D46">
      <w:r>
        <w:t xml:space="preserve">Para acoplar  la etapa de mando con la etapa de potencia se utilizó un optoacoplador MOC3021. </w:t>
      </w:r>
    </w:p>
    <w:p w:rsidR="00DA25B6" w:rsidRDefault="00DA25B6" w:rsidP="00876D46">
      <w:r>
        <w:t xml:space="preserve">La señal proveniente del Arduino para activar el </w:t>
      </w:r>
      <w:r w:rsidR="004A5D2C">
        <w:t>TRIAC</w:t>
      </w:r>
      <w:r>
        <w:t xml:space="preserve"> ingresa al optoacoplador por el pin #1, dicha señal activa el diodo interno y este emite una haz de luz que provoca que el fotodiac pase al estado de conducción</w:t>
      </w:r>
      <w:r w:rsidR="00BD4891">
        <w:t xml:space="preserve"> como se describe en la figura 2.10</w:t>
      </w:r>
      <w:r>
        <w:t>.</w:t>
      </w:r>
    </w:p>
    <w:p w:rsidR="006A7729" w:rsidRDefault="006A7729" w:rsidP="00876D46"/>
    <w:p w:rsidR="00DA25B6" w:rsidRDefault="00DA25B6" w:rsidP="00876D46">
      <w:r>
        <w:t xml:space="preserve">Para un mejor control del ángulo de disparo se conectó un </w:t>
      </w:r>
      <w:r w:rsidR="004A5D2C">
        <w:t>DIAC</w:t>
      </w:r>
      <w:r>
        <w:t xml:space="preserve"> DB3 entre el pin #6 del optoacoplador y el terminal Gate del </w:t>
      </w:r>
      <w:r w:rsidR="004A5D2C">
        <w:t>TRIAC</w:t>
      </w:r>
      <w:r>
        <w:t>.</w:t>
      </w:r>
    </w:p>
    <w:p w:rsidR="006A7729" w:rsidRDefault="006A7729" w:rsidP="00876D46"/>
    <w:p w:rsidR="00093657" w:rsidRDefault="00DA25B6" w:rsidP="0058242C">
      <w:r>
        <w:t xml:space="preserve">La numeración del </w:t>
      </w:r>
      <w:r w:rsidR="004A5D2C">
        <w:t>TRIAC</w:t>
      </w:r>
      <w:r>
        <w:t xml:space="preserve"> empleado es BTA26600B, que permite controlar cargas de hasta  600 Voltios y 25 Amperios.</w:t>
      </w:r>
    </w:p>
    <w:p w:rsidR="00DA25B6" w:rsidRPr="006D2AC3" w:rsidRDefault="00DA25B6" w:rsidP="0058242C">
      <w:bookmarkStart w:id="1066" w:name="_Toc436055740"/>
      <w:r>
        <w:rPr>
          <w:noProof/>
          <w:lang w:eastAsia="es-ES"/>
        </w:rPr>
        <w:lastRenderedPageBreak/>
        <w:drawing>
          <wp:inline distT="0" distB="0" distL="0" distR="0" wp14:anchorId="07A3525E" wp14:editId="1F9B9473">
            <wp:extent cx="5397634" cy="1581150"/>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399941" cy="1581826"/>
                    </a:xfrm>
                    <a:prstGeom prst="rect">
                      <a:avLst/>
                    </a:prstGeom>
                    <a:noFill/>
                    <a:ln>
                      <a:noFill/>
                    </a:ln>
                  </pic:spPr>
                </pic:pic>
              </a:graphicData>
            </a:graphic>
          </wp:inline>
        </w:drawing>
      </w:r>
      <w:r w:rsidRPr="00093657">
        <w:rPr>
          <w:b/>
        </w:rPr>
        <w:t xml:space="preserve">Figura </w:t>
      </w:r>
      <w:r w:rsidR="00DA033E">
        <w:rPr>
          <w:b/>
        </w:rPr>
        <w:fldChar w:fldCharType="begin"/>
      </w:r>
      <w:r w:rsidR="00DA033E">
        <w:rPr>
          <w:b/>
        </w:rPr>
        <w:instrText xml:space="preserve"> STYLEREF 1 \s </w:instrText>
      </w:r>
      <w:r w:rsidR="00DA033E">
        <w:rPr>
          <w:b/>
        </w:rPr>
        <w:fldChar w:fldCharType="separate"/>
      </w:r>
      <w:r w:rsidR="00884B35">
        <w:rPr>
          <w:b/>
          <w:noProof/>
        </w:rPr>
        <w:t>2</w:t>
      </w:r>
      <w:r w:rsidR="00DA033E">
        <w:rPr>
          <w:b/>
        </w:rPr>
        <w:fldChar w:fldCharType="end"/>
      </w:r>
      <w:r w:rsidR="00DA033E">
        <w:rPr>
          <w:b/>
        </w:rPr>
        <w:t>.</w:t>
      </w:r>
      <w:r w:rsidR="00DA033E">
        <w:rPr>
          <w:b/>
        </w:rPr>
        <w:fldChar w:fldCharType="begin"/>
      </w:r>
      <w:r w:rsidR="00DA033E">
        <w:rPr>
          <w:b/>
        </w:rPr>
        <w:instrText xml:space="preserve"> SEQ Figura \* ARABIC \s 1 </w:instrText>
      </w:r>
      <w:r w:rsidR="00DA033E">
        <w:rPr>
          <w:b/>
        </w:rPr>
        <w:fldChar w:fldCharType="separate"/>
      </w:r>
      <w:r w:rsidR="00884B35">
        <w:rPr>
          <w:b/>
          <w:noProof/>
        </w:rPr>
        <w:t>10</w:t>
      </w:r>
      <w:r w:rsidR="00DA033E">
        <w:rPr>
          <w:b/>
        </w:rPr>
        <w:fldChar w:fldCharType="end"/>
      </w:r>
      <w:r w:rsidRPr="00093657">
        <w:rPr>
          <w:b/>
        </w:rPr>
        <w:t xml:space="preserve"> Circuito de la Etapa de Potencia</w:t>
      </w:r>
      <w:bookmarkEnd w:id="1066"/>
      <w:r w:rsidR="00287305" w:rsidRPr="00093657">
        <w:rPr>
          <w:b/>
        </w:rPr>
        <w:tab/>
      </w:r>
    </w:p>
    <w:p w:rsidR="00DA25B6" w:rsidRPr="00006A00" w:rsidRDefault="00DA25B6" w:rsidP="0058242C">
      <w:pPr>
        <w:rPr>
          <w:sz w:val="16"/>
        </w:rPr>
      </w:pPr>
      <w:r w:rsidRPr="00006A00">
        <w:rPr>
          <w:sz w:val="16"/>
        </w:rPr>
        <w:t>Fuente: Huaraca-Poalacin, 2015</w:t>
      </w:r>
    </w:p>
    <w:p w:rsidR="00982DB6" w:rsidRDefault="00982DB6" w:rsidP="00876D46">
      <w:pPr>
        <w:pStyle w:val="Ttulo3"/>
        <w:rPr>
          <w:rFonts w:eastAsiaTheme="minorEastAsia"/>
        </w:rPr>
      </w:pPr>
      <w:bookmarkStart w:id="1067" w:name="_Toc432065880"/>
      <w:bookmarkStart w:id="1068" w:name="_Toc436047113"/>
      <w:bookmarkStart w:id="1069" w:name="_Toc432065881"/>
      <w:r>
        <w:rPr>
          <w:rFonts w:eastAsiaTheme="minorEastAsia"/>
        </w:rPr>
        <w:t>Diseño de fuentes de voltaje</w:t>
      </w:r>
      <w:bookmarkEnd w:id="1067"/>
      <w:bookmarkEnd w:id="1068"/>
    </w:p>
    <w:p w:rsidR="006A7729" w:rsidRPr="006A7729" w:rsidRDefault="006A7729" w:rsidP="006A7729"/>
    <w:p w:rsidR="004A68B8" w:rsidRDefault="00982DB6" w:rsidP="00876D46">
      <w:r>
        <w:t xml:space="preserve"> Las fuentes de voltaje fueron diseñadas para proveer de un voltaje estable de 9</w:t>
      </w:r>
      <w:r w:rsidR="00E36DE9">
        <w:t>Vcd</w:t>
      </w:r>
      <w:r>
        <w:t xml:space="preserve"> para el Arduino y el sensor de flujo, y un voltaje de 12 </w:t>
      </w:r>
      <w:r w:rsidR="00E36DE9">
        <w:t>Vcd</w:t>
      </w:r>
      <w:r>
        <w:t xml:space="preserve"> para la electroválvula.</w:t>
      </w:r>
    </w:p>
    <w:p w:rsidR="00982DB6" w:rsidRDefault="00982DB6" w:rsidP="00876D46">
      <w:r>
        <w:rPr>
          <w:noProof/>
          <w:lang w:eastAsia="es-ES"/>
        </w:rPr>
        <w:drawing>
          <wp:inline distT="0" distB="0" distL="0" distR="0" wp14:anchorId="2E9AD160" wp14:editId="045F224D">
            <wp:extent cx="5398770" cy="3181350"/>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01315" cy="3182850"/>
                    </a:xfrm>
                    <a:prstGeom prst="rect">
                      <a:avLst/>
                    </a:prstGeom>
                    <a:noFill/>
                    <a:ln>
                      <a:noFill/>
                    </a:ln>
                  </pic:spPr>
                </pic:pic>
              </a:graphicData>
            </a:graphic>
          </wp:inline>
        </w:drawing>
      </w:r>
    </w:p>
    <w:p w:rsidR="00982DB6" w:rsidRDefault="00982DB6" w:rsidP="00876D46">
      <w:pPr>
        <w:pStyle w:val="FIGURA"/>
        <w:jc w:val="both"/>
        <w:outlineLvl w:val="9"/>
      </w:pPr>
      <w:bookmarkStart w:id="1070" w:name="_Toc436055741"/>
      <w:r>
        <w:t xml:space="preserve">Figura </w:t>
      </w:r>
      <w:fldSimple w:instr=" STYLEREF 1 \s ">
        <w:r w:rsidR="00884B35">
          <w:rPr>
            <w:noProof/>
          </w:rPr>
          <w:t>2</w:t>
        </w:r>
      </w:fldSimple>
      <w:r w:rsidR="00DA033E">
        <w:t>.</w:t>
      </w:r>
      <w:fldSimple w:instr=" SEQ Figura \* ARABIC \s 1 ">
        <w:r w:rsidR="00884B35">
          <w:rPr>
            <w:noProof/>
          </w:rPr>
          <w:t>11</w:t>
        </w:r>
      </w:fldSimple>
      <w:r>
        <w:t xml:space="preserve"> Circuito de las fuentes de alimentación de 9 y 12 </w:t>
      </w:r>
      <w:r w:rsidR="00E36DE9">
        <w:t>Vcd</w:t>
      </w:r>
      <w:bookmarkEnd w:id="1070"/>
    </w:p>
    <w:p w:rsidR="00982DB6" w:rsidRDefault="00982DB6" w:rsidP="00876D46">
      <w:pPr>
        <w:pStyle w:val="Fuente"/>
      </w:pPr>
      <w:r w:rsidRPr="001D628A">
        <w:t>Fuente: Huaraca-Poalacin, 2015</w:t>
      </w:r>
    </w:p>
    <w:p w:rsidR="00093657" w:rsidRPr="001D628A" w:rsidRDefault="00093657" w:rsidP="00876D46">
      <w:pPr>
        <w:pStyle w:val="Fuente"/>
      </w:pPr>
    </w:p>
    <w:p w:rsidR="00982DB6" w:rsidRDefault="00982DB6" w:rsidP="00876D46">
      <w:pPr>
        <w:rPr>
          <w:rFonts w:eastAsiaTheme="minorEastAsia"/>
        </w:rPr>
      </w:pPr>
      <w:r>
        <w:rPr>
          <w:rFonts w:eastAsiaTheme="minorEastAsia"/>
        </w:rPr>
        <w:t xml:space="preserve">Los reguladores de voltaje en su entrada disponen de capacitores que reducen el rizado existente para que el voltaje rectificado  sea lo más lineal posible. </w:t>
      </w:r>
    </w:p>
    <w:p w:rsidR="0009244D" w:rsidRDefault="0009244D" w:rsidP="00876D46">
      <w:pPr>
        <w:rPr>
          <w:rFonts w:eastAsiaTheme="minorEastAsia"/>
        </w:rPr>
      </w:pPr>
    </w:p>
    <w:p w:rsidR="00982DB6" w:rsidRDefault="00982DB6" w:rsidP="00876D46">
      <w:pPr>
        <w:rPr>
          <w:rFonts w:eastAsiaTheme="minorEastAsia"/>
        </w:rPr>
      </w:pPr>
      <w:r>
        <w:rPr>
          <w:rFonts w:eastAsiaTheme="minorEastAsia"/>
        </w:rPr>
        <w:t>En la salida del regulado</w:t>
      </w:r>
      <w:r w:rsidR="00287305">
        <w:rPr>
          <w:rFonts w:eastAsiaTheme="minorEastAsia"/>
        </w:rPr>
        <w:t>r</w:t>
      </w:r>
      <w:r>
        <w:rPr>
          <w:rFonts w:eastAsiaTheme="minorEastAsia"/>
        </w:rPr>
        <w:t xml:space="preserve"> 7809 se </w:t>
      </w:r>
      <w:r w:rsidR="00287305">
        <w:rPr>
          <w:rFonts w:eastAsiaTheme="minorEastAsia"/>
        </w:rPr>
        <w:t xml:space="preserve">colocaron </w:t>
      </w:r>
      <w:r>
        <w:rPr>
          <w:rFonts w:eastAsiaTheme="minorEastAsia"/>
        </w:rPr>
        <w:t>dos capacitores que permiten estabilizar evitando un funcionamiento erróneo del microcontrolador Arduino.</w:t>
      </w:r>
    </w:p>
    <w:p w:rsidR="0009244D" w:rsidRDefault="0009244D" w:rsidP="00876D46">
      <w:pPr>
        <w:rPr>
          <w:rFonts w:eastAsiaTheme="minorEastAsia"/>
        </w:rPr>
      </w:pPr>
    </w:p>
    <w:p w:rsidR="00982DB6" w:rsidRDefault="00982DB6" w:rsidP="00876D46">
      <w:pPr>
        <w:rPr>
          <w:rFonts w:eastAsiaTheme="minorEastAsia"/>
        </w:rPr>
      </w:pPr>
      <w:r>
        <w:rPr>
          <w:rFonts w:eastAsiaTheme="minorEastAsia"/>
        </w:rPr>
        <w:lastRenderedPageBreak/>
        <w:t xml:space="preserve">La conexión en paralelo de 2 reguladores 7812 es para abastecer de la corriente suficiente cuando la electroválvula a la que se alimenta de voltaje esté energizada. </w:t>
      </w:r>
    </w:p>
    <w:p w:rsidR="00982DB6" w:rsidRDefault="00982DB6" w:rsidP="00876D46">
      <w:pPr>
        <w:rPr>
          <w:rFonts w:eastAsiaTheme="minorEastAsia"/>
        </w:rPr>
      </w:pPr>
      <w:r>
        <w:rPr>
          <w:rFonts w:eastAsiaTheme="minorEastAsia"/>
        </w:rPr>
        <w:t xml:space="preserve">Los diodos  a la salida de cada regulador son para evitar que la corriente que entrega uno de los reguladores hacia el otro.  También se dispone de capacitores en la salida que sirve para mantener estable el voltaje entregado y suprimir los transientes que provocaría la conexión y desconexión de la </w:t>
      </w:r>
      <w:r w:rsidR="0067704A">
        <w:rPr>
          <w:rFonts w:eastAsiaTheme="minorEastAsia"/>
        </w:rPr>
        <w:t>electroválvula (</w:t>
      </w:r>
      <w:r w:rsidR="00BD4891">
        <w:rPr>
          <w:rFonts w:eastAsiaTheme="minorEastAsia"/>
        </w:rPr>
        <w:t>figura 2.11)</w:t>
      </w:r>
      <w:r>
        <w:rPr>
          <w:rFonts w:eastAsiaTheme="minorEastAsia"/>
        </w:rPr>
        <w:t>.</w:t>
      </w:r>
    </w:p>
    <w:p w:rsidR="0009244D" w:rsidRDefault="0009244D" w:rsidP="00876D46">
      <w:pPr>
        <w:rPr>
          <w:rFonts w:eastAsiaTheme="minorEastAsia"/>
        </w:rPr>
      </w:pPr>
    </w:p>
    <w:p w:rsidR="00DA25B6" w:rsidRDefault="00DA25B6" w:rsidP="00876D46">
      <w:pPr>
        <w:pStyle w:val="Ttulo3"/>
        <w:rPr>
          <w:rFonts w:eastAsiaTheme="minorEastAsia"/>
        </w:rPr>
      </w:pPr>
      <w:bookmarkStart w:id="1071" w:name="_Toc436047114"/>
      <w:r>
        <w:rPr>
          <w:rFonts w:eastAsiaTheme="minorEastAsia"/>
        </w:rPr>
        <w:t>Diseño de la adecuación de señales.</w:t>
      </w:r>
      <w:bookmarkEnd w:id="1069"/>
      <w:bookmarkEnd w:id="1071"/>
    </w:p>
    <w:p w:rsidR="0009244D" w:rsidRPr="0009244D" w:rsidRDefault="0009244D" w:rsidP="0009244D"/>
    <w:p w:rsidR="00DA25B6" w:rsidRDefault="00DA25B6" w:rsidP="00876D46">
      <w:pPr>
        <w:pStyle w:val="Ttulo4"/>
      </w:pPr>
      <w:r>
        <w:t>Señal de sensor de flujo</w:t>
      </w:r>
    </w:p>
    <w:p w:rsidR="00093657" w:rsidRPr="00093657" w:rsidRDefault="00093657" w:rsidP="00093657"/>
    <w:p w:rsidR="00DA25B6" w:rsidRDefault="00DA25B6" w:rsidP="00876D46">
      <w:r>
        <w:t>Para adecuar la señal de forma de pulsos que proporciona el sensor de flujo, a una señal lo más parecida a un sensor On/Off  para que sea detectada por el PLC, se diseñó un pequeño circuito que conmuta la señal del puerto común de entradas del PLC con uno de los puertos de entrada cada vez que el sensor de flujo envía señal cuando está trabajando.</w:t>
      </w:r>
    </w:p>
    <w:p w:rsidR="0009244D" w:rsidRDefault="0009244D" w:rsidP="00876D46"/>
    <w:p w:rsidR="00DA25B6" w:rsidRDefault="00DA25B6" w:rsidP="00876D46">
      <w:pPr>
        <w:keepNext/>
        <w:jc w:val="center"/>
      </w:pPr>
      <w:r>
        <w:rPr>
          <w:noProof/>
          <w:lang w:eastAsia="es-ES"/>
        </w:rPr>
        <w:drawing>
          <wp:inline distT="0" distB="0" distL="0" distR="0" wp14:anchorId="50B38FF4" wp14:editId="13A67563">
            <wp:extent cx="4086023" cy="3162300"/>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093768" cy="3168294"/>
                    </a:xfrm>
                    <a:prstGeom prst="rect">
                      <a:avLst/>
                    </a:prstGeom>
                    <a:noFill/>
                    <a:ln>
                      <a:noFill/>
                    </a:ln>
                  </pic:spPr>
                </pic:pic>
              </a:graphicData>
            </a:graphic>
          </wp:inline>
        </w:drawing>
      </w:r>
    </w:p>
    <w:p w:rsidR="00DA25B6" w:rsidRDefault="00DA25B6" w:rsidP="004A68B8">
      <w:pPr>
        <w:pStyle w:val="FIGURA"/>
        <w:ind w:left="993" w:firstLine="0"/>
        <w:jc w:val="left"/>
        <w:outlineLvl w:val="9"/>
      </w:pPr>
      <w:bookmarkStart w:id="1072" w:name="_Toc436055742"/>
      <w:r>
        <w:t xml:space="preserve">Figura </w:t>
      </w:r>
      <w:fldSimple w:instr=" STYLEREF 1 \s ">
        <w:r w:rsidR="00884B35">
          <w:rPr>
            <w:noProof/>
          </w:rPr>
          <w:t>2</w:t>
        </w:r>
      </w:fldSimple>
      <w:r w:rsidR="00DA033E">
        <w:t>.</w:t>
      </w:r>
      <w:fldSimple w:instr=" SEQ Figura \* ARABIC \s 1 ">
        <w:r w:rsidR="00884B35">
          <w:rPr>
            <w:noProof/>
          </w:rPr>
          <w:t>12</w:t>
        </w:r>
      </w:fldSimple>
      <w:r>
        <w:t xml:space="preserve"> Adecuación de la señal del sensor de flujo</w:t>
      </w:r>
      <w:bookmarkEnd w:id="1072"/>
    </w:p>
    <w:p w:rsidR="00DA25B6" w:rsidRDefault="00DA25B6" w:rsidP="004A68B8">
      <w:pPr>
        <w:pStyle w:val="Fuente"/>
        <w:ind w:left="993"/>
      </w:pPr>
      <w:r w:rsidRPr="001D628A">
        <w:t>Fuente: Huaraca-Poalacin, 2015</w:t>
      </w:r>
    </w:p>
    <w:p w:rsidR="0009244D" w:rsidRPr="001D628A" w:rsidRDefault="0009244D" w:rsidP="00876D46">
      <w:pPr>
        <w:pStyle w:val="Fuente"/>
        <w:ind w:left="1418"/>
      </w:pPr>
    </w:p>
    <w:p w:rsidR="00DA25B6" w:rsidRDefault="00DA25B6" w:rsidP="00876D46">
      <w:r>
        <w:t xml:space="preserve">El elemento principal es el optoacoplador 4N25, el cual cada vez que recibe una señal en su entrada, activa ópticamente el transistor contenido en su interior, concediendo que en su salida se </w:t>
      </w:r>
      <w:r>
        <w:lastRenderedPageBreak/>
        <w:t>conmute la señal polarizada en sus pines de salida proveniente de los puerto de entra del PLC</w:t>
      </w:r>
      <w:r w:rsidR="0067704A">
        <w:t xml:space="preserve"> cuyo diagrama se muestra en la figura 2.12</w:t>
      </w:r>
      <w:r>
        <w:t xml:space="preserve">. </w:t>
      </w:r>
    </w:p>
    <w:p w:rsidR="0009244D" w:rsidRDefault="0009244D" w:rsidP="00876D46"/>
    <w:p w:rsidR="00DA25B6" w:rsidRDefault="00DA25B6" w:rsidP="00876D46">
      <w:pPr>
        <w:pStyle w:val="Ttulo4"/>
      </w:pPr>
      <w:r>
        <w:t>Polarización de la electroválvula</w:t>
      </w:r>
    </w:p>
    <w:p w:rsidR="00DA25B6" w:rsidRDefault="00DA25B6" w:rsidP="00876D46">
      <w:r>
        <w:t>Para energizar y facilitar la conexión de la electroválvula al PLC, se diseñó un arreglo de conexiones</w:t>
      </w:r>
      <w:r w:rsidR="009A70E7">
        <w:t xml:space="preserve"> ( figura 2.13 )</w:t>
      </w:r>
      <w:r>
        <w:t>.</w:t>
      </w:r>
    </w:p>
    <w:p w:rsidR="00DA25B6" w:rsidRDefault="00DA25B6" w:rsidP="00876D46">
      <w:pPr>
        <w:keepNext/>
        <w:jc w:val="center"/>
      </w:pPr>
      <w:r>
        <w:rPr>
          <w:noProof/>
          <w:lang w:eastAsia="es-ES"/>
        </w:rPr>
        <w:drawing>
          <wp:inline distT="0" distB="0" distL="0" distR="0" wp14:anchorId="73F20019" wp14:editId="25FAB492">
            <wp:extent cx="2618818" cy="1028700"/>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87503" cy="1055680"/>
                    </a:xfrm>
                    <a:prstGeom prst="rect">
                      <a:avLst/>
                    </a:prstGeom>
                    <a:noFill/>
                    <a:ln>
                      <a:noFill/>
                    </a:ln>
                  </pic:spPr>
                </pic:pic>
              </a:graphicData>
            </a:graphic>
          </wp:inline>
        </w:drawing>
      </w:r>
    </w:p>
    <w:p w:rsidR="00DA25B6" w:rsidRDefault="00DA25B6" w:rsidP="00876D46">
      <w:pPr>
        <w:pStyle w:val="FIGURA"/>
        <w:ind w:left="3279"/>
        <w:jc w:val="left"/>
        <w:outlineLvl w:val="9"/>
      </w:pPr>
      <w:bookmarkStart w:id="1073" w:name="_Toc436055743"/>
      <w:r w:rsidRPr="00DB3F69">
        <w:t xml:space="preserve">Figura </w:t>
      </w:r>
      <w:fldSimple w:instr=" STYLEREF 1 \s ">
        <w:r w:rsidR="00884B35">
          <w:rPr>
            <w:noProof/>
          </w:rPr>
          <w:t>2</w:t>
        </w:r>
      </w:fldSimple>
      <w:r w:rsidR="00DA033E">
        <w:t>.</w:t>
      </w:r>
      <w:fldSimple w:instr=" SEQ Figura \* ARABIC \s 1 ">
        <w:r w:rsidR="00884B35">
          <w:rPr>
            <w:noProof/>
          </w:rPr>
          <w:t>13</w:t>
        </w:r>
      </w:fldSimple>
      <w:r w:rsidR="0084076F">
        <w:t xml:space="preserve"> Adecuación para la polarización de la e</w:t>
      </w:r>
      <w:r w:rsidRPr="00DB3F69">
        <w:t>lectroválvula</w:t>
      </w:r>
      <w:bookmarkEnd w:id="1073"/>
    </w:p>
    <w:p w:rsidR="001946BC" w:rsidRDefault="001946BC" w:rsidP="00876D46">
      <w:pPr>
        <w:pStyle w:val="Fuente"/>
        <w:ind w:left="2127"/>
      </w:pPr>
      <w:r w:rsidRPr="001D628A">
        <w:t>Fuente: Huaraca-Poalacin, 2015</w:t>
      </w:r>
    </w:p>
    <w:p w:rsidR="0009244D" w:rsidRPr="001D628A" w:rsidRDefault="0009244D" w:rsidP="00876D46">
      <w:pPr>
        <w:pStyle w:val="Fuente"/>
        <w:ind w:left="2127"/>
      </w:pPr>
    </w:p>
    <w:p w:rsidR="00DA25B6" w:rsidRDefault="00DA25B6" w:rsidP="00876D46">
      <w:pPr>
        <w:pStyle w:val="Ttulo4"/>
      </w:pPr>
      <w:r>
        <w:t>Expansión de la señal COM de entradas del PLC</w:t>
      </w:r>
    </w:p>
    <w:p w:rsidR="0009244D" w:rsidRPr="0009244D" w:rsidRDefault="0009244D" w:rsidP="0009244D"/>
    <w:p w:rsidR="00DA25B6" w:rsidRPr="001946BC" w:rsidRDefault="00DA25B6" w:rsidP="00876D46">
      <w:pPr>
        <w:rPr>
          <w:sz w:val="2"/>
        </w:rPr>
      </w:pPr>
    </w:p>
    <w:p w:rsidR="00DA25B6" w:rsidRDefault="00DA25B6" w:rsidP="00876D46">
      <w:r>
        <w:t>Se amplió la señal común de las entradas del PLC para facilitar las conexiones de dispositivos como sensores y pulsadores</w:t>
      </w:r>
      <w:r w:rsidR="009A70E7">
        <w:t>, cuyo diagrama se muestra en la figura 2.14</w:t>
      </w:r>
      <w:r>
        <w:t>.</w:t>
      </w:r>
    </w:p>
    <w:p w:rsidR="0009244D" w:rsidRDefault="0009244D" w:rsidP="00876D46"/>
    <w:p w:rsidR="00DA25B6" w:rsidRDefault="00DA25B6" w:rsidP="00B6384D">
      <w:pPr>
        <w:keepNext/>
        <w:spacing w:line="240" w:lineRule="auto"/>
        <w:jc w:val="center"/>
      </w:pPr>
      <w:r>
        <w:rPr>
          <w:noProof/>
          <w:lang w:eastAsia="es-ES"/>
        </w:rPr>
        <w:drawing>
          <wp:inline distT="0" distB="0" distL="0" distR="0" wp14:anchorId="1DEE17B0" wp14:editId="520F7BD3">
            <wp:extent cx="2757233" cy="1190846"/>
            <wp:effectExtent l="0" t="0" r="5080" b="952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85755" cy="1203165"/>
                    </a:xfrm>
                    <a:prstGeom prst="rect">
                      <a:avLst/>
                    </a:prstGeom>
                    <a:noFill/>
                    <a:ln>
                      <a:noFill/>
                    </a:ln>
                  </pic:spPr>
                </pic:pic>
              </a:graphicData>
            </a:graphic>
          </wp:inline>
        </w:drawing>
      </w:r>
    </w:p>
    <w:p w:rsidR="00DA25B6" w:rsidRPr="000151F5" w:rsidRDefault="00DA25B6" w:rsidP="00B6384D">
      <w:pPr>
        <w:pStyle w:val="FIGURA"/>
        <w:spacing w:line="240" w:lineRule="auto"/>
        <w:ind w:left="3279"/>
        <w:jc w:val="both"/>
        <w:outlineLvl w:val="9"/>
      </w:pPr>
      <w:bookmarkStart w:id="1074" w:name="_Toc436055744"/>
      <w:r>
        <w:t xml:space="preserve">Figura </w:t>
      </w:r>
      <w:fldSimple w:instr=" STYLEREF 1 \s ">
        <w:r w:rsidR="00884B35">
          <w:rPr>
            <w:noProof/>
          </w:rPr>
          <w:t>2</w:t>
        </w:r>
      </w:fldSimple>
      <w:r w:rsidR="00DA033E">
        <w:t>.</w:t>
      </w:r>
      <w:fldSimple w:instr=" SEQ Figura \* ARABIC \s 1 ">
        <w:r w:rsidR="00884B35">
          <w:rPr>
            <w:noProof/>
          </w:rPr>
          <w:t>14</w:t>
        </w:r>
      </w:fldSimple>
      <w:r>
        <w:t xml:space="preserve"> Expansión de la señal COM del PLC</w:t>
      </w:r>
      <w:bookmarkEnd w:id="1074"/>
    </w:p>
    <w:p w:rsidR="00DA25B6" w:rsidRDefault="00DA25B6" w:rsidP="00B6384D">
      <w:pPr>
        <w:pStyle w:val="Fuente"/>
        <w:spacing w:line="240" w:lineRule="auto"/>
        <w:ind w:left="2127"/>
      </w:pPr>
      <w:r w:rsidRPr="001D628A">
        <w:t>Fuente: Huaraca-Poalacin, 2015</w:t>
      </w:r>
    </w:p>
    <w:p w:rsidR="0009244D" w:rsidRPr="001D628A" w:rsidRDefault="0009244D" w:rsidP="00B6384D">
      <w:pPr>
        <w:pStyle w:val="Fuente"/>
        <w:spacing w:line="240" w:lineRule="auto"/>
        <w:ind w:left="2127"/>
      </w:pPr>
    </w:p>
    <w:p w:rsidR="00DA25B6" w:rsidRDefault="00DA25B6" w:rsidP="00876D46">
      <w:pPr>
        <w:pStyle w:val="Ttulo3"/>
      </w:pPr>
      <w:bookmarkStart w:id="1075" w:name="_Toc432065882"/>
      <w:bookmarkStart w:id="1076" w:name="_Toc436047115"/>
      <w:r>
        <w:t>Diseño del circuito impreso del sistema electrónico.</w:t>
      </w:r>
      <w:bookmarkEnd w:id="1075"/>
      <w:bookmarkEnd w:id="1076"/>
    </w:p>
    <w:p w:rsidR="0009244D" w:rsidRPr="0009244D" w:rsidRDefault="0009244D" w:rsidP="0009244D"/>
    <w:p w:rsidR="001946BC" w:rsidRDefault="00DA25B6" w:rsidP="00876D46">
      <w:r>
        <w:t>Tomando en cuenta las diferentes recomendaciones de diseño para la elaboración de  placas electrónicas consultadas en el marco metodológico, se llevó a cabo el diseño con la ayuda del paquete Ares del software Proteus</w:t>
      </w:r>
      <w:r w:rsidR="003162CE">
        <w:t>, el diseño del circuito impreso del sistema electrónico implementado se muestra en la figura 2.15</w:t>
      </w:r>
      <w:r>
        <w:t>.</w:t>
      </w:r>
    </w:p>
    <w:p w:rsidR="00DA25B6" w:rsidRDefault="00DA25B6" w:rsidP="00876D46">
      <w:r>
        <w:rPr>
          <w:noProof/>
          <w:lang w:eastAsia="es-ES"/>
        </w:rPr>
        <w:lastRenderedPageBreak/>
        <w:drawing>
          <wp:inline distT="0" distB="0" distL="0" distR="0" wp14:anchorId="370E3308" wp14:editId="36C88A88">
            <wp:extent cx="5355590" cy="2933700"/>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22250" t="14840" r="14666" b="22874"/>
                    <a:stretch/>
                  </pic:blipFill>
                  <pic:spPr bwMode="auto">
                    <a:xfrm>
                      <a:off x="0" y="0"/>
                      <a:ext cx="5384306" cy="2949430"/>
                    </a:xfrm>
                    <a:prstGeom prst="rect">
                      <a:avLst/>
                    </a:prstGeom>
                    <a:ln>
                      <a:noFill/>
                    </a:ln>
                    <a:extLst>
                      <a:ext uri="{53640926-AAD7-44D8-BBD7-CCE9431645EC}">
                        <a14:shadowObscured xmlns:a14="http://schemas.microsoft.com/office/drawing/2010/main"/>
                      </a:ext>
                    </a:extLst>
                  </pic:spPr>
                </pic:pic>
              </a:graphicData>
            </a:graphic>
          </wp:inline>
        </w:drawing>
      </w:r>
    </w:p>
    <w:p w:rsidR="00DA25B6" w:rsidRDefault="00DA25B6" w:rsidP="00876D46">
      <w:pPr>
        <w:pStyle w:val="FIGURA"/>
        <w:jc w:val="both"/>
        <w:outlineLvl w:val="9"/>
      </w:pPr>
      <w:bookmarkStart w:id="1077" w:name="_Toc436055745"/>
      <w:r>
        <w:t xml:space="preserve">Figura </w:t>
      </w:r>
      <w:fldSimple w:instr=" STYLEREF 1 \s ">
        <w:r w:rsidR="00884B35">
          <w:rPr>
            <w:noProof/>
          </w:rPr>
          <w:t>2</w:t>
        </w:r>
      </w:fldSimple>
      <w:r w:rsidR="00DA033E">
        <w:t>.</w:t>
      </w:r>
      <w:fldSimple w:instr=" SEQ Figura \* ARABIC \s 1 ">
        <w:r w:rsidR="00884B35">
          <w:rPr>
            <w:noProof/>
          </w:rPr>
          <w:t>15</w:t>
        </w:r>
      </w:fldSimple>
      <w:r>
        <w:t xml:space="preserve"> Diseño del circuito impreso del sistema electrónico</w:t>
      </w:r>
      <w:bookmarkEnd w:id="1077"/>
    </w:p>
    <w:p w:rsidR="00DA25B6" w:rsidRDefault="00DA25B6" w:rsidP="00876D46">
      <w:pPr>
        <w:pStyle w:val="Fuente"/>
      </w:pPr>
      <w:r w:rsidRPr="001D628A">
        <w:t>Fuente: Huaraca-Poalacin, 2015</w:t>
      </w:r>
    </w:p>
    <w:p w:rsidR="00284402" w:rsidRDefault="00284402" w:rsidP="00876D46">
      <w:pPr>
        <w:pStyle w:val="Fuente"/>
      </w:pPr>
    </w:p>
    <w:p w:rsidR="00284402" w:rsidRDefault="00284402" w:rsidP="00284402">
      <w:r>
        <w:t>El ancho de pista por donde circula 8A de corriente es 7.5 mm, por donde circula 2A es 3.5 mm y para corrientes de menos de 1A  para las señales de control es 2mm.</w:t>
      </w:r>
    </w:p>
    <w:p w:rsidR="0009244D" w:rsidRDefault="0009244D" w:rsidP="00284402"/>
    <w:p w:rsidR="00284402" w:rsidRDefault="00284402" w:rsidP="00284402">
      <w:r>
        <w:t>La distancia entre de pistas donde la diferencia de potencial es 240 Vca es 4mm, y para las distancias de  pistas de las señales de control una separación mínima de 1 mm.</w:t>
      </w:r>
    </w:p>
    <w:p w:rsidR="0009244D" w:rsidRDefault="0009244D" w:rsidP="00284402"/>
    <w:p w:rsidR="004E647E" w:rsidRDefault="00114DB8" w:rsidP="00876D46">
      <w:pPr>
        <w:pStyle w:val="Ttulo2"/>
      </w:pPr>
      <w:bookmarkStart w:id="1078" w:name="_Toc436047116"/>
      <w:r>
        <w:t>DISEÑO DEL CONTROLADOR DEL SISTEMA</w:t>
      </w:r>
      <w:bookmarkEnd w:id="1078"/>
    </w:p>
    <w:p w:rsidR="004E647E" w:rsidRDefault="004E647E" w:rsidP="00876D46">
      <w:pPr>
        <w:pStyle w:val="Ttulo3"/>
      </w:pPr>
      <w:bookmarkStart w:id="1079" w:name="_Toc436047117"/>
      <w:r>
        <w:t>Función de transferencia de la planta.</w:t>
      </w:r>
      <w:bookmarkEnd w:id="1079"/>
    </w:p>
    <w:p w:rsidR="004E647E" w:rsidRPr="004E647E" w:rsidRDefault="004E647E" w:rsidP="00876D46"/>
    <w:p w:rsidR="00EE4958" w:rsidRDefault="004E647E" w:rsidP="00876D46">
      <w:r w:rsidRPr="0034701A">
        <w:t>Con la plant</w:t>
      </w:r>
      <w:r w:rsidR="00006A00">
        <w:t xml:space="preserve">a en lazo abierto, se aplicó </w:t>
      </w:r>
      <w:r w:rsidRPr="0034701A">
        <w:t>una señal escalón en la entrada del sistema  hasta que la planta se estabilice</w:t>
      </w:r>
      <w:r w:rsidR="00006A00">
        <w:t xml:space="preserve">, la señal aplicada fue de </w:t>
      </w:r>
      <w:r w:rsidR="00006A00" w:rsidRPr="0034701A">
        <w:t>10 Watts de potencia</w:t>
      </w:r>
      <w:r w:rsidR="00006A00">
        <w:t xml:space="preserve"> por ser el valor en el cual </w:t>
      </w:r>
      <w:r w:rsidR="00DB62BF">
        <w:t>la temperatura se establece en menor tiempo</w:t>
      </w:r>
      <w:r w:rsidRPr="0034701A">
        <w:t>.</w:t>
      </w:r>
      <w:r>
        <w:t xml:space="preserve"> </w:t>
      </w:r>
    </w:p>
    <w:p w:rsidR="003162CE" w:rsidRDefault="003162CE" w:rsidP="00876D46"/>
    <w:p w:rsidR="003162CE" w:rsidRDefault="003162CE" w:rsidP="00876D46">
      <w:r>
        <w:t>En la figura 2.16 se muestran las gráficas de entrada(temperatura), y salida (potencia) de la planta en lazo abierto aplicada la señal escalón.</w:t>
      </w:r>
    </w:p>
    <w:p w:rsidR="0034701A" w:rsidRDefault="00526C3D" w:rsidP="0034701A">
      <w:pPr>
        <w:keepNext/>
        <w:jc w:val="center"/>
      </w:pPr>
      <w:r>
        <w:rPr>
          <w:noProof/>
          <w:lang w:eastAsia="es-ES"/>
        </w:rPr>
        <w:lastRenderedPageBreak/>
        <w:drawing>
          <wp:inline distT="0" distB="0" distL="0" distR="0" wp14:anchorId="467747F7" wp14:editId="6910B049">
            <wp:extent cx="3340099" cy="2857500"/>
            <wp:effectExtent l="0" t="0" r="0" b="0"/>
            <wp:docPr id="3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ales de antrada y salida lazo abiert.jpg"/>
                    <pic:cNvPicPr/>
                  </pic:nvPicPr>
                  <pic:blipFill>
                    <a:blip r:embed="rId109">
                      <a:extLst>
                        <a:ext uri="{28A0092B-C50C-407E-A947-70E740481C1C}">
                          <a14:useLocalDpi xmlns:a14="http://schemas.microsoft.com/office/drawing/2010/main" val="0"/>
                        </a:ext>
                      </a:extLst>
                    </a:blip>
                    <a:stretch>
                      <a:fillRect/>
                    </a:stretch>
                  </pic:blipFill>
                  <pic:spPr>
                    <a:xfrm>
                      <a:off x="0" y="0"/>
                      <a:ext cx="3351436" cy="2867199"/>
                    </a:xfrm>
                    <a:prstGeom prst="rect">
                      <a:avLst/>
                    </a:prstGeom>
                  </pic:spPr>
                </pic:pic>
              </a:graphicData>
            </a:graphic>
          </wp:inline>
        </w:drawing>
      </w:r>
    </w:p>
    <w:p w:rsidR="0034701A" w:rsidRDefault="0034701A" w:rsidP="00526C3D">
      <w:pPr>
        <w:pStyle w:val="Descripcin"/>
        <w:ind w:left="567" w:firstLine="709"/>
        <w:jc w:val="center"/>
        <w:rPr>
          <w:color w:val="auto"/>
          <w:sz w:val="22"/>
          <w:szCs w:val="22"/>
        </w:rPr>
      </w:pPr>
      <w:bookmarkStart w:id="1080" w:name="_Toc436055746"/>
      <w:r w:rsidRPr="00F01499">
        <w:rPr>
          <w:color w:val="auto"/>
          <w:sz w:val="22"/>
          <w:szCs w:val="22"/>
        </w:rPr>
        <w:t xml:space="preserve">Figura </w:t>
      </w:r>
      <w:r w:rsidR="00DA033E">
        <w:rPr>
          <w:color w:val="auto"/>
          <w:sz w:val="22"/>
          <w:szCs w:val="22"/>
        </w:rPr>
        <w:fldChar w:fldCharType="begin"/>
      </w:r>
      <w:r w:rsidR="00DA033E">
        <w:rPr>
          <w:color w:val="auto"/>
          <w:sz w:val="22"/>
          <w:szCs w:val="22"/>
        </w:rPr>
        <w:instrText xml:space="preserve"> STYLEREF 1 \s </w:instrText>
      </w:r>
      <w:r w:rsidR="00DA033E">
        <w:rPr>
          <w:color w:val="auto"/>
          <w:sz w:val="22"/>
          <w:szCs w:val="22"/>
        </w:rPr>
        <w:fldChar w:fldCharType="separate"/>
      </w:r>
      <w:r w:rsidR="00884B35">
        <w:rPr>
          <w:noProof/>
          <w:color w:val="auto"/>
          <w:sz w:val="22"/>
          <w:szCs w:val="22"/>
        </w:rPr>
        <w:t>2</w:t>
      </w:r>
      <w:r w:rsidR="00DA033E">
        <w:rPr>
          <w:color w:val="auto"/>
          <w:sz w:val="22"/>
          <w:szCs w:val="22"/>
        </w:rPr>
        <w:fldChar w:fldCharType="end"/>
      </w:r>
      <w:r w:rsidR="00DA033E">
        <w:rPr>
          <w:color w:val="auto"/>
          <w:sz w:val="22"/>
          <w:szCs w:val="22"/>
        </w:rPr>
        <w:t>.</w:t>
      </w:r>
      <w:r w:rsidR="00DA033E">
        <w:rPr>
          <w:color w:val="auto"/>
          <w:sz w:val="22"/>
          <w:szCs w:val="22"/>
        </w:rPr>
        <w:fldChar w:fldCharType="begin"/>
      </w:r>
      <w:r w:rsidR="00DA033E">
        <w:rPr>
          <w:color w:val="auto"/>
          <w:sz w:val="22"/>
          <w:szCs w:val="22"/>
        </w:rPr>
        <w:instrText xml:space="preserve"> SEQ Figura \* ARABIC \s 1 </w:instrText>
      </w:r>
      <w:r w:rsidR="00DA033E">
        <w:rPr>
          <w:color w:val="auto"/>
          <w:sz w:val="22"/>
          <w:szCs w:val="22"/>
        </w:rPr>
        <w:fldChar w:fldCharType="separate"/>
      </w:r>
      <w:r w:rsidR="00884B35">
        <w:rPr>
          <w:noProof/>
          <w:color w:val="auto"/>
          <w:sz w:val="22"/>
          <w:szCs w:val="22"/>
        </w:rPr>
        <w:t>16</w:t>
      </w:r>
      <w:r w:rsidR="00DA033E">
        <w:rPr>
          <w:color w:val="auto"/>
          <w:sz w:val="22"/>
          <w:szCs w:val="22"/>
        </w:rPr>
        <w:fldChar w:fldCharType="end"/>
      </w:r>
      <w:r w:rsidRPr="00F01499">
        <w:rPr>
          <w:color w:val="auto"/>
          <w:sz w:val="22"/>
          <w:szCs w:val="22"/>
        </w:rPr>
        <w:t xml:space="preserve"> Señales de entrada y salida de la planta en lazo abierto</w:t>
      </w:r>
      <w:bookmarkEnd w:id="1080"/>
    </w:p>
    <w:p w:rsidR="0034701A" w:rsidRPr="00B46380" w:rsidRDefault="0034701A" w:rsidP="00526C3D">
      <w:pPr>
        <w:pStyle w:val="FIGURA"/>
        <w:spacing w:line="240" w:lineRule="auto"/>
        <w:ind w:left="567" w:firstLine="0"/>
        <w:jc w:val="both"/>
        <w:outlineLvl w:val="9"/>
      </w:pPr>
      <w:r>
        <w:t xml:space="preserve">  </w:t>
      </w:r>
      <w:r w:rsidR="00526C3D">
        <w:t xml:space="preserve">                    </w:t>
      </w:r>
      <w:r w:rsidRPr="00747C84">
        <w:rPr>
          <w:b w:val="0"/>
          <w:sz w:val="16"/>
        </w:rPr>
        <w:t>Fuente: Huaraca-Poalacin, 2015</w:t>
      </w:r>
    </w:p>
    <w:p w:rsidR="00EE4958" w:rsidRDefault="00EE4958" w:rsidP="00876D46"/>
    <w:p w:rsidR="004E647E" w:rsidRDefault="004E647E" w:rsidP="00876D46">
      <w:r>
        <w:t>Los datos del experimento fueron ingresados a la herramienta Ident de Matlab y se obtuvo de la función de transferencia de la planta con una estimación del 92,83%</w:t>
      </w:r>
      <w:r w:rsidR="00B36DC0">
        <w:t xml:space="preserve"> como se muestra en la figura 2.17</w:t>
      </w:r>
      <w:r>
        <w:t>.</w:t>
      </w:r>
    </w:p>
    <w:p w:rsidR="00B46380" w:rsidRPr="00B46380" w:rsidRDefault="00B46380" w:rsidP="00876D46">
      <w:r>
        <w:t xml:space="preserve">                                 </w:t>
      </w:r>
    </w:p>
    <w:p w:rsidR="004E647E" w:rsidRDefault="00526C3D" w:rsidP="00876D46">
      <w:pPr>
        <w:keepNext/>
        <w:jc w:val="center"/>
      </w:pPr>
      <w:r>
        <w:rPr>
          <w:noProof/>
          <w:lang w:eastAsia="es-ES"/>
        </w:rPr>
        <w:drawing>
          <wp:inline distT="0" distB="0" distL="0" distR="0" wp14:anchorId="4047CD64" wp14:editId="1D9F4C3F">
            <wp:extent cx="3438525" cy="2578894"/>
            <wp:effectExtent l="0" t="0" r="0" b="0"/>
            <wp:docPr id="3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ado de la PLanta 92%.jpg"/>
                    <pic:cNvPicPr/>
                  </pic:nvPicPr>
                  <pic:blipFill>
                    <a:blip r:embed="rId110">
                      <a:extLst>
                        <a:ext uri="{28A0092B-C50C-407E-A947-70E740481C1C}">
                          <a14:useLocalDpi xmlns:a14="http://schemas.microsoft.com/office/drawing/2010/main" val="0"/>
                        </a:ext>
                      </a:extLst>
                    </a:blip>
                    <a:stretch>
                      <a:fillRect/>
                    </a:stretch>
                  </pic:blipFill>
                  <pic:spPr>
                    <a:xfrm>
                      <a:off x="0" y="0"/>
                      <a:ext cx="3446864" cy="2585148"/>
                    </a:xfrm>
                    <a:prstGeom prst="rect">
                      <a:avLst/>
                    </a:prstGeom>
                  </pic:spPr>
                </pic:pic>
              </a:graphicData>
            </a:graphic>
          </wp:inline>
        </w:drawing>
      </w:r>
    </w:p>
    <w:p w:rsidR="004E647E" w:rsidRDefault="00F01499" w:rsidP="00920750">
      <w:pPr>
        <w:pStyle w:val="Descripcin"/>
        <w:ind w:left="2127"/>
        <w:jc w:val="left"/>
        <w:rPr>
          <w:color w:val="auto"/>
          <w:sz w:val="22"/>
          <w:szCs w:val="22"/>
        </w:rPr>
      </w:pPr>
      <w:bookmarkStart w:id="1081" w:name="_Toc436055747"/>
      <w:r w:rsidRPr="00F01499">
        <w:rPr>
          <w:color w:val="auto"/>
          <w:sz w:val="22"/>
          <w:szCs w:val="22"/>
        </w:rPr>
        <w:t xml:space="preserve">Figura </w:t>
      </w:r>
      <w:r w:rsidR="00DA033E">
        <w:rPr>
          <w:color w:val="auto"/>
          <w:sz w:val="22"/>
          <w:szCs w:val="22"/>
        </w:rPr>
        <w:fldChar w:fldCharType="begin"/>
      </w:r>
      <w:r w:rsidR="00DA033E">
        <w:rPr>
          <w:color w:val="auto"/>
          <w:sz w:val="22"/>
          <w:szCs w:val="22"/>
        </w:rPr>
        <w:instrText xml:space="preserve"> STYLEREF 1 \s </w:instrText>
      </w:r>
      <w:r w:rsidR="00DA033E">
        <w:rPr>
          <w:color w:val="auto"/>
          <w:sz w:val="22"/>
          <w:szCs w:val="22"/>
        </w:rPr>
        <w:fldChar w:fldCharType="separate"/>
      </w:r>
      <w:r w:rsidR="00884B35">
        <w:rPr>
          <w:noProof/>
          <w:color w:val="auto"/>
          <w:sz w:val="22"/>
          <w:szCs w:val="22"/>
        </w:rPr>
        <w:t>2</w:t>
      </w:r>
      <w:r w:rsidR="00DA033E">
        <w:rPr>
          <w:color w:val="auto"/>
          <w:sz w:val="22"/>
          <w:szCs w:val="22"/>
        </w:rPr>
        <w:fldChar w:fldCharType="end"/>
      </w:r>
      <w:r w:rsidR="00DA033E">
        <w:rPr>
          <w:color w:val="auto"/>
          <w:sz w:val="22"/>
          <w:szCs w:val="22"/>
        </w:rPr>
        <w:t>.</w:t>
      </w:r>
      <w:r w:rsidR="00DA033E">
        <w:rPr>
          <w:color w:val="auto"/>
          <w:sz w:val="22"/>
          <w:szCs w:val="22"/>
        </w:rPr>
        <w:fldChar w:fldCharType="begin"/>
      </w:r>
      <w:r w:rsidR="00DA033E">
        <w:rPr>
          <w:color w:val="auto"/>
          <w:sz w:val="22"/>
          <w:szCs w:val="22"/>
        </w:rPr>
        <w:instrText xml:space="preserve"> SEQ Figura \* ARABIC \s 1 </w:instrText>
      </w:r>
      <w:r w:rsidR="00DA033E">
        <w:rPr>
          <w:color w:val="auto"/>
          <w:sz w:val="22"/>
          <w:szCs w:val="22"/>
        </w:rPr>
        <w:fldChar w:fldCharType="separate"/>
      </w:r>
      <w:r w:rsidR="00884B35">
        <w:rPr>
          <w:noProof/>
          <w:color w:val="auto"/>
          <w:sz w:val="22"/>
          <w:szCs w:val="22"/>
        </w:rPr>
        <w:t>17</w:t>
      </w:r>
      <w:r w:rsidR="00DA033E">
        <w:rPr>
          <w:color w:val="auto"/>
          <w:sz w:val="22"/>
          <w:szCs w:val="22"/>
        </w:rPr>
        <w:fldChar w:fldCharType="end"/>
      </w:r>
      <w:r w:rsidRPr="00F01499">
        <w:rPr>
          <w:color w:val="auto"/>
          <w:sz w:val="22"/>
          <w:szCs w:val="22"/>
        </w:rPr>
        <w:t xml:space="preserve"> </w:t>
      </w:r>
      <w:r w:rsidR="004E647E" w:rsidRPr="00F01499">
        <w:rPr>
          <w:color w:val="auto"/>
          <w:sz w:val="22"/>
          <w:szCs w:val="22"/>
        </w:rPr>
        <w:t>Modelado de la planta</w:t>
      </w:r>
      <w:bookmarkEnd w:id="1081"/>
    </w:p>
    <w:p w:rsidR="00E5428E" w:rsidRDefault="00E5428E" w:rsidP="00920750">
      <w:pPr>
        <w:pStyle w:val="FIGURA"/>
        <w:spacing w:line="240" w:lineRule="auto"/>
        <w:ind w:left="1861" w:firstLine="266"/>
        <w:jc w:val="both"/>
        <w:outlineLvl w:val="9"/>
      </w:pPr>
      <w:r w:rsidRPr="00747C84">
        <w:rPr>
          <w:b w:val="0"/>
          <w:sz w:val="16"/>
        </w:rPr>
        <w:t>Fuente: Huaraca-Poalacin, 2015</w:t>
      </w:r>
    </w:p>
    <w:p w:rsidR="00E5428E" w:rsidRDefault="00E5428E" w:rsidP="00876D46"/>
    <w:p w:rsidR="00920750" w:rsidRDefault="00920750" w:rsidP="00876D46"/>
    <w:p w:rsidR="00B36DC0" w:rsidRDefault="00B36DC0" w:rsidP="00876D46"/>
    <w:p w:rsidR="00B36DC0" w:rsidRDefault="00B36DC0" w:rsidP="00876D46"/>
    <w:p w:rsidR="00B36DC0" w:rsidRDefault="00B36DC0" w:rsidP="00876D46"/>
    <w:p w:rsidR="0034701A" w:rsidRDefault="004E647E" w:rsidP="00876D46">
      <w:r>
        <w:lastRenderedPageBreak/>
        <w:t>La función de transferencia obtenida fue una de función de primer orden</w:t>
      </w:r>
    </w:p>
    <w:p w:rsidR="00B679EE" w:rsidRDefault="00B679EE" w:rsidP="00876D46"/>
    <w:p w:rsidR="004E647E" w:rsidRPr="00920750" w:rsidRDefault="004E647E" w:rsidP="00876D46">
      <w:pPr>
        <w:rPr>
          <w:rFonts w:ascii="Cambria Math" w:eastAsiaTheme="minorEastAsia" w:hAnsi="Cambria Math" w:cs="Times New Roman"/>
          <w:sz w:val="28"/>
          <w:oMath/>
        </w:rPr>
      </w:pPr>
      <m:oMathPara>
        <m:oMath>
          <m:r>
            <m:rPr>
              <m:nor/>
            </m:rPr>
            <w:rPr>
              <w:rFonts w:cs="Times New Roman"/>
              <w:b/>
              <w:i/>
              <w:sz w:val="28"/>
            </w:rPr>
            <m:t>Ft</m:t>
          </m:r>
          <m:r>
            <m:rPr>
              <m:nor/>
            </m:rPr>
            <w:rPr>
              <w:rFonts w:cs="Times New Roman"/>
              <w:i/>
              <w:sz w:val="28"/>
            </w:rPr>
            <m:t>=</m:t>
          </m:r>
          <m:f>
            <m:fPr>
              <m:ctrlPr>
                <w:rPr>
                  <w:rFonts w:ascii="Cambria Math" w:hAnsi="Cambria Math" w:cs="Times New Roman"/>
                  <w:i/>
                  <w:sz w:val="28"/>
                </w:rPr>
              </m:ctrlPr>
            </m:fPr>
            <m:num>
              <m:r>
                <m:rPr>
                  <m:nor/>
                </m:rPr>
                <w:rPr>
                  <w:rFonts w:cs="Times New Roman"/>
                  <w:i/>
                  <w:sz w:val="28"/>
                </w:rPr>
                <m:t>0,0001494</m:t>
              </m:r>
            </m:num>
            <m:den>
              <m:r>
                <m:rPr>
                  <m:nor/>
                </m:rPr>
                <w:rPr>
                  <w:rFonts w:cs="Times New Roman"/>
                  <w:i/>
                  <w:sz w:val="28"/>
                </w:rPr>
                <m:t>s</m:t>
              </m:r>
              <m:r>
                <m:rPr>
                  <m:nor/>
                </m:rPr>
                <w:rPr>
                  <w:rFonts w:ascii="Cambria Math" w:cs="Times New Roman"/>
                  <w:i/>
                  <w:sz w:val="28"/>
                </w:rPr>
                <m:t xml:space="preserve"> </m:t>
              </m:r>
              <m:r>
                <m:rPr>
                  <m:nor/>
                </m:rPr>
                <w:rPr>
                  <w:rFonts w:cs="Times New Roman"/>
                  <w:i/>
                  <w:sz w:val="28"/>
                </w:rPr>
                <m:t>+</m:t>
              </m:r>
              <m:r>
                <m:rPr>
                  <m:nor/>
                </m:rPr>
                <w:rPr>
                  <w:rFonts w:ascii="Cambria Math" w:cs="Times New Roman"/>
                  <w:i/>
                  <w:sz w:val="28"/>
                </w:rPr>
                <m:t xml:space="preserve"> </m:t>
              </m:r>
              <m:r>
                <m:rPr>
                  <m:nor/>
                </m:rPr>
                <w:rPr>
                  <w:rFonts w:cs="Times New Roman"/>
                  <w:i/>
                  <w:sz w:val="28"/>
                </w:rPr>
                <m:t>6,4</m:t>
              </m:r>
              <m:sSup>
                <m:sSupPr>
                  <m:ctrlPr>
                    <w:rPr>
                      <w:rFonts w:ascii="Cambria Math" w:hAnsi="Cambria Math" w:cs="Times New Roman"/>
                      <w:i/>
                      <w:sz w:val="28"/>
                    </w:rPr>
                  </m:ctrlPr>
                </m:sSupPr>
                <m:e>
                  <m:r>
                    <m:rPr>
                      <m:nor/>
                    </m:rPr>
                    <w:rPr>
                      <w:rFonts w:ascii="Cambria Math" w:cs="Times New Roman"/>
                      <w:i/>
                      <w:sz w:val="28"/>
                    </w:rPr>
                    <m:t xml:space="preserve"> </m:t>
                  </m:r>
                  <m:r>
                    <m:rPr>
                      <m:nor/>
                    </m:rPr>
                    <w:rPr>
                      <w:rFonts w:cs="Times New Roman"/>
                      <w:i/>
                      <w:sz w:val="28"/>
                    </w:rPr>
                    <m:t>e</m:t>
                  </m:r>
                </m:e>
                <m:sup>
                  <m:r>
                    <m:rPr>
                      <m:nor/>
                    </m:rPr>
                    <w:rPr>
                      <w:rFonts w:cs="Times New Roman"/>
                      <w:i/>
                      <w:sz w:val="28"/>
                    </w:rPr>
                    <m:t>-5</m:t>
                  </m:r>
                </m:sup>
              </m:sSup>
            </m:den>
          </m:f>
        </m:oMath>
      </m:oMathPara>
    </w:p>
    <w:p w:rsidR="004E647E" w:rsidRDefault="004E647E" w:rsidP="00876D46">
      <w:pPr>
        <w:pStyle w:val="Ttulo3"/>
      </w:pPr>
      <w:bookmarkStart w:id="1082" w:name="_Toc436047118"/>
      <w:r>
        <w:t>Parámetros del controlador.</w:t>
      </w:r>
      <w:bookmarkEnd w:id="1082"/>
    </w:p>
    <w:p w:rsidR="00AF54C1" w:rsidRPr="00AF54C1" w:rsidRDefault="00AF54C1" w:rsidP="00AF54C1"/>
    <w:p w:rsidR="004E647E" w:rsidRDefault="004E647E" w:rsidP="00876D46">
      <w:r>
        <w:t>Para la obtención de l</w:t>
      </w:r>
      <w:r w:rsidR="00BE6ADB">
        <w:t>os parámetros Kp y Ki, se exportó</w:t>
      </w:r>
      <w:r>
        <w:t xml:space="preserve"> la función de transferencia de la planta a la herramienta </w:t>
      </w:r>
      <w:r w:rsidR="00BE6ADB">
        <w:t xml:space="preserve">SISOTOOL </w:t>
      </w:r>
      <w:r>
        <w:t>de Matlab.</w:t>
      </w:r>
    </w:p>
    <w:p w:rsidR="00B36DC0" w:rsidRDefault="00B36DC0" w:rsidP="00876D46"/>
    <w:p w:rsidR="00B36DC0" w:rsidRDefault="00B36DC0" w:rsidP="00876D46">
      <w:r>
        <w:t>En la figura 2.18 se muestra la respuesta al escalón de 10w de la planta en lazo cerrado.</w:t>
      </w:r>
    </w:p>
    <w:p w:rsidR="0009244D" w:rsidRDefault="0009244D" w:rsidP="00876D46"/>
    <w:p w:rsidR="004E647E" w:rsidRDefault="004E647E" w:rsidP="00876D46">
      <w:pPr>
        <w:keepNext/>
        <w:jc w:val="center"/>
      </w:pPr>
      <w:r>
        <w:rPr>
          <w:noProof/>
          <w:lang w:eastAsia="es-ES"/>
        </w:rPr>
        <w:drawing>
          <wp:inline distT="0" distB="0" distL="0" distR="0" wp14:anchorId="033CDB57" wp14:editId="50B752E6">
            <wp:extent cx="3715852" cy="2814561"/>
            <wp:effectExtent l="0" t="0" r="0" b="5080"/>
            <wp:docPr id="2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ta en lazo cerrado.jpg"/>
                    <pic:cNvPicPr/>
                  </pic:nvPicPr>
                  <pic:blipFill rotWithShape="1">
                    <a:blip r:embed="rId111">
                      <a:extLst>
                        <a:ext uri="{28A0092B-C50C-407E-A947-70E740481C1C}">
                          <a14:useLocalDpi xmlns:a14="http://schemas.microsoft.com/office/drawing/2010/main" val="0"/>
                        </a:ext>
                      </a:extLst>
                    </a:blip>
                    <a:srcRect l="8658" t="7287" r="8304" b="3219"/>
                    <a:stretch/>
                  </pic:blipFill>
                  <pic:spPr bwMode="auto">
                    <a:xfrm>
                      <a:off x="0" y="0"/>
                      <a:ext cx="3741696" cy="2834137"/>
                    </a:xfrm>
                    <a:prstGeom prst="rect">
                      <a:avLst/>
                    </a:prstGeom>
                    <a:ln>
                      <a:noFill/>
                    </a:ln>
                    <a:extLst>
                      <a:ext uri="{53640926-AAD7-44D8-BBD7-CCE9431645EC}">
                        <a14:shadowObscured xmlns:a14="http://schemas.microsoft.com/office/drawing/2010/main"/>
                      </a:ext>
                    </a:extLst>
                  </pic:spPr>
                </pic:pic>
              </a:graphicData>
            </a:graphic>
          </wp:inline>
        </w:drawing>
      </w:r>
    </w:p>
    <w:p w:rsidR="0034701A" w:rsidRDefault="008F1E41" w:rsidP="00920750">
      <w:pPr>
        <w:pStyle w:val="Descripcin"/>
        <w:spacing w:line="360" w:lineRule="auto"/>
        <w:ind w:left="1418"/>
        <w:rPr>
          <w:color w:val="auto"/>
          <w:sz w:val="22"/>
          <w:szCs w:val="22"/>
        </w:rPr>
      </w:pPr>
      <w:bookmarkStart w:id="1083" w:name="_Toc436055748"/>
      <w:r w:rsidRPr="008F1E41">
        <w:rPr>
          <w:color w:val="auto"/>
          <w:sz w:val="22"/>
          <w:szCs w:val="22"/>
        </w:rPr>
        <w:t xml:space="preserve">Figura </w:t>
      </w:r>
      <w:r w:rsidR="00DA033E">
        <w:rPr>
          <w:color w:val="auto"/>
          <w:sz w:val="22"/>
          <w:szCs w:val="22"/>
        </w:rPr>
        <w:fldChar w:fldCharType="begin"/>
      </w:r>
      <w:r w:rsidR="00DA033E">
        <w:rPr>
          <w:color w:val="auto"/>
          <w:sz w:val="22"/>
          <w:szCs w:val="22"/>
        </w:rPr>
        <w:instrText xml:space="preserve"> STYLEREF 1 \s </w:instrText>
      </w:r>
      <w:r w:rsidR="00DA033E">
        <w:rPr>
          <w:color w:val="auto"/>
          <w:sz w:val="22"/>
          <w:szCs w:val="22"/>
        </w:rPr>
        <w:fldChar w:fldCharType="separate"/>
      </w:r>
      <w:r w:rsidR="00884B35">
        <w:rPr>
          <w:noProof/>
          <w:color w:val="auto"/>
          <w:sz w:val="22"/>
          <w:szCs w:val="22"/>
        </w:rPr>
        <w:t>2</w:t>
      </w:r>
      <w:r w:rsidR="00DA033E">
        <w:rPr>
          <w:color w:val="auto"/>
          <w:sz w:val="22"/>
          <w:szCs w:val="22"/>
        </w:rPr>
        <w:fldChar w:fldCharType="end"/>
      </w:r>
      <w:r w:rsidR="00DA033E">
        <w:rPr>
          <w:color w:val="auto"/>
          <w:sz w:val="22"/>
          <w:szCs w:val="22"/>
        </w:rPr>
        <w:t>.</w:t>
      </w:r>
      <w:r w:rsidR="00DA033E">
        <w:rPr>
          <w:color w:val="auto"/>
          <w:sz w:val="22"/>
          <w:szCs w:val="22"/>
        </w:rPr>
        <w:fldChar w:fldCharType="begin"/>
      </w:r>
      <w:r w:rsidR="00DA033E">
        <w:rPr>
          <w:color w:val="auto"/>
          <w:sz w:val="22"/>
          <w:szCs w:val="22"/>
        </w:rPr>
        <w:instrText xml:space="preserve"> SEQ Figura \* ARABIC \s 1 </w:instrText>
      </w:r>
      <w:r w:rsidR="00DA033E">
        <w:rPr>
          <w:color w:val="auto"/>
          <w:sz w:val="22"/>
          <w:szCs w:val="22"/>
        </w:rPr>
        <w:fldChar w:fldCharType="separate"/>
      </w:r>
      <w:r w:rsidR="00884B35">
        <w:rPr>
          <w:noProof/>
          <w:color w:val="auto"/>
          <w:sz w:val="22"/>
          <w:szCs w:val="22"/>
        </w:rPr>
        <w:t>18</w:t>
      </w:r>
      <w:r w:rsidR="00DA033E">
        <w:rPr>
          <w:color w:val="auto"/>
          <w:sz w:val="22"/>
          <w:szCs w:val="22"/>
        </w:rPr>
        <w:fldChar w:fldCharType="end"/>
      </w:r>
      <w:r w:rsidRPr="008F1E41">
        <w:rPr>
          <w:color w:val="auto"/>
          <w:sz w:val="22"/>
          <w:szCs w:val="22"/>
        </w:rPr>
        <w:t xml:space="preserve"> </w:t>
      </w:r>
      <w:r w:rsidR="004E647E" w:rsidRPr="008F1E41">
        <w:rPr>
          <w:color w:val="auto"/>
          <w:sz w:val="22"/>
          <w:szCs w:val="22"/>
        </w:rPr>
        <w:t>Respuesta al escalón de la planta en lazo cerrado</w:t>
      </w:r>
      <w:bookmarkEnd w:id="1083"/>
    </w:p>
    <w:p w:rsidR="00233E46" w:rsidRDefault="00233E46" w:rsidP="00920750">
      <w:pPr>
        <w:pStyle w:val="Descripcin"/>
        <w:spacing w:line="360" w:lineRule="auto"/>
        <w:ind w:left="1418"/>
        <w:rPr>
          <w:b w:val="0"/>
          <w:color w:val="auto"/>
          <w:sz w:val="16"/>
        </w:rPr>
      </w:pPr>
      <w:r w:rsidRPr="0034701A">
        <w:rPr>
          <w:b w:val="0"/>
          <w:color w:val="auto"/>
          <w:sz w:val="16"/>
        </w:rPr>
        <w:t>Fuente: Huaraca-Poalacin, 2015</w:t>
      </w:r>
    </w:p>
    <w:p w:rsidR="0009244D" w:rsidRPr="0009244D" w:rsidRDefault="0009244D" w:rsidP="0009244D"/>
    <w:p w:rsidR="004E647E" w:rsidRDefault="004E647E" w:rsidP="00876D46">
      <w:r>
        <w:t>Se sintonizó un controlador PI que es e</w:t>
      </w:r>
      <w:r w:rsidRPr="001C16CC">
        <w:rPr>
          <w:b/>
        </w:rPr>
        <w:t>l</w:t>
      </w:r>
      <w:r>
        <w:t xml:space="preserve"> más adecuado para sistemas de primer orden, obteniendo los valores:</w:t>
      </w:r>
    </w:p>
    <w:p w:rsidR="0009244D" w:rsidRDefault="0009244D" w:rsidP="00876D46"/>
    <w:p w:rsidR="001C16CC" w:rsidRPr="001C16CC" w:rsidRDefault="004E647E" w:rsidP="00920750">
      <w:pPr>
        <w:spacing w:line="240" w:lineRule="auto"/>
        <w:jc w:val="center"/>
        <w:rPr>
          <w:rFonts w:eastAsiaTheme="minorEastAsia"/>
          <w:sz w:val="24"/>
          <w:lang w:val="es-EC"/>
        </w:rPr>
      </w:pPr>
      <m:oMath>
        <m:r>
          <m:rPr>
            <m:nor/>
          </m:rPr>
          <w:rPr>
            <w:rFonts w:cs="Times New Roman"/>
            <w:b/>
            <w:sz w:val="24"/>
          </w:rPr>
          <m:t>Kp</m:t>
        </m:r>
        <m:r>
          <m:rPr>
            <m:nor/>
          </m:rPr>
          <w:rPr>
            <w:rFonts w:cs="Times New Roman"/>
            <w:sz w:val="24"/>
          </w:rPr>
          <m:t>=1,1</m:t>
        </m:r>
      </m:oMath>
      <w:r w:rsidR="001C16CC" w:rsidRPr="001C16CC">
        <w:rPr>
          <w:rFonts w:eastAsiaTheme="minorEastAsia"/>
          <w:sz w:val="24"/>
        </w:rPr>
        <w:t xml:space="preserve"> </w:t>
      </w:r>
      <w:r w:rsidR="001C16CC" w:rsidRPr="001C16CC">
        <w:rPr>
          <w:rFonts w:eastAsiaTheme="minorEastAsia"/>
          <w:sz w:val="24"/>
          <w:lang w:val="es-EC"/>
        </w:rPr>
        <w:t>(Constante proporcional).</w:t>
      </w:r>
    </w:p>
    <w:p w:rsidR="004E647E" w:rsidRDefault="004E647E" w:rsidP="00920750">
      <w:pPr>
        <w:spacing w:line="240" w:lineRule="auto"/>
        <w:jc w:val="center"/>
        <w:rPr>
          <w:rFonts w:eastAsiaTheme="minorEastAsia"/>
          <w:sz w:val="24"/>
          <w:lang w:val="es-EC"/>
        </w:rPr>
      </w:pPr>
      <m:oMath>
        <m:r>
          <m:rPr>
            <m:nor/>
          </m:rPr>
          <w:rPr>
            <w:rFonts w:eastAsiaTheme="minorEastAsia" w:cs="Times New Roman"/>
            <w:b/>
            <w:sz w:val="24"/>
          </w:rPr>
          <m:t>Ki</m:t>
        </m:r>
        <m:r>
          <m:rPr>
            <m:nor/>
          </m:rPr>
          <w:rPr>
            <w:rFonts w:eastAsiaTheme="minorEastAsia" w:cs="Times New Roman"/>
            <w:sz w:val="24"/>
          </w:rPr>
          <m:t>=11,401</m:t>
        </m:r>
        <m:sSup>
          <m:sSupPr>
            <m:ctrlPr>
              <w:rPr>
                <w:rFonts w:ascii="Cambria Math" w:eastAsiaTheme="minorEastAsia" w:hAnsi="Cambria Math" w:cs="Times New Roman"/>
                <w:i/>
                <w:sz w:val="24"/>
              </w:rPr>
            </m:ctrlPr>
          </m:sSupPr>
          <m:e>
            <m:r>
              <m:rPr>
                <m:nor/>
              </m:rPr>
              <w:rPr>
                <w:rFonts w:eastAsiaTheme="minorEastAsia" w:cs="Times New Roman"/>
                <w:sz w:val="24"/>
              </w:rPr>
              <m:t>e</m:t>
            </m:r>
          </m:e>
          <m:sup>
            <m:r>
              <m:rPr>
                <m:nor/>
              </m:rPr>
              <w:rPr>
                <w:rFonts w:eastAsiaTheme="minorEastAsia" w:cs="Times New Roman"/>
                <w:sz w:val="24"/>
              </w:rPr>
              <m:t>-5</m:t>
            </m:r>
          </m:sup>
        </m:sSup>
      </m:oMath>
      <w:r w:rsidR="001C16CC" w:rsidRPr="001C16CC">
        <w:rPr>
          <w:rFonts w:eastAsiaTheme="minorEastAsia"/>
          <w:sz w:val="24"/>
        </w:rPr>
        <w:t xml:space="preserve"> </w:t>
      </w:r>
      <w:r w:rsidR="001C16CC" w:rsidRPr="001C16CC">
        <w:rPr>
          <w:rFonts w:eastAsiaTheme="minorEastAsia"/>
          <w:sz w:val="24"/>
          <w:lang w:val="es-EC"/>
        </w:rPr>
        <w:t>(Constante integral).</w:t>
      </w:r>
    </w:p>
    <w:p w:rsidR="00B36DC0" w:rsidRDefault="00B36DC0" w:rsidP="00920750">
      <w:pPr>
        <w:spacing w:line="240" w:lineRule="auto"/>
        <w:jc w:val="center"/>
        <w:rPr>
          <w:rFonts w:eastAsiaTheme="minorEastAsia"/>
          <w:sz w:val="24"/>
          <w:lang w:val="es-EC"/>
        </w:rPr>
      </w:pPr>
    </w:p>
    <w:p w:rsidR="00B36DC0" w:rsidRPr="001C16CC" w:rsidRDefault="00B36DC0" w:rsidP="00B36DC0">
      <w:pPr>
        <w:rPr>
          <w:rFonts w:eastAsiaTheme="minorEastAsia" w:cs="Times New Roman"/>
          <w:sz w:val="24"/>
          <w:oMath/>
        </w:rPr>
      </w:pPr>
      <w:r>
        <w:t>Con la ayuda de los valores obtenidos de Kp y Ki, en la figura 2.18 se muestra la respuesta al escalón de 10w de la planta con controlador PI.</w:t>
      </w:r>
    </w:p>
    <w:p w:rsidR="004E647E" w:rsidRDefault="004E647E" w:rsidP="00876D46">
      <w:pPr>
        <w:keepNext/>
        <w:jc w:val="center"/>
      </w:pPr>
      <w:r>
        <w:rPr>
          <w:rFonts w:eastAsiaTheme="minorEastAsia"/>
          <w:noProof/>
          <w:lang w:eastAsia="es-ES"/>
        </w:rPr>
        <w:lastRenderedPageBreak/>
        <w:drawing>
          <wp:inline distT="0" distB="0" distL="0" distR="0" wp14:anchorId="23F42789" wp14:editId="689D856A">
            <wp:extent cx="3723877" cy="2619375"/>
            <wp:effectExtent l="0" t="0" r="0" b="0"/>
            <wp:docPr id="2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ta compensada en lazo cerrado.jpg"/>
                    <pic:cNvPicPr/>
                  </pic:nvPicPr>
                  <pic:blipFill rotWithShape="1">
                    <a:blip r:embed="rId112">
                      <a:extLst>
                        <a:ext uri="{28A0092B-C50C-407E-A947-70E740481C1C}">
                          <a14:useLocalDpi xmlns:a14="http://schemas.microsoft.com/office/drawing/2010/main" val="0"/>
                        </a:ext>
                      </a:extLst>
                    </a:blip>
                    <a:srcRect l="8657" t="5276" r="7422" b="2464"/>
                    <a:stretch/>
                  </pic:blipFill>
                  <pic:spPr bwMode="auto">
                    <a:xfrm>
                      <a:off x="0" y="0"/>
                      <a:ext cx="3731399" cy="2624666"/>
                    </a:xfrm>
                    <a:prstGeom prst="rect">
                      <a:avLst/>
                    </a:prstGeom>
                    <a:ln>
                      <a:noFill/>
                    </a:ln>
                    <a:extLst>
                      <a:ext uri="{53640926-AAD7-44D8-BBD7-CCE9431645EC}">
                        <a14:shadowObscured xmlns:a14="http://schemas.microsoft.com/office/drawing/2010/main"/>
                      </a:ext>
                    </a:extLst>
                  </pic:spPr>
                </pic:pic>
              </a:graphicData>
            </a:graphic>
          </wp:inline>
        </w:drawing>
      </w:r>
    </w:p>
    <w:p w:rsidR="00920750" w:rsidRDefault="008F1E41" w:rsidP="00920750">
      <w:pPr>
        <w:pStyle w:val="Descripcin"/>
        <w:ind w:left="709" w:firstLine="709"/>
        <w:rPr>
          <w:color w:val="auto"/>
          <w:sz w:val="22"/>
        </w:rPr>
      </w:pPr>
      <w:bookmarkStart w:id="1084" w:name="_Toc436055749"/>
      <w:r w:rsidRPr="008F1E41">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19</w:t>
      </w:r>
      <w:r w:rsidR="00DA033E">
        <w:rPr>
          <w:color w:val="auto"/>
          <w:sz w:val="22"/>
        </w:rPr>
        <w:fldChar w:fldCharType="end"/>
      </w:r>
      <w:r w:rsidR="004E647E" w:rsidRPr="008F1E41">
        <w:rPr>
          <w:color w:val="auto"/>
          <w:sz w:val="22"/>
        </w:rPr>
        <w:t xml:space="preserve"> Respuesta al escalón de la planta con controlador PI</w:t>
      </w:r>
      <w:bookmarkEnd w:id="1084"/>
    </w:p>
    <w:p w:rsidR="002D623A" w:rsidRDefault="002D623A" w:rsidP="00920750">
      <w:pPr>
        <w:pStyle w:val="Descripcin"/>
        <w:ind w:left="1134"/>
        <w:rPr>
          <w:b w:val="0"/>
          <w:color w:val="auto"/>
          <w:sz w:val="16"/>
        </w:rPr>
      </w:pPr>
      <w:r>
        <w:rPr>
          <w:b w:val="0"/>
          <w:sz w:val="16"/>
        </w:rPr>
        <w:t xml:space="preserve">        </w:t>
      </w:r>
      <w:r w:rsidRPr="00920750">
        <w:rPr>
          <w:b w:val="0"/>
          <w:color w:val="auto"/>
          <w:sz w:val="16"/>
        </w:rPr>
        <w:t>Fuente: Huaraca-Poalacin, 2015</w:t>
      </w:r>
    </w:p>
    <w:p w:rsidR="0009244D" w:rsidRPr="0009244D" w:rsidRDefault="0009244D" w:rsidP="0009244D"/>
    <w:p w:rsidR="004E647E" w:rsidRDefault="004E647E" w:rsidP="00876D46">
      <w:pPr>
        <w:rPr>
          <w:rFonts w:eastAsiaTheme="minorEastAsia"/>
        </w:rPr>
      </w:pPr>
      <w:r>
        <w:rPr>
          <w:rFonts w:eastAsiaTheme="minorEastAsia"/>
        </w:rPr>
        <w:t>La función de transferencia del sistema con un controlador PI es:</w:t>
      </w:r>
    </w:p>
    <w:p w:rsidR="0009244D" w:rsidRDefault="0009244D" w:rsidP="00876D46">
      <w:pPr>
        <w:rPr>
          <w:rFonts w:eastAsiaTheme="minorEastAsia"/>
        </w:rPr>
      </w:pPr>
    </w:p>
    <w:p w:rsidR="00B63B36" w:rsidRPr="0009244D" w:rsidRDefault="004E647E" w:rsidP="00876D46">
      <w:pPr>
        <w:rPr>
          <w:rFonts w:eastAsiaTheme="minorEastAsia"/>
          <w:sz w:val="24"/>
        </w:rPr>
      </w:pPr>
      <m:oMathPara>
        <m:oMath>
          <m:r>
            <m:rPr>
              <m:nor/>
            </m:rPr>
            <w:rPr>
              <w:rFonts w:eastAsiaTheme="minorEastAsia" w:cs="Times New Roman"/>
              <w:b/>
              <w:sz w:val="28"/>
            </w:rPr>
            <m:t>Ft=</m:t>
          </m:r>
          <m:f>
            <m:fPr>
              <m:ctrlPr>
                <w:rPr>
                  <w:rFonts w:ascii="Cambria Math" w:eastAsiaTheme="minorEastAsia" w:hAnsi="Cambria Math" w:cs="Times New Roman"/>
                  <w:i/>
                  <w:sz w:val="24"/>
                </w:rPr>
              </m:ctrlPr>
            </m:fPr>
            <m:num>
              <m:r>
                <m:rPr>
                  <m:nor/>
                </m:rPr>
                <w:rPr>
                  <w:rFonts w:eastAsiaTheme="minorEastAsia" w:cs="Times New Roman"/>
                  <w:sz w:val="24"/>
                </w:rPr>
                <m:t>0,0001643 s</m:t>
              </m:r>
              <m:r>
                <m:rPr>
                  <m:nor/>
                </m:rPr>
                <w:rPr>
                  <w:rFonts w:ascii="Cambria Math" w:eastAsiaTheme="minorEastAsia" w:cs="Times New Roman"/>
                  <w:sz w:val="24"/>
                </w:rPr>
                <m:t xml:space="preserve"> </m:t>
              </m:r>
              <m:r>
                <m:rPr>
                  <m:nor/>
                </m:rPr>
                <w:rPr>
                  <w:rFonts w:eastAsiaTheme="minorEastAsia" w:cs="Times New Roman"/>
                  <w:sz w:val="24"/>
                </w:rPr>
                <m:t>+</m:t>
              </m:r>
              <m:r>
                <m:rPr>
                  <m:nor/>
                </m:rPr>
                <w:rPr>
                  <w:rFonts w:ascii="Cambria Math" w:eastAsiaTheme="minorEastAsia" w:cs="Times New Roman"/>
                  <w:sz w:val="24"/>
                </w:rPr>
                <m:t xml:space="preserve"> </m:t>
              </m:r>
              <m:r>
                <m:rPr>
                  <m:nor/>
                </m:rPr>
                <w:rPr>
                  <w:rFonts w:eastAsiaTheme="minorEastAsia" w:cs="Times New Roman"/>
                  <w:sz w:val="24"/>
                </w:rPr>
                <m:t>1,703</m:t>
              </m:r>
              <m:r>
                <w:rPr>
                  <w:rFonts w:ascii="Cambria Math" w:eastAsiaTheme="minorEastAsia" w:hAnsi="Cambria Math" w:cs="Times New Roman"/>
                  <w:sz w:val="24"/>
                </w:rPr>
                <m:t xml:space="preserve"> </m:t>
              </m:r>
              <m:sSup>
                <m:sSupPr>
                  <m:ctrlPr>
                    <w:rPr>
                      <w:rFonts w:ascii="Cambria Math" w:eastAsiaTheme="minorEastAsia" w:hAnsi="Cambria Math" w:cs="Times New Roman"/>
                      <w:i/>
                      <w:sz w:val="24"/>
                    </w:rPr>
                  </m:ctrlPr>
                </m:sSupPr>
                <m:e>
                  <m:r>
                    <m:rPr>
                      <m:nor/>
                    </m:rPr>
                    <w:rPr>
                      <w:rFonts w:eastAsiaTheme="minorEastAsia" w:cs="Times New Roman"/>
                      <w:sz w:val="24"/>
                    </w:rPr>
                    <m:t>e</m:t>
                  </m:r>
                </m:e>
                <m:sup>
                  <m:r>
                    <m:rPr>
                      <m:nor/>
                    </m:rPr>
                    <w:rPr>
                      <w:rFonts w:eastAsiaTheme="minorEastAsia" w:cs="Times New Roman"/>
                      <w:sz w:val="24"/>
                    </w:rPr>
                    <m:t>-8</m:t>
                  </m:r>
                </m:sup>
              </m:sSup>
            </m:num>
            <m:den>
              <m:sSup>
                <m:sSupPr>
                  <m:ctrlPr>
                    <w:rPr>
                      <w:rFonts w:ascii="Cambria Math" w:eastAsiaTheme="minorEastAsia" w:hAnsi="Cambria Math" w:cs="Times New Roman"/>
                      <w:i/>
                      <w:sz w:val="24"/>
                    </w:rPr>
                  </m:ctrlPr>
                </m:sSupPr>
                <m:e>
                  <m:r>
                    <m:rPr>
                      <m:nor/>
                    </m:rPr>
                    <w:rPr>
                      <w:rFonts w:eastAsiaTheme="minorEastAsia" w:cs="Times New Roman"/>
                      <w:sz w:val="24"/>
                    </w:rPr>
                    <m:t>s</m:t>
                  </m:r>
                </m:e>
                <m:sup>
                  <m:r>
                    <m:rPr>
                      <m:nor/>
                    </m:rPr>
                    <w:rPr>
                      <w:rFonts w:eastAsiaTheme="minorEastAsia" w:cs="Times New Roman"/>
                      <w:sz w:val="24"/>
                    </w:rPr>
                    <m:t>2</m:t>
                  </m:r>
                </m:sup>
              </m:sSup>
              <m:r>
                <m:rPr>
                  <m:nor/>
                </m:rPr>
                <w:rPr>
                  <w:rFonts w:ascii="Cambria Math" w:eastAsiaTheme="minorEastAsia" w:cs="Times New Roman"/>
                  <w:sz w:val="24"/>
                </w:rPr>
                <m:t xml:space="preserve"> </m:t>
              </m:r>
              <m:r>
                <m:rPr>
                  <m:nor/>
                </m:rPr>
                <w:rPr>
                  <w:rFonts w:eastAsiaTheme="minorEastAsia" w:cs="Times New Roman"/>
                  <w:sz w:val="24"/>
                </w:rPr>
                <m:t>+ 6,4</m:t>
              </m:r>
              <m:r>
                <w:rPr>
                  <w:rFonts w:ascii="Cambria Math" w:eastAsiaTheme="minorEastAsia" w:hAnsi="Cambria Math" w:cs="Times New Roman"/>
                  <w:sz w:val="24"/>
                </w:rPr>
                <m:t xml:space="preserve"> </m:t>
              </m:r>
              <m:sSup>
                <m:sSupPr>
                  <m:ctrlPr>
                    <w:rPr>
                      <w:rFonts w:ascii="Cambria Math" w:eastAsiaTheme="minorEastAsia" w:hAnsi="Cambria Math" w:cs="Times New Roman"/>
                      <w:i/>
                      <w:sz w:val="24"/>
                    </w:rPr>
                  </m:ctrlPr>
                </m:sSupPr>
                <m:e>
                  <m:r>
                    <m:rPr>
                      <m:nor/>
                    </m:rPr>
                    <w:rPr>
                      <w:rFonts w:eastAsiaTheme="minorEastAsia" w:cs="Times New Roman"/>
                      <w:sz w:val="24"/>
                    </w:rPr>
                    <m:t>e</m:t>
                  </m:r>
                </m:e>
                <m:sup>
                  <m:r>
                    <m:rPr>
                      <m:nor/>
                    </m:rPr>
                    <w:rPr>
                      <w:rFonts w:eastAsiaTheme="minorEastAsia" w:cs="Times New Roman"/>
                      <w:sz w:val="24"/>
                    </w:rPr>
                    <m:t>-5</m:t>
                  </m:r>
                </m:sup>
              </m:sSup>
            </m:den>
          </m:f>
        </m:oMath>
      </m:oMathPara>
    </w:p>
    <w:p w:rsidR="0009244D" w:rsidRPr="001C16CC" w:rsidRDefault="0009244D" w:rsidP="00876D46">
      <w:pPr>
        <w:rPr>
          <w:rFonts w:cs="Times New Roman"/>
          <w:sz w:val="24"/>
          <w:oMath/>
        </w:rPr>
      </w:pPr>
    </w:p>
    <w:p w:rsidR="00AE2E2F" w:rsidRDefault="00AE2E2F" w:rsidP="00AE2E2F">
      <w:pPr>
        <w:pStyle w:val="Ttulo2"/>
      </w:pPr>
      <w:bookmarkStart w:id="1085" w:name="_Toc436047119"/>
      <w:r>
        <w:t>PROGRAMACIÓN DEL PLC</w:t>
      </w:r>
      <w:bookmarkEnd w:id="1085"/>
      <w:r>
        <w:t xml:space="preserve"> </w:t>
      </w:r>
    </w:p>
    <w:p w:rsidR="003336B1" w:rsidRDefault="003336B1" w:rsidP="003336B1"/>
    <w:p w:rsidR="003336B1" w:rsidRPr="003336B1" w:rsidRDefault="003336B1" w:rsidP="003336B1">
      <w:r>
        <w:t>Para el desarrollo del GRAFCET se identificaron las entradas y las salidas analógicas y digitales.</w:t>
      </w:r>
    </w:p>
    <w:p w:rsidR="00AE2E2F" w:rsidRDefault="00AE2E2F" w:rsidP="00AE2E2F">
      <w:pPr>
        <w:pStyle w:val="Ttulo3"/>
      </w:pPr>
      <w:bookmarkStart w:id="1086" w:name="_Toc436047120"/>
      <w:r>
        <w:t>Entradas</w:t>
      </w:r>
      <w:bookmarkEnd w:id="1086"/>
      <w:r>
        <w:t xml:space="preserve"> </w:t>
      </w:r>
    </w:p>
    <w:p w:rsidR="00AE2E2F" w:rsidRDefault="00AE2E2F" w:rsidP="00AE2E2F">
      <w:pPr>
        <w:pStyle w:val="Ttulo4"/>
      </w:pPr>
      <w:r>
        <w:t>Entradas digitales</w:t>
      </w:r>
    </w:p>
    <w:p w:rsidR="0009244D" w:rsidRDefault="0009244D" w:rsidP="0009244D"/>
    <w:p w:rsidR="003336B1" w:rsidRDefault="003336B1" w:rsidP="0009244D">
      <w:r>
        <w:t xml:space="preserve">En la tabla 2.4 se identifican las entradas digitales que intervienen en la </w:t>
      </w:r>
      <w:r w:rsidR="00E75E45">
        <w:t>máquina</w:t>
      </w:r>
      <w:r>
        <w:t>.</w:t>
      </w:r>
    </w:p>
    <w:p w:rsidR="00E75E45" w:rsidRPr="0009244D" w:rsidRDefault="00E75E45" w:rsidP="0009244D"/>
    <w:p w:rsidR="00AE2E2F" w:rsidRDefault="00AE2E2F" w:rsidP="00AE2E2F">
      <w:pPr>
        <w:pStyle w:val="Descripcin"/>
        <w:spacing w:line="360" w:lineRule="auto"/>
        <w:ind w:left="155" w:firstLine="709"/>
        <w:jc w:val="left"/>
        <w:rPr>
          <w:color w:val="auto"/>
          <w:sz w:val="22"/>
        </w:rPr>
      </w:pPr>
      <w:bookmarkStart w:id="1087" w:name="_Toc433112472"/>
      <w:bookmarkStart w:id="1088" w:name="_Toc434403007"/>
      <w:r w:rsidRPr="00D33C3E">
        <w:rPr>
          <w:color w:val="auto"/>
          <w:sz w:val="22"/>
        </w:rPr>
        <w:t xml:space="preserve">Tabla </w:t>
      </w:r>
      <w:r>
        <w:rPr>
          <w:color w:val="auto"/>
          <w:sz w:val="22"/>
        </w:rPr>
        <w:fldChar w:fldCharType="begin"/>
      </w:r>
      <w:r>
        <w:rPr>
          <w:color w:val="auto"/>
          <w:sz w:val="22"/>
        </w:rPr>
        <w:instrText xml:space="preserve"> STYLEREF 1 \s </w:instrText>
      </w:r>
      <w:r>
        <w:rPr>
          <w:color w:val="auto"/>
          <w:sz w:val="22"/>
        </w:rPr>
        <w:fldChar w:fldCharType="separate"/>
      </w:r>
      <w:r w:rsidR="00884B35">
        <w:rPr>
          <w:noProof/>
          <w:color w:val="auto"/>
          <w:sz w:val="22"/>
        </w:rPr>
        <w:t>2</w:t>
      </w:r>
      <w:r>
        <w:rPr>
          <w:color w:val="auto"/>
          <w:sz w:val="22"/>
        </w:rPr>
        <w:fldChar w:fldCharType="end"/>
      </w:r>
      <w:r>
        <w:rPr>
          <w:color w:val="auto"/>
          <w:sz w:val="22"/>
        </w:rPr>
        <w:t>.</w:t>
      </w:r>
      <w:r>
        <w:rPr>
          <w:color w:val="auto"/>
          <w:sz w:val="22"/>
        </w:rPr>
        <w:fldChar w:fldCharType="begin"/>
      </w:r>
      <w:r>
        <w:rPr>
          <w:color w:val="auto"/>
          <w:sz w:val="22"/>
        </w:rPr>
        <w:instrText xml:space="preserve"> SEQ Tabla \* ARABIC \s 1 </w:instrText>
      </w:r>
      <w:r>
        <w:rPr>
          <w:color w:val="auto"/>
          <w:sz w:val="22"/>
        </w:rPr>
        <w:fldChar w:fldCharType="separate"/>
      </w:r>
      <w:r w:rsidR="00884B35">
        <w:rPr>
          <w:noProof/>
          <w:color w:val="auto"/>
          <w:sz w:val="22"/>
        </w:rPr>
        <w:t>4</w:t>
      </w:r>
      <w:r>
        <w:rPr>
          <w:color w:val="auto"/>
          <w:sz w:val="22"/>
        </w:rPr>
        <w:fldChar w:fldCharType="end"/>
      </w:r>
      <w:r w:rsidR="00BA553A">
        <w:rPr>
          <w:color w:val="auto"/>
          <w:sz w:val="22"/>
        </w:rPr>
        <w:t xml:space="preserve"> Entradas d</w:t>
      </w:r>
      <w:r w:rsidRPr="00D33C3E">
        <w:rPr>
          <w:color w:val="auto"/>
          <w:sz w:val="22"/>
        </w:rPr>
        <w:t>igitales</w:t>
      </w:r>
      <w:bookmarkEnd w:id="1087"/>
      <w:bookmarkEnd w:id="1088"/>
    </w:p>
    <w:tbl>
      <w:tblPr>
        <w:tblStyle w:val="Tablaconcuadrcula"/>
        <w:tblW w:w="0" w:type="auto"/>
        <w:jc w:val="center"/>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394"/>
        <w:gridCol w:w="2410"/>
      </w:tblGrid>
      <w:tr w:rsidR="00AE2E2F" w:rsidTr="009E3057">
        <w:trPr>
          <w:jc w:val="center"/>
        </w:trPr>
        <w:tc>
          <w:tcPr>
            <w:tcW w:w="4394" w:type="dxa"/>
          </w:tcPr>
          <w:p w:rsidR="00AE2E2F" w:rsidRPr="00D33C3E" w:rsidRDefault="00AE2E2F" w:rsidP="00AE2E2F">
            <w:pPr>
              <w:spacing w:line="276" w:lineRule="auto"/>
              <w:rPr>
                <w:b/>
              </w:rPr>
            </w:pPr>
            <w:r w:rsidRPr="00D33C3E">
              <w:rPr>
                <w:b/>
              </w:rPr>
              <w:t>DESCRIPCIÓN</w:t>
            </w:r>
          </w:p>
        </w:tc>
        <w:tc>
          <w:tcPr>
            <w:tcW w:w="2410" w:type="dxa"/>
          </w:tcPr>
          <w:p w:rsidR="00AE2E2F" w:rsidRPr="00D33C3E" w:rsidRDefault="00AE2E2F" w:rsidP="00AE2E2F">
            <w:pPr>
              <w:spacing w:line="276" w:lineRule="auto"/>
              <w:rPr>
                <w:b/>
              </w:rPr>
            </w:pPr>
            <w:r w:rsidRPr="00D33C3E">
              <w:rPr>
                <w:b/>
              </w:rPr>
              <w:t>DESIGNACIÓN</w:t>
            </w:r>
          </w:p>
        </w:tc>
      </w:tr>
      <w:tr w:rsidR="00AE2E2F" w:rsidTr="009E3057">
        <w:trPr>
          <w:jc w:val="center"/>
        </w:trPr>
        <w:tc>
          <w:tcPr>
            <w:tcW w:w="4394" w:type="dxa"/>
          </w:tcPr>
          <w:p w:rsidR="00AE2E2F" w:rsidRDefault="00AE2E2F" w:rsidP="00AE2E2F">
            <w:pPr>
              <w:spacing w:line="276" w:lineRule="auto"/>
            </w:pPr>
            <w:r>
              <w:t xml:space="preserve">Sensor de Flujo </w:t>
            </w:r>
          </w:p>
        </w:tc>
        <w:tc>
          <w:tcPr>
            <w:tcW w:w="2410" w:type="dxa"/>
          </w:tcPr>
          <w:p w:rsidR="00AE2E2F" w:rsidRDefault="00AE2E2F" w:rsidP="00AE2E2F">
            <w:pPr>
              <w:spacing w:line="276" w:lineRule="auto"/>
            </w:pPr>
            <w:r>
              <w:t>X0</w:t>
            </w:r>
          </w:p>
        </w:tc>
      </w:tr>
      <w:tr w:rsidR="00AE2E2F" w:rsidTr="009E3057">
        <w:trPr>
          <w:jc w:val="center"/>
        </w:trPr>
        <w:tc>
          <w:tcPr>
            <w:tcW w:w="4394" w:type="dxa"/>
          </w:tcPr>
          <w:p w:rsidR="00AE2E2F" w:rsidRDefault="00AE2E2F" w:rsidP="00AE2E2F">
            <w:pPr>
              <w:spacing w:line="276" w:lineRule="auto"/>
            </w:pPr>
            <w:r>
              <w:t xml:space="preserve">Botón de </w:t>
            </w:r>
            <w:r w:rsidRPr="00DF03DE">
              <w:t xml:space="preserve">Emergencia </w:t>
            </w:r>
          </w:p>
        </w:tc>
        <w:tc>
          <w:tcPr>
            <w:tcW w:w="2410" w:type="dxa"/>
          </w:tcPr>
          <w:p w:rsidR="00AE2E2F" w:rsidRDefault="00AE2E2F" w:rsidP="00AE2E2F">
            <w:pPr>
              <w:spacing w:line="276" w:lineRule="auto"/>
            </w:pPr>
            <w:r>
              <w:t>X4</w:t>
            </w:r>
          </w:p>
        </w:tc>
      </w:tr>
      <w:tr w:rsidR="00AE2E2F" w:rsidTr="009E3057">
        <w:trPr>
          <w:jc w:val="center"/>
        </w:trPr>
        <w:tc>
          <w:tcPr>
            <w:tcW w:w="4394" w:type="dxa"/>
          </w:tcPr>
          <w:p w:rsidR="00AE2E2F" w:rsidRDefault="00AE2E2F" w:rsidP="00AE2E2F">
            <w:pPr>
              <w:spacing w:line="276" w:lineRule="auto"/>
            </w:pPr>
            <w:r>
              <w:t>Sensor de Nivel</w:t>
            </w:r>
          </w:p>
        </w:tc>
        <w:tc>
          <w:tcPr>
            <w:tcW w:w="2410" w:type="dxa"/>
          </w:tcPr>
          <w:p w:rsidR="00AE2E2F" w:rsidRDefault="00AE2E2F" w:rsidP="00AE2E2F">
            <w:pPr>
              <w:spacing w:line="276" w:lineRule="auto"/>
            </w:pPr>
            <w:r>
              <w:t>X6</w:t>
            </w:r>
          </w:p>
        </w:tc>
      </w:tr>
      <w:tr w:rsidR="00AE2E2F" w:rsidTr="009E3057">
        <w:trPr>
          <w:jc w:val="center"/>
        </w:trPr>
        <w:tc>
          <w:tcPr>
            <w:tcW w:w="4394" w:type="dxa"/>
          </w:tcPr>
          <w:p w:rsidR="00AE2E2F" w:rsidRDefault="00AE2E2F" w:rsidP="00AE2E2F">
            <w:pPr>
              <w:spacing w:line="276" w:lineRule="auto"/>
            </w:pPr>
            <w:r>
              <w:t xml:space="preserve">Sensor Magnético </w:t>
            </w:r>
          </w:p>
        </w:tc>
        <w:tc>
          <w:tcPr>
            <w:tcW w:w="2410" w:type="dxa"/>
          </w:tcPr>
          <w:p w:rsidR="00AE2E2F" w:rsidRDefault="00AE2E2F" w:rsidP="00AE2E2F">
            <w:pPr>
              <w:spacing w:line="276" w:lineRule="auto"/>
            </w:pPr>
            <w:r>
              <w:t>X10</w:t>
            </w:r>
          </w:p>
        </w:tc>
      </w:tr>
    </w:tbl>
    <w:p w:rsidR="00AE2E2F" w:rsidRDefault="00AE2E2F" w:rsidP="00AE2E2F">
      <w:pPr>
        <w:pStyle w:val="Fuente"/>
        <w:ind w:left="155" w:firstLine="709"/>
      </w:pPr>
      <w:r>
        <w:t xml:space="preserve">Fuente: </w:t>
      </w:r>
      <w:r w:rsidRPr="001D628A">
        <w:t>Poalacin</w:t>
      </w:r>
      <w:r>
        <w:t xml:space="preserve"> -  Huaraca</w:t>
      </w:r>
      <w:r w:rsidRPr="001D628A">
        <w:t>, 2015</w:t>
      </w:r>
    </w:p>
    <w:p w:rsidR="00AE2E2F" w:rsidRDefault="00AE2E2F" w:rsidP="00AE2E2F">
      <w:pPr>
        <w:pStyle w:val="Ttulo4"/>
      </w:pPr>
      <w:r>
        <w:t>Entradas analógicas</w:t>
      </w:r>
    </w:p>
    <w:p w:rsidR="0009244D" w:rsidRDefault="0009244D" w:rsidP="0009244D"/>
    <w:p w:rsidR="003336B1" w:rsidRDefault="003336B1" w:rsidP="0009244D">
      <w:r>
        <w:lastRenderedPageBreak/>
        <w:t xml:space="preserve">Para la medición de la temperatura se lo realiza con dos PT100 ubicados en la tapa y en el tanque </w:t>
      </w:r>
      <w:r w:rsidR="00E75E45">
        <w:t>las cuales son entradas analógicas cmo se describe en la tabla 2.5.</w:t>
      </w:r>
    </w:p>
    <w:p w:rsidR="00E75E45" w:rsidRPr="0009244D" w:rsidRDefault="00E75E45" w:rsidP="0009244D"/>
    <w:p w:rsidR="00AE2E2F" w:rsidRPr="00C27EB6" w:rsidRDefault="00AE2E2F" w:rsidP="00AE2E2F">
      <w:pPr>
        <w:ind w:firstLine="709"/>
        <w:rPr>
          <w:b/>
        </w:rPr>
      </w:pPr>
      <w:bookmarkStart w:id="1089" w:name="_Toc433112473"/>
      <w:bookmarkStart w:id="1090" w:name="_Toc434403008"/>
      <w:r w:rsidRPr="00C27EB6">
        <w:rPr>
          <w:b/>
          <w:noProof/>
        </w:rPr>
        <w:t xml:space="preserve">Tabla </w:t>
      </w:r>
      <w:r w:rsidRPr="00C27EB6">
        <w:rPr>
          <w:b/>
          <w:noProof/>
        </w:rPr>
        <w:fldChar w:fldCharType="begin"/>
      </w:r>
      <w:r w:rsidRPr="00C27EB6">
        <w:rPr>
          <w:b/>
          <w:noProof/>
        </w:rPr>
        <w:instrText xml:space="preserve"> STYLEREF 1 \s </w:instrText>
      </w:r>
      <w:r w:rsidRPr="00C27EB6">
        <w:rPr>
          <w:b/>
          <w:noProof/>
        </w:rPr>
        <w:fldChar w:fldCharType="separate"/>
      </w:r>
      <w:r w:rsidR="00884B35">
        <w:rPr>
          <w:b/>
          <w:noProof/>
        </w:rPr>
        <w:t>2</w:t>
      </w:r>
      <w:r w:rsidRPr="00C27EB6">
        <w:rPr>
          <w:b/>
          <w:noProof/>
        </w:rPr>
        <w:fldChar w:fldCharType="end"/>
      </w:r>
      <w:r w:rsidRPr="00C27EB6">
        <w:rPr>
          <w:b/>
          <w:noProof/>
        </w:rPr>
        <w:t>.</w:t>
      </w:r>
      <w:r w:rsidRPr="00C27EB6">
        <w:rPr>
          <w:b/>
          <w:noProof/>
        </w:rPr>
        <w:fldChar w:fldCharType="begin"/>
      </w:r>
      <w:r w:rsidRPr="00C27EB6">
        <w:rPr>
          <w:b/>
          <w:noProof/>
        </w:rPr>
        <w:instrText xml:space="preserve"> SEQ Tabla \* ARABIC \s 1 </w:instrText>
      </w:r>
      <w:r w:rsidRPr="00C27EB6">
        <w:rPr>
          <w:b/>
          <w:noProof/>
        </w:rPr>
        <w:fldChar w:fldCharType="separate"/>
      </w:r>
      <w:r w:rsidR="00884B35">
        <w:rPr>
          <w:b/>
          <w:noProof/>
        </w:rPr>
        <w:t>5</w:t>
      </w:r>
      <w:r w:rsidRPr="00C27EB6">
        <w:rPr>
          <w:b/>
          <w:noProof/>
        </w:rPr>
        <w:fldChar w:fldCharType="end"/>
      </w:r>
      <w:r w:rsidR="00BA553A">
        <w:rPr>
          <w:b/>
          <w:noProof/>
        </w:rPr>
        <w:t xml:space="preserve"> Entradas a</w:t>
      </w:r>
      <w:r w:rsidR="002B1C2D">
        <w:rPr>
          <w:b/>
          <w:noProof/>
        </w:rPr>
        <w:t>naló</w:t>
      </w:r>
      <w:r w:rsidRPr="00C27EB6">
        <w:rPr>
          <w:b/>
          <w:noProof/>
        </w:rPr>
        <w:t>gicas</w:t>
      </w:r>
      <w:bookmarkEnd w:id="1089"/>
      <w:bookmarkEnd w:id="1090"/>
    </w:p>
    <w:tbl>
      <w:tblPr>
        <w:tblStyle w:val="Tablaconcuadrcula"/>
        <w:tblW w:w="0" w:type="auto"/>
        <w:jc w:val="center"/>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394"/>
        <w:gridCol w:w="2410"/>
      </w:tblGrid>
      <w:tr w:rsidR="00AE2E2F" w:rsidTr="009E3057">
        <w:trPr>
          <w:jc w:val="center"/>
        </w:trPr>
        <w:tc>
          <w:tcPr>
            <w:tcW w:w="4394" w:type="dxa"/>
          </w:tcPr>
          <w:p w:rsidR="00AE2E2F" w:rsidRPr="00D33C3E" w:rsidRDefault="00AE2E2F" w:rsidP="00AE2E2F">
            <w:pPr>
              <w:spacing w:line="276" w:lineRule="auto"/>
              <w:rPr>
                <w:b/>
              </w:rPr>
            </w:pPr>
            <w:r w:rsidRPr="00D33C3E">
              <w:rPr>
                <w:b/>
              </w:rPr>
              <w:t>DESCRIPCIÓN</w:t>
            </w:r>
          </w:p>
        </w:tc>
        <w:tc>
          <w:tcPr>
            <w:tcW w:w="2410" w:type="dxa"/>
          </w:tcPr>
          <w:p w:rsidR="00AE2E2F" w:rsidRPr="00D33C3E" w:rsidRDefault="00AE2E2F" w:rsidP="00AE2E2F">
            <w:pPr>
              <w:spacing w:line="276" w:lineRule="auto"/>
              <w:rPr>
                <w:b/>
              </w:rPr>
            </w:pPr>
            <w:r w:rsidRPr="00D33C3E">
              <w:rPr>
                <w:b/>
              </w:rPr>
              <w:t>DESIGNACIÓN</w:t>
            </w:r>
          </w:p>
        </w:tc>
      </w:tr>
      <w:tr w:rsidR="00AE2E2F" w:rsidTr="009E3057">
        <w:trPr>
          <w:jc w:val="center"/>
        </w:trPr>
        <w:tc>
          <w:tcPr>
            <w:tcW w:w="4394" w:type="dxa"/>
          </w:tcPr>
          <w:p w:rsidR="00AE2E2F" w:rsidRDefault="00AE2E2F" w:rsidP="00AE2E2F">
            <w:pPr>
              <w:spacing w:line="276" w:lineRule="auto"/>
            </w:pPr>
            <w:r>
              <w:t xml:space="preserve">PT100 Tapa </w:t>
            </w:r>
          </w:p>
        </w:tc>
        <w:tc>
          <w:tcPr>
            <w:tcW w:w="2410" w:type="dxa"/>
          </w:tcPr>
          <w:p w:rsidR="00AE2E2F" w:rsidRDefault="00AE2E2F" w:rsidP="00AE2E2F">
            <w:pPr>
              <w:spacing w:line="276" w:lineRule="auto"/>
            </w:pPr>
            <w:r>
              <w:t>ID1002</w:t>
            </w:r>
          </w:p>
        </w:tc>
      </w:tr>
      <w:tr w:rsidR="00AE2E2F" w:rsidTr="009E3057">
        <w:trPr>
          <w:jc w:val="center"/>
        </w:trPr>
        <w:tc>
          <w:tcPr>
            <w:tcW w:w="4394" w:type="dxa"/>
          </w:tcPr>
          <w:p w:rsidR="00AE2E2F" w:rsidRDefault="00AE2E2F" w:rsidP="00AE2E2F">
            <w:pPr>
              <w:spacing w:line="276" w:lineRule="auto"/>
            </w:pPr>
            <w:r>
              <w:t>PT100 Tanque</w:t>
            </w:r>
          </w:p>
        </w:tc>
        <w:tc>
          <w:tcPr>
            <w:tcW w:w="2410" w:type="dxa"/>
          </w:tcPr>
          <w:p w:rsidR="00AE2E2F" w:rsidRDefault="00AE2E2F" w:rsidP="00AE2E2F">
            <w:pPr>
              <w:spacing w:line="276" w:lineRule="auto"/>
            </w:pPr>
            <w:r>
              <w:t>ID1003</w:t>
            </w:r>
          </w:p>
        </w:tc>
      </w:tr>
    </w:tbl>
    <w:p w:rsidR="00AE2E2F" w:rsidRDefault="00AE2E2F" w:rsidP="00AE2E2F">
      <w:pPr>
        <w:pStyle w:val="Fuente"/>
        <w:ind w:left="709" w:firstLine="11"/>
      </w:pPr>
      <w:r>
        <w:t xml:space="preserve">Fuente: </w:t>
      </w:r>
      <w:r w:rsidRPr="001D628A">
        <w:t>Poalacin</w:t>
      </w:r>
      <w:r>
        <w:t xml:space="preserve"> -  Huaraca</w:t>
      </w:r>
      <w:r w:rsidRPr="001D628A">
        <w:t>, 2015</w:t>
      </w:r>
    </w:p>
    <w:p w:rsidR="00E75E45" w:rsidRDefault="00E75E45" w:rsidP="00AE2E2F">
      <w:pPr>
        <w:pStyle w:val="Fuente"/>
        <w:ind w:left="709" w:firstLine="11"/>
      </w:pPr>
    </w:p>
    <w:p w:rsidR="00AE2E2F" w:rsidRDefault="00AE2E2F" w:rsidP="00AE2E2F">
      <w:pPr>
        <w:pStyle w:val="Ttulo3"/>
      </w:pPr>
      <w:bookmarkStart w:id="1091" w:name="_Toc436047121"/>
      <w:r>
        <w:t>Salidas</w:t>
      </w:r>
      <w:bookmarkEnd w:id="1091"/>
    </w:p>
    <w:p w:rsidR="00AE2E2F" w:rsidRDefault="00AE2E2F" w:rsidP="00AE2E2F">
      <w:pPr>
        <w:pStyle w:val="Ttulo4"/>
      </w:pPr>
      <w:r w:rsidRPr="00D33C3E">
        <w:t>Salidas digitales</w:t>
      </w:r>
    </w:p>
    <w:p w:rsidR="00E75E45" w:rsidRPr="00E75E45" w:rsidRDefault="00E75E45" w:rsidP="00E75E45"/>
    <w:p w:rsidR="0009244D" w:rsidRDefault="00E75E45" w:rsidP="0009244D">
      <w:r>
        <w:t xml:space="preserve">Las salidas digitales se describen en la tabla 2.6 con la  respectiva asignación en el PLC </w:t>
      </w:r>
    </w:p>
    <w:p w:rsidR="00E75E45" w:rsidRPr="0009244D" w:rsidRDefault="00E75E45" w:rsidP="0009244D"/>
    <w:p w:rsidR="00AE2E2F" w:rsidRPr="00BF2072" w:rsidRDefault="00AE2E2F" w:rsidP="00AE2E2F">
      <w:pPr>
        <w:pStyle w:val="Descripcin"/>
        <w:spacing w:line="360" w:lineRule="auto"/>
        <w:ind w:firstLine="851"/>
        <w:rPr>
          <w:color w:val="auto"/>
          <w:sz w:val="22"/>
          <w:szCs w:val="22"/>
        </w:rPr>
      </w:pPr>
      <w:bookmarkStart w:id="1092" w:name="_Toc433112474"/>
      <w:bookmarkStart w:id="1093" w:name="_Toc434403009"/>
      <w:r w:rsidRPr="00BF2072">
        <w:rPr>
          <w:color w:val="auto"/>
          <w:sz w:val="22"/>
          <w:szCs w:val="22"/>
        </w:rPr>
        <w:t xml:space="preserve">Tabla </w:t>
      </w:r>
      <w:r>
        <w:rPr>
          <w:color w:val="auto"/>
          <w:sz w:val="22"/>
          <w:szCs w:val="22"/>
        </w:rPr>
        <w:fldChar w:fldCharType="begin"/>
      </w:r>
      <w:r>
        <w:rPr>
          <w:color w:val="auto"/>
          <w:sz w:val="22"/>
          <w:szCs w:val="22"/>
        </w:rPr>
        <w:instrText xml:space="preserve"> STYLEREF 1 \s </w:instrText>
      </w:r>
      <w:r>
        <w:rPr>
          <w:color w:val="auto"/>
          <w:sz w:val="22"/>
          <w:szCs w:val="22"/>
        </w:rPr>
        <w:fldChar w:fldCharType="separate"/>
      </w:r>
      <w:r w:rsidR="00884B35">
        <w:rPr>
          <w:noProof/>
          <w:color w:val="auto"/>
          <w:sz w:val="22"/>
          <w:szCs w:val="22"/>
        </w:rPr>
        <w:t>2</w:t>
      </w:r>
      <w:r>
        <w:rPr>
          <w:color w:val="auto"/>
          <w:sz w:val="22"/>
          <w:szCs w:val="22"/>
        </w:rPr>
        <w:fldChar w:fldCharType="end"/>
      </w:r>
      <w:r>
        <w:rPr>
          <w:color w:val="auto"/>
          <w:sz w:val="22"/>
          <w:szCs w:val="22"/>
        </w:rPr>
        <w:t>.</w:t>
      </w:r>
      <w:r>
        <w:rPr>
          <w:color w:val="auto"/>
          <w:sz w:val="22"/>
          <w:szCs w:val="22"/>
        </w:rPr>
        <w:fldChar w:fldCharType="begin"/>
      </w:r>
      <w:r>
        <w:rPr>
          <w:color w:val="auto"/>
          <w:sz w:val="22"/>
          <w:szCs w:val="22"/>
        </w:rPr>
        <w:instrText xml:space="preserve"> SEQ Tabla \* ARABIC \s 1 </w:instrText>
      </w:r>
      <w:r>
        <w:rPr>
          <w:color w:val="auto"/>
          <w:sz w:val="22"/>
          <w:szCs w:val="22"/>
        </w:rPr>
        <w:fldChar w:fldCharType="separate"/>
      </w:r>
      <w:r w:rsidR="00884B35">
        <w:rPr>
          <w:noProof/>
          <w:color w:val="auto"/>
          <w:sz w:val="22"/>
          <w:szCs w:val="22"/>
        </w:rPr>
        <w:t>6</w:t>
      </w:r>
      <w:r>
        <w:rPr>
          <w:color w:val="auto"/>
          <w:sz w:val="22"/>
          <w:szCs w:val="22"/>
        </w:rPr>
        <w:fldChar w:fldCharType="end"/>
      </w:r>
      <w:r w:rsidR="00BA553A">
        <w:rPr>
          <w:color w:val="auto"/>
          <w:sz w:val="22"/>
          <w:szCs w:val="22"/>
        </w:rPr>
        <w:t xml:space="preserve"> Salidas d</w:t>
      </w:r>
      <w:r w:rsidRPr="00BF2072">
        <w:rPr>
          <w:color w:val="auto"/>
          <w:sz w:val="22"/>
          <w:szCs w:val="22"/>
        </w:rPr>
        <w:t>igitales</w:t>
      </w:r>
      <w:bookmarkEnd w:id="1092"/>
      <w:bookmarkEnd w:id="1093"/>
    </w:p>
    <w:tbl>
      <w:tblPr>
        <w:tblStyle w:val="Tablaconcuadrcula"/>
        <w:tblW w:w="0" w:type="auto"/>
        <w:jc w:val="center"/>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394"/>
        <w:gridCol w:w="2410"/>
      </w:tblGrid>
      <w:tr w:rsidR="00AE2E2F" w:rsidTr="009E3057">
        <w:trPr>
          <w:jc w:val="center"/>
        </w:trPr>
        <w:tc>
          <w:tcPr>
            <w:tcW w:w="4394" w:type="dxa"/>
          </w:tcPr>
          <w:p w:rsidR="00AE2E2F" w:rsidRPr="00D33C3E" w:rsidRDefault="00AE2E2F" w:rsidP="00AE2E2F">
            <w:pPr>
              <w:spacing w:line="276" w:lineRule="auto"/>
              <w:rPr>
                <w:b/>
              </w:rPr>
            </w:pPr>
            <w:r w:rsidRPr="00D33C3E">
              <w:rPr>
                <w:b/>
              </w:rPr>
              <w:t>DESCRIPCIÓN</w:t>
            </w:r>
          </w:p>
        </w:tc>
        <w:tc>
          <w:tcPr>
            <w:tcW w:w="2410" w:type="dxa"/>
          </w:tcPr>
          <w:p w:rsidR="00AE2E2F" w:rsidRPr="00D33C3E" w:rsidRDefault="00AE2E2F" w:rsidP="00AE2E2F">
            <w:pPr>
              <w:spacing w:line="276" w:lineRule="auto"/>
              <w:rPr>
                <w:b/>
              </w:rPr>
            </w:pPr>
            <w:r w:rsidRPr="00D33C3E">
              <w:rPr>
                <w:b/>
              </w:rPr>
              <w:t>DESIGNACIÓN</w:t>
            </w:r>
          </w:p>
        </w:tc>
      </w:tr>
      <w:tr w:rsidR="00AE2E2F" w:rsidTr="009E3057">
        <w:trPr>
          <w:jc w:val="center"/>
        </w:trPr>
        <w:tc>
          <w:tcPr>
            <w:tcW w:w="4394" w:type="dxa"/>
          </w:tcPr>
          <w:p w:rsidR="00AE2E2F" w:rsidRDefault="00AE2E2F" w:rsidP="00AE2E2F">
            <w:pPr>
              <w:spacing w:line="276" w:lineRule="auto"/>
            </w:pPr>
            <w:r>
              <w:t xml:space="preserve">Electroválvula 1 </w:t>
            </w:r>
          </w:p>
        </w:tc>
        <w:tc>
          <w:tcPr>
            <w:tcW w:w="2410" w:type="dxa"/>
          </w:tcPr>
          <w:p w:rsidR="00AE2E2F" w:rsidRDefault="00AE2E2F" w:rsidP="00AE2E2F">
            <w:pPr>
              <w:spacing w:line="276" w:lineRule="auto"/>
            </w:pPr>
            <w:r>
              <w:t>Y0</w:t>
            </w:r>
          </w:p>
        </w:tc>
      </w:tr>
      <w:tr w:rsidR="00AE2E2F" w:rsidTr="009E3057">
        <w:trPr>
          <w:jc w:val="center"/>
        </w:trPr>
        <w:tc>
          <w:tcPr>
            <w:tcW w:w="4394" w:type="dxa"/>
          </w:tcPr>
          <w:p w:rsidR="00AE2E2F" w:rsidRDefault="00AE2E2F" w:rsidP="00AE2E2F">
            <w:pPr>
              <w:spacing w:line="276" w:lineRule="auto"/>
            </w:pPr>
            <w:r>
              <w:t>Luz Verde</w:t>
            </w:r>
            <w:r w:rsidRPr="00DF03DE">
              <w:t xml:space="preserve"> </w:t>
            </w:r>
          </w:p>
        </w:tc>
        <w:tc>
          <w:tcPr>
            <w:tcW w:w="2410" w:type="dxa"/>
          </w:tcPr>
          <w:p w:rsidR="00AE2E2F" w:rsidRDefault="00AE2E2F" w:rsidP="00AE2E2F">
            <w:pPr>
              <w:spacing w:line="276" w:lineRule="auto"/>
            </w:pPr>
            <w:r>
              <w:t>Y2</w:t>
            </w:r>
          </w:p>
        </w:tc>
      </w:tr>
      <w:tr w:rsidR="00AE2E2F" w:rsidTr="009E3057">
        <w:trPr>
          <w:jc w:val="center"/>
        </w:trPr>
        <w:tc>
          <w:tcPr>
            <w:tcW w:w="4394" w:type="dxa"/>
          </w:tcPr>
          <w:p w:rsidR="00AE2E2F" w:rsidRDefault="00AE2E2F" w:rsidP="00AE2E2F">
            <w:pPr>
              <w:spacing w:line="276" w:lineRule="auto"/>
            </w:pPr>
            <w:r>
              <w:t>Luz Roja</w:t>
            </w:r>
          </w:p>
        </w:tc>
        <w:tc>
          <w:tcPr>
            <w:tcW w:w="2410" w:type="dxa"/>
          </w:tcPr>
          <w:p w:rsidR="00AE2E2F" w:rsidRDefault="00AE2E2F" w:rsidP="00AE2E2F">
            <w:pPr>
              <w:spacing w:line="276" w:lineRule="auto"/>
            </w:pPr>
            <w:r>
              <w:t>Y3</w:t>
            </w:r>
          </w:p>
        </w:tc>
      </w:tr>
      <w:tr w:rsidR="00AE2E2F" w:rsidTr="009E3057">
        <w:trPr>
          <w:jc w:val="center"/>
        </w:trPr>
        <w:tc>
          <w:tcPr>
            <w:tcW w:w="4394" w:type="dxa"/>
          </w:tcPr>
          <w:p w:rsidR="00AE2E2F" w:rsidRDefault="00AE2E2F" w:rsidP="00AE2E2F">
            <w:pPr>
              <w:spacing w:line="276" w:lineRule="auto"/>
            </w:pPr>
            <w:r>
              <w:t xml:space="preserve">Zumbador </w:t>
            </w:r>
          </w:p>
        </w:tc>
        <w:tc>
          <w:tcPr>
            <w:tcW w:w="2410" w:type="dxa"/>
          </w:tcPr>
          <w:p w:rsidR="00AE2E2F" w:rsidRDefault="00AE2E2F" w:rsidP="00AE2E2F">
            <w:pPr>
              <w:spacing w:line="276" w:lineRule="auto"/>
            </w:pPr>
            <w:r>
              <w:t>Y4</w:t>
            </w:r>
          </w:p>
        </w:tc>
      </w:tr>
      <w:tr w:rsidR="00AE2E2F" w:rsidTr="009E3057">
        <w:trPr>
          <w:jc w:val="center"/>
        </w:trPr>
        <w:tc>
          <w:tcPr>
            <w:tcW w:w="4394" w:type="dxa"/>
          </w:tcPr>
          <w:p w:rsidR="00AE2E2F" w:rsidRDefault="00AE2E2F" w:rsidP="00AE2E2F">
            <w:pPr>
              <w:spacing w:line="276" w:lineRule="auto"/>
            </w:pPr>
            <w:r>
              <w:t>Motor</w:t>
            </w:r>
          </w:p>
        </w:tc>
        <w:tc>
          <w:tcPr>
            <w:tcW w:w="2410" w:type="dxa"/>
          </w:tcPr>
          <w:p w:rsidR="00AE2E2F" w:rsidRDefault="00AE2E2F" w:rsidP="00AE2E2F">
            <w:pPr>
              <w:spacing w:line="276" w:lineRule="auto"/>
            </w:pPr>
            <w:r>
              <w:t>Y5</w:t>
            </w:r>
          </w:p>
        </w:tc>
      </w:tr>
    </w:tbl>
    <w:p w:rsidR="00AE2E2F" w:rsidRDefault="00AE2E2F" w:rsidP="00AE2E2F">
      <w:pPr>
        <w:pStyle w:val="Fuente"/>
        <w:ind w:firstLine="851"/>
      </w:pPr>
      <w:r>
        <w:t xml:space="preserve">Fuente: </w:t>
      </w:r>
      <w:r w:rsidRPr="001D628A">
        <w:t>Poalacin</w:t>
      </w:r>
      <w:r>
        <w:t xml:space="preserve"> -  Huaraca</w:t>
      </w:r>
      <w:r w:rsidRPr="001D628A">
        <w:t>, 2015</w:t>
      </w:r>
    </w:p>
    <w:p w:rsidR="00AE2E2F" w:rsidRDefault="00AE2E2F" w:rsidP="00AE2E2F">
      <w:pPr>
        <w:pStyle w:val="Ttulo4"/>
      </w:pPr>
      <w:r w:rsidRPr="00D33C3E">
        <w:t xml:space="preserve">Salidas </w:t>
      </w:r>
      <w:r>
        <w:t xml:space="preserve">Analógicas </w:t>
      </w:r>
    </w:p>
    <w:p w:rsidR="0009244D" w:rsidRDefault="0009244D" w:rsidP="0009244D"/>
    <w:p w:rsidR="00E75E45" w:rsidRDefault="00E75E45" w:rsidP="0009244D">
      <w:r>
        <w:t>Para el control del regulador de fase utilizamos la salida analógica del PLC asignada en QD0.</w:t>
      </w:r>
    </w:p>
    <w:p w:rsidR="00E75E45" w:rsidRPr="0009244D" w:rsidRDefault="00E75E45" w:rsidP="0009244D"/>
    <w:p w:rsidR="00AE2E2F" w:rsidRPr="00BF2072" w:rsidRDefault="00AE2E2F" w:rsidP="00AE2E2F">
      <w:pPr>
        <w:pStyle w:val="Descripcin"/>
        <w:spacing w:line="360" w:lineRule="auto"/>
        <w:ind w:left="851"/>
        <w:rPr>
          <w:color w:val="auto"/>
          <w:sz w:val="22"/>
          <w:szCs w:val="22"/>
        </w:rPr>
      </w:pPr>
      <w:bookmarkStart w:id="1094" w:name="_Toc433112475"/>
      <w:bookmarkStart w:id="1095" w:name="_Toc434403010"/>
      <w:r w:rsidRPr="00BF2072">
        <w:rPr>
          <w:color w:val="auto"/>
          <w:sz w:val="22"/>
          <w:szCs w:val="22"/>
        </w:rPr>
        <w:t xml:space="preserve">Tabla </w:t>
      </w:r>
      <w:r>
        <w:rPr>
          <w:color w:val="auto"/>
          <w:sz w:val="22"/>
          <w:szCs w:val="22"/>
        </w:rPr>
        <w:fldChar w:fldCharType="begin"/>
      </w:r>
      <w:r>
        <w:rPr>
          <w:color w:val="auto"/>
          <w:sz w:val="22"/>
          <w:szCs w:val="22"/>
        </w:rPr>
        <w:instrText xml:space="preserve"> STYLEREF 1 \s </w:instrText>
      </w:r>
      <w:r>
        <w:rPr>
          <w:color w:val="auto"/>
          <w:sz w:val="22"/>
          <w:szCs w:val="22"/>
        </w:rPr>
        <w:fldChar w:fldCharType="separate"/>
      </w:r>
      <w:r w:rsidR="00884B35">
        <w:rPr>
          <w:noProof/>
          <w:color w:val="auto"/>
          <w:sz w:val="22"/>
          <w:szCs w:val="22"/>
        </w:rPr>
        <w:t>2</w:t>
      </w:r>
      <w:r>
        <w:rPr>
          <w:color w:val="auto"/>
          <w:sz w:val="22"/>
          <w:szCs w:val="22"/>
        </w:rPr>
        <w:fldChar w:fldCharType="end"/>
      </w:r>
      <w:r>
        <w:rPr>
          <w:color w:val="auto"/>
          <w:sz w:val="22"/>
          <w:szCs w:val="22"/>
        </w:rPr>
        <w:t>.</w:t>
      </w:r>
      <w:r>
        <w:rPr>
          <w:color w:val="auto"/>
          <w:sz w:val="22"/>
          <w:szCs w:val="22"/>
        </w:rPr>
        <w:fldChar w:fldCharType="begin"/>
      </w:r>
      <w:r>
        <w:rPr>
          <w:color w:val="auto"/>
          <w:sz w:val="22"/>
          <w:szCs w:val="22"/>
        </w:rPr>
        <w:instrText xml:space="preserve"> SEQ Tabla \* ARABIC \s 1 </w:instrText>
      </w:r>
      <w:r>
        <w:rPr>
          <w:color w:val="auto"/>
          <w:sz w:val="22"/>
          <w:szCs w:val="22"/>
        </w:rPr>
        <w:fldChar w:fldCharType="separate"/>
      </w:r>
      <w:r w:rsidR="00884B35">
        <w:rPr>
          <w:noProof/>
          <w:color w:val="auto"/>
          <w:sz w:val="22"/>
          <w:szCs w:val="22"/>
        </w:rPr>
        <w:t>7</w:t>
      </w:r>
      <w:r>
        <w:rPr>
          <w:color w:val="auto"/>
          <w:sz w:val="22"/>
          <w:szCs w:val="22"/>
        </w:rPr>
        <w:fldChar w:fldCharType="end"/>
      </w:r>
      <w:r w:rsidRPr="00BF2072">
        <w:rPr>
          <w:color w:val="auto"/>
          <w:sz w:val="22"/>
          <w:szCs w:val="22"/>
        </w:rPr>
        <w:t xml:space="preserve"> Salidas </w:t>
      </w:r>
      <w:r w:rsidR="00BA553A">
        <w:rPr>
          <w:color w:val="auto"/>
          <w:sz w:val="22"/>
          <w:szCs w:val="22"/>
        </w:rPr>
        <w:t>a</w:t>
      </w:r>
      <w:r>
        <w:rPr>
          <w:color w:val="auto"/>
          <w:sz w:val="22"/>
          <w:szCs w:val="22"/>
        </w:rPr>
        <w:t>nalógicas</w:t>
      </w:r>
      <w:bookmarkEnd w:id="1094"/>
      <w:bookmarkEnd w:id="1095"/>
    </w:p>
    <w:tbl>
      <w:tblPr>
        <w:tblStyle w:val="Tablaconcuadrcula"/>
        <w:tblW w:w="0" w:type="auto"/>
        <w:jc w:val="center"/>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394"/>
        <w:gridCol w:w="2410"/>
      </w:tblGrid>
      <w:tr w:rsidR="00AE2E2F" w:rsidTr="009E3057">
        <w:trPr>
          <w:jc w:val="center"/>
        </w:trPr>
        <w:tc>
          <w:tcPr>
            <w:tcW w:w="4394" w:type="dxa"/>
          </w:tcPr>
          <w:p w:rsidR="00AE2E2F" w:rsidRPr="00D33C3E" w:rsidRDefault="00AE2E2F" w:rsidP="00AE2E2F">
            <w:pPr>
              <w:spacing w:line="276" w:lineRule="auto"/>
              <w:rPr>
                <w:b/>
              </w:rPr>
            </w:pPr>
            <w:r w:rsidRPr="00D33C3E">
              <w:rPr>
                <w:b/>
              </w:rPr>
              <w:t>DESCRIPCIÓN</w:t>
            </w:r>
          </w:p>
        </w:tc>
        <w:tc>
          <w:tcPr>
            <w:tcW w:w="2410" w:type="dxa"/>
          </w:tcPr>
          <w:p w:rsidR="00AE2E2F" w:rsidRPr="00D33C3E" w:rsidRDefault="00AE2E2F" w:rsidP="00AE2E2F">
            <w:pPr>
              <w:spacing w:line="276" w:lineRule="auto"/>
              <w:rPr>
                <w:b/>
              </w:rPr>
            </w:pPr>
            <w:r w:rsidRPr="00D33C3E">
              <w:rPr>
                <w:b/>
              </w:rPr>
              <w:t>DESIGNACIÓN</w:t>
            </w:r>
          </w:p>
        </w:tc>
      </w:tr>
      <w:tr w:rsidR="00AE2E2F" w:rsidTr="009E3057">
        <w:trPr>
          <w:jc w:val="center"/>
        </w:trPr>
        <w:tc>
          <w:tcPr>
            <w:tcW w:w="4394" w:type="dxa"/>
          </w:tcPr>
          <w:p w:rsidR="00AE2E2F" w:rsidRDefault="00AE2E2F" w:rsidP="00AE2E2F">
            <w:pPr>
              <w:spacing w:line="276" w:lineRule="auto"/>
            </w:pPr>
            <w:r>
              <w:t xml:space="preserve">Salida Al Regulador De Fase </w:t>
            </w:r>
          </w:p>
        </w:tc>
        <w:tc>
          <w:tcPr>
            <w:tcW w:w="2410" w:type="dxa"/>
          </w:tcPr>
          <w:p w:rsidR="00AE2E2F" w:rsidRDefault="00AE2E2F" w:rsidP="00AE2E2F">
            <w:pPr>
              <w:spacing w:line="276" w:lineRule="auto"/>
            </w:pPr>
            <w:r>
              <w:t>QD0</w:t>
            </w:r>
          </w:p>
        </w:tc>
      </w:tr>
    </w:tbl>
    <w:p w:rsidR="00AE2E2F" w:rsidRDefault="00AE2E2F" w:rsidP="00AE2E2F">
      <w:pPr>
        <w:pStyle w:val="Fuente"/>
        <w:ind w:left="851"/>
      </w:pPr>
      <w:r>
        <w:t xml:space="preserve">Fuente: </w:t>
      </w:r>
      <w:r w:rsidRPr="001D628A">
        <w:t>Poalacin</w:t>
      </w:r>
      <w:r>
        <w:t xml:space="preserve"> -  Huaraca</w:t>
      </w:r>
      <w:r w:rsidRPr="001D628A">
        <w:t>, 2015</w:t>
      </w:r>
    </w:p>
    <w:p w:rsidR="00AE2E2F" w:rsidRDefault="00AE2E2F" w:rsidP="00AE2E2F">
      <w:pPr>
        <w:pStyle w:val="Fuente"/>
        <w:ind w:left="851"/>
      </w:pPr>
    </w:p>
    <w:p w:rsidR="0009244D" w:rsidRDefault="0009244D" w:rsidP="00AE2E2F">
      <w:pPr>
        <w:pStyle w:val="Fuente"/>
        <w:ind w:left="851"/>
      </w:pPr>
    </w:p>
    <w:p w:rsidR="00EE246D" w:rsidRDefault="00EE246D" w:rsidP="00AE2E2F">
      <w:pPr>
        <w:pStyle w:val="Fuente"/>
        <w:ind w:left="851"/>
      </w:pPr>
    </w:p>
    <w:p w:rsidR="00EE246D" w:rsidRDefault="00EE246D" w:rsidP="00AE2E2F">
      <w:pPr>
        <w:pStyle w:val="Fuente"/>
        <w:ind w:left="851"/>
      </w:pPr>
    </w:p>
    <w:p w:rsidR="00EE246D" w:rsidRDefault="00EE246D" w:rsidP="00AE2E2F">
      <w:pPr>
        <w:pStyle w:val="Fuente"/>
        <w:ind w:left="851"/>
      </w:pPr>
    </w:p>
    <w:p w:rsidR="00EE246D" w:rsidRDefault="00EE246D" w:rsidP="00AE2E2F">
      <w:pPr>
        <w:pStyle w:val="Fuente"/>
        <w:ind w:left="851"/>
      </w:pPr>
    </w:p>
    <w:p w:rsidR="00AE2E2F" w:rsidRDefault="00AE2E2F" w:rsidP="00AE2E2F">
      <w:pPr>
        <w:pStyle w:val="Ttulo3"/>
      </w:pPr>
      <w:bookmarkStart w:id="1096" w:name="_Toc436047122"/>
      <w:r>
        <w:t>GRAFCET</w:t>
      </w:r>
      <w:bookmarkEnd w:id="1096"/>
      <w:r>
        <w:t xml:space="preserve"> </w:t>
      </w:r>
    </w:p>
    <w:p w:rsidR="00AE2E2F" w:rsidRDefault="00AE2E2F" w:rsidP="00AE2E2F"/>
    <w:p w:rsidR="00AE2E2F" w:rsidRDefault="00EE246D" w:rsidP="008521AE">
      <w:pPr>
        <w:jc w:val="center"/>
      </w:pPr>
      <w:r>
        <w:rPr>
          <w:noProof/>
          <w:lang w:eastAsia="es-ES"/>
        </w:rPr>
        <w:lastRenderedPageBreak/>
        <w:drawing>
          <wp:inline distT="0" distB="0" distL="0" distR="0" wp14:anchorId="1B606DB5" wp14:editId="67E622E9">
            <wp:extent cx="3305086" cy="2867025"/>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46737" t="11607" r="17284" b="54829"/>
                    <a:stretch/>
                  </pic:blipFill>
                  <pic:spPr bwMode="auto">
                    <a:xfrm>
                      <a:off x="0" y="0"/>
                      <a:ext cx="3306419" cy="2868181"/>
                    </a:xfrm>
                    <a:prstGeom prst="rect">
                      <a:avLst/>
                    </a:prstGeom>
                    <a:ln>
                      <a:noFill/>
                    </a:ln>
                    <a:extLst>
                      <a:ext uri="{53640926-AAD7-44D8-BBD7-CCE9431645EC}">
                        <a14:shadowObscured xmlns:a14="http://schemas.microsoft.com/office/drawing/2010/main"/>
                      </a:ext>
                    </a:extLst>
                  </pic:spPr>
                </pic:pic>
              </a:graphicData>
            </a:graphic>
          </wp:inline>
        </w:drawing>
      </w:r>
    </w:p>
    <w:p w:rsidR="008521AE" w:rsidRDefault="008521AE" w:rsidP="008521AE">
      <w:pPr>
        <w:pStyle w:val="Descripcin"/>
        <w:ind w:left="1560"/>
        <w:rPr>
          <w:color w:val="auto"/>
          <w:sz w:val="22"/>
          <w:szCs w:val="22"/>
        </w:rPr>
      </w:pPr>
      <w:bookmarkStart w:id="1097" w:name="_Toc436055750"/>
      <w:r w:rsidRPr="008521AE">
        <w:rPr>
          <w:color w:val="auto"/>
          <w:sz w:val="22"/>
          <w:szCs w:val="22"/>
        </w:rPr>
        <w:t xml:space="preserve">Figura </w:t>
      </w:r>
      <w:r w:rsidR="00DA033E">
        <w:rPr>
          <w:color w:val="auto"/>
          <w:sz w:val="22"/>
          <w:szCs w:val="22"/>
        </w:rPr>
        <w:fldChar w:fldCharType="begin"/>
      </w:r>
      <w:r w:rsidR="00DA033E">
        <w:rPr>
          <w:color w:val="auto"/>
          <w:sz w:val="22"/>
          <w:szCs w:val="22"/>
        </w:rPr>
        <w:instrText xml:space="preserve"> STYLEREF 1 \s </w:instrText>
      </w:r>
      <w:r w:rsidR="00DA033E">
        <w:rPr>
          <w:color w:val="auto"/>
          <w:sz w:val="22"/>
          <w:szCs w:val="22"/>
        </w:rPr>
        <w:fldChar w:fldCharType="separate"/>
      </w:r>
      <w:r w:rsidR="00884B35">
        <w:rPr>
          <w:noProof/>
          <w:color w:val="auto"/>
          <w:sz w:val="22"/>
          <w:szCs w:val="22"/>
        </w:rPr>
        <w:t>2</w:t>
      </w:r>
      <w:r w:rsidR="00DA033E">
        <w:rPr>
          <w:color w:val="auto"/>
          <w:sz w:val="22"/>
          <w:szCs w:val="22"/>
        </w:rPr>
        <w:fldChar w:fldCharType="end"/>
      </w:r>
      <w:r w:rsidR="00DA033E">
        <w:rPr>
          <w:color w:val="auto"/>
          <w:sz w:val="22"/>
          <w:szCs w:val="22"/>
        </w:rPr>
        <w:t>.</w:t>
      </w:r>
      <w:r w:rsidR="00DA033E">
        <w:rPr>
          <w:color w:val="auto"/>
          <w:sz w:val="22"/>
          <w:szCs w:val="22"/>
        </w:rPr>
        <w:fldChar w:fldCharType="begin"/>
      </w:r>
      <w:r w:rsidR="00DA033E">
        <w:rPr>
          <w:color w:val="auto"/>
          <w:sz w:val="22"/>
          <w:szCs w:val="22"/>
        </w:rPr>
        <w:instrText xml:space="preserve"> SEQ Figura \* ARABIC \s 1 </w:instrText>
      </w:r>
      <w:r w:rsidR="00DA033E">
        <w:rPr>
          <w:color w:val="auto"/>
          <w:sz w:val="22"/>
          <w:szCs w:val="22"/>
        </w:rPr>
        <w:fldChar w:fldCharType="separate"/>
      </w:r>
      <w:r w:rsidR="00884B35">
        <w:rPr>
          <w:noProof/>
          <w:color w:val="auto"/>
          <w:sz w:val="22"/>
          <w:szCs w:val="22"/>
        </w:rPr>
        <w:t>20</w:t>
      </w:r>
      <w:r w:rsidR="00DA033E">
        <w:rPr>
          <w:color w:val="auto"/>
          <w:sz w:val="22"/>
          <w:szCs w:val="22"/>
        </w:rPr>
        <w:fldChar w:fldCharType="end"/>
      </w:r>
      <w:r w:rsidRPr="008521AE">
        <w:rPr>
          <w:color w:val="auto"/>
          <w:sz w:val="22"/>
          <w:szCs w:val="22"/>
        </w:rPr>
        <w:t xml:space="preserve"> GRAFCET (Parte 1)</w:t>
      </w:r>
      <w:bookmarkEnd w:id="1097"/>
    </w:p>
    <w:p w:rsidR="008521AE" w:rsidRDefault="008521AE" w:rsidP="008521AE">
      <w:pPr>
        <w:pStyle w:val="Fuente"/>
        <w:ind w:left="1560"/>
      </w:pPr>
      <w:r>
        <w:t xml:space="preserve">Fuente: </w:t>
      </w:r>
      <w:r w:rsidRPr="001D628A">
        <w:t>Poalacin</w:t>
      </w:r>
      <w:r>
        <w:t xml:space="preserve"> -  Huaraca</w:t>
      </w:r>
      <w:r w:rsidRPr="001D628A">
        <w:t>, 2015</w:t>
      </w:r>
    </w:p>
    <w:p w:rsidR="008521AE" w:rsidRDefault="008521AE" w:rsidP="008521AE"/>
    <w:p w:rsidR="00EE246D" w:rsidRPr="008521AE" w:rsidRDefault="00EE246D" w:rsidP="008521AE"/>
    <w:p w:rsidR="008521AE" w:rsidRDefault="00EE246D" w:rsidP="008521AE">
      <w:pPr>
        <w:jc w:val="center"/>
      </w:pPr>
      <w:r>
        <w:rPr>
          <w:noProof/>
          <w:lang w:eastAsia="es-ES"/>
        </w:rPr>
        <w:drawing>
          <wp:inline distT="0" distB="0" distL="0" distR="0" wp14:anchorId="6B13C1D9" wp14:editId="1F291C70">
            <wp:extent cx="3238499" cy="3600450"/>
            <wp:effectExtent l="0" t="0" r="635"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47744" t="45042" r="18342" b="9342"/>
                    <a:stretch/>
                  </pic:blipFill>
                  <pic:spPr bwMode="auto">
                    <a:xfrm>
                      <a:off x="0" y="0"/>
                      <a:ext cx="3237738" cy="3599604"/>
                    </a:xfrm>
                    <a:prstGeom prst="rect">
                      <a:avLst/>
                    </a:prstGeom>
                    <a:ln>
                      <a:noFill/>
                    </a:ln>
                    <a:extLst>
                      <a:ext uri="{53640926-AAD7-44D8-BBD7-CCE9431645EC}">
                        <a14:shadowObscured xmlns:a14="http://schemas.microsoft.com/office/drawing/2010/main"/>
                      </a:ext>
                    </a:extLst>
                  </pic:spPr>
                </pic:pic>
              </a:graphicData>
            </a:graphic>
          </wp:inline>
        </w:drawing>
      </w:r>
    </w:p>
    <w:p w:rsidR="008521AE" w:rsidRPr="008521AE" w:rsidRDefault="008521AE" w:rsidP="008521AE">
      <w:pPr>
        <w:pStyle w:val="Descripcin"/>
        <w:ind w:left="1560"/>
        <w:rPr>
          <w:color w:val="auto"/>
          <w:sz w:val="22"/>
          <w:szCs w:val="22"/>
        </w:rPr>
      </w:pPr>
      <w:bookmarkStart w:id="1098" w:name="_Toc436055751"/>
      <w:r w:rsidRPr="008521AE">
        <w:rPr>
          <w:color w:val="auto"/>
          <w:sz w:val="22"/>
          <w:szCs w:val="22"/>
        </w:rPr>
        <w:t xml:space="preserve">Figura </w:t>
      </w:r>
      <w:r w:rsidR="00DA033E">
        <w:rPr>
          <w:color w:val="auto"/>
          <w:sz w:val="22"/>
          <w:szCs w:val="22"/>
        </w:rPr>
        <w:fldChar w:fldCharType="begin"/>
      </w:r>
      <w:r w:rsidR="00DA033E">
        <w:rPr>
          <w:color w:val="auto"/>
          <w:sz w:val="22"/>
          <w:szCs w:val="22"/>
        </w:rPr>
        <w:instrText xml:space="preserve"> STYLEREF 1 \s </w:instrText>
      </w:r>
      <w:r w:rsidR="00DA033E">
        <w:rPr>
          <w:color w:val="auto"/>
          <w:sz w:val="22"/>
          <w:szCs w:val="22"/>
        </w:rPr>
        <w:fldChar w:fldCharType="separate"/>
      </w:r>
      <w:r w:rsidR="00884B35">
        <w:rPr>
          <w:noProof/>
          <w:color w:val="auto"/>
          <w:sz w:val="22"/>
          <w:szCs w:val="22"/>
        </w:rPr>
        <w:t>2</w:t>
      </w:r>
      <w:r w:rsidR="00DA033E">
        <w:rPr>
          <w:color w:val="auto"/>
          <w:sz w:val="22"/>
          <w:szCs w:val="22"/>
        </w:rPr>
        <w:fldChar w:fldCharType="end"/>
      </w:r>
      <w:r w:rsidR="00DA033E">
        <w:rPr>
          <w:color w:val="auto"/>
          <w:sz w:val="22"/>
          <w:szCs w:val="22"/>
        </w:rPr>
        <w:t>.</w:t>
      </w:r>
      <w:r w:rsidR="00DA033E">
        <w:rPr>
          <w:color w:val="auto"/>
          <w:sz w:val="22"/>
          <w:szCs w:val="22"/>
        </w:rPr>
        <w:fldChar w:fldCharType="begin"/>
      </w:r>
      <w:r w:rsidR="00DA033E">
        <w:rPr>
          <w:color w:val="auto"/>
          <w:sz w:val="22"/>
          <w:szCs w:val="22"/>
        </w:rPr>
        <w:instrText xml:space="preserve"> SEQ Figura \* ARABIC \s 1 </w:instrText>
      </w:r>
      <w:r w:rsidR="00DA033E">
        <w:rPr>
          <w:color w:val="auto"/>
          <w:sz w:val="22"/>
          <w:szCs w:val="22"/>
        </w:rPr>
        <w:fldChar w:fldCharType="separate"/>
      </w:r>
      <w:r w:rsidR="00884B35">
        <w:rPr>
          <w:noProof/>
          <w:color w:val="auto"/>
          <w:sz w:val="22"/>
          <w:szCs w:val="22"/>
        </w:rPr>
        <w:t>21</w:t>
      </w:r>
      <w:r w:rsidR="00DA033E">
        <w:rPr>
          <w:color w:val="auto"/>
          <w:sz w:val="22"/>
          <w:szCs w:val="22"/>
        </w:rPr>
        <w:fldChar w:fldCharType="end"/>
      </w:r>
      <w:r w:rsidR="007836DA">
        <w:rPr>
          <w:color w:val="auto"/>
          <w:sz w:val="22"/>
          <w:szCs w:val="22"/>
        </w:rPr>
        <w:t xml:space="preserve"> GRAFCET (Parte 2</w:t>
      </w:r>
      <w:r w:rsidRPr="008521AE">
        <w:rPr>
          <w:color w:val="auto"/>
          <w:sz w:val="22"/>
          <w:szCs w:val="22"/>
        </w:rPr>
        <w:t>)</w:t>
      </w:r>
      <w:bookmarkEnd w:id="1098"/>
    </w:p>
    <w:p w:rsidR="008521AE" w:rsidRDefault="008521AE" w:rsidP="008521AE">
      <w:pPr>
        <w:pStyle w:val="Fuente"/>
        <w:ind w:left="1560"/>
      </w:pPr>
      <w:r>
        <w:t xml:space="preserve">Fuente: </w:t>
      </w:r>
      <w:r w:rsidRPr="001D628A">
        <w:t>Poalacin</w:t>
      </w:r>
      <w:r>
        <w:t xml:space="preserve"> -  Huaraca</w:t>
      </w:r>
      <w:r w:rsidRPr="001D628A">
        <w:t>, 2015</w:t>
      </w:r>
    </w:p>
    <w:p w:rsidR="008521AE" w:rsidRDefault="008521AE" w:rsidP="00AE2E2F"/>
    <w:p w:rsidR="00AE2E2F" w:rsidRDefault="00AE2E2F" w:rsidP="00876D46">
      <w:pPr>
        <w:pStyle w:val="Ttulo2"/>
      </w:pPr>
      <w:bookmarkStart w:id="1099" w:name="_Toc436047123"/>
      <w:r>
        <w:t>PROGRAMACIÓN DEL HMI</w:t>
      </w:r>
      <w:bookmarkEnd w:id="1099"/>
    </w:p>
    <w:p w:rsidR="009E3057" w:rsidRDefault="009E3057" w:rsidP="00AE2E2F"/>
    <w:p w:rsidR="00AE2E2F" w:rsidRDefault="009E3057" w:rsidP="00AE2E2F">
      <w:r>
        <w:lastRenderedPageBreak/>
        <w:t>Al progr</w:t>
      </w:r>
      <w:r w:rsidR="000D2069">
        <w:t>amar el HMI se presenta una cará</w:t>
      </w:r>
      <w:r>
        <w:t>tula, la cual posee un botón que permite ingresar al sistema. Se tomó en cuenta el ingreso de valores de tiempo y temperatura, por lo cual se diseñó una ventana destinada para cada etapa.</w:t>
      </w:r>
    </w:p>
    <w:p w:rsidR="0009244D" w:rsidRDefault="0009244D" w:rsidP="00AE2E2F"/>
    <w:p w:rsidR="009E3057" w:rsidRDefault="009E3057" w:rsidP="00AE2E2F">
      <w:r>
        <w:t>En la ventana principal se muestra la temperatura actual del sistema, la temperatura deseada por cada etapa y un menú de botones los cuales permiten ver:</w:t>
      </w:r>
    </w:p>
    <w:p w:rsidR="00D15787" w:rsidRDefault="00D15787" w:rsidP="00AE2E2F"/>
    <w:p w:rsidR="009E3057" w:rsidRDefault="009E3057" w:rsidP="009E3057">
      <w:pPr>
        <w:pStyle w:val="Prrafodelista"/>
        <w:numPr>
          <w:ilvl w:val="0"/>
          <w:numId w:val="44"/>
        </w:numPr>
      </w:pPr>
      <w:r>
        <w:t>Parámetros ingresados (Se muestran los detalles de tiempo y temperatura ingresados por cada una de las etapas)</w:t>
      </w:r>
    </w:p>
    <w:p w:rsidR="009E3057" w:rsidRDefault="009E3057" w:rsidP="009E3057">
      <w:pPr>
        <w:pStyle w:val="Prrafodelista"/>
        <w:numPr>
          <w:ilvl w:val="0"/>
          <w:numId w:val="44"/>
        </w:numPr>
      </w:pPr>
      <w:r>
        <w:t>Detalles de temperatura ( Aparece un menú en el cual permite elegir si mostrar la gráfica de temperatura o un muestreo en tiempo real de la misma)</w:t>
      </w:r>
    </w:p>
    <w:p w:rsidR="009E3057" w:rsidRDefault="009E3057" w:rsidP="009E3057">
      <w:pPr>
        <w:pStyle w:val="Prrafodelista"/>
        <w:numPr>
          <w:ilvl w:val="0"/>
          <w:numId w:val="44"/>
        </w:numPr>
      </w:pPr>
      <w:r>
        <w:t>Sensores</w:t>
      </w:r>
      <w:r w:rsidR="00D15787">
        <w:t xml:space="preserve"> y actuadores (Se visualiza el estado de cada uno de los sensores y actuadores separados en analógicos y digitales)</w:t>
      </w:r>
    </w:p>
    <w:p w:rsidR="00D15787" w:rsidRDefault="009E3057" w:rsidP="00D15787">
      <w:pPr>
        <w:pStyle w:val="Prrafodelista"/>
        <w:numPr>
          <w:ilvl w:val="0"/>
          <w:numId w:val="44"/>
        </w:numPr>
      </w:pPr>
      <w:r>
        <w:t>Acerca de</w:t>
      </w:r>
      <w:r w:rsidR="00D15787">
        <w:t xml:space="preserve"> </w:t>
      </w:r>
    </w:p>
    <w:p w:rsidR="0009244D" w:rsidRDefault="0009244D" w:rsidP="0009244D">
      <w:pPr>
        <w:pStyle w:val="Prrafodelista"/>
      </w:pPr>
    </w:p>
    <w:p w:rsidR="009E3057" w:rsidRDefault="009E3057" w:rsidP="00AE2E2F">
      <w:r>
        <w:t>Se muestra también los botones de Inicio y Paro, usados para dar el pulso de inicio al proceso o parar el mismo</w:t>
      </w:r>
      <w:r w:rsidR="00D15787">
        <w:t xml:space="preserve"> respectivamente</w:t>
      </w:r>
      <w:r>
        <w:t>, además en la parte superior se encuentra un panel en el cual se muestra la etapa en la que se encuentra actualmente.</w:t>
      </w:r>
    </w:p>
    <w:p w:rsidR="00D15787" w:rsidRDefault="00D15787" w:rsidP="00AE2E2F"/>
    <w:p w:rsidR="00D15787" w:rsidRDefault="00D15787" w:rsidP="00AE2E2F">
      <w:r>
        <w:t xml:space="preserve">Al finalizar el proceso o al presionar el botón de paro </w:t>
      </w:r>
      <w:r w:rsidR="00437AA9">
        <w:t>aparecerá una ventana con el reporte del inicio y finalizado de cada una de las etapas y los eventos sucedidos durante todo el proceso.</w:t>
      </w:r>
    </w:p>
    <w:p w:rsidR="0009244D" w:rsidRDefault="0009244D" w:rsidP="00AE2E2F"/>
    <w:p w:rsidR="00DA25B6" w:rsidRDefault="00445852" w:rsidP="00876D46">
      <w:pPr>
        <w:pStyle w:val="Ttulo2"/>
      </w:pPr>
      <w:bookmarkStart w:id="1100" w:name="_Toc436047124"/>
      <w:r>
        <w:t>IMPLEMENTACIÓN</w:t>
      </w:r>
      <w:r w:rsidR="00DA25B6">
        <w:t xml:space="preserve"> DEL SISTEMA </w:t>
      </w:r>
      <w:r>
        <w:t>ELÉCTRICO</w:t>
      </w:r>
      <w:bookmarkEnd w:id="1100"/>
    </w:p>
    <w:p w:rsidR="00583F8C" w:rsidRDefault="00583F8C" w:rsidP="00583F8C"/>
    <w:p w:rsidR="00583F8C" w:rsidRPr="00583F8C" w:rsidRDefault="00583F8C" w:rsidP="00583F8C">
      <w:r>
        <w:t>En esta etapa se describe la implementación del sistema eléctrico siguiendo el diseño del circuito de mando que se describe en la figura 2.2 de la página 79, además se realiza la disposición de los fusibles calculados y la conexión de los equipos con sus respectivos conductores.</w:t>
      </w:r>
    </w:p>
    <w:p w:rsidR="00DA25B6" w:rsidRDefault="0091331F" w:rsidP="00876D46">
      <w:pPr>
        <w:pStyle w:val="Ttulo3"/>
      </w:pPr>
      <w:bookmarkStart w:id="1101" w:name="_Toc436047125"/>
      <w:r>
        <w:t>Distribución de riel DIN y canaletas</w:t>
      </w:r>
      <w:bookmarkEnd w:id="1101"/>
    </w:p>
    <w:p w:rsidR="00DA25B6" w:rsidRDefault="00DA25B6" w:rsidP="00876D46"/>
    <w:p w:rsidR="00583F8C" w:rsidRDefault="00583F8C" w:rsidP="00876D46">
      <w:r>
        <w:t xml:space="preserve">Se </w:t>
      </w:r>
      <w:r w:rsidR="00B50D82">
        <w:t>realizó</w:t>
      </w:r>
      <w:r>
        <w:t xml:space="preserve"> la distribución de la </w:t>
      </w:r>
      <w:r w:rsidR="00B50D82">
        <w:t>Riel DIN</w:t>
      </w:r>
      <w:r>
        <w:t xml:space="preserve"> y las canaletas </w:t>
      </w:r>
      <w:r w:rsidR="00B50D82">
        <w:t>como se muestra en la figura 2.22 para la disposición de todos los equipos y para el cableado de los mismos.</w:t>
      </w:r>
    </w:p>
    <w:p w:rsidR="00DA25B6" w:rsidRDefault="00DA25B6" w:rsidP="00876D46">
      <w:pPr>
        <w:jc w:val="center"/>
      </w:pPr>
      <w:r>
        <w:rPr>
          <w:noProof/>
          <w:lang w:eastAsia="es-ES"/>
        </w:rPr>
        <w:lastRenderedPageBreak/>
        <w:drawing>
          <wp:inline distT="0" distB="0" distL="0" distR="0" wp14:anchorId="606F044C" wp14:editId="1E04C4EF">
            <wp:extent cx="2352675" cy="2009775"/>
            <wp:effectExtent l="0" t="0" r="9525" b="952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G_20150704_115156.jpg"/>
                    <pic:cNvPicPr/>
                  </pic:nvPicPr>
                  <pic:blipFill rotWithShape="1">
                    <a:blip r:embed="rId114" cstate="print">
                      <a:extLst>
                        <a:ext uri="{28A0092B-C50C-407E-A947-70E740481C1C}">
                          <a14:useLocalDpi xmlns:a14="http://schemas.microsoft.com/office/drawing/2010/main" val="0"/>
                        </a:ext>
                      </a:extLst>
                    </a:blip>
                    <a:srcRect t="10123" b="10771"/>
                    <a:stretch/>
                  </pic:blipFill>
                  <pic:spPr bwMode="auto">
                    <a:xfrm>
                      <a:off x="0" y="0"/>
                      <a:ext cx="2352785" cy="2009869"/>
                    </a:xfrm>
                    <a:prstGeom prst="rect">
                      <a:avLst/>
                    </a:prstGeom>
                    <a:ln>
                      <a:noFill/>
                    </a:ln>
                    <a:extLst>
                      <a:ext uri="{53640926-AAD7-44D8-BBD7-CCE9431645EC}">
                        <a14:shadowObscured xmlns:a14="http://schemas.microsoft.com/office/drawing/2010/main"/>
                      </a:ext>
                    </a:extLst>
                  </pic:spPr>
                </pic:pic>
              </a:graphicData>
            </a:graphic>
          </wp:inline>
        </w:drawing>
      </w:r>
    </w:p>
    <w:p w:rsidR="00DA25B6" w:rsidRDefault="00DA25B6" w:rsidP="00B679EE">
      <w:pPr>
        <w:ind w:left="2410"/>
        <w:rPr>
          <w:b/>
        </w:rPr>
      </w:pPr>
      <w:bookmarkStart w:id="1102" w:name="_Toc436055752"/>
      <w:r w:rsidRPr="006D69F1">
        <w:rPr>
          <w:b/>
        </w:rPr>
        <w:t xml:space="preserve">Figura </w:t>
      </w:r>
      <w:r w:rsidR="00DA033E">
        <w:rPr>
          <w:b/>
        </w:rPr>
        <w:fldChar w:fldCharType="begin"/>
      </w:r>
      <w:r w:rsidR="00DA033E">
        <w:rPr>
          <w:b/>
        </w:rPr>
        <w:instrText xml:space="preserve"> STYLEREF 1 \s </w:instrText>
      </w:r>
      <w:r w:rsidR="00DA033E">
        <w:rPr>
          <w:b/>
        </w:rPr>
        <w:fldChar w:fldCharType="separate"/>
      </w:r>
      <w:r w:rsidR="00884B35">
        <w:rPr>
          <w:b/>
          <w:noProof/>
        </w:rPr>
        <w:t>2</w:t>
      </w:r>
      <w:r w:rsidR="00DA033E">
        <w:rPr>
          <w:b/>
        </w:rPr>
        <w:fldChar w:fldCharType="end"/>
      </w:r>
      <w:r w:rsidR="00DA033E">
        <w:rPr>
          <w:b/>
        </w:rPr>
        <w:t>.</w:t>
      </w:r>
      <w:r w:rsidR="00DA033E">
        <w:rPr>
          <w:b/>
        </w:rPr>
        <w:fldChar w:fldCharType="begin"/>
      </w:r>
      <w:r w:rsidR="00DA033E">
        <w:rPr>
          <w:b/>
        </w:rPr>
        <w:instrText xml:space="preserve"> SEQ Figura \* ARABIC \s 1 </w:instrText>
      </w:r>
      <w:r w:rsidR="00DA033E">
        <w:rPr>
          <w:b/>
        </w:rPr>
        <w:fldChar w:fldCharType="separate"/>
      </w:r>
      <w:r w:rsidR="00884B35">
        <w:rPr>
          <w:b/>
          <w:noProof/>
        </w:rPr>
        <w:t>22</w:t>
      </w:r>
      <w:r w:rsidR="00DA033E">
        <w:rPr>
          <w:b/>
        </w:rPr>
        <w:fldChar w:fldCharType="end"/>
      </w:r>
      <w:r w:rsidR="00EB1CDF">
        <w:rPr>
          <w:b/>
        </w:rPr>
        <w:t xml:space="preserve"> Colocación de canaletas y r</w:t>
      </w:r>
      <w:r w:rsidRPr="006D69F1">
        <w:rPr>
          <w:b/>
        </w:rPr>
        <w:t>iel DIN</w:t>
      </w:r>
      <w:bookmarkEnd w:id="1102"/>
    </w:p>
    <w:p w:rsidR="00DA25B6" w:rsidRPr="001D628A" w:rsidRDefault="00DA25B6" w:rsidP="00B679EE">
      <w:pPr>
        <w:pStyle w:val="Fuente"/>
        <w:ind w:left="2410"/>
      </w:pPr>
      <w:r>
        <w:t xml:space="preserve">Fuente: </w:t>
      </w:r>
      <w:r w:rsidRPr="001D628A">
        <w:t>Poalacin</w:t>
      </w:r>
      <w:r>
        <w:t xml:space="preserve"> -  Huaraca</w:t>
      </w:r>
      <w:r w:rsidRPr="001D628A">
        <w:t>, 2015</w:t>
      </w:r>
    </w:p>
    <w:p w:rsidR="00DA25B6" w:rsidRDefault="0091331F" w:rsidP="00876D46">
      <w:pPr>
        <w:pStyle w:val="Ttulo3"/>
      </w:pPr>
      <w:bookmarkStart w:id="1103" w:name="_Toc436047126"/>
      <w:r>
        <w:t>Disposición de fusibles, contactor, PLC, fuente, repartidor y borneras</w:t>
      </w:r>
      <w:bookmarkEnd w:id="1103"/>
      <w:r>
        <w:t xml:space="preserve"> </w:t>
      </w:r>
    </w:p>
    <w:p w:rsidR="00DA25B6" w:rsidRDefault="00DA25B6" w:rsidP="00876D46"/>
    <w:p w:rsidR="00B50D82" w:rsidRPr="00F87018" w:rsidRDefault="00B50D82" w:rsidP="00876D46">
      <w:r>
        <w:t>En la figura 2.23 se muestra la disposición de los fusibles, contactor, PLC, fuente, repartidor y borneras.</w:t>
      </w:r>
    </w:p>
    <w:p w:rsidR="00DA25B6" w:rsidRDefault="00DA25B6" w:rsidP="00876D46">
      <w:pPr>
        <w:ind w:left="709" w:firstLine="709"/>
        <w:jc w:val="left"/>
      </w:pPr>
      <w:r>
        <w:rPr>
          <w:noProof/>
          <w:lang w:eastAsia="es-ES"/>
        </w:rPr>
        <w:drawing>
          <wp:inline distT="0" distB="0" distL="0" distR="0" wp14:anchorId="0FACD848" wp14:editId="74F1F661">
            <wp:extent cx="3359777" cy="2419350"/>
            <wp:effectExtent l="0" t="6350" r="6350" b="635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G_20150704_225543.jpg"/>
                    <pic:cNvPicPr/>
                  </pic:nvPicPr>
                  <pic:blipFill rotWithShape="1">
                    <a:blip r:embed="rId115" cstate="print">
                      <a:extLst>
                        <a:ext uri="{28A0092B-C50C-407E-A947-70E740481C1C}">
                          <a14:useLocalDpi xmlns:a14="http://schemas.microsoft.com/office/drawing/2010/main" val="0"/>
                        </a:ext>
                      </a:extLst>
                    </a:blip>
                    <a:srcRect t="5008" r="11235" b="9048"/>
                    <a:stretch/>
                  </pic:blipFill>
                  <pic:spPr bwMode="auto">
                    <a:xfrm rot="16200000">
                      <a:off x="0" y="0"/>
                      <a:ext cx="3372099" cy="2428223"/>
                    </a:xfrm>
                    <a:prstGeom prst="rect">
                      <a:avLst/>
                    </a:prstGeom>
                    <a:ln>
                      <a:noFill/>
                    </a:ln>
                    <a:extLst>
                      <a:ext uri="{53640926-AAD7-44D8-BBD7-CCE9431645EC}">
                        <a14:shadowObscured xmlns:a14="http://schemas.microsoft.com/office/drawing/2010/main"/>
                      </a:ext>
                    </a:extLst>
                  </pic:spPr>
                </pic:pic>
              </a:graphicData>
            </a:graphic>
          </wp:inline>
        </w:drawing>
      </w:r>
    </w:p>
    <w:p w:rsidR="00DA25B6" w:rsidRDefault="00DA25B6" w:rsidP="00876D46">
      <w:pPr>
        <w:pStyle w:val="Descripcin"/>
        <w:spacing w:line="360" w:lineRule="auto"/>
        <w:ind w:left="1418"/>
        <w:rPr>
          <w:color w:val="auto"/>
          <w:sz w:val="22"/>
        </w:rPr>
      </w:pPr>
      <w:bookmarkStart w:id="1104" w:name="_Toc436055753"/>
      <w:r w:rsidRPr="0019150F">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23</w:t>
      </w:r>
      <w:r w:rsidR="00DA033E">
        <w:rPr>
          <w:color w:val="auto"/>
          <w:sz w:val="22"/>
        </w:rPr>
        <w:fldChar w:fldCharType="end"/>
      </w:r>
      <w:r w:rsidRPr="0019150F">
        <w:rPr>
          <w:color w:val="auto"/>
          <w:sz w:val="22"/>
        </w:rPr>
        <w:t xml:space="preserve"> </w:t>
      </w:r>
      <w:r w:rsidR="00EB1CDF">
        <w:rPr>
          <w:color w:val="auto"/>
          <w:sz w:val="22"/>
        </w:rPr>
        <w:t>E</w:t>
      </w:r>
      <w:r w:rsidR="00EB1CDF" w:rsidRPr="0019150F">
        <w:rPr>
          <w:color w:val="auto"/>
          <w:sz w:val="22"/>
        </w:rPr>
        <w:t>lementos de protección y control colocados en el tablero</w:t>
      </w:r>
      <w:bookmarkEnd w:id="1104"/>
    </w:p>
    <w:p w:rsidR="00DA25B6" w:rsidRDefault="00DA25B6" w:rsidP="00876D46">
      <w:pPr>
        <w:pStyle w:val="Fuente"/>
        <w:ind w:left="1418"/>
      </w:pPr>
      <w:r>
        <w:t xml:space="preserve">Fuente: </w:t>
      </w:r>
      <w:r w:rsidRPr="001D628A">
        <w:t>Poalacin</w:t>
      </w:r>
      <w:r>
        <w:t xml:space="preserve"> -  Huaraca</w:t>
      </w:r>
      <w:r w:rsidRPr="001D628A">
        <w:t>, 2015</w:t>
      </w:r>
    </w:p>
    <w:p w:rsidR="0009244D" w:rsidRDefault="0009244D" w:rsidP="00876D46">
      <w:pPr>
        <w:pStyle w:val="Fuente"/>
        <w:ind w:left="1418"/>
      </w:pPr>
    </w:p>
    <w:p w:rsidR="00DA25B6" w:rsidRDefault="0091331F" w:rsidP="00876D46">
      <w:pPr>
        <w:pStyle w:val="Ttulo3"/>
      </w:pPr>
      <w:bookmarkStart w:id="1105" w:name="_Toc436047127"/>
      <w:r>
        <w:t>Cableado de  dispositivos de protección y control</w:t>
      </w:r>
      <w:bookmarkEnd w:id="1105"/>
      <w:r>
        <w:t xml:space="preserve">  </w:t>
      </w:r>
    </w:p>
    <w:p w:rsidR="00B50D82" w:rsidRDefault="00B50D82" w:rsidP="00B50D82"/>
    <w:p w:rsidR="00B50D82" w:rsidRPr="00B50D82" w:rsidRDefault="00B50D82" w:rsidP="00B50D82">
      <w:r>
        <w:t>Luego de la disposición de los equipos de protección y control se procedió a realizar el cableado con los conductores que se muestran en la tabla 2.2 para cada uno de los equipos.</w:t>
      </w:r>
    </w:p>
    <w:p w:rsidR="00DA25B6" w:rsidRPr="0019150F" w:rsidRDefault="00DA25B6" w:rsidP="00876D46"/>
    <w:p w:rsidR="00DA25B6" w:rsidRDefault="00DA25B6" w:rsidP="00876D46">
      <w:pPr>
        <w:pStyle w:val="Descripcin"/>
        <w:spacing w:line="360" w:lineRule="auto"/>
        <w:jc w:val="center"/>
      </w:pPr>
      <w:r>
        <w:rPr>
          <w:noProof/>
          <w:lang w:eastAsia="es-ES"/>
        </w:rPr>
        <w:drawing>
          <wp:inline distT="0" distB="0" distL="0" distR="0" wp14:anchorId="19A6FEB5" wp14:editId="36863062">
            <wp:extent cx="2781233" cy="2609850"/>
            <wp:effectExtent l="9208" t="0" r="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G_20150713_153050.jpg"/>
                    <pic:cNvPicPr/>
                  </pic:nvPicPr>
                  <pic:blipFill rotWithShape="1">
                    <a:blip r:embed="rId116" cstate="print">
                      <a:extLst>
                        <a:ext uri="{28A0092B-C50C-407E-A947-70E740481C1C}">
                          <a14:useLocalDpi xmlns:a14="http://schemas.microsoft.com/office/drawing/2010/main" val="0"/>
                        </a:ext>
                      </a:extLst>
                    </a:blip>
                    <a:srcRect l="3428" t="7793" b="5102"/>
                    <a:stretch/>
                  </pic:blipFill>
                  <pic:spPr bwMode="auto">
                    <a:xfrm rot="16200000">
                      <a:off x="0" y="0"/>
                      <a:ext cx="2784683" cy="2613087"/>
                    </a:xfrm>
                    <a:prstGeom prst="rect">
                      <a:avLst/>
                    </a:prstGeom>
                    <a:ln>
                      <a:noFill/>
                    </a:ln>
                    <a:extLst>
                      <a:ext uri="{53640926-AAD7-44D8-BBD7-CCE9431645EC}">
                        <a14:shadowObscured xmlns:a14="http://schemas.microsoft.com/office/drawing/2010/main"/>
                      </a:ext>
                    </a:extLst>
                  </pic:spPr>
                </pic:pic>
              </a:graphicData>
            </a:graphic>
          </wp:inline>
        </w:drawing>
      </w:r>
    </w:p>
    <w:p w:rsidR="00DA25B6" w:rsidRDefault="00DA25B6" w:rsidP="00876D46">
      <w:pPr>
        <w:pStyle w:val="Descripcin"/>
        <w:spacing w:line="360" w:lineRule="auto"/>
        <w:ind w:left="2127"/>
        <w:rPr>
          <w:color w:val="auto"/>
          <w:sz w:val="22"/>
        </w:rPr>
      </w:pPr>
      <w:bookmarkStart w:id="1106" w:name="_Toc436055754"/>
      <w:r w:rsidRPr="0019150F">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24</w:t>
      </w:r>
      <w:r w:rsidR="00DA033E">
        <w:rPr>
          <w:color w:val="auto"/>
          <w:sz w:val="22"/>
        </w:rPr>
        <w:fldChar w:fldCharType="end"/>
      </w:r>
      <w:r w:rsidRPr="0019150F">
        <w:rPr>
          <w:color w:val="auto"/>
          <w:sz w:val="22"/>
        </w:rPr>
        <w:t xml:space="preserve"> </w:t>
      </w:r>
      <w:r w:rsidR="00EB1CDF">
        <w:rPr>
          <w:color w:val="auto"/>
          <w:sz w:val="22"/>
        </w:rPr>
        <w:t>C</w:t>
      </w:r>
      <w:r w:rsidR="00EB1CDF" w:rsidRPr="00EB1CDF">
        <w:rPr>
          <w:color w:val="auto"/>
          <w:sz w:val="22"/>
        </w:rPr>
        <w:t>ableado de los dispositivos de control y protección</w:t>
      </w:r>
      <w:bookmarkEnd w:id="1106"/>
    </w:p>
    <w:p w:rsidR="00DA25B6" w:rsidRDefault="00DA25B6" w:rsidP="00876D46">
      <w:pPr>
        <w:pStyle w:val="Fuente"/>
        <w:ind w:left="2127"/>
      </w:pPr>
      <w:r>
        <w:t xml:space="preserve">Fuente: </w:t>
      </w:r>
      <w:r w:rsidRPr="001D628A">
        <w:t>Poalacin</w:t>
      </w:r>
      <w:r>
        <w:t xml:space="preserve"> -  Huaraca</w:t>
      </w:r>
      <w:r w:rsidRPr="001D628A">
        <w:t>, 2015</w:t>
      </w:r>
    </w:p>
    <w:p w:rsidR="0009244D" w:rsidRPr="001D628A" w:rsidRDefault="0009244D" w:rsidP="00876D46">
      <w:pPr>
        <w:pStyle w:val="Fuente"/>
        <w:ind w:left="2127"/>
      </w:pPr>
    </w:p>
    <w:p w:rsidR="00DA25B6" w:rsidRDefault="00DA25B6" w:rsidP="00876D46">
      <w:pPr>
        <w:pStyle w:val="Descripcin"/>
        <w:spacing w:line="360" w:lineRule="auto"/>
        <w:jc w:val="center"/>
      </w:pPr>
      <w:r>
        <w:rPr>
          <w:noProof/>
          <w:lang w:eastAsia="es-ES"/>
        </w:rPr>
        <w:drawing>
          <wp:inline distT="0" distB="0" distL="0" distR="0" wp14:anchorId="231E5EBD" wp14:editId="5F252D7C">
            <wp:extent cx="1199388" cy="3133725"/>
            <wp:effectExtent l="4127" t="0" r="5398" b="5397"/>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G_20150713_153057.jpg"/>
                    <pic:cNvPicPr/>
                  </pic:nvPicPr>
                  <pic:blipFill rotWithShape="1">
                    <a:blip r:embed="rId117" cstate="print">
                      <a:extLst>
                        <a:ext uri="{28A0092B-C50C-407E-A947-70E740481C1C}">
                          <a14:useLocalDpi xmlns:a14="http://schemas.microsoft.com/office/drawing/2010/main" val="0"/>
                        </a:ext>
                      </a:extLst>
                    </a:blip>
                    <a:srcRect l="5834" t="13368" r="62777" b="9299"/>
                    <a:stretch/>
                  </pic:blipFill>
                  <pic:spPr bwMode="auto">
                    <a:xfrm rot="16200000">
                      <a:off x="0" y="0"/>
                      <a:ext cx="1206454" cy="3152186"/>
                    </a:xfrm>
                    <a:prstGeom prst="rect">
                      <a:avLst/>
                    </a:prstGeom>
                    <a:ln>
                      <a:noFill/>
                    </a:ln>
                    <a:extLst>
                      <a:ext uri="{53640926-AAD7-44D8-BBD7-CCE9431645EC}">
                        <a14:shadowObscured xmlns:a14="http://schemas.microsoft.com/office/drawing/2010/main"/>
                      </a:ext>
                    </a:extLst>
                  </pic:spPr>
                </pic:pic>
              </a:graphicData>
            </a:graphic>
          </wp:inline>
        </w:drawing>
      </w:r>
    </w:p>
    <w:p w:rsidR="00DA25B6" w:rsidRDefault="00DA25B6" w:rsidP="00876D46">
      <w:pPr>
        <w:pStyle w:val="Descripcin"/>
        <w:spacing w:line="360" w:lineRule="auto"/>
        <w:ind w:left="709" w:firstLine="709"/>
        <w:jc w:val="center"/>
        <w:rPr>
          <w:color w:val="auto"/>
          <w:sz w:val="22"/>
        </w:rPr>
      </w:pPr>
      <w:bookmarkStart w:id="1107" w:name="_Toc436055755"/>
      <w:r w:rsidRPr="0019150F">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25</w:t>
      </w:r>
      <w:r w:rsidR="00DA033E">
        <w:rPr>
          <w:color w:val="auto"/>
          <w:sz w:val="22"/>
        </w:rPr>
        <w:fldChar w:fldCharType="end"/>
      </w:r>
      <w:r w:rsidRPr="0019150F">
        <w:rPr>
          <w:color w:val="auto"/>
          <w:sz w:val="22"/>
        </w:rPr>
        <w:t xml:space="preserve"> Colocación del controlador de fase y borneras para entradas y salidas</w:t>
      </w:r>
      <w:bookmarkEnd w:id="1107"/>
    </w:p>
    <w:p w:rsidR="00DA25B6" w:rsidRPr="001D628A" w:rsidRDefault="001C16CC" w:rsidP="00876D46">
      <w:pPr>
        <w:pStyle w:val="Fuente"/>
        <w:ind w:left="709" w:firstLine="709"/>
      </w:pPr>
      <w:r>
        <w:t xml:space="preserve">  </w:t>
      </w:r>
      <w:r w:rsidR="00DA25B6">
        <w:t xml:space="preserve">Fuente: </w:t>
      </w:r>
      <w:r w:rsidR="00DA25B6" w:rsidRPr="001D628A">
        <w:t>Poalacin</w:t>
      </w:r>
      <w:r w:rsidR="00DA25B6">
        <w:t xml:space="preserve"> -  Huaraca</w:t>
      </w:r>
      <w:r w:rsidR="00DA25B6" w:rsidRPr="001D628A">
        <w:t>, 2015</w:t>
      </w:r>
    </w:p>
    <w:p w:rsidR="00DA25B6" w:rsidRDefault="00DA25B6" w:rsidP="00876D46">
      <w:pPr>
        <w:pStyle w:val="Ttulo3"/>
      </w:pPr>
      <w:bookmarkStart w:id="1108" w:name="_Toc436047128"/>
      <w:r>
        <w:t>Colocación de la pantalla HMI en el tablero</w:t>
      </w:r>
      <w:bookmarkEnd w:id="1108"/>
    </w:p>
    <w:p w:rsidR="0009244D" w:rsidRDefault="0009244D" w:rsidP="0009244D"/>
    <w:p w:rsidR="00694726" w:rsidRDefault="00694726" w:rsidP="0009244D">
      <w:r>
        <w:t>En la figura 2.26 se muestra la tapa de tablero en la cual se encuentra la pantalla, las luces, la botonera y el botón de emergencia.</w:t>
      </w:r>
    </w:p>
    <w:p w:rsidR="00694726" w:rsidRPr="0009244D" w:rsidRDefault="00694726" w:rsidP="0009244D"/>
    <w:p w:rsidR="00DA25B6" w:rsidRDefault="00694726" w:rsidP="00876D46">
      <w:pPr>
        <w:pStyle w:val="Descripcin"/>
        <w:spacing w:line="360" w:lineRule="auto"/>
        <w:jc w:val="center"/>
      </w:pPr>
      <w:r>
        <w:rPr>
          <w:noProof/>
          <w:lang w:eastAsia="es-ES"/>
        </w:rPr>
        <w:lastRenderedPageBreak/>
        <w:drawing>
          <wp:inline distT="0" distB="0" distL="0" distR="0" wp14:anchorId="0C4FE1B3" wp14:editId="6F923A36">
            <wp:extent cx="2207386" cy="3200400"/>
            <wp:effectExtent l="0" t="0" r="2540" b="0"/>
            <wp:docPr id="2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51102-WA0024.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212139" cy="3207292"/>
                    </a:xfrm>
                    <a:prstGeom prst="rect">
                      <a:avLst/>
                    </a:prstGeom>
                  </pic:spPr>
                </pic:pic>
              </a:graphicData>
            </a:graphic>
          </wp:inline>
        </w:drawing>
      </w:r>
    </w:p>
    <w:p w:rsidR="00DA25B6" w:rsidRDefault="00DA25B6" w:rsidP="00876D46">
      <w:pPr>
        <w:pStyle w:val="Descripcin"/>
        <w:spacing w:line="360" w:lineRule="auto"/>
        <w:ind w:left="2127"/>
        <w:rPr>
          <w:color w:val="auto"/>
          <w:sz w:val="22"/>
        </w:rPr>
      </w:pPr>
      <w:bookmarkStart w:id="1109" w:name="_Toc436055756"/>
      <w:r w:rsidRPr="00982C2E">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26</w:t>
      </w:r>
      <w:r w:rsidR="00DA033E">
        <w:rPr>
          <w:color w:val="auto"/>
          <w:sz w:val="22"/>
        </w:rPr>
        <w:fldChar w:fldCharType="end"/>
      </w:r>
      <w:r w:rsidRPr="00982C2E">
        <w:rPr>
          <w:color w:val="auto"/>
          <w:sz w:val="22"/>
        </w:rPr>
        <w:t xml:space="preserve"> Pantalla </w:t>
      </w:r>
      <w:r>
        <w:rPr>
          <w:color w:val="auto"/>
          <w:sz w:val="22"/>
        </w:rPr>
        <w:t>Touch</w:t>
      </w:r>
      <w:r w:rsidRPr="00982C2E">
        <w:rPr>
          <w:color w:val="auto"/>
          <w:sz w:val="22"/>
        </w:rPr>
        <w:t>Win</w:t>
      </w:r>
      <w:bookmarkEnd w:id="1109"/>
    </w:p>
    <w:p w:rsidR="00DA25B6" w:rsidRDefault="00DA25B6" w:rsidP="00876D46">
      <w:pPr>
        <w:pStyle w:val="Fuente"/>
        <w:ind w:left="2127"/>
      </w:pPr>
      <w:r>
        <w:t xml:space="preserve">Fuente: </w:t>
      </w:r>
      <w:r w:rsidRPr="001D628A">
        <w:t>Poalacin</w:t>
      </w:r>
      <w:r>
        <w:t xml:space="preserve"> -  Huaraca</w:t>
      </w:r>
      <w:r w:rsidRPr="001D628A">
        <w:t>, 2015</w:t>
      </w:r>
    </w:p>
    <w:p w:rsidR="0009244D" w:rsidRPr="001D628A" w:rsidRDefault="0009244D" w:rsidP="00876D46">
      <w:pPr>
        <w:pStyle w:val="Fuente"/>
        <w:ind w:left="2127"/>
      </w:pPr>
    </w:p>
    <w:p w:rsidR="00DA25B6" w:rsidRDefault="00DA25B6" w:rsidP="00876D46">
      <w:pPr>
        <w:pStyle w:val="Ttulo3"/>
      </w:pPr>
      <w:r>
        <w:t xml:space="preserve"> </w:t>
      </w:r>
      <w:bookmarkStart w:id="1110" w:name="_Toc436047129"/>
      <w:r w:rsidR="0091331F">
        <w:t>Conexión de pantalla HMI, luces, botón de emergencia y botonera</w:t>
      </w:r>
      <w:bookmarkEnd w:id="1110"/>
    </w:p>
    <w:p w:rsidR="0009244D" w:rsidRDefault="0009244D" w:rsidP="0009244D"/>
    <w:p w:rsidR="002350F7" w:rsidRPr="0009244D" w:rsidRDefault="002350F7" w:rsidP="0009244D">
      <w:r>
        <w:t>En la figura 2.27 se muestra la vista interior de la tapa del tablero con la conexión de la pantalla HMI, botón de emergencia y las luces.</w:t>
      </w:r>
    </w:p>
    <w:p w:rsidR="00DA25B6" w:rsidRDefault="00DA25B6" w:rsidP="00876D46">
      <w:pPr>
        <w:pStyle w:val="Descripcin"/>
        <w:spacing w:line="360" w:lineRule="auto"/>
        <w:jc w:val="center"/>
      </w:pPr>
      <w:r>
        <w:rPr>
          <w:noProof/>
          <w:lang w:eastAsia="es-ES"/>
        </w:rPr>
        <w:drawing>
          <wp:inline distT="0" distB="0" distL="0" distR="0" wp14:anchorId="7891318E" wp14:editId="75271C94">
            <wp:extent cx="2000250" cy="2162175"/>
            <wp:effectExtent l="0" t="0" r="0" b="952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G_20150810_152923.jpg"/>
                    <pic:cNvPicPr/>
                  </pic:nvPicPr>
                  <pic:blipFill rotWithShape="1">
                    <a:blip r:embed="rId119" cstate="print">
                      <a:extLst>
                        <a:ext uri="{28A0092B-C50C-407E-A947-70E740481C1C}">
                          <a14:useLocalDpi xmlns:a14="http://schemas.microsoft.com/office/drawing/2010/main" val="0"/>
                        </a:ext>
                      </a:extLst>
                    </a:blip>
                    <a:srcRect l="9483" b="8834"/>
                    <a:stretch/>
                  </pic:blipFill>
                  <pic:spPr bwMode="auto">
                    <a:xfrm>
                      <a:off x="0" y="0"/>
                      <a:ext cx="2001716" cy="2163760"/>
                    </a:xfrm>
                    <a:prstGeom prst="rect">
                      <a:avLst/>
                    </a:prstGeom>
                    <a:ln>
                      <a:noFill/>
                    </a:ln>
                    <a:extLst>
                      <a:ext uri="{53640926-AAD7-44D8-BBD7-CCE9431645EC}">
                        <a14:shadowObscured xmlns:a14="http://schemas.microsoft.com/office/drawing/2010/main"/>
                      </a:ext>
                    </a:extLst>
                  </pic:spPr>
                </pic:pic>
              </a:graphicData>
            </a:graphic>
          </wp:inline>
        </w:drawing>
      </w:r>
    </w:p>
    <w:p w:rsidR="00DA25B6" w:rsidRDefault="00DA25B6" w:rsidP="001C16CC">
      <w:pPr>
        <w:pStyle w:val="Descripcin"/>
        <w:spacing w:line="360" w:lineRule="auto"/>
        <w:ind w:left="2694"/>
        <w:jc w:val="left"/>
        <w:rPr>
          <w:color w:val="auto"/>
          <w:sz w:val="22"/>
        </w:rPr>
      </w:pPr>
      <w:bookmarkStart w:id="1111" w:name="_Toc436055757"/>
      <w:r w:rsidRPr="008450A1">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27</w:t>
      </w:r>
      <w:r w:rsidR="00DA033E">
        <w:rPr>
          <w:color w:val="auto"/>
          <w:sz w:val="22"/>
        </w:rPr>
        <w:fldChar w:fldCharType="end"/>
      </w:r>
      <w:r w:rsidRPr="008450A1">
        <w:rPr>
          <w:color w:val="auto"/>
          <w:sz w:val="22"/>
        </w:rPr>
        <w:t xml:space="preserve"> </w:t>
      </w:r>
      <w:r w:rsidR="00EB1CDF">
        <w:rPr>
          <w:color w:val="auto"/>
          <w:sz w:val="22"/>
        </w:rPr>
        <w:t>V</w:t>
      </w:r>
      <w:r w:rsidR="00EB1CDF" w:rsidRPr="008450A1">
        <w:rPr>
          <w:color w:val="auto"/>
          <w:sz w:val="22"/>
        </w:rPr>
        <w:t>ista interior de la tapa del tablero</w:t>
      </w:r>
      <w:bookmarkEnd w:id="1111"/>
    </w:p>
    <w:p w:rsidR="00DA25B6" w:rsidRPr="001D628A" w:rsidRDefault="00DA25B6" w:rsidP="001C16CC">
      <w:pPr>
        <w:pStyle w:val="Fuente"/>
        <w:ind w:left="2694"/>
      </w:pPr>
      <w:r>
        <w:t xml:space="preserve">Fuente: </w:t>
      </w:r>
      <w:r w:rsidRPr="001D628A">
        <w:t>Poalacin</w:t>
      </w:r>
      <w:r>
        <w:t xml:space="preserve"> -  Huaraca</w:t>
      </w:r>
      <w:r w:rsidRPr="001D628A">
        <w:t>, 2015</w:t>
      </w:r>
    </w:p>
    <w:p w:rsidR="00DA25B6" w:rsidRDefault="0091331F" w:rsidP="00876D46">
      <w:pPr>
        <w:pStyle w:val="Ttulo3"/>
      </w:pPr>
      <w:bookmarkStart w:id="1112" w:name="_Toc436047130"/>
      <w:r>
        <w:t>Tablero t</w:t>
      </w:r>
      <w:r w:rsidR="00DA25B6">
        <w:t>erminado</w:t>
      </w:r>
      <w:bookmarkEnd w:id="1112"/>
      <w:r w:rsidR="00DA25B6">
        <w:t xml:space="preserve"> </w:t>
      </w:r>
    </w:p>
    <w:p w:rsidR="0055517C" w:rsidRDefault="0055517C" w:rsidP="0055517C"/>
    <w:p w:rsidR="0055517C" w:rsidRPr="0055517C" w:rsidRDefault="0055517C" w:rsidP="0055517C">
      <w:r>
        <w:t xml:space="preserve">En la figura 2.28 y 2.29 se muestran la vista interior y exterior del tablero terminado. </w:t>
      </w:r>
    </w:p>
    <w:p w:rsidR="0009244D" w:rsidRPr="0009244D" w:rsidRDefault="0009244D" w:rsidP="0009244D"/>
    <w:p w:rsidR="00DA25B6" w:rsidRDefault="00DA25B6" w:rsidP="00876D46">
      <w:pPr>
        <w:pStyle w:val="Descripcin"/>
        <w:spacing w:line="360" w:lineRule="auto"/>
        <w:jc w:val="center"/>
      </w:pPr>
      <w:r>
        <w:rPr>
          <w:noProof/>
          <w:lang w:eastAsia="es-ES"/>
        </w:rPr>
        <w:lastRenderedPageBreak/>
        <w:drawing>
          <wp:inline distT="0" distB="0" distL="0" distR="0" wp14:anchorId="44EC1288" wp14:editId="2F8FD7AE">
            <wp:extent cx="2152650" cy="2152650"/>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G_20150810_152853.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56577" cy="2156577"/>
                    </a:xfrm>
                    <a:prstGeom prst="rect">
                      <a:avLst/>
                    </a:prstGeom>
                  </pic:spPr>
                </pic:pic>
              </a:graphicData>
            </a:graphic>
          </wp:inline>
        </w:drawing>
      </w:r>
      <w:r>
        <w:rPr>
          <w:noProof/>
          <w:lang w:eastAsia="es-ES"/>
        </w:rPr>
        <w:drawing>
          <wp:inline distT="0" distB="0" distL="0" distR="0" wp14:anchorId="3C51F3BF" wp14:editId="2F00AF71">
            <wp:extent cx="1666875" cy="2152649"/>
            <wp:effectExtent l="0" t="0" r="0" b="635"/>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G_20150810_152913.jpg"/>
                    <pic:cNvPicPr/>
                  </pic:nvPicPr>
                  <pic:blipFill rotWithShape="1">
                    <a:blip r:embed="rId121" cstate="print">
                      <a:extLst>
                        <a:ext uri="{28A0092B-C50C-407E-A947-70E740481C1C}">
                          <a14:useLocalDpi xmlns:a14="http://schemas.microsoft.com/office/drawing/2010/main" val="0"/>
                        </a:ext>
                      </a:extLst>
                    </a:blip>
                    <a:srcRect t="11956" b="15744"/>
                    <a:stretch/>
                  </pic:blipFill>
                  <pic:spPr bwMode="auto">
                    <a:xfrm>
                      <a:off x="0" y="0"/>
                      <a:ext cx="1675559" cy="2163864"/>
                    </a:xfrm>
                    <a:prstGeom prst="rect">
                      <a:avLst/>
                    </a:prstGeom>
                    <a:ln>
                      <a:noFill/>
                    </a:ln>
                    <a:extLst>
                      <a:ext uri="{53640926-AAD7-44D8-BBD7-CCE9431645EC}">
                        <a14:shadowObscured xmlns:a14="http://schemas.microsoft.com/office/drawing/2010/main"/>
                      </a:ext>
                    </a:extLst>
                  </pic:spPr>
                </pic:pic>
              </a:graphicData>
            </a:graphic>
          </wp:inline>
        </w:drawing>
      </w:r>
    </w:p>
    <w:p w:rsidR="00DA25B6" w:rsidRDefault="00DA25B6" w:rsidP="0055517C">
      <w:pPr>
        <w:pStyle w:val="Descripcin"/>
        <w:spacing w:line="360" w:lineRule="auto"/>
        <w:ind w:left="1276"/>
        <w:jc w:val="left"/>
        <w:rPr>
          <w:color w:val="auto"/>
          <w:sz w:val="22"/>
        </w:rPr>
      </w:pPr>
      <w:bookmarkStart w:id="1113" w:name="_Toc436055758"/>
      <w:r w:rsidRPr="008450A1">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28</w:t>
      </w:r>
      <w:r w:rsidR="00DA033E">
        <w:rPr>
          <w:color w:val="auto"/>
          <w:sz w:val="22"/>
        </w:rPr>
        <w:fldChar w:fldCharType="end"/>
      </w:r>
      <w:r w:rsidRPr="008450A1">
        <w:rPr>
          <w:color w:val="auto"/>
          <w:sz w:val="22"/>
        </w:rPr>
        <w:t xml:space="preserve"> </w:t>
      </w:r>
      <w:r w:rsidR="00A23DCB">
        <w:rPr>
          <w:color w:val="auto"/>
          <w:sz w:val="22"/>
        </w:rPr>
        <w:t>V</w:t>
      </w:r>
      <w:r w:rsidR="00A23DCB" w:rsidRPr="008450A1">
        <w:rPr>
          <w:color w:val="auto"/>
          <w:sz w:val="22"/>
        </w:rPr>
        <w:t>ista interior tablero terminado</w:t>
      </w:r>
      <w:bookmarkEnd w:id="1113"/>
    </w:p>
    <w:p w:rsidR="00DA25B6" w:rsidRDefault="00DA25B6" w:rsidP="0055517C">
      <w:pPr>
        <w:pStyle w:val="Fuente"/>
        <w:ind w:left="1276"/>
      </w:pPr>
      <w:r>
        <w:t xml:space="preserve">Fuente: </w:t>
      </w:r>
      <w:r w:rsidRPr="001D628A">
        <w:t>Poalacin</w:t>
      </w:r>
      <w:r>
        <w:t xml:space="preserve"> -  Huaraca</w:t>
      </w:r>
      <w:r w:rsidRPr="001D628A">
        <w:t>, 2015</w:t>
      </w:r>
    </w:p>
    <w:p w:rsidR="0009244D" w:rsidRDefault="0009244D" w:rsidP="00876D46">
      <w:pPr>
        <w:pStyle w:val="Fuente"/>
        <w:ind w:left="709"/>
      </w:pPr>
    </w:p>
    <w:p w:rsidR="00DA25B6" w:rsidRDefault="00DA25B6" w:rsidP="00876D46">
      <w:pPr>
        <w:jc w:val="center"/>
      </w:pPr>
      <w:r>
        <w:rPr>
          <w:noProof/>
          <w:lang w:eastAsia="es-ES"/>
        </w:rPr>
        <w:drawing>
          <wp:inline distT="0" distB="0" distL="0" distR="0" wp14:anchorId="430ECB50" wp14:editId="299A8977">
            <wp:extent cx="1752365" cy="1935950"/>
            <wp:effectExtent l="3493" t="0" r="4127" b="4128"/>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0151009_115352.jpg"/>
                    <pic:cNvPicPr/>
                  </pic:nvPicPr>
                  <pic:blipFill rotWithShape="1">
                    <a:blip r:embed="rId122" cstate="print">
                      <a:extLst>
                        <a:ext uri="{28A0092B-C50C-407E-A947-70E740481C1C}">
                          <a14:useLocalDpi xmlns:a14="http://schemas.microsoft.com/office/drawing/2010/main" val="0"/>
                        </a:ext>
                      </a:extLst>
                    </a:blip>
                    <a:srcRect t="6810" b="6203"/>
                    <a:stretch/>
                  </pic:blipFill>
                  <pic:spPr bwMode="auto">
                    <a:xfrm rot="5400000">
                      <a:off x="0" y="0"/>
                      <a:ext cx="1775816" cy="1961858"/>
                    </a:xfrm>
                    <a:prstGeom prst="rect">
                      <a:avLst/>
                    </a:prstGeom>
                    <a:ln>
                      <a:noFill/>
                    </a:ln>
                    <a:extLst>
                      <a:ext uri="{53640926-AAD7-44D8-BBD7-CCE9431645EC}">
                        <a14:shadowObscured xmlns:a14="http://schemas.microsoft.com/office/drawing/2010/main"/>
                      </a:ext>
                    </a:extLst>
                  </pic:spPr>
                </pic:pic>
              </a:graphicData>
            </a:graphic>
          </wp:inline>
        </w:drawing>
      </w:r>
    </w:p>
    <w:p w:rsidR="00DA25B6" w:rsidRPr="00F41CB0" w:rsidRDefault="00DA25B6" w:rsidP="00876D46">
      <w:pPr>
        <w:pStyle w:val="Descripcin"/>
        <w:spacing w:line="360" w:lineRule="auto"/>
        <w:ind w:left="2694"/>
        <w:jc w:val="left"/>
        <w:rPr>
          <w:color w:val="auto"/>
          <w:sz w:val="22"/>
          <w:szCs w:val="22"/>
        </w:rPr>
      </w:pPr>
      <w:bookmarkStart w:id="1114" w:name="_Toc436055759"/>
      <w:r w:rsidRPr="00F41CB0">
        <w:rPr>
          <w:color w:val="auto"/>
          <w:sz w:val="22"/>
          <w:szCs w:val="22"/>
        </w:rPr>
        <w:t xml:space="preserve">Figura </w:t>
      </w:r>
      <w:r w:rsidR="00DA033E">
        <w:rPr>
          <w:color w:val="auto"/>
          <w:sz w:val="22"/>
          <w:szCs w:val="22"/>
        </w:rPr>
        <w:fldChar w:fldCharType="begin"/>
      </w:r>
      <w:r w:rsidR="00DA033E">
        <w:rPr>
          <w:color w:val="auto"/>
          <w:sz w:val="22"/>
          <w:szCs w:val="22"/>
        </w:rPr>
        <w:instrText xml:space="preserve"> STYLEREF 1 \s </w:instrText>
      </w:r>
      <w:r w:rsidR="00DA033E">
        <w:rPr>
          <w:color w:val="auto"/>
          <w:sz w:val="22"/>
          <w:szCs w:val="22"/>
        </w:rPr>
        <w:fldChar w:fldCharType="separate"/>
      </w:r>
      <w:r w:rsidR="00884B35">
        <w:rPr>
          <w:noProof/>
          <w:color w:val="auto"/>
          <w:sz w:val="22"/>
          <w:szCs w:val="22"/>
        </w:rPr>
        <w:t>2</w:t>
      </w:r>
      <w:r w:rsidR="00DA033E">
        <w:rPr>
          <w:color w:val="auto"/>
          <w:sz w:val="22"/>
          <w:szCs w:val="22"/>
        </w:rPr>
        <w:fldChar w:fldCharType="end"/>
      </w:r>
      <w:r w:rsidR="00DA033E">
        <w:rPr>
          <w:color w:val="auto"/>
          <w:sz w:val="22"/>
          <w:szCs w:val="22"/>
        </w:rPr>
        <w:t>.</w:t>
      </w:r>
      <w:r w:rsidR="00DA033E">
        <w:rPr>
          <w:color w:val="auto"/>
          <w:sz w:val="22"/>
          <w:szCs w:val="22"/>
        </w:rPr>
        <w:fldChar w:fldCharType="begin"/>
      </w:r>
      <w:r w:rsidR="00DA033E">
        <w:rPr>
          <w:color w:val="auto"/>
          <w:sz w:val="22"/>
          <w:szCs w:val="22"/>
        </w:rPr>
        <w:instrText xml:space="preserve"> SEQ Figura \* ARABIC \s 1 </w:instrText>
      </w:r>
      <w:r w:rsidR="00DA033E">
        <w:rPr>
          <w:color w:val="auto"/>
          <w:sz w:val="22"/>
          <w:szCs w:val="22"/>
        </w:rPr>
        <w:fldChar w:fldCharType="separate"/>
      </w:r>
      <w:r w:rsidR="00884B35">
        <w:rPr>
          <w:noProof/>
          <w:color w:val="auto"/>
          <w:sz w:val="22"/>
          <w:szCs w:val="22"/>
        </w:rPr>
        <w:t>29</w:t>
      </w:r>
      <w:r w:rsidR="00DA033E">
        <w:rPr>
          <w:color w:val="auto"/>
          <w:sz w:val="22"/>
          <w:szCs w:val="22"/>
        </w:rPr>
        <w:fldChar w:fldCharType="end"/>
      </w:r>
      <w:r w:rsidRPr="00F41CB0">
        <w:rPr>
          <w:color w:val="auto"/>
          <w:sz w:val="22"/>
          <w:szCs w:val="22"/>
        </w:rPr>
        <w:t xml:space="preserve"> </w:t>
      </w:r>
      <w:r w:rsidR="00A23DCB">
        <w:rPr>
          <w:color w:val="auto"/>
          <w:sz w:val="22"/>
          <w:szCs w:val="22"/>
        </w:rPr>
        <w:t>V</w:t>
      </w:r>
      <w:r w:rsidR="00A23DCB" w:rsidRPr="00F41CB0">
        <w:rPr>
          <w:color w:val="auto"/>
          <w:sz w:val="22"/>
          <w:szCs w:val="22"/>
        </w:rPr>
        <w:t>ista exterior tablero terminado</w:t>
      </w:r>
      <w:bookmarkEnd w:id="1114"/>
    </w:p>
    <w:p w:rsidR="00DA25B6" w:rsidRDefault="00DA25B6" w:rsidP="00876D46">
      <w:pPr>
        <w:pStyle w:val="Fuente"/>
        <w:ind w:left="2694"/>
      </w:pPr>
      <w:r>
        <w:t xml:space="preserve">Fuente: </w:t>
      </w:r>
      <w:r w:rsidRPr="001D628A">
        <w:t>Poalacin</w:t>
      </w:r>
      <w:r>
        <w:t xml:space="preserve"> -  Huaraca</w:t>
      </w:r>
      <w:r w:rsidRPr="001D628A">
        <w:t>, 2015</w:t>
      </w:r>
    </w:p>
    <w:p w:rsidR="00DA033E" w:rsidRDefault="00DA033E" w:rsidP="00DA033E">
      <w:pPr>
        <w:pStyle w:val="Ttulo2"/>
      </w:pPr>
      <w:bookmarkStart w:id="1115" w:name="_Toc436047131"/>
      <w:r>
        <w:t>IMPLEMENTACIÓN SISTEMA ELECTRÓNICO</w:t>
      </w:r>
      <w:bookmarkEnd w:id="1115"/>
      <w:r>
        <w:t xml:space="preserve">  </w:t>
      </w:r>
    </w:p>
    <w:p w:rsidR="00DA033E" w:rsidRDefault="00DA033E" w:rsidP="00DA033E"/>
    <w:p w:rsidR="00DA033E" w:rsidRDefault="00DA033E" w:rsidP="00DA033E">
      <w:r>
        <w:t>En la figura 2.30  se muestra la implementación del sistema electrónico siguiendo el diseño del circuito impreso de la figura 2.15 página 85.</w:t>
      </w:r>
    </w:p>
    <w:p w:rsidR="00DA033E" w:rsidRPr="00DA033E" w:rsidRDefault="00DA033E" w:rsidP="00DA033E"/>
    <w:p w:rsidR="00DA033E" w:rsidRDefault="00DA033E" w:rsidP="00DA033E">
      <w:pPr>
        <w:jc w:val="center"/>
      </w:pPr>
      <w:r>
        <w:rPr>
          <w:noProof/>
          <w:lang w:eastAsia="es-ES"/>
        </w:rPr>
        <w:drawing>
          <wp:inline distT="0" distB="0" distL="0" distR="0" wp14:anchorId="4E37CC88" wp14:editId="4DAE68EE">
            <wp:extent cx="2775098" cy="1818168"/>
            <wp:effectExtent l="0" t="0" r="6350" b="0"/>
            <wp:docPr id="1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0810_152941.jpg"/>
                    <pic:cNvPicPr/>
                  </pic:nvPicPr>
                  <pic:blipFill rotWithShape="1">
                    <a:blip r:embed="rId123" cstate="print">
                      <a:extLst>
                        <a:ext uri="{28A0092B-C50C-407E-A947-70E740481C1C}">
                          <a14:useLocalDpi xmlns:a14="http://schemas.microsoft.com/office/drawing/2010/main" val="0"/>
                        </a:ext>
                      </a:extLst>
                    </a:blip>
                    <a:srcRect l="12992" t="26510" r="35630" b="28606"/>
                    <a:stretch/>
                  </pic:blipFill>
                  <pic:spPr bwMode="auto">
                    <a:xfrm>
                      <a:off x="0" y="0"/>
                      <a:ext cx="2774103" cy="1817516"/>
                    </a:xfrm>
                    <a:prstGeom prst="rect">
                      <a:avLst/>
                    </a:prstGeom>
                    <a:ln>
                      <a:noFill/>
                    </a:ln>
                    <a:extLst>
                      <a:ext uri="{53640926-AAD7-44D8-BBD7-CCE9431645EC}">
                        <a14:shadowObscured xmlns:a14="http://schemas.microsoft.com/office/drawing/2010/main"/>
                      </a:ext>
                    </a:extLst>
                  </pic:spPr>
                </pic:pic>
              </a:graphicData>
            </a:graphic>
          </wp:inline>
        </w:drawing>
      </w:r>
    </w:p>
    <w:p w:rsidR="00DA033E" w:rsidRPr="00DA033E" w:rsidRDefault="00DA033E" w:rsidP="00DA033E">
      <w:pPr>
        <w:ind w:left="1418" w:firstLine="709"/>
        <w:rPr>
          <w:b/>
        </w:rPr>
      </w:pPr>
      <w:bookmarkStart w:id="1116" w:name="_Toc436055760"/>
      <w:r w:rsidRPr="00DA033E">
        <w:rPr>
          <w:b/>
        </w:rPr>
        <w:t xml:space="preserve">Figura </w:t>
      </w:r>
      <w:r w:rsidRPr="00DA033E">
        <w:rPr>
          <w:b/>
        </w:rPr>
        <w:fldChar w:fldCharType="begin"/>
      </w:r>
      <w:r w:rsidRPr="00DA033E">
        <w:rPr>
          <w:b/>
        </w:rPr>
        <w:instrText xml:space="preserve"> STYLEREF 1 \s </w:instrText>
      </w:r>
      <w:r w:rsidRPr="00DA033E">
        <w:rPr>
          <w:b/>
        </w:rPr>
        <w:fldChar w:fldCharType="separate"/>
      </w:r>
      <w:r w:rsidR="00884B35">
        <w:rPr>
          <w:b/>
          <w:noProof/>
        </w:rPr>
        <w:t>2</w:t>
      </w:r>
      <w:r w:rsidRPr="00DA033E">
        <w:rPr>
          <w:b/>
        </w:rPr>
        <w:fldChar w:fldCharType="end"/>
      </w:r>
      <w:r w:rsidRPr="00DA033E">
        <w:rPr>
          <w:b/>
        </w:rPr>
        <w:t>.</w:t>
      </w:r>
      <w:r w:rsidRPr="00DA033E">
        <w:rPr>
          <w:b/>
        </w:rPr>
        <w:fldChar w:fldCharType="begin"/>
      </w:r>
      <w:r w:rsidRPr="00DA033E">
        <w:rPr>
          <w:b/>
        </w:rPr>
        <w:instrText xml:space="preserve"> SEQ Figura \* ARABIC \s 1 </w:instrText>
      </w:r>
      <w:r w:rsidRPr="00DA033E">
        <w:rPr>
          <w:b/>
        </w:rPr>
        <w:fldChar w:fldCharType="separate"/>
      </w:r>
      <w:r w:rsidR="00884B35">
        <w:rPr>
          <w:b/>
          <w:noProof/>
        </w:rPr>
        <w:t>30</w:t>
      </w:r>
      <w:r w:rsidRPr="00DA033E">
        <w:rPr>
          <w:b/>
        </w:rPr>
        <w:fldChar w:fldCharType="end"/>
      </w:r>
      <w:r w:rsidRPr="00DA033E">
        <w:rPr>
          <w:b/>
        </w:rPr>
        <w:t xml:space="preserve"> Placa controlador de fase</w:t>
      </w:r>
      <w:bookmarkEnd w:id="1116"/>
    </w:p>
    <w:p w:rsidR="00DA033E" w:rsidRPr="00DA033E" w:rsidRDefault="00DA033E" w:rsidP="00DA033E">
      <w:pPr>
        <w:ind w:left="1418" w:firstLine="709"/>
        <w:rPr>
          <w:sz w:val="16"/>
          <w:szCs w:val="16"/>
        </w:rPr>
      </w:pPr>
      <w:r w:rsidRPr="00DA033E">
        <w:rPr>
          <w:sz w:val="16"/>
          <w:szCs w:val="16"/>
        </w:rPr>
        <w:t>Fuente: Poalacin -  Huaraca, 2015</w:t>
      </w:r>
    </w:p>
    <w:p w:rsidR="00DA033E" w:rsidRPr="00DA033E" w:rsidRDefault="00DA033E" w:rsidP="00DA033E"/>
    <w:p w:rsidR="00DA25B6" w:rsidRDefault="00445852" w:rsidP="00876D46">
      <w:pPr>
        <w:pStyle w:val="Ttulo2"/>
      </w:pPr>
      <w:bookmarkStart w:id="1117" w:name="_Toc436047132"/>
      <w:r>
        <w:lastRenderedPageBreak/>
        <w:t>IMPLEMENTACIÓN</w:t>
      </w:r>
      <w:r w:rsidR="00DA25B6">
        <w:t xml:space="preserve"> SISTEMA </w:t>
      </w:r>
      <w:r>
        <w:t>HIDRÁULICO</w:t>
      </w:r>
      <w:bookmarkEnd w:id="1117"/>
      <w:r w:rsidR="00DA25B6">
        <w:t xml:space="preserve"> </w:t>
      </w:r>
    </w:p>
    <w:p w:rsidR="0055517C" w:rsidRPr="0055517C" w:rsidRDefault="0055517C" w:rsidP="0055517C">
      <w:r>
        <w:t xml:space="preserve">En la implementación del sistema hidráulico se muestra  la colocación de las llaves </w:t>
      </w:r>
      <w:r w:rsidR="00E33005">
        <w:t>universales,</w:t>
      </w:r>
      <w:r>
        <w:t xml:space="preserve"> además de la colocación de tuberías para entrada y salida de agua.</w:t>
      </w:r>
    </w:p>
    <w:p w:rsidR="00DA25B6" w:rsidRDefault="00DA25B6" w:rsidP="00876D46">
      <w:pPr>
        <w:pStyle w:val="Ttulo3"/>
      </w:pPr>
      <w:bookmarkStart w:id="1118" w:name="_Toc436047133"/>
      <w:r>
        <w:t xml:space="preserve">Llave </w:t>
      </w:r>
      <w:r w:rsidR="0024134F">
        <w:t xml:space="preserve">universal </w:t>
      </w:r>
      <w:r w:rsidR="00200A29">
        <w:t>(Entrada</w:t>
      </w:r>
      <w:r w:rsidR="0024134F">
        <w:t xml:space="preserve"> de agua al reactor)</w:t>
      </w:r>
      <w:bookmarkEnd w:id="1118"/>
      <w:r>
        <w:t xml:space="preserve"> </w:t>
      </w:r>
    </w:p>
    <w:p w:rsidR="0009244D" w:rsidRPr="0009244D" w:rsidRDefault="0009244D" w:rsidP="0009244D"/>
    <w:p w:rsidR="0024134F" w:rsidRDefault="00EE70DB" w:rsidP="00876D46">
      <w:pPr>
        <w:jc w:val="center"/>
      </w:pPr>
      <w:r>
        <w:rPr>
          <w:noProof/>
          <w:lang w:eastAsia="es-ES"/>
        </w:rPr>
        <w:drawing>
          <wp:inline distT="0" distB="0" distL="0" distR="0">
            <wp:extent cx="2105025" cy="1743075"/>
            <wp:effectExtent l="0" t="9525" r="0" b="0"/>
            <wp:docPr id="226" name="Imagen 2" descr="20151018_23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51018_231025"/>
                    <pic:cNvPicPr>
                      <a:picLocks noChangeAspect="1" noChangeArrowheads="1"/>
                    </pic:cNvPicPr>
                  </pic:nvPicPr>
                  <pic:blipFill>
                    <a:blip r:embed="rId124" cstate="print">
                      <a:extLst>
                        <a:ext uri="{28A0092B-C50C-407E-A947-70E740481C1C}">
                          <a14:useLocalDpi xmlns:a14="http://schemas.microsoft.com/office/drawing/2010/main" val="0"/>
                        </a:ext>
                      </a:extLst>
                    </a:blip>
                    <a:srcRect l="9622" t="24785" r="18425"/>
                    <a:stretch>
                      <a:fillRect/>
                    </a:stretch>
                  </pic:blipFill>
                  <pic:spPr bwMode="auto">
                    <a:xfrm rot="5400000">
                      <a:off x="0" y="0"/>
                      <a:ext cx="2105025" cy="1743075"/>
                    </a:xfrm>
                    <a:prstGeom prst="rect">
                      <a:avLst/>
                    </a:prstGeom>
                    <a:noFill/>
                    <a:ln>
                      <a:noFill/>
                    </a:ln>
                  </pic:spPr>
                </pic:pic>
              </a:graphicData>
            </a:graphic>
          </wp:inline>
        </w:drawing>
      </w:r>
    </w:p>
    <w:p w:rsidR="0024134F" w:rsidRDefault="0024134F" w:rsidP="00876D46">
      <w:pPr>
        <w:jc w:val="center"/>
        <w:rPr>
          <w:b/>
        </w:rPr>
      </w:pPr>
      <w:bookmarkStart w:id="1119" w:name="_Toc436055761"/>
      <w:r w:rsidRPr="0024134F">
        <w:rPr>
          <w:b/>
        </w:rPr>
        <w:t xml:space="preserve">Figura </w:t>
      </w:r>
      <w:r w:rsidR="00DA033E">
        <w:rPr>
          <w:b/>
        </w:rPr>
        <w:fldChar w:fldCharType="begin"/>
      </w:r>
      <w:r w:rsidR="00DA033E">
        <w:rPr>
          <w:b/>
        </w:rPr>
        <w:instrText xml:space="preserve"> STYLEREF 1 \s </w:instrText>
      </w:r>
      <w:r w:rsidR="00DA033E">
        <w:rPr>
          <w:b/>
        </w:rPr>
        <w:fldChar w:fldCharType="separate"/>
      </w:r>
      <w:r w:rsidR="00884B35">
        <w:rPr>
          <w:b/>
          <w:noProof/>
        </w:rPr>
        <w:t>2</w:t>
      </w:r>
      <w:r w:rsidR="00DA033E">
        <w:rPr>
          <w:b/>
        </w:rPr>
        <w:fldChar w:fldCharType="end"/>
      </w:r>
      <w:r w:rsidR="00DA033E">
        <w:rPr>
          <w:b/>
        </w:rPr>
        <w:t>.</w:t>
      </w:r>
      <w:r w:rsidR="00DA033E">
        <w:rPr>
          <w:b/>
        </w:rPr>
        <w:fldChar w:fldCharType="begin"/>
      </w:r>
      <w:r w:rsidR="00DA033E">
        <w:rPr>
          <w:b/>
        </w:rPr>
        <w:instrText xml:space="preserve"> SEQ Figura \* ARABIC \s 1 </w:instrText>
      </w:r>
      <w:r w:rsidR="00DA033E">
        <w:rPr>
          <w:b/>
        </w:rPr>
        <w:fldChar w:fldCharType="separate"/>
      </w:r>
      <w:r w:rsidR="00884B35">
        <w:rPr>
          <w:b/>
          <w:noProof/>
        </w:rPr>
        <w:t>31</w:t>
      </w:r>
      <w:r w:rsidR="00DA033E">
        <w:rPr>
          <w:b/>
        </w:rPr>
        <w:fldChar w:fldCharType="end"/>
      </w:r>
      <w:r w:rsidRPr="0024134F">
        <w:rPr>
          <w:b/>
        </w:rPr>
        <w:t xml:space="preserve"> Llave universal (Entrada de agua al reactor)</w:t>
      </w:r>
      <w:bookmarkEnd w:id="1119"/>
    </w:p>
    <w:p w:rsidR="001C16CC" w:rsidRDefault="00B679EE" w:rsidP="00B679EE">
      <w:pPr>
        <w:pStyle w:val="Fuente"/>
        <w:ind w:left="709" w:firstLine="709"/>
      </w:pPr>
      <w:r>
        <w:t xml:space="preserve">     </w:t>
      </w:r>
      <w:r w:rsidR="001C16CC">
        <w:t xml:space="preserve">Fuente: </w:t>
      </w:r>
      <w:r w:rsidR="001C16CC" w:rsidRPr="001D628A">
        <w:t>Poalacin</w:t>
      </w:r>
      <w:r w:rsidR="001C16CC">
        <w:t xml:space="preserve"> -  Huaraca</w:t>
      </w:r>
      <w:r w:rsidR="001C16CC" w:rsidRPr="001D628A">
        <w:t>, 2015</w:t>
      </w:r>
    </w:p>
    <w:p w:rsidR="0009244D" w:rsidRDefault="0009244D" w:rsidP="001C16CC">
      <w:pPr>
        <w:pStyle w:val="Fuente"/>
        <w:ind w:left="2552"/>
      </w:pPr>
    </w:p>
    <w:p w:rsidR="009D3DAF" w:rsidRDefault="009D3DAF" w:rsidP="001C16CC">
      <w:pPr>
        <w:pStyle w:val="Fuente"/>
        <w:ind w:left="2552"/>
      </w:pPr>
    </w:p>
    <w:p w:rsidR="009D3DAF" w:rsidRDefault="009D3DAF" w:rsidP="001C16CC">
      <w:pPr>
        <w:pStyle w:val="Fuente"/>
        <w:ind w:left="2552"/>
      </w:pPr>
    </w:p>
    <w:p w:rsidR="009D3DAF" w:rsidRDefault="009D3DAF" w:rsidP="001C16CC">
      <w:pPr>
        <w:pStyle w:val="Fuente"/>
        <w:ind w:left="2552"/>
      </w:pPr>
    </w:p>
    <w:p w:rsidR="0024134F" w:rsidRDefault="0091331F" w:rsidP="00876D46">
      <w:pPr>
        <w:pStyle w:val="Ttulo3"/>
      </w:pPr>
      <w:bookmarkStart w:id="1120" w:name="_Toc436047134"/>
      <w:r>
        <w:t>Tubería s</w:t>
      </w:r>
      <w:r w:rsidR="0024134F">
        <w:t>alida de agua reactor</w:t>
      </w:r>
      <w:bookmarkEnd w:id="1120"/>
    </w:p>
    <w:p w:rsidR="0055517C" w:rsidRDefault="0055517C" w:rsidP="0055517C"/>
    <w:p w:rsidR="0055517C" w:rsidRDefault="0055517C" w:rsidP="0055517C">
      <w:r>
        <w:t>En la figura 2.31 se muestra la conexión de la tubería para la salida del agua, además se colocó una llave para la despresurización del tanque.</w:t>
      </w:r>
    </w:p>
    <w:p w:rsidR="0055517C" w:rsidRPr="0055517C" w:rsidRDefault="0055517C" w:rsidP="0055517C"/>
    <w:p w:rsidR="00DA25B6" w:rsidRDefault="00EE70DB" w:rsidP="00876D46">
      <w:pPr>
        <w:pStyle w:val="Descripcin"/>
        <w:spacing w:line="360" w:lineRule="auto"/>
        <w:jc w:val="center"/>
      </w:pPr>
      <w:r>
        <w:rPr>
          <w:noProof/>
          <w:lang w:eastAsia="es-ES"/>
        </w:rPr>
        <w:drawing>
          <wp:inline distT="0" distB="0" distL="0" distR="0">
            <wp:extent cx="2476500" cy="2000250"/>
            <wp:effectExtent l="0" t="9525" r="9525" b="9525"/>
            <wp:docPr id="6" name="Imagen 3" descr="20151018_230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51018_230935"/>
                    <pic:cNvPicPr>
                      <a:picLocks noChangeAspect="1" noChangeArrowheads="1"/>
                    </pic:cNvPicPr>
                  </pic:nvPicPr>
                  <pic:blipFill>
                    <a:blip r:embed="rId125" cstate="print">
                      <a:extLst>
                        <a:ext uri="{28A0092B-C50C-407E-A947-70E740481C1C}">
                          <a14:useLocalDpi xmlns:a14="http://schemas.microsoft.com/office/drawing/2010/main" val="0"/>
                        </a:ext>
                      </a:extLst>
                    </a:blip>
                    <a:srcRect t="22546" r="3494"/>
                    <a:stretch>
                      <a:fillRect/>
                    </a:stretch>
                  </pic:blipFill>
                  <pic:spPr bwMode="auto">
                    <a:xfrm rot="5400000">
                      <a:off x="0" y="0"/>
                      <a:ext cx="2476500" cy="2000250"/>
                    </a:xfrm>
                    <a:prstGeom prst="rect">
                      <a:avLst/>
                    </a:prstGeom>
                    <a:noFill/>
                    <a:ln>
                      <a:noFill/>
                    </a:ln>
                  </pic:spPr>
                </pic:pic>
              </a:graphicData>
            </a:graphic>
          </wp:inline>
        </w:drawing>
      </w:r>
    </w:p>
    <w:p w:rsidR="0024134F" w:rsidRPr="0024134F" w:rsidRDefault="0024134F" w:rsidP="00876D46">
      <w:pPr>
        <w:pStyle w:val="Descripcin"/>
        <w:spacing w:line="360" w:lineRule="auto"/>
        <w:ind w:left="2552"/>
        <w:jc w:val="left"/>
        <w:rPr>
          <w:color w:val="auto"/>
          <w:sz w:val="22"/>
        </w:rPr>
      </w:pPr>
      <w:bookmarkStart w:id="1121" w:name="_Toc436055762"/>
      <w:r w:rsidRPr="0024134F">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32</w:t>
      </w:r>
      <w:r w:rsidR="00DA033E">
        <w:rPr>
          <w:color w:val="auto"/>
          <w:sz w:val="22"/>
        </w:rPr>
        <w:fldChar w:fldCharType="end"/>
      </w:r>
      <w:r w:rsidR="00A23DCB">
        <w:rPr>
          <w:color w:val="auto"/>
          <w:sz w:val="22"/>
        </w:rPr>
        <w:t xml:space="preserve"> Tubería s</w:t>
      </w:r>
      <w:r w:rsidRPr="0024134F">
        <w:rPr>
          <w:color w:val="auto"/>
          <w:sz w:val="22"/>
        </w:rPr>
        <w:t>alida de agua reactor</w:t>
      </w:r>
      <w:bookmarkEnd w:id="1121"/>
    </w:p>
    <w:p w:rsidR="0024134F" w:rsidRDefault="0024134F" w:rsidP="00876D46">
      <w:pPr>
        <w:pStyle w:val="Fuente"/>
        <w:ind w:left="2552"/>
      </w:pPr>
      <w:r>
        <w:lastRenderedPageBreak/>
        <w:t xml:space="preserve">Fuente: </w:t>
      </w:r>
      <w:r w:rsidRPr="001D628A">
        <w:t>Poalacin</w:t>
      </w:r>
      <w:r>
        <w:t xml:space="preserve"> -  Huaraca</w:t>
      </w:r>
      <w:r w:rsidRPr="001D628A">
        <w:t>, 2015</w:t>
      </w:r>
    </w:p>
    <w:p w:rsidR="0009244D" w:rsidRDefault="0009244D" w:rsidP="00876D46">
      <w:pPr>
        <w:pStyle w:val="Fuente"/>
        <w:ind w:left="2552"/>
      </w:pPr>
    </w:p>
    <w:p w:rsidR="0024134F" w:rsidRDefault="0024134F" w:rsidP="00876D46">
      <w:pPr>
        <w:pStyle w:val="Ttulo3"/>
      </w:pPr>
      <w:bookmarkStart w:id="1122" w:name="_Toc436047135"/>
      <w:r>
        <w:t>Llave para el desfogue del agua</w:t>
      </w:r>
      <w:bookmarkEnd w:id="1122"/>
      <w:r>
        <w:t xml:space="preserve"> </w:t>
      </w:r>
    </w:p>
    <w:p w:rsidR="0055517C" w:rsidRDefault="0055517C" w:rsidP="0055517C"/>
    <w:p w:rsidR="0055517C" w:rsidRPr="0055517C" w:rsidRDefault="0055517C" w:rsidP="0055517C">
      <w:r>
        <w:t>Como se muestra en la figura 2.32 se colocó una llave manual para el desfogue de agua.</w:t>
      </w:r>
    </w:p>
    <w:p w:rsidR="0009244D" w:rsidRPr="0009244D" w:rsidRDefault="0009244D" w:rsidP="0009244D"/>
    <w:p w:rsidR="00DA25B6" w:rsidRDefault="00DA25B6" w:rsidP="00876D46">
      <w:pPr>
        <w:jc w:val="center"/>
      </w:pPr>
      <w:r>
        <w:rPr>
          <w:noProof/>
          <w:lang w:eastAsia="es-ES"/>
        </w:rPr>
        <w:drawing>
          <wp:inline distT="0" distB="0" distL="0" distR="0" wp14:anchorId="43C1F1D0" wp14:editId="026699AC">
            <wp:extent cx="3162300" cy="1390650"/>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20151009_115441.jpg"/>
                    <pic:cNvPicPr/>
                  </pic:nvPicPr>
                  <pic:blipFill rotWithShape="1">
                    <a:blip r:embed="rId126" cstate="print">
                      <a:extLst>
                        <a:ext uri="{28A0092B-C50C-407E-A947-70E740481C1C}">
                          <a14:useLocalDpi xmlns:a14="http://schemas.microsoft.com/office/drawing/2010/main" val="0"/>
                        </a:ext>
                      </a:extLst>
                    </a:blip>
                    <a:srcRect l="25580" b="65658"/>
                    <a:stretch/>
                  </pic:blipFill>
                  <pic:spPr bwMode="auto">
                    <a:xfrm>
                      <a:off x="0" y="0"/>
                      <a:ext cx="3162300" cy="1390650"/>
                    </a:xfrm>
                    <a:prstGeom prst="rect">
                      <a:avLst/>
                    </a:prstGeom>
                    <a:ln>
                      <a:noFill/>
                    </a:ln>
                    <a:extLst>
                      <a:ext uri="{53640926-AAD7-44D8-BBD7-CCE9431645EC}">
                        <a14:shadowObscured xmlns:a14="http://schemas.microsoft.com/office/drawing/2010/main"/>
                      </a:ext>
                    </a:extLst>
                  </pic:spPr>
                </pic:pic>
              </a:graphicData>
            </a:graphic>
          </wp:inline>
        </w:drawing>
      </w:r>
    </w:p>
    <w:p w:rsidR="00DA25B6" w:rsidRDefault="00DA25B6" w:rsidP="00876D46">
      <w:pPr>
        <w:pStyle w:val="Descripcin"/>
        <w:spacing w:line="360" w:lineRule="auto"/>
        <w:ind w:left="1843"/>
        <w:jc w:val="left"/>
        <w:rPr>
          <w:color w:val="auto"/>
          <w:sz w:val="22"/>
        </w:rPr>
      </w:pPr>
      <w:bookmarkStart w:id="1123" w:name="_Toc436055763"/>
      <w:r w:rsidRPr="00DA0702">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33</w:t>
      </w:r>
      <w:r w:rsidR="00DA033E">
        <w:rPr>
          <w:color w:val="auto"/>
          <w:sz w:val="22"/>
        </w:rPr>
        <w:fldChar w:fldCharType="end"/>
      </w:r>
      <w:r w:rsidRPr="00DA0702">
        <w:rPr>
          <w:color w:val="auto"/>
          <w:sz w:val="22"/>
        </w:rPr>
        <w:t xml:space="preserve"> Llave para desfogue de agua</w:t>
      </w:r>
      <w:bookmarkEnd w:id="1123"/>
    </w:p>
    <w:p w:rsidR="00DA25B6" w:rsidRDefault="00DA25B6" w:rsidP="00876D46">
      <w:pPr>
        <w:pStyle w:val="Fuente"/>
        <w:ind w:left="1843"/>
      </w:pPr>
      <w:r>
        <w:t xml:space="preserve">Fuente: </w:t>
      </w:r>
      <w:r w:rsidRPr="001D628A">
        <w:t>Poalacin</w:t>
      </w:r>
      <w:r>
        <w:t xml:space="preserve"> -  Huaraca</w:t>
      </w:r>
      <w:r w:rsidRPr="001D628A">
        <w:t>, 2015</w:t>
      </w:r>
    </w:p>
    <w:p w:rsidR="0009244D" w:rsidRDefault="0009244D" w:rsidP="00876D46">
      <w:pPr>
        <w:pStyle w:val="Fuente"/>
        <w:ind w:left="1843"/>
      </w:pPr>
    </w:p>
    <w:p w:rsidR="00DA25B6" w:rsidRDefault="0091331F" w:rsidP="00876D46">
      <w:pPr>
        <w:pStyle w:val="Ttulo3"/>
      </w:pPr>
      <w:bookmarkStart w:id="1124" w:name="_Toc436047136"/>
      <w:r>
        <w:t>Válvula check, electroválvula, sensor de f</w:t>
      </w:r>
      <w:r w:rsidR="00DA25B6">
        <w:t>lujo.</w:t>
      </w:r>
      <w:bookmarkEnd w:id="1124"/>
    </w:p>
    <w:p w:rsidR="0055517C" w:rsidRPr="0055517C" w:rsidRDefault="0055517C" w:rsidP="0055517C"/>
    <w:p w:rsidR="0055517C" w:rsidRPr="0055517C" w:rsidRDefault="0055517C" w:rsidP="0055517C">
      <w:r>
        <w:t>En las figuras 2.33 y 2.34 se muestra la disposición de la electroválvula, válvula check y sensor de flujo los cuales están colocados en la entrada de agua.</w:t>
      </w:r>
    </w:p>
    <w:p w:rsidR="00DA25B6" w:rsidRPr="00DA0702" w:rsidRDefault="00DA25B6" w:rsidP="00876D46"/>
    <w:p w:rsidR="00DA25B6" w:rsidRDefault="00DA25B6" w:rsidP="00876D46">
      <w:pPr>
        <w:jc w:val="center"/>
      </w:pPr>
      <w:r>
        <w:rPr>
          <w:noProof/>
          <w:lang w:eastAsia="es-ES"/>
        </w:rPr>
        <w:drawing>
          <wp:inline distT="0" distB="0" distL="0" distR="0" wp14:anchorId="22163513" wp14:editId="48FED505">
            <wp:extent cx="4265295" cy="1656385"/>
            <wp:effectExtent l="0" t="0" r="1905" b="127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20151009_115524.jpg"/>
                    <pic:cNvPicPr/>
                  </pic:nvPicPr>
                  <pic:blipFill rotWithShape="1">
                    <a:blip r:embed="rId127" cstate="print">
                      <a:extLst>
                        <a:ext uri="{28A0092B-C50C-407E-A947-70E740481C1C}">
                          <a14:useLocalDpi xmlns:a14="http://schemas.microsoft.com/office/drawing/2010/main" val="0"/>
                        </a:ext>
                      </a:extLst>
                    </a:blip>
                    <a:srcRect t="23302" b="24917"/>
                    <a:stretch/>
                  </pic:blipFill>
                  <pic:spPr bwMode="auto">
                    <a:xfrm rot="10800000">
                      <a:off x="0" y="0"/>
                      <a:ext cx="4273835" cy="1659702"/>
                    </a:xfrm>
                    <a:prstGeom prst="rect">
                      <a:avLst/>
                    </a:prstGeom>
                    <a:ln>
                      <a:noFill/>
                    </a:ln>
                    <a:extLst>
                      <a:ext uri="{53640926-AAD7-44D8-BBD7-CCE9431645EC}">
                        <a14:shadowObscured xmlns:a14="http://schemas.microsoft.com/office/drawing/2010/main"/>
                      </a:ext>
                    </a:extLst>
                  </pic:spPr>
                </pic:pic>
              </a:graphicData>
            </a:graphic>
          </wp:inline>
        </w:drawing>
      </w:r>
    </w:p>
    <w:p w:rsidR="00DA25B6" w:rsidRDefault="00DA25B6" w:rsidP="00876D46">
      <w:pPr>
        <w:pStyle w:val="Descripcin"/>
        <w:spacing w:line="360" w:lineRule="auto"/>
        <w:ind w:left="851"/>
        <w:rPr>
          <w:color w:val="auto"/>
          <w:sz w:val="22"/>
        </w:rPr>
      </w:pPr>
      <w:bookmarkStart w:id="1125" w:name="_Toc436055764"/>
      <w:r w:rsidRPr="00DA0702">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34</w:t>
      </w:r>
      <w:r w:rsidR="00DA033E">
        <w:rPr>
          <w:color w:val="auto"/>
          <w:sz w:val="22"/>
        </w:rPr>
        <w:fldChar w:fldCharType="end"/>
      </w:r>
      <w:r w:rsidR="00A23DCB">
        <w:rPr>
          <w:color w:val="auto"/>
          <w:sz w:val="22"/>
        </w:rPr>
        <w:t xml:space="preserve"> Válvula Check y sensor de f</w:t>
      </w:r>
      <w:r w:rsidRPr="00DA0702">
        <w:rPr>
          <w:color w:val="auto"/>
          <w:sz w:val="22"/>
        </w:rPr>
        <w:t>lujo</w:t>
      </w:r>
      <w:bookmarkEnd w:id="1125"/>
    </w:p>
    <w:p w:rsidR="00DA25B6" w:rsidRDefault="00DA25B6" w:rsidP="00876D46">
      <w:pPr>
        <w:pStyle w:val="Fuente"/>
        <w:ind w:left="851"/>
      </w:pPr>
      <w:r>
        <w:t xml:space="preserve">Fuente: </w:t>
      </w:r>
      <w:r w:rsidRPr="001D628A">
        <w:t>Poalacin</w:t>
      </w:r>
      <w:r>
        <w:t xml:space="preserve"> -  Huaraca</w:t>
      </w:r>
      <w:r w:rsidRPr="001D628A">
        <w:t>, 2015</w:t>
      </w:r>
    </w:p>
    <w:p w:rsidR="00DA25B6" w:rsidRDefault="00DA25B6" w:rsidP="00876D46">
      <w:pPr>
        <w:jc w:val="center"/>
      </w:pPr>
      <w:r>
        <w:rPr>
          <w:noProof/>
          <w:lang w:eastAsia="es-ES"/>
        </w:rPr>
        <w:drawing>
          <wp:inline distT="0" distB="0" distL="0" distR="0" wp14:anchorId="1006664E" wp14:editId="608F866A">
            <wp:extent cx="4188148" cy="1443100"/>
            <wp:effectExtent l="0" t="0" r="3175" b="508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20151009_115543.jpg"/>
                    <pic:cNvPicPr/>
                  </pic:nvPicPr>
                  <pic:blipFill rotWithShape="1">
                    <a:blip r:embed="rId128" cstate="print">
                      <a:extLst>
                        <a:ext uri="{28A0092B-C50C-407E-A947-70E740481C1C}">
                          <a14:useLocalDpi xmlns:a14="http://schemas.microsoft.com/office/drawing/2010/main" val="0"/>
                        </a:ext>
                      </a:extLst>
                    </a:blip>
                    <a:srcRect t="39651" b="14406"/>
                    <a:stretch/>
                  </pic:blipFill>
                  <pic:spPr bwMode="auto">
                    <a:xfrm rot="10800000">
                      <a:off x="0" y="0"/>
                      <a:ext cx="4194323" cy="1445228"/>
                    </a:xfrm>
                    <a:prstGeom prst="rect">
                      <a:avLst/>
                    </a:prstGeom>
                    <a:ln>
                      <a:noFill/>
                    </a:ln>
                    <a:extLst>
                      <a:ext uri="{53640926-AAD7-44D8-BBD7-CCE9431645EC}">
                        <a14:shadowObscured xmlns:a14="http://schemas.microsoft.com/office/drawing/2010/main"/>
                      </a:ext>
                    </a:extLst>
                  </pic:spPr>
                </pic:pic>
              </a:graphicData>
            </a:graphic>
          </wp:inline>
        </w:drawing>
      </w:r>
    </w:p>
    <w:p w:rsidR="00DA25B6" w:rsidRPr="00DA0702" w:rsidRDefault="00DA25B6" w:rsidP="00876D46">
      <w:pPr>
        <w:pStyle w:val="Descripcin"/>
        <w:spacing w:line="360" w:lineRule="auto"/>
        <w:ind w:left="993"/>
        <w:jc w:val="left"/>
        <w:rPr>
          <w:color w:val="auto"/>
          <w:sz w:val="28"/>
        </w:rPr>
      </w:pPr>
      <w:bookmarkStart w:id="1126" w:name="_Toc436055765"/>
      <w:r w:rsidRPr="00DA0702">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35</w:t>
      </w:r>
      <w:r w:rsidR="00DA033E">
        <w:rPr>
          <w:color w:val="auto"/>
          <w:sz w:val="22"/>
        </w:rPr>
        <w:fldChar w:fldCharType="end"/>
      </w:r>
      <w:r w:rsidRPr="00DA0702">
        <w:rPr>
          <w:color w:val="auto"/>
          <w:sz w:val="22"/>
        </w:rPr>
        <w:t xml:space="preserve"> Válvula Check, electroválvula y </w:t>
      </w:r>
      <w:r w:rsidR="00A23DCB">
        <w:rPr>
          <w:color w:val="auto"/>
          <w:sz w:val="22"/>
        </w:rPr>
        <w:t>sensor de f</w:t>
      </w:r>
      <w:r w:rsidRPr="00DA0702">
        <w:rPr>
          <w:color w:val="auto"/>
          <w:sz w:val="22"/>
        </w:rPr>
        <w:t>lujo</w:t>
      </w:r>
      <w:bookmarkEnd w:id="1126"/>
    </w:p>
    <w:p w:rsidR="00DA25B6" w:rsidRDefault="00DA25B6" w:rsidP="00876D46">
      <w:pPr>
        <w:pStyle w:val="Fuente"/>
        <w:ind w:left="993"/>
      </w:pPr>
      <w:r>
        <w:t xml:space="preserve">Fuente: </w:t>
      </w:r>
      <w:r w:rsidRPr="001D628A">
        <w:t>Poalacin</w:t>
      </w:r>
      <w:r>
        <w:t xml:space="preserve"> -  Huaraca</w:t>
      </w:r>
      <w:r w:rsidRPr="001D628A">
        <w:t>, 2015</w:t>
      </w:r>
    </w:p>
    <w:p w:rsidR="0024134F" w:rsidRDefault="0024134F" w:rsidP="00876D46">
      <w:pPr>
        <w:pStyle w:val="Fuente"/>
      </w:pPr>
    </w:p>
    <w:p w:rsidR="00DA25B6" w:rsidRDefault="00445852" w:rsidP="00876D46">
      <w:pPr>
        <w:pStyle w:val="Ttulo2"/>
      </w:pPr>
      <w:bookmarkStart w:id="1127" w:name="_Toc436047137"/>
      <w:r>
        <w:t>IMPLEMENTACIÓN</w:t>
      </w:r>
      <w:r w:rsidR="00DA25B6">
        <w:t xml:space="preserve"> DEL HMI</w:t>
      </w:r>
      <w:bookmarkEnd w:id="1127"/>
      <w:r w:rsidR="00DA25B6">
        <w:t xml:space="preserve">  </w:t>
      </w:r>
    </w:p>
    <w:p w:rsidR="0055517C" w:rsidRDefault="0055517C" w:rsidP="0055517C"/>
    <w:p w:rsidR="0055517C" w:rsidRDefault="0055517C" w:rsidP="0055517C">
      <w:r>
        <w:t>En la ventana principal se muestra la temperatura actual del sistema, la temperatura deseada por cada etapa y un menú de botones los cuales permiten ver:</w:t>
      </w:r>
    </w:p>
    <w:p w:rsidR="0055517C" w:rsidRDefault="0055517C" w:rsidP="0055517C"/>
    <w:p w:rsidR="0055517C" w:rsidRDefault="0055517C" w:rsidP="0055517C">
      <w:pPr>
        <w:pStyle w:val="Prrafodelista"/>
        <w:numPr>
          <w:ilvl w:val="0"/>
          <w:numId w:val="44"/>
        </w:numPr>
      </w:pPr>
      <w:r>
        <w:t>Parámetros ingresados (Se muestran los detalles de tiempo y temperatura ingresados por cada una de las etapas)</w:t>
      </w:r>
    </w:p>
    <w:p w:rsidR="0055517C" w:rsidRDefault="0055517C" w:rsidP="0055517C">
      <w:pPr>
        <w:pStyle w:val="Prrafodelista"/>
        <w:numPr>
          <w:ilvl w:val="0"/>
          <w:numId w:val="44"/>
        </w:numPr>
      </w:pPr>
      <w:r>
        <w:t>Detalles de temperatura ( Aparece un menú en el cual permite elegir si mostrar la gráfica de temperatura o un muestreo en tiempo real de la misma)</w:t>
      </w:r>
    </w:p>
    <w:p w:rsidR="0055517C" w:rsidRDefault="0055517C" w:rsidP="0055517C">
      <w:pPr>
        <w:pStyle w:val="Prrafodelista"/>
        <w:numPr>
          <w:ilvl w:val="0"/>
          <w:numId w:val="44"/>
        </w:numPr>
      </w:pPr>
      <w:r>
        <w:t>Sensores y actuadores (Se visualiza el estado de cada uno de los sensores y actuadores separados en analógicos y digitales)</w:t>
      </w:r>
    </w:p>
    <w:p w:rsidR="0055517C" w:rsidRDefault="0055517C" w:rsidP="0055517C">
      <w:pPr>
        <w:pStyle w:val="Prrafodelista"/>
        <w:numPr>
          <w:ilvl w:val="0"/>
          <w:numId w:val="44"/>
        </w:numPr>
      </w:pPr>
      <w:r>
        <w:t xml:space="preserve">Acerca de </w:t>
      </w:r>
    </w:p>
    <w:p w:rsidR="0055517C" w:rsidRDefault="0055517C" w:rsidP="0055517C">
      <w:pPr>
        <w:pStyle w:val="Prrafodelista"/>
      </w:pPr>
    </w:p>
    <w:p w:rsidR="0055517C" w:rsidRDefault="0055517C" w:rsidP="0055517C">
      <w:r>
        <w:t>Se muestra también los botones de Inicio y Paro, usados para dar el pulso de inicio al proceso o parar el mismo respectivamente, además en la parte superior se encuentra un panel en el cual se muestra la etapa en la que se encuentra actualmente.</w:t>
      </w:r>
    </w:p>
    <w:p w:rsidR="0055517C" w:rsidRDefault="0055517C" w:rsidP="0055517C"/>
    <w:p w:rsidR="0055517C" w:rsidRDefault="0055517C" w:rsidP="0055517C">
      <w:r>
        <w:t>Al finalizar el proceso o al presionar el botón de paro aparecerá una ventana con el reporte del inicio y finalizado de cada una de las etapas y los eventos sucedidos durante todo el proceso.</w:t>
      </w:r>
    </w:p>
    <w:p w:rsidR="0055517C" w:rsidRPr="0055517C" w:rsidRDefault="0055517C" w:rsidP="0055517C"/>
    <w:p w:rsidR="00DA25B6" w:rsidRDefault="00DA25B6" w:rsidP="00876D46">
      <w:pPr>
        <w:pStyle w:val="Ttulo3"/>
      </w:pPr>
      <w:bookmarkStart w:id="1128" w:name="_Toc436047138"/>
      <w:r w:rsidRPr="00A11C15">
        <w:t>Pantalla inicial</w:t>
      </w:r>
      <w:bookmarkEnd w:id="1128"/>
    </w:p>
    <w:p w:rsidR="0055517C" w:rsidRDefault="0055517C" w:rsidP="0055517C"/>
    <w:p w:rsidR="0076127D" w:rsidRDefault="0076127D" w:rsidP="0055517C">
      <w:r>
        <w:t xml:space="preserve">En la pantalla inicial se muestra  la caratula de la maquina además del botón ingresar el cual da paso a la siguiente pantalla. </w:t>
      </w:r>
    </w:p>
    <w:p w:rsidR="0055517C" w:rsidRPr="0055517C" w:rsidRDefault="0076127D" w:rsidP="0055517C">
      <w:r>
        <w:t xml:space="preserve"> </w:t>
      </w:r>
    </w:p>
    <w:p w:rsidR="00DA25B6" w:rsidRDefault="00DA25B6" w:rsidP="00876D46">
      <w:pPr>
        <w:keepNext/>
        <w:jc w:val="center"/>
      </w:pPr>
      <w:r>
        <w:rPr>
          <w:noProof/>
          <w:lang w:eastAsia="es-ES"/>
        </w:rPr>
        <w:drawing>
          <wp:inline distT="0" distB="0" distL="0" distR="0" wp14:anchorId="61C04F5B" wp14:editId="29B1421B">
            <wp:extent cx="2984500" cy="1790700"/>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23810" t="19135" r="23810" b="19068"/>
                    <a:stretch/>
                  </pic:blipFill>
                  <pic:spPr bwMode="auto">
                    <a:xfrm>
                      <a:off x="0" y="0"/>
                      <a:ext cx="2985077" cy="1791046"/>
                    </a:xfrm>
                    <a:prstGeom prst="rect">
                      <a:avLst/>
                    </a:prstGeom>
                    <a:ln>
                      <a:noFill/>
                    </a:ln>
                    <a:extLst>
                      <a:ext uri="{53640926-AAD7-44D8-BBD7-CCE9431645EC}">
                        <a14:shadowObscured xmlns:a14="http://schemas.microsoft.com/office/drawing/2010/main"/>
                      </a:ext>
                    </a:extLst>
                  </pic:spPr>
                </pic:pic>
              </a:graphicData>
            </a:graphic>
          </wp:inline>
        </w:drawing>
      </w:r>
    </w:p>
    <w:p w:rsidR="00DA25B6" w:rsidRDefault="009D2245" w:rsidP="00876D46">
      <w:pPr>
        <w:pStyle w:val="Descripcin"/>
        <w:spacing w:line="360" w:lineRule="auto"/>
        <w:ind w:left="1843"/>
        <w:jc w:val="left"/>
        <w:rPr>
          <w:color w:val="auto"/>
          <w:sz w:val="22"/>
        </w:rPr>
      </w:pPr>
      <w:bookmarkStart w:id="1129" w:name="_Toc436055766"/>
      <w:r>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36</w:t>
      </w:r>
      <w:r w:rsidR="00DA033E">
        <w:rPr>
          <w:color w:val="auto"/>
          <w:sz w:val="22"/>
        </w:rPr>
        <w:fldChar w:fldCharType="end"/>
      </w:r>
      <w:r w:rsidR="00DA25B6" w:rsidRPr="00FD2E05">
        <w:rPr>
          <w:color w:val="auto"/>
          <w:sz w:val="22"/>
        </w:rPr>
        <w:t xml:space="preserve"> Pantalla inicial HMI</w:t>
      </w:r>
      <w:bookmarkEnd w:id="1129"/>
    </w:p>
    <w:p w:rsidR="00DA25B6" w:rsidRPr="009D60C0" w:rsidRDefault="00DA25B6" w:rsidP="00876D46">
      <w:pPr>
        <w:pStyle w:val="Fuente"/>
        <w:ind w:left="1843"/>
      </w:pPr>
      <w:r>
        <w:t>Fuente: Huaraca -Poalacin</w:t>
      </w:r>
      <w:r w:rsidRPr="009D60C0">
        <w:t>, 2015</w:t>
      </w:r>
    </w:p>
    <w:p w:rsidR="00DA25B6" w:rsidRDefault="00DA25B6" w:rsidP="00876D46">
      <w:pPr>
        <w:pStyle w:val="Ttulo3"/>
      </w:pPr>
      <w:bookmarkStart w:id="1130" w:name="_Toc436047139"/>
      <w:r>
        <w:lastRenderedPageBreak/>
        <w:t>Ingreso de parámetros de tiempo y temperatura</w:t>
      </w:r>
      <w:bookmarkEnd w:id="1130"/>
    </w:p>
    <w:p w:rsidR="0076127D" w:rsidRDefault="0076127D" w:rsidP="0076127D"/>
    <w:p w:rsidR="0076127D" w:rsidRDefault="0076127D" w:rsidP="0076127D">
      <w:r>
        <w:t>En la figura 2.36 se muestra las ventanas para el ingreso de valores de tiempo y temperatura en cada una de las etapas.</w:t>
      </w:r>
    </w:p>
    <w:p w:rsidR="0076127D" w:rsidRPr="0076127D" w:rsidRDefault="0076127D" w:rsidP="0076127D"/>
    <w:p w:rsidR="00DA25B6" w:rsidRDefault="00DA25B6" w:rsidP="00876D46">
      <w:pPr>
        <w:keepNext/>
        <w:jc w:val="center"/>
      </w:pPr>
      <w:r>
        <w:rPr>
          <w:noProof/>
          <w:lang w:eastAsia="es-ES"/>
        </w:rPr>
        <w:drawing>
          <wp:inline distT="0" distB="0" distL="0" distR="0" wp14:anchorId="065A0E3F" wp14:editId="47E1447A">
            <wp:extent cx="2152650" cy="1430284"/>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23810" t="19135" r="23633" b="18754"/>
                    <a:stretch/>
                  </pic:blipFill>
                  <pic:spPr bwMode="auto">
                    <a:xfrm>
                      <a:off x="0" y="0"/>
                      <a:ext cx="2149092" cy="142792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280CE200" wp14:editId="1146E023">
            <wp:extent cx="2181225" cy="1424769"/>
            <wp:effectExtent l="0" t="0" r="0" b="444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23986" t="19449" r="23633" b="19696"/>
                    <a:stretch/>
                  </pic:blipFill>
                  <pic:spPr bwMode="auto">
                    <a:xfrm>
                      <a:off x="0" y="0"/>
                      <a:ext cx="2200994" cy="143768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671152CA" wp14:editId="1EA1F271">
            <wp:extent cx="2123817" cy="1404000"/>
            <wp:effectExtent l="0" t="0" r="0" b="571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23810" t="19135" r="23633" b="19068"/>
                    <a:stretch/>
                  </pic:blipFill>
                  <pic:spPr bwMode="auto">
                    <a:xfrm>
                      <a:off x="0" y="0"/>
                      <a:ext cx="2123817" cy="1404000"/>
                    </a:xfrm>
                    <a:prstGeom prst="rect">
                      <a:avLst/>
                    </a:prstGeom>
                    <a:ln>
                      <a:noFill/>
                    </a:ln>
                    <a:extLst>
                      <a:ext uri="{53640926-AAD7-44D8-BBD7-CCE9431645EC}">
                        <a14:shadowObscured xmlns:a14="http://schemas.microsoft.com/office/drawing/2010/main"/>
                      </a:ext>
                    </a:extLst>
                  </pic:spPr>
                </pic:pic>
              </a:graphicData>
            </a:graphic>
          </wp:inline>
        </w:drawing>
      </w:r>
    </w:p>
    <w:p w:rsidR="00DA25B6" w:rsidRDefault="009D2245" w:rsidP="00876D46">
      <w:pPr>
        <w:pStyle w:val="Descripcin"/>
        <w:spacing w:line="360" w:lineRule="auto"/>
        <w:ind w:left="851"/>
        <w:jc w:val="left"/>
        <w:rPr>
          <w:color w:val="auto"/>
          <w:sz w:val="22"/>
        </w:rPr>
      </w:pPr>
      <w:bookmarkStart w:id="1131" w:name="_Toc436055767"/>
      <w:r>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37</w:t>
      </w:r>
      <w:r w:rsidR="00DA033E">
        <w:rPr>
          <w:color w:val="auto"/>
          <w:sz w:val="22"/>
        </w:rPr>
        <w:fldChar w:fldCharType="end"/>
      </w:r>
      <w:r w:rsidR="00DA25B6" w:rsidRPr="00FD2E05">
        <w:rPr>
          <w:color w:val="auto"/>
          <w:sz w:val="22"/>
        </w:rPr>
        <w:t xml:space="preserve"> Pantalla de ingresos de parámetros de funcionamiento</w:t>
      </w:r>
      <w:bookmarkEnd w:id="1131"/>
    </w:p>
    <w:p w:rsidR="00DA25B6" w:rsidRDefault="00DA25B6" w:rsidP="00876D46">
      <w:pPr>
        <w:pStyle w:val="Fuente"/>
        <w:ind w:left="851"/>
      </w:pPr>
      <w:r>
        <w:t>Fuente: Huaraca -Poalacin</w:t>
      </w:r>
      <w:r w:rsidRPr="009D60C0">
        <w:t>, 2015</w:t>
      </w:r>
    </w:p>
    <w:p w:rsidR="0076127D" w:rsidRDefault="0076127D" w:rsidP="00876D46">
      <w:pPr>
        <w:pStyle w:val="Fuente"/>
        <w:ind w:left="851"/>
      </w:pPr>
    </w:p>
    <w:p w:rsidR="00DA25B6" w:rsidRDefault="00DA25B6" w:rsidP="00876D46">
      <w:pPr>
        <w:pStyle w:val="Ttulo3"/>
      </w:pPr>
      <w:bookmarkStart w:id="1132" w:name="_Toc436047140"/>
      <w:r>
        <w:t>Pantalla de menú principal</w:t>
      </w:r>
      <w:bookmarkEnd w:id="1132"/>
    </w:p>
    <w:p w:rsidR="0076127D" w:rsidRDefault="0076127D" w:rsidP="0076127D"/>
    <w:p w:rsidR="0076127D" w:rsidRDefault="0076127D" w:rsidP="0076127D">
      <w:r>
        <w:t>En la ventana principal se muestra la temperatura actual del sistema, la temperatura deseada por cada etapa y un menú de botones los cuales permiten ver: Parámetros ingresados, detalles de temperatura, sensores y actuadores y Acerca de.</w:t>
      </w:r>
    </w:p>
    <w:p w:rsidR="0076127D" w:rsidRPr="0076127D" w:rsidRDefault="0076127D" w:rsidP="0076127D"/>
    <w:p w:rsidR="00DA25B6" w:rsidRDefault="00DA25B6" w:rsidP="00876D46">
      <w:pPr>
        <w:keepNext/>
        <w:jc w:val="center"/>
      </w:pPr>
      <w:r>
        <w:rPr>
          <w:noProof/>
          <w:lang w:eastAsia="es-ES"/>
        </w:rPr>
        <w:drawing>
          <wp:inline distT="0" distB="0" distL="0" distR="0" wp14:anchorId="1A373C04" wp14:editId="5406158E">
            <wp:extent cx="2990850" cy="1921905"/>
            <wp:effectExtent l="0" t="0" r="0" b="254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23810" t="19449" r="23633" b="18754"/>
                    <a:stretch/>
                  </pic:blipFill>
                  <pic:spPr bwMode="auto">
                    <a:xfrm>
                      <a:off x="0" y="0"/>
                      <a:ext cx="2995131" cy="1924656"/>
                    </a:xfrm>
                    <a:prstGeom prst="rect">
                      <a:avLst/>
                    </a:prstGeom>
                    <a:ln>
                      <a:noFill/>
                    </a:ln>
                    <a:extLst>
                      <a:ext uri="{53640926-AAD7-44D8-BBD7-CCE9431645EC}">
                        <a14:shadowObscured xmlns:a14="http://schemas.microsoft.com/office/drawing/2010/main"/>
                      </a:ext>
                    </a:extLst>
                  </pic:spPr>
                </pic:pic>
              </a:graphicData>
            </a:graphic>
          </wp:inline>
        </w:drawing>
      </w:r>
    </w:p>
    <w:p w:rsidR="00DA25B6" w:rsidRDefault="00DA25B6" w:rsidP="001C16CC">
      <w:pPr>
        <w:pStyle w:val="Descripcin"/>
        <w:ind w:left="1843"/>
        <w:jc w:val="left"/>
        <w:rPr>
          <w:color w:val="auto"/>
          <w:sz w:val="22"/>
        </w:rPr>
      </w:pPr>
      <w:bookmarkStart w:id="1133" w:name="_Toc436055768"/>
      <w:r w:rsidRPr="00FD2E05">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38</w:t>
      </w:r>
      <w:r w:rsidR="00DA033E">
        <w:rPr>
          <w:color w:val="auto"/>
          <w:sz w:val="22"/>
        </w:rPr>
        <w:fldChar w:fldCharType="end"/>
      </w:r>
      <w:r w:rsidRPr="00FD2E05">
        <w:rPr>
          <w:color w:val="auto"/>
          <w:sz w:val="22"/>
        </w:rPr>
        <w:t xml:space="preserve"> Pantalla de menú principal</w:t>
      </w:r>
      <w:bookmarkEnd w:id="1133"/>
    </w:p>
    <w:p w:rsidR="00DA25B6" w:rsidRDefault="00DA25B6" w:rsidP="001C16CC">
      <w:pPr>
        <w:pStyle w:val="Fuente"/>
        <w:spacing w:line="240" w:lineRule="auto"/>
        <w:ind w:left="1843"/>
      </w:pPr>
      <w:r>
        <w:t>Fuente: Huaraca -Poalacin, 2015</w:t>
      </w:r>
    </w:p>
    <w:p w:rsidR="0009244D" w:rsidRPr="00FD2E05" w:rsidRDefault="0009244D" w:rsidP="001C16CC">
      <w:pPr>
        <w:pStyle w:val="Fuente"/>
        <w:spacing w:line="240" w:lineRule="auto"/>
        <w:ind w:left="1843"/>
      </w:pPr>
    </w:p>
    <w:p w:rsidR="00DA25B6" w:rsidRDefault="0091331F" w:rsidP="00876D46">
      <w:pPr>
        <w:pStyle w:val="Ttulo3"/>
      </w:pPr>
      <w:bookmarkStart w:id="1134" w:name="_Toc436047141"/>
      <w:r>
        <w:lastRenderedPageBreak/>
        <w:t>Opción de parámetros i</w:t>
      </w:r>
      <w:r w:rsidR="00DA25B6">
        <w:t>ngresados</w:t>
      </w:r>
      <w:bookmarkEnd w:id="1134"/>
    </w:p>
    <w:p w:rsidR="0076127D" w:rsidRDefault="0076127D" w:rsidP="0076127D"/>
    <w:p w:rsidR="0076127D" w:rsidRDefault="0076127D" w:rsidP="0076127D">
      <w:r>
        <w:t>Parámetros ingresados (Se muestran los detalles de tiempo y temperatura ingresados por cada una de las etapas)</w:t>
      </w:r>
    </w:p>
    <w:p w:rsidR="0076127D" w:rsidRPr="0076127D" w:rsidRDefault="0076127D" w:rsidP="0076127D"/>
    <w:p w:rsidR="00DA25B6" w:rsidRDefault="00DA25B6" w:rsidP="00876D46">
      <w:pPr>
        <w:keepNext/>
        <w:jc w:val="center"/>
      </w:pPr>
      <w:r>
        <w:rPr>
          <w:noProof/>
          <w:lang w:eastAsia="es-ES"/>
        </w:rPr>
        <w:drawing>
          <wp:inline distT="0" distB="0" distL="0" distR="0" wp14:anchorId="2816C92E" wp14:editId="0D30AC7A">
            <wp:extent cx="2934970" cy="1543050"/>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23986" t="18822" r="23986" b="18753"/>
                    <a:stretch/>
                  </pic:blipFill>
                  <pic:spPr bwMode="auto">
                    <a:xfrm>
                      <a:off x="0" y="0"/>
                      <a:ext cx="2935181" cy="1543161"/>
                    </a:xfrm>
                    <a:prstGeom prst="rect">
                      <a:avLst/>
                    </a:prstGeom>
                    <a:ln>
                      <a:noFill/>
                    </a:ln>
                    <a:extLst>
                      <a:ext uri="{53640926-AAD7-44D8-BBD7-CCE9431645EC}">
                        <a14:shadowObscured xmlns:a14="http://schemas.microsoft.com/office/drawing/2010/main"/>
                      </a:ext>
                    </a:extLst>
                  </pic:spPr>
                </pic:pic>
              </a:graphicData>
            </a:graphic>
          </wp:inline>
        </w:drawing>
      </w:r>
    </w:p>
    <w:p w:rsidR="00DA25B6" w:rsidRDefault="00DA25B6" w:rsidP="001C16CC">
      <w:pPr>
        <w:pStyle w:val="Descripcin"/>
        <w:ind w:left="1985"/>
        <w:jc w:val="left"/>
        <w:rPr>
          <w:color w:val="auto"/>
          <w:sz w:val="22"/>
        </w:rPr>
      </w:pPr>
      <w:bookmarkStart w:id="1135" w:name="_Toc436055769"/>
      <w:r w:rsidRPr="00FD2E05">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39</w:t>
      </w:r>
      <w:r w:rsidR="00DA033E">
        <w:rPr>
          <w:color w:val="auto"/>
          <w:sz w:val="22"/>
        </w:rPr>
        <w:fldChar w:fldCharType="end"/>
      </w:r>
      <w:r w:rsidRPr="00FD2E05">
        <w:rPr>
          <w:color w:val="auto"/>
          <w:sz w:val="22"/>
        </w:rPr>
        <w:t xml:space="preserve"> Pantalla de parámetros ingresados</w:t>
      </w:r>
      <w:bookmarkEnd w:id="1135"/>
    </w:p>
    <w:p w:rsidR="001C16CC" w:rsidRDefault="00DA25B6" w:rsidP="001C16CC">
      <w:pPr>
        <w:pStyle w:val="Fuente"/>
        <w:spacing w:line="240" w:lineRule="auto"/>
        <w:ind w:left="1985"/>
      </w:pPr>
      <w:r>
        <w:t>Fuente: Huaraca -Poalacin</w:t>
      </w:r>
      <w:r w:rsidRPr="009D60C0">
        <w:t>, 2015</w:t>
      </w:r>
    </w:p>
    <w:p w:rsidR="001C16CC" w:rsidRDefault="001C16CC" w:rsidP="001C16CC">
      <w:pPr>
        <w:pStyle w:val="Ttulo3"/>
      </w:pPr>
      <w:bookmarkStart w:id="1136" w:name="_Toc436047142"/>
      <w:r>
        <w:t>Opción detalles de temperatura</w:t>
      </w:r>
      <w:bookmarkEnd w:id="1136"/>
    </w:p>
    <w:p w:rsidR="0076127D" w:rsidRPr="0076127D" w:rsidRDefault="0076127D" w:rsidP="0076127D"/>
    <w:p w:rsidR="0076127D" w:rsidRDefault="0076127D" w:rsidP="0076127D">
      <w:r>
        <w:t>Detalles de temperatura (Aparece un menú en el cual permite elegir si mostrar la gráfica de temperatura o un muestreo en tiempo real de la misma)</w:t>
      </w:r>
    </w:p>
    <w:p w:rsidR="0076127D" w:rsidRPr="0076127D" w:rsidRDefault="0076127D" w:rsidP="0076127D"/>
    <w:p w:rsidR="001C16CC" w:rsidRDefault="009D3DAF" w:rsidP="001C16CC">
      <w:pPr>
        <w:keepNext/>
        <w:jc w:val="center"/>
      </w:pPr>
      <w:r>
        <w:rPr>
          <w:noProof/>
          <w:lang w:eastAsia="es-ES"/>
        </w:rPr>
        <w:drawing>
          <wp:anchor distT="0" distB="0" distL="114300" distR="114300" simplePos="0" relativeHeight="251665408" behindDoc="1" locked="0" layoutInCell="1" allowOverlap="1" wp14:anchorId="4E2CA793" wp14:editId="22259C34">
            <wp:simplePos x="0" y="0"/>
            <wp:positionH relativeFrom="column">
              <wp:posOffset>1636395</wp:posOffset>
            </wp:positionH>
            <wp:positionV relativeFrom="paragraph">
              <wp:posOffset>1129665</wp:posOffset>
            </wp:positionV>
            <wp:extent cx="2131695" cy="1233170"/>
            <wp:effectExtent l="0" t="0" r="1905" b="5080"/>
            <wp:wrapTight wrapText="bothSides">
              <wp:wrapPolygon edited="0">
                <wp:start x="0" y="0"/>
                <wp:lineTo x="0" y="21355"/>
                <wp:lineTo x="21426" y="21355"/>
                <wp:lineTo x="21426" y="0"/>
                <wp:lineTo x="0" y="0"/>
              </wp:wrapPolygon>
            </wp:wrapTight>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extLst>
                        <a:ext uri="{28A0092B-C50C-407E-A947-70E740481C1C}">
                          <a14:useLocalDpi xmlns:a14="http://schemas.microsoft.com/office/drawing/2010/main" val="0"/>
                        </a:ext>
                      </a:extLst>
                    </a:blip>
                    <a:srcRect l="23810" t="18194" r="23810" b="19068"/>
                    <a:stretch/>
                  </pic:blipFill>
                  <pic:spPr bwMode="auto">
                    <a:xfrm>
                      <a:off x="0" y="0"/>
                      <a:ext cx="2131695" cy="1233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16CC">
        <w:rPr>
          <w:noProof/>
          <w:lang w:eastAsia="es-ES"/>
        </w:rPr>
        <w:drawing>
          <wp:inline distT="0" distB="0" distL="0" distR="0" wp14:anchorId="54F176FD" wp14:editId="4E6E9D07">
            <wp:extent cx="2222205" cy="1127051"/>
            <wp:effectExtent l="0" t="0" r="6985"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23810" t="18822" r="23633" b="19068"/>
                    <a:stretch/>
                  </pic:blipFill>
                  <pic:spPr bwMode="auto">
                    <a:xfrm>
                      <a:off x="0" y="0"/>
                      <a:ext cx="2222387" cy="1127143"/>
                    </a:xfrm>
                    <a:prstGeom prst="rect">
                      <a:avLst/>
                    </a:prstGeom>
                    <a:ln>
                      <a:noFill/>
                    </a:ln>
                    <a:extLst>
                      <a:ext uri="{53640926-AAD7-44D8-BBD7-CCE9431645EC}">
                        <a14:shadowObscured xmlns:a14="http://schemas.microsoft.com/office/drawing/2010/main"/>
                      </a:ext>
                    </a:extLst>
                  </pic:spPr>
                </pic:pic>
              </a:graphicData>
            </a:graphic>
          </wp:inline>
        </w:drawing>
      </w:r>
      <w:r w:rsidR="001C16CC">
        <w:rPr>
          <w:noProof/>
          <w:lang w:eastAsia="es-ES"/>
        </w:rPr>
        <w:drawing>
          <wp:inline distT="0" distB="0" distL="0" distR="0" wp14:anchorId="048AFC93" wp14:editId="63083D83">
            <wp:extent cx="2179675" cy="1127052"/>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23766" t="19243" r="23735" b="19243"/>
                    <a:stretch/>
                  </pic:blipFill>
                  <pic:spPr bwMode="auto">
                    <a:xfrm>
                      <a:off x="0" y="0"/>
                      <a:ext cx="2186331" cy="1130494"/>
                    </a:xfrm>
                    <a:prstGeom prst="rect">
                      <a:avLst/>
                    </a:prstGeom>
                    <a:ln>
                      <a:noFill/>
                    </a:ln>
                    <a:extLst>
                      <a:ext uri="{53640926-AAD7-44D8-BBD7-CCE9431645EC}">
                        <a14:shadowObscured xmlns:a14="http://schemas.microsoft.com/office/drawing/2010/main"/>
                      </a:ext>
                    </a:extLst>
                  </pic:spPr>
                </pic:pic>
              </a:graphicData>
            </a:graphic>
          </wp:inline>
        </w:drawing>
      </w:r>
    </w:p>
    <w:p w:rsidR="001C16CC" w:rsidRDefault="001C16CC" w:rsidP="00876D46">
      <w:pPr>
        <w:pStyle w:val="Descripcin"/>
        <w:spacing w:line="360" w:lineRule="auto"/>
        <w:ind w:left="851"/>
        <w:jc w:val="left"/>
        <w:rPr>
          <w:color w:val="auto"/>
          <w:sz w:val="22"/>
        </w:rPr>
      </w:pPr>
    </w:p>
    <w:p w:rsidR="001C16CC" w:rsidRDefault="001C16CC" w:rsidP="00876D46">
      <w:pPr>
        <w:pStyle w:val="Descripcin"/>
        <w:spacing w:line="360" w:lineRule="auto"/>
        <w:ind w:left="851"/>
        <w:jc w:val="left"/>
        <w:rPr>
          <w:color w:val="auto"/>
          <w:sz w:val="22"/>
        </w:rPr>
      </w:pPr>
    </w:p>
    <w:p w:rsidR="001C16CC" w:rsidRDefault="001C16CC" w:rsidP="00876D46">
      <w:pPr>
        <w:pStyle w:val="Descripcin"/>
        <w:spacing w:line="360" w:lineRule="auto"/>
        <w:ind w:left="851"/>
        <w:jc w:val="left"/>
        <w:rPr>
          <w:color w:val="auto"/>
          <w:sz w:val="22"/>
        </w:rPr>
      </w:pPr>
    </w:p>
    <w:p w:rsidR="001C16CC" w:rsidRDefault="001C16CC" w:rsidP="00876D46">
      <w:pPr>
        <w:pStyle w:val="Descripcin"/>
        <w:spacing w:line="360" w:lineRule="auto"/>
        <w:ind w:left="851"/>
        <w:jc w:val="left"/>
        <w:rPr>
          <w:color w:val="auto"/>
          <w:sz w:val="22"/>
        </w:rPr>
      </w:pPr>
    </w:p>
    <w:p w:rsidR="009D3DAF" w:rsidRDefault="009D3DAF" w:rsidP="001C16CC">
      <w:pPr>
        <w:pStyle w:val="Descripcin"/>
        <w:spacing w:line="360" w:lineRule="auto"/>
        <w:ind w:left="851"/>
        <w:jc w:val="left"/>
        <w:rPr>
          <w:color w:val="auto"/>
          <w:sz w:val="22"/>
        </w:rPr>
      </w:pPr>
    </w:p>
    <w:p w:rsidR="001C16CC" w:rsidRDefault="00DA25B6" w:rsidP="001C16CC">
      <w:pPr>
        <w:pStyle w:val="Descripcin"/>
        <w:spacing w:line="360" w:lineRule="auto"/>
        <w:ind w:left="851"/>
        <w:jc w:val="left"/>
        <w:rPr>
          <w:color w:val="auto"/>
          <w:sz w:val="22"/>
        </w:rPr>
      </w:pPr>
      <w:bookmarkStart w:id="1137" w:name="_Toc436055770"/>
      <w:r>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40</w:t>
      </w:r>
      <w:r w:rsidR="00DA033E">
        <w:rPr>
          <w:color w:val="auto"/>
          <w:sz w:val="22"/>
        </w:rPr>
        <w:fldChar w:fldCharType="end"/>
      </w:r>
      <w:r w:rsidR="001C16CC">
        <w:rPr>
          <w:color w:val="auto"/>
          <w:sz w:val="22"/>
        </w:rPr>
        <w:t xml:space="preserve"> P</w:t>
      </w:r>
      <w:r w:rsidRPr="00FD2E05">
        <w:rPr>
          <w:color w:val="auto"/>
          <w:sz w:val="22"/>
        </w:rPr>
        <w:t>antallas de detalles de temperatura</w:t>
      </w:r>
      <w:bookmarkEnd w:id="1137"/>
    </w:p>
    <w:p w:rsidR="00DA25B6" w:rsidRPr="0009244D" w:rsidRDefault="00DA25B6" w:rsidP="001C16CC">
      <w:pPr>
        <w:pStyle w:val="Descripcin"/>
        <w:spacing w:line="360" w:lineRule="auto"/>
        <w:ind w:left="851"/>
        <w:jc w:val="left"/>
        <w:rPr>
          <w:b w:val="0"/>
          <w:color w:val="auto"/>
        </w:rPr>
      </w:pPr>
      <w:r w:rsidRPr="0009244D">
        <w:rPr>
          <w:b w:val="0"/>
          <w:color w:val="auto"/>
        </w:rPr>
        <w:t>Fuente: Huaraca -Poalacin, 2015</w:t>
      </w:r>
    </w:p>
    <w:p w:rsidR="00DA25B6" w:rsidRPr="00FD2E05" w:rsidRDefault="00DA25B6" w:rsidP="00876D46"/>
    <w:p w:rsidR="00DA25B6" w:rsidRDefault="0091331F" w:rsidP="00876D46">
      <w:pPr>
        <w:pStyle w:val="Ttulo3"/>
      </w:pPr>
      <w:bookmarkStart w:id="1138" w:name="_Toc436047143"/>
      <w:r>
        <w:t>Opción de sensores/a</w:t>
      </w:r>
      <w:r w:rsidR="00DA25B6">
        <w:t>ctuadores</w:t>
      </w:r>
      <w:bookmarkEnd w:id="1138"/>
    </w:p>
    <w:p w:rsidR="009D3DAF" w:rsidRDefault="0076127D" w:rsidP="009D3DAF">
      <w:r>
        <w:t>Sensores y actuadores (Se visualiza el estado de cada uno de los sensores y actuadores separados en analógicos y digitales)</w:t>
      </w:r>
    </w:p>
    <w:p w:rsidR="009D3DAF" w:rsidRDefault="009D3DAF" w:rsidP="009D3DAF"/>
    <w:p w:rsidR="00DA25B6" w:rsidRDefault="00DA25B6" w:rsidP="009D3DAF">
      <w:pPr>
        <w:jc w:val="center"/>
      </w:pPr>
      <w:r>
        <w:rPr>
          <w:noProof/>
          <w:lang w:eastAsia="es-ES"/>
        </w:rPr>
        <w:lastRenderedPageBreak/>
        <w:drawing>
          <wp:inline distT="0" distB="0" distL="0" distR="0" wp14:anchorId="6DCE0F6C" wp14:editId="15329DDE">
            <wp:extent cx="2158408" cy="1360967"/>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23986" t="19448" r="23986" b="19069"/>
                    <a:stretch/>
                  </pic:blipFill>
                  <pic:spPr bwMode="auto">
                    <a:xfrm>
                      <a:off x="0" y="0"/>
                      <a:ext cx="2167343" cy="136660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51DF1C66" wp14:editId="77514B38">
            <wp:extent cx="2113528" cy="1371600"/>
            <wp:effectExtent l="0" t="0" r="127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23986" t="18822" r="24162" b="18440"/>
                    <a:stretch/>
                  </pic:blipFill>
                  <pic:spPr bwMode="auto">
                    <a:xfrm>
                      <a:off x="0" y="0"/>
                      <a:ext cx="2116800" cy="137372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518D3402" wp14:editId="31110B77">
            <wp:extent cx="2179675" cy="1488558"/>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23810" t="18822" r="23633" b="19382"/>
                    <a:stretch/>
                  </pic:blipFill>
                  <pic:spPr bwMode="auto">
                    <a:xfrm>
                      <a:off x="0" y="0"/>
                      <a:ext cx="2178272" cy="14876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75F1ACCB" wp14:editId="537EDC69">
            <wp:extent cx="2115879" cy="1492881"/>
            <wp:effectExtent l="0" t="0" r="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23986" t="18822" r="23986" b="18440"/>
                    <a:stretch/>
                  </pic:blipFill>
                  <pic:spPr bwMode="auto">
                    <a:xfrm>
                      <a:off x="0" y="0"/>
                      <a:ext cx="2124000" cy="149861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44DA7AF1" wp14:editId="0CAB3E61">
            <wp:extent cx="2157413" cy="1238250"/>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23986" t="19135" r="23633" b="18754"/>
                    <a:stretch/>
                  </pic:blipFill>
                  <pic:spPr bwMode="auto">
                    <a:xfrm>
                      <a:off x="0" y="0"/>
                      <a:ext cx="2160001" cy="123973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2084C603" wp14:editId="20AD3277">
            <wp:extent cx="2118056" cy="1228725"/>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l="23986" t="18194" r="23810" b="18754"/>
                    <a:stretch/>
                  </pic:blipFill>
                  <pic:spPr bwMode="auto">
                    <a:xfrm>
                      <a:off x="0" y="0"/>
                      <a:ext cx="2120596" cy="1230199"/>
                    </a:xfrm>
                    <a:prstGeom prst="rect">
                      <a:avLst/>
                    </a:prstGeom>
                    <a:ln>
                      <a:noFill/>
                    </a:ln>
                    <a:extLst>
                      <a:ext uri="{53640926-AAD7-44D8-BBD7-CCE9431645EC}">
                        <a14:shadowObscured xmlns:a14="http://schemas.microsoft.com/office/drawing/2010/main"/>
                      </a:ext>
                    </a:extLst>
                  </pic:spPr>
                </pic:pic>
              </a:graphicData>
            </a:graphic>
          </wp:inline>
        </w:drawing>
      </w:r>
    </w:p>
    <w:p w:rsidR="00DA25B6" w:rsidRDefault="00DA25B6" w:rsidP="00876D46">
      <w:pPr>
        <w:pStyle w:val="FIGURA"/>
        <w:ind w:left="1861" w:hanging="1010"/>
        <w:jc w:val="left"/>
        <w:outlineLvl w:val="9"/>
      </w:pPr>
      <w:bookmarkStart w:id="1139" w:name="_Toc436055771"/>
      <w:r>
        <w:t xml:space="preserve">Figura </w:t>
      </w:r>
      <w:fldSimple w:instr=" STYLEREF 1 \s ">
        <w:r w:rsidR="00884B35">
          <w:rPr>
            <w:noProof/>
          </w:rPr>
          <w:t>2</w:t>
        </w:r>
      </w:fldSimple>
      <w:r w:rsidR="00DA033E">
        <w:t>.</w:t>
      </w:r>
      <w:fldSimple w:instr=" SEQ Figura \* ARABIC \s 1 ">
        <w:r w:rsidR="00884B35">
          <w:rPr>
            <w:noProof/>
          </w:rPr>
          <w:t>41</w:t>
        </w:r>
      </w:fldSimple>
      <w:r w:rsidRPr="00FD2E05">
        <w:t xml:space="preserve"> Pantallas de Sensores y Actuadores</w:t>
      </w:r>
      <w:bookmarkEnd w:id="1139"/>
    </w:p>
    <w:p w:rsidR="00DA25B6" w:rsidRPr="00FD2E05" w:rsidRDefault="00DA25B6" w:rsidP="00876D46">
      <w:pPr>
        <w:pStyle w:val="Fuente"/>
        <w:ind w:left="709" w:firstLine="142"/>
      </w:pPr>
      <w:r>
        <w:t>Fuente: Huaraca -Poalacin</w:t>
      </w:r>
      <w:r w:rsidRPr="009D60C0">
        <w:t>, 2015</w:t>
      </w:r>
      <w:r>
        <w:t xml:space="preserve"> </w:t>
      </w:r>
    </w:p>
    <w:p w:rsidR="00DA25B6" w:rsidRDefault="0091331F" w:rsidP="00876D46">
      <w:pPr>
        <w:pStyle w:val="Ttulo3"/>
      </w:pPr>
      <w:bookmarkStart w:id="1140" w:name="_Toc436047144"/>
      <w:r>
        <w:t>Opción a</w:t>
      </w:r>
      <w:r w:rsidR="00DA25B6">
        <w:t>cerca de</w:t>
      </w:r>
      <w:bookmarkEnd w:id="1140"/>
    </w:p>
    <w:p w:rsidR="0009244D" w:rsidRDefault="0009244D" w:rsidP="0009244D"/>
    <w:p w:rsidR="0076127D" w:rsidRPr="0009244D" w:rsidRDefault="0076127D" w:rsidP="0009244D">
      <w:r>
        <w:t>En figura 2.41 se muestra la ventana de la opción acerca de, en la cual se describe información acerca del proyecto de tesis.</w:t>
      </w:r>
    </w:p>
    <w:p w:rsidR="00DA25B6" w:rsidRDefault="00DA25B6" w:rsidP="00876D46">
      <w:pPr>
        <w:keepNext/>
        <w:jc w:val="center"/>
      </w:pPr>
      <w:r>
        <w:rPr>
          <w:noProof/>
          <w:lang w:eastAsia="es-ES"/>
        </w:rPr>
        <w:drawing>
          <wp:inline distT="0" distB="0" distL="0" distR="0" wp14:anchorId="68A41943" wp14:editId="7A6A0431">
            <wp:extent cx="2673000" cy="1800000"/>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l="23986" t="18508" r="23633" b="18754"/>
                    <a:stretch/>
                  </pic:blipFill>
                  <pic:spPr bwMode="auto">
                    <a:xfrm>
                      <a:off x="0" y="0"/>
                      <a:ext cx="2673000" cy="1800000"/>
                    </a:xfrm>
                    <a:prstGeom prst="rect">
                      <a:avLst/>
                    </a:prstGeom>
                    <a:ln>
                      <a:noFill/>
                    </a:ln>
                    <a:extLst>
                      <a:ext uri="{53640926-AAD7-44D8-BBD7-CCE9431645EC}">
                        <a14:shadowObscured xmlns:a14="http://schemas.microsoft.com/office/drawing/2010/main"/>
                      </a:ext>
                    </a:extLst>
                  </pic:spPr>
                </pic:pic>
              </a:graphicData>
            </a:graphic>
          </wp:inline>
        </w:drawing>
      </w:r>
    </w:p>
    <w:p w:rsidR="00DA25B6" w:rsidRDefault="00DA25B6" w:rsidP="00876D46">
      <w:pPr>
        <w:pStyle w:val="Descripcin"/>
        <w:spacing w:line="360" w:lineRule="auto"/>
        <w:ind w:left="2127"/>
        <w:jc w:val="left"/>
        <w:rPr>
          <w:color w:val="auto"/>
          <w:sz w:val="22"/>
        </w:rPr>
      </w:pPr>
      <w:bookmarkStart w:id="1141" w:name="_Toc436055772"/>
      <w:r>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2</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42</w:t>
      </w:r>
      <w:r w:rsidR="00DA033E">
        <w:rPr>
          <w:color w:val="auto"/>
          <w:sz w:val="22"/>
        </w:rPr>
        <w:fldChar w:fldCharType="end"/>
      </w:r>
      <w:r w:rsidRPr="00FD2E05">
        <w:rPr>
          <w:color w:val="auto"/>
          <w:sz w:val="22"/>
        </w:rPr>
        <w:t xml:space="preserve"> Pantalla de la opción "Acerca de"</w:t>
      </w:r>
      <w:bookmarkEnd w:id="1141"/>
    </w:p>
    <w:p w:rsidR="00DA25B6" w:rsidRDefault="00DA25B6" w:rsidP="00876D46">
      <w:pPr>
        <w:pStyle w:val="Fuente"/>
        <w:ind w:left="2127"/>
      </w:pPr>
      <w:r>
        <w:t>Fuente: Huaraca -Poalacin</w:t>
      </w:r>
      <w:r w:rsidRPr="009D60C0">
        <w:t>, 2015</w:t>
      </w:r>
    </w:p>
    <w:p w:rsidR="00FA2D5E" w:rsidRDefault="00FA2D5E" w:rsidP="00876D46">
      <w:pPr>
        <w:pStyle w:val="Fuente"/>
        <w:ind w:left="2127"/>
      </w:pPr>
    </w:p>
    <w:p w:rsidR="00EE246D" w:rsidRDefault="00EE246D" w:rsidP="00876D46">
      <w:pPr>
        <w:pStyle w:val="Fuente"/>
        <w:ind w:left="2127"/>
      </w:pPr>
    </w:p>
    <w:p w:rsidR="00FA2D5E" w:rsidRPr="00FA2D5E" w:rsidRDefault="008C7590" w:rsidP="004842B7">
      <w:pPr>
        <w:pStyle w:val="Ttulo2"/>
        <w:ind w:left="709" w:hanging="709"/>
        <w:rPr>
          <w:rFonts w:cs="Times New Roman"/>
          <w:color w:val="000000" w:themeColor="text1"/>
          <w:szCs w:val="22"/>
        </w:rPr>
      </w:pPr>
      <w:bookmarkStart w:id="1142" w:name="_Toc436047145"/>
      <w:r>
        <w:rPr>
          <w:szCs w:val="22"/>
        </w:rPr>
        <w:lastRenderedPageBreak/>
        <w:t>INYECCIÒ</w:t>
      </w:r>
      <w:r w:rsidR="004842B7" w:rsidRPr="00FA2D5E">
        <w:rPr>
          <w:szCs w:val="22"/>
        </w:rPr>
        <w:t>N DE AGUA ELECTROV</w:t>
      </w:r>
      <w:r w:rsidR="004842B7" w:rsidRPr="00FA2D5E">
        <w:rPr>
          <w:szCs w:val="22"/>
          <w:lang w:val="es-EC"/>
        </w:rPr>
        <w:t>Á</w:t>
      </w:r>
      <w:r w:rsidR="004842B7" w:rsidRPr="00FA2D5E">
        <w:rPr>
          <w:szCs w:val="22"/>
        </w:rPr>
        <w:t>LVULA</w:t>
      </w:r>
      <w:bookmarkEnd w:id="1142"/>
    </w:p>
    <w:p w:rsidR="00FA2D5E" w:rsidRDefault="00FA2D5E" w:rsidP="00FA2D5E"/>
    <w:p w:rsidR="00FA2D5E" w:rsidRDefault="00FA2D5E" w:rsidP="00FA2D5E">
      <w:r>
        <w:t xml:space="preserve">Con el fin de optimizar el uso de recursos, utilizando un método empírico de prueba y error se implementó un control similar al PWM para la electroválvula con la finalidad de liberar más energía calórica en el reactor. </w:t>
      </w:r>
    </w:p>
    <w:p w:rsidR="00FA2D5E" w:rsidRPr="00FA2D5E" w:rsidRDefault="00FA2D5E" w:rsidP="00FA2D5E"/>
    <w:p w:rsidR="009D3DAF" w:rsidRPr="00FA2D5E" w:rsidRDefault="003D43CB" w:rsidP="00FA2D5E">
      <w:pPr>
        <w:rPr>
          <w:rFonts w:eastAsiaTheme="majorEastAsia"/>
          <w:b/>
          <w:bCs/>
        </w:rPr>
      </w:pPr>
      <w:r>
        <w:t>Cuando la temperatura</w:t>
      </w:r>
      <w:r w:rsidR="002C0441">
        <w:t xml:space="preserve"> sube a un valor mayor</w:t>
      </w:r>
      <w:r>
        <w:t xml:space="preserve"> que el setpoint determinado se realiza una inyección de </w:t>
      </w:r>
      <w:r w:rsidR="003902CD">
        <w:t xml:space="preserve">un litro y medio de agua, a continuación se espera un tiempo de 5 minutos </w:t>
      </w:r>
      <w:r w:rsidR="00074E1C">
        <w:t xml:space="preserve">si la temperatura sigue elevada se realiza las inyecciones de agua necesarias, caso contrario </w:t>
      </w:r>
      <w:r w:rsidR="00E306B0">
        <w:t>se realiza el proceso normal de estabilización de temperatura.</w:t>
      </w:r>
      <w:r w:rsidR="009D3DAF" w:rsidRPr="00FA2D5E">
        <w:br w:type="page"/>
      </w:r>
    </w:p>
    <w:p w:rsidR="0012010E" w:rsidRDefault="0012010E" w:rsidP="00B36556">
      <w:pPr>
        <w:pStyle w:val="Ttulo1"/>
        <w:numPr>
          <w:ilvl w:val="0"/>
          <w:numId w:val="0"/>
        </w:numPr>
        <w:jc w:val="center"/>
        <w:rPr>
          <w:rFonts w:cs="Times New Roman"/>
          <w:color w:val="000000" w:themeColor="text1"/>
        </w:rPr>
      </w:pPr>
      <w:bookmarkStart w:id="1143" w:name="_Toc436047146"/>
      <w:r w:rsidRPr="00596B60">
        <w:rPr>
          <w:rFonts w:cs="Times New Roman"/>
          <w:color w:val="000000" w:themeColor="text1"/>
        </w:rPr>
        <w:lastRenderedPageBreak/>
        <w:t>CAPITULO I</w:t>
      </w:r>
      <w:r>
        <w:rPr>
          <w:rFonts w:cs="Times New Roman"/>
          <w:color w:val="000000" w:themeColor="text1"/>
        </w:rPr>
        <w:t>I</w:t>
      </w:r>
      <w:r w:rsidR="007335D1">
        <w:rPr>
          <w:rFonts w:cs="Times New Roman"/>
          <w:color w:val="000000" w:themeColor="text1"/>
        </w:rPr>
        <w:t>I</w:t>
      </w:r>
      <w:bookmarkEnd w:id="1143"/>
    </w:p>
    <w:p w:rsidR="0012010E" w:rsidRDefault="0012010E" w:rsidP="00876D46"/>
    <w:p w:rsidR="00BF5F3C" w:rsidRDefault="00BF5F3C" w:rsidP="00876D46"/>
    <w:p w:rsidR="0012010E" w:rsidRDefault="0012010E" w:rsidP="00B36556">
      <w:pPr>
        <w:pStyle w:val="Ttulo1"/>
      </w:pPr>
      <w:bookmarkStart w:id="1144" w:name="_Toc436047147"/>
      <w:r w:rsidRPr="00B36556">
        <w:t>MARCO DE RESULTADOS</w:t>
      </w:r>
      <w:bookmarkEnd w:id="1144"/>
    </w:p>
    <w:p w:rsidR="003902CD" w:rsidRDefault="003902CD" w:rsidP="003902CD"/>
    <w:p w:rsidR="003902CD" w:rsidRDefault="00AD6734" w:rsidP="003902CD">
      <w:pPr>
        <w:pStyle w:val="Ttulo2"/>
      </w:pPr>
      <w:bookmarkStart w:id="1145" w:name="_Toc436047148"/>
      <w:r>
        <w:t>TAMAÑO MUESTRAL</w:t>
      </w:r>
      <w:bookmarkEnd w:id="1145"/>
    </w:p>
    <w:p w:rsidR="003902CD" w:rsidRPr="003902CD" w:rsidRDefault="003902CD" w:rsidP="003902CD"/>
    <w:p w:rsidR="003902CD" w:rsidRDefault="003902CD" w:rsidP="003902CD">
      <w:pPr>
        <w:rPr>
          <w:rFonts w:eastAsiaTheme="minorEastAsia" w:cs="Times New Roman"/>
        </w:rPr>
      </w:pPr>
      <w:r w:rsidRPr="000C4C3C">
        <w:rPr>
          <w:rFonts w:eastAsiaTheme="minorEastAsia" w:cs="Times New Roman"/>
        </w:rPr>
        <w:t>Para definir el número adecuado de muestras necesarias  y que resultados sean válidos y confiables, se aplicó la formula estadística  para hallar el  tamaño muestral para estimar una media de poblaciones infinitas.</w:t>
      </w:r>
    </w:p>
    <w:p w:rsidR="002C0441" w:rsidRDefault="002C0441" w:rsidP="003902CD">
      <w:pPr>
        <w:rPr>
          <w:rFonts w:eastAsiaTheme="minorEastAsia" w:cs="Times New Roman"/>
        </w:rPr>
      </w:pPr>
    </w:p>
    <w:p w:rsidR="002C0441" w:rsidRDefault="002C0441" w:rsidP="002C0441">
      <w:pPr>
        <w:pStyle w:val="Descripcin"/>
        <w:jc w:val="center"/>
        <w:rPr>
          <w:color w:val="auto"/>
          <w:sz w:val="22"/>
        </w:rPr>
      </w:pPr>
      <w:bookmarkStart w:id="1146" w:name="_Toc434403208"/>
      <w:r w:rsidRPr="002C0441">
        <w:rPr>
          <w:color w:val="auto"/>
          <w:sz w:val="22"/>
        </w:rPr>
        <w:t xml:space="preserve">Ecuación </w:t>
      </w:r>
      <w:r w:rsidRPr="002C0441">
        <w:rPr>
          <w:color w:val="auto"/>
          <w:sz w:val="22"/>
        </w:rPr>
        <w:fldChar w:fldCharType="begin"/>
      </w:r>
      <w:r w:rsidRPr="002C0441">
        <w:rPr>
          <w:color w:val="auto"/>
          <w:sz w:val="22"/>
        </w:rPr>
        <w:instrText xml:space="preserve"> STYLEREF 1 \s </w:instrText>
      </w:r>
      <w:r w:rsidRPr="002C0441">
        <w:rPr>
          <w:color w:val="auto"/>
          <w:sz w:val="22"/>
        </w:rPr>
        <w:fldChar w:fldCharType="separate"/>
      </w:r>
      <w:r w:rsidR="00884B35">
        <w:rPr>
          <w:noProof/>
          <w:color w:val="auto"/>
          <w:sz w:val="22"/>
        </w:rPr>
        <w:t>3</w:t>
      </w:r>
      <w:r w:rsidRPr="002C0441">
        <w:rPr>
          <w:color w:val="auto"/>
          <w:sz w:val="22"/>
        </w:rPr>
        <w:fldChar w:fldCharType="end"/>
      </w:r>
      <w:r w:rsidRPr="002C0441">
        <w:rPr>
          <w:color w:val="auto"/>
          <w:sz w:val="22"/>
        </w:rPr>
        <w:t>.</w:t>
      </w:r>
      <w:r w:rsidRPr="002C0441">
        <w:rPr>
          <w:color w:val="auto"/>
          <w:sz w:val="22"/>
        </w:rPr>
        <w:fldChar w:fldCharType="begin"/>
      </w:r>
      <w:r w:rsidRPr="002C0441">
        <w:rPr>
          <w:color w:val="auto"/>
          <w:sz w:val="22"/>
        </w:rPr>
        <w:instrText xml:space="preserve"> SEQ Ecuación \* ARABIC \s 1 </w:instrText>
      </w:r>
      <w:r w:rsidRPr="002C0441">
        <w:rPr>
          <w:color w:val="auto"/>
          <w:sz w:val="22"/>
        </w:rPr>
        <w:fldChar w:fldCharType="separate"/>
      </w:r>
      <w:r w:rsidR="00884B35">
        <w:rPr>
          <w:noProof/>
          <w:color w:val="auto"/>
          <w:sz w:val="22"/>
        </w:rPr>
        <w:t>1</w:t>
      </w:r>
      <w:r w:rsidRPr="002C0441">
        <w:rPr>
          <w:color w:val="auto"/>
          <w:sz w:val="22"/>
        </w:rPr>
        <w:fldChar w:fldCharType="end"/>
      </w:r>
      <w:r w:rsidRPr="002C0441">
        <w:rPr>
          <w:color w:val="auto"/>
          <w:sz w:val="22"/>
        </w:rPr>
        <w:t xml:space="preserve"> Ecuación para tamaño muestral para estimar una media</w:t>
      </w:r>
      <w:bookmarkEnd w:id="1146"/>
    </w:p>
    <w:p w:rsidR="002C0441" w:rsidRPr="002C0441" w:rsidRDefault="002C0441" w:rsidP="002C0441"/>
    <w:p w:rsidR="003902CD" w:rsidRPr="000C4C3C" w:rsidRDefault="003902CD" w:rsidP="003902CD">
      <w:pPr>
        <w:rPr>
          <w:rFonts w:eastAsiaTheme="minorEastAsia" w:cs="Times New Roman"/>
        </w:rPr>
      </w:pPr>
      <m:oMathPara>
        <m:oMath>
          <m:r>
            <w:rPr>
              <w:rFonts w:ascii="Cambria Math" w:hAnsi="Cambria Math" w:cs="Times New Roman"/>
            </w:rPr>
            <m:t xml:space="preserve">n= </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Z</m:t>
                  </m:r>
                </m:e>
                <m:sub>
                  <m:r>
                    <w:rPr>
                      <w:rFonts w:ascii="Cambria Math" w:hAnsi="Cambria Math" w:cs="Times New Roman"/>
                    </w:rPr>
                    <m:t>∝</m:t>
                  </m:r>
                </m:sub>
                <m:sup>
                  <m:r>
                    <w:rPr>
                      <w:rFonts w:ascii="Cambria Math" w:hAnsi="Cambria Math" w:cs="Times New Roman"/>
                    </w:rPr>
                    <m:t>2</m:t>
                  </m:r>
                </m:sup>
              </m:sSub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σ</m:t>
                  </m:r>
                </m:e>
                <m:sup>
                  <m:r>
                    <w:rPr>
                      <w:rFonts w:ascii="Cambria Math" w:hAnsi="Cambria Math" w:cs="Times New Roman"/>
                    </w:rPr>
                    <m:t>2</m:t>
                  </m:r>
                </m:sup>
              </m:sSup>
            </m:num>
            <m:den>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2</m:t>
                  </m:r>
                </m:sup>
              </m:sSup>
            </m:den>
          </m:f>
        </m:oMath>
      </m:oMathPara>
    </w:p>
    <w:p w:rsidR="003902CD" w:rsidRDefault="003902CD" w:rsidP="003902CD">
      <w:pPr>
        <w:rPr>
          <w:rFonts w:eastAsiaTheme="minorEastAsia" w:cs="Times New Roman"/>
        </w:rPr>
      </w:pPr>
      <w:r w:rsidRPr="000C4C3C">
        <w:rPr>
          <w:rFonts w:eastAsiaTheme="minorEastAsia" w:cs="Times New Roman"/>
        </w:rPr>
        <w:t xml:space="preserve">Dónde: </w:t>
      </w:r>
    </w:p>
    <w:p w:rsidR="003902CD" w:rsidRPr="000C4C3C" w:rsidRDefault="003902CD" w:rsidP="003902CD">
      <w:pPr>
        <w:rPr>
          <w:rFonts w:eastAsiaTheme="minorEastAsia" w:cs="Times New Roman"/>
        </w:rPr>
      </w:pPr>
    </w:p>
    <w:p w:rsidR="003902CD" w:rsidRPr="000C4C3C" w:rsidRDefault="003902CD" w:rsidP="003902CD">
      <w:pPr>
        <w:rPr>
          <w:rFonts w:eastAsiaTheme="minorEastAsia" w:cs="Times New Roman"/>
        </w:rPr>
      </w:pPr>
      <w:r w:rsidRPr="000C4C3C">
        <w:rPr>
          <w:rFonts w:eastAsiaTheme="minorEastAsia" w:cs="Times New Roman"/>
        </w:rPr>
        <w:t>n= número de muestras</w:t>
      </w:r>
    </w:p>
    <w:p w:rsidR="003902CD" w:rsidRPr="000C4C3C" w:rsidRDefault="003902CD" w:rsidP="003902CD">
      <w:pPr>
        <w:rPr>
          <w:rFonts w:eastAsiaTheme="minorEastAsia" w:cs="Times New Roman"/>
        </w:rPr>
      </w:pPr>
      <w:r w:rsidRPr="000C4C3C">
        <w:rPr>
          <w:rFonts w:eastAsiaTheme="minorEastAsia" w:cs="Times New Roman"/>
        </w:rPr>
        <w:t>Z</w:t>
      </w:r>
      <w:r w:rsidRPr="000C4C3C">
        <w:rPr>
          <w:rFonts w:eastAsiaTheme="minorEastAsia" w:cs="Times New Roman"/>
          <w:vertAlign w:val="subscript"/>
        </w:rPr>
        <w:t>α</w:t>
      </w:r>
      <w:r w:rsidRPr="000C4C3C">
        <w:rPr>
          <w:rFonts w:eastAsiaTheme="minorEastAsia" w:cs="Times New Roman"/>
        </w:rPr>
        <w:t xml:space="preserve">= es 1.96 </w:t>
      </w:r>
      <w:r>
        <w:rPr>
          <w:rFonts w:eastAsiaTheme="minorEastAsia" w:cs="Times New Roman"/>
        </w:rPr>
        <w:t>para el nivel de confianza del</w:t>
      </w:r>
      <w:r w:rsidRPr="000C4C3C">
        <w:rPr>
          <w:rFonts w:eastAsiaTheme="minorEastAsia" w:cs="Times New Roman"/>
        </w:rPr>
        <w:t xml:space="preserve"> 95%</w:t>
      </w:r>
    </w:p>
    <w:p w:rsidR="003902CD" w:rsidRPr="000C4C3C" w:rsidRDefault="003902CD" w:rsidP="003902CD">
      <w:pPr>
        <w:rPr>
          <w:rFonts w:eastAsiaTheme="minorEastAsia" w:cs="Times New Roman"/>
        </w:rPr>
      </w:pPr>
      <w:r w:rsidRPr="000C4C3C">
        <w:rPr>
          <w:rFonts w:eastAsiaTheme="minorEastAsia" w:cs="Times New Roman"/>
        </w:rPr>
        <w:t>σ</w:t>
      </w:r>
      <w:r w:rsidRPr="000C4C3C">
        <w:rPr>
          <w:rFonts w:eastAsiaTheme="minorEastAsia" w:cs="Times New Roman"/>
          <w:vertAlign w:val="superscript"/>
        </w:rPr>
        <w:t>2</w:t>
      </w:r>
      <w:r w:rsidRPr="000C4C3C">
        <w:rPr>
          <w:rFonts w:eastAsiaTheme="minorEastAsia" w:cs="Times New Roman"/>
        </w:rPr>
        <w:t xml:space="preserve">= variación presentada </w:t>
      </w:r>
      <w:r>
        <w:rPr>
          <w:rFonts w:eastAsiaTheme="minorEastAsia" w:cs="Times New Roman"/>
        </w:rPr>
        <w:t xml:space="preserve">de </w:t>
      </w:r>
      <w:r w:rsidRPr="000C4C3C">
        <w:rPr>
          <w:rFonts w:eastAsiaTheme="minorEastAsia" w:cs="Times New Roman"/>
        </w:rPr>
        <w:t>0.3</w:t>
      </w:r>
      <w:r w:rsidRPr="000C4C3C">
        <w:rPr>
          <w:rFonts w:eastAsiaTheme="minorEastAsia" w:cs="Times New Roman"/>
          <w:vertAlign w:val="superscript"/>
        </w:rPr>
        <w:t>O</w:t>
      </w:r>
      <w:r w:rsidRPr="000C4C3C">
        <w:rPr>
          <w:rFonts w:eastAsiaTheme="minorEastAsia" w:cs="Times New Roman"/>
        </w:rPr>
        <w:t>C</w:t>
      </w:r>
    </w:p>
    <w:p w:rsidR="003902CD" w:rsidRPr="000C4C3C" w:rsidRDefault="003902CD" w:rsidP="003902CD">
      <w:pPr>
        <w:rPr>
          <w:rFonts w:eastAsiaTheme="minorEastAsia" w:cs="Times New Roman"/>
        </w:rPr>
      </w:pPr>
      <w:r w:rsidRPr="000C4C3C">
        <w:rPr>
          <w:rFonts w:eastAsiaTheme="minorEastAsia" w:cs="Times New Roman"/>
        </w:rPr>
        <w:t>e</w:t>
      </w:r>
      <w:r w:rsidRPr="000C4C3C">
        <w:rPr>
          <w:rFonts w:eastAsiaTheme="minorEastAsia" w:cs="Times New Roman"/>
          <w:vertAlign w:val="superscript"/>
        </w:rPr>
        <w:t>2</w:t>
      </w:r>
      <w:r w:rsidRPr="000C4C3C">
        <w:rPr>
          <w:rFonts w:eastAsiaTheme="minorEastAsia" w:cs="Times New Roman"/>
        </w:rPr>
        <w:t xml:space="preserve">= error deseado </w:t>
      </w:r>
      <w:r>
        <w:rPr>
          <w:rFonts w:eastAsiaTheme="minorEastAsia" w:cs="Times New Roman"/>
        </w:rPr>
        <w:t xml:space="preserve">de </w:t>
      </w:r>
      <w:r w:rsidRPr="000C4C3C">
        <w:rPr>
          <w:rFonts w:eastAsiaTheme="minorEastAsia" w:cs="Times New Roman"/>
        </w:rPr>
        <w:t>0.5</w:t>
      </w:r>
      <w:r w:rsidRPr="000C4C3C">
        <w:rPr>
          <w:rFonts w:eastAsiaTheme="minorEastAsia" w:cs="Times New Roman"/>
          <w:vertAlign w:val="superscript"/>
        </w:rPr>
        <w:t>O</w:t>
      </w:r>
      <w:r w:rsidRPr="000C4C3C">
        <w:rPr>
          <w:rFonts w:eastAsiaTheme="minorEastAsia" w:cs="Times New Roman"/>
        </w:rPr>
        <w:t>C</w:t>
      </w:r>
    </w:p>
    <w:p w:rsidR="003902CD" w:rsidRPr="000C4C3C" w:rsidRDefault="003902CD" w:rsidP="003902CD">
      <w:pPr>
        <w:rPr>
          <w:rFonts w:eastAsiaTheme="minorEastAsia" w:cs="Times New Roman"/>
        </w:rPr>
      </w:pPr>
      <m:oMathPara>
        <m:oMath>
          <m:r>
            <w:rPr>
              <w:rFonts w:ascii="Cambria Math" w:hAnsi="Cambria Math" w:cs="Times New Roman"/>
            </w:rPr>
            <m:t xml:space="preserve">n= </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1.96</m:t>
                  </m:r>
                </m:e>
                <m:sup>
                  <m:r>
                    <w:rPr>
                      <w:rFonts w:ascii="Cambria Math" w:hAnsi="Cambria Math" w:cs="Times New Roman"/>
                    </w:rPr>
                    <m:t>2</m:t>
                  </m:r>
                </m:sup>
              </m:sSup>
              <m:r>
                <w:rPr>
                  <w:rFonts w:ascii="Cambria Math" w:hAnsi="Cambria Math" w:cs="Times New Roman"/>
                </w:rPr>
                <m:t>*0.3</m:t>
              </m:r>
            </m:num>
            <m:den>
              <m:sSup>
                <m:sSupPr>
                  <m:ctrlPr>
                    <w:rPr>
                      <w:rFonts w:ascii="Cambria Math" w:hAnsi="Cambria Math" w:cs="Times New Roman"/>
                      <w:i/>
                    </w:rPr>
                  </m:ctrlPr>
                </m:sSupPr>
                <m:e>
                  <m:r>
                    <w:rPr>
                      <w:rFonts w:ascii="Cambria Math" w:hAnsi="Cambria Math" w:cs="Times New Roman"/>
                    </w:rPr>
                    <m:t>0.5</m:t>
                  </m:r>
                </m:e>
                <m:sup>
                  <m:r>
                    <w:rPr>
                      <w:rFonts w:ascii="Cambria Math" w:hAnsi="Cambria Math" w:cs="Times New Roman"/>
                    </w:rPr>
                    <m:t>2</m:t>
                  </m:r>
                </m:sup>
              </m:sSup>
            </m:den>
          </m:f>
          <m:r>
            <m:rPr>
              <m:sty m:val="p"/>
            </m:rPr>
            <w:rPr>
              <w:rFonts w:ascii="Cambria Math" w:hAnsi="Cambria Math" w:cs="Times New Roman"/>
            </w:rPr>
            <w:br/>
          </m:r>
        </m:oMath>
        <m:oMath>
          <m:r>
            <w:rPr>
              <w:rFonts w:ascii="Cambria Math" w:eastAsiaTheme="minorEastAsia" w:hAnsi="Cambria Math" w:cs="Times New Roman"/>
            </w:rPr>
            <m:t>n=4.6</m:t>
          </m:r>
          <m:r>
            <m:rPr>
              <m:sty m:val="p"/>
            </m:rPr>
            <w:rPr>
              <w:rFonts w:eastAsiaTheme="minorEastAsia" w:cs="Times New Roman"/>
            </w:rPr>
            <w:br/>
          </m:r>
        </m:oMath>
      </m:oMathPara>
    </w:p>
    <w:p w:rsidR="003902CD" w:rsidRPr="000C4C3C" w:rsidRDefault="003902CD" w:rsidP="003902CD">
      <w:pPr>
        <w:rPr>
          <w:rFonts w:eastAsiaTheme="minorEastAsia" w:cs="Times New Roman"/>
        </w:rPr>
      </w:pPr>
      <w:r w:rsidRPr="000C4C3C">
        <w:rPr>
          <w:rFonts w:eastAsiaTheme="minorEastAsia" w:cs="Times New Roman"/>
        </w:rPr>
        <w:t>Por lo tanto 5 veces se debe tomar mediciones en cada una de las pruebas del experimento de forma que al hallar una media de datos su resultado sea confiable y válido.</w:t>
      </w:r>
    </w:p>
    <w:p w:rsidR="003902CD" w:rsidRDefault="003902CD" w:rsidP="003902CD"/>
    <w:p w:rsidR="007335D1" w:rsidRDefault="007335D1" w:rsidP="00876D46">
      <w:pPr>
        <w:pStyle w:val="Ttulo2"/>
      </w:pPr>
      <w:bookmarkStart w:id="1147" w:name="_Toc436047149"/>
      <w:r>
        <w:t>CONTROLADOR DE FASE</w:t>
      </w:r>
      <w:bookmarkEnd w:id="1147"/>
    </w:p>
    <w:p w:rsidR="00AD6734" w:rsidRPr="00AD6734" w:rsidRDefault="00AD6734" w:rsidP="00AD6734"/>
    <w:p w:rsidR="007F1677" w:rsidRPr="007F1677" w:rsidRDefault="007F1677" w:rsidP="007F1677"/>
    <w:p w:rsidR="007335D1" w:rsidRDefault="007335D1" w:rsidP="00876D46">
      <w:r>
        <w:t xml:space="preserve">Los resultados de la implementación del controlador de fase nos demuestran que se logró regular la  potencia suministrada al calentador eléctrico de 0 a 1875 Watts por medio de una señal de control de 0 a 10.5 </w:t>
      </w:r>
      <w:r w:rsidR="00E36DE9">
        <w:t>Vcd</w:t>
      </w:r>
      <w:r>
        <w:t xml:space="preserve"> enviada desde el PLC</w:t>
      </w:r>
      <w:r w:rsidR="00E96F80">
        <w:t>.</w:t>
      </w:r>
    </w:p>
    <w:p w:rsidR="003902CD" w:rsidRDefault="00AD6734" w:rsidP="00876D46">
      <w:r>
        <w:lastRenderedPageBreak/>
        <w:t>En la tabla 3.1 se muestra el resumen de los valores promedios calculados de 5 mediciones en la entrada y salida del controlador de fase.</w:t>
      </w:r>
    </w:p>
    <w:p w:rsidR="003902CD" w:rsidRDefault="003902CD" w:rsidP="00876D46"/>
    <w:p w:rsidR="007335D1" w:rsidRPr="00EA0040" w:rsidRDefault="00EA0040" w:rsidP="00876D46">
      <w:pPr>
        <w:pStyle w:val="Descripcin"/>
        <w:spacing w:line="360" w:lineRule="auto"/>
        <w:ind w:left="993"/>
        <w:rPr>
          <w:color w:val="auto"/>
          <w:sz w:val="22"/>
          <w:szCs w:val="22"/>
        </w:rPr>
      </w:pPr>
      <w:bookmarkStart w:id="1148" w:name="_Toc433112476"/>
      <w:bookmarkStart w:id="1149" w:name="_Toc434403011"/>
      <w:r w:rsidRPr="00EA0040">
        <w:rPr>
          <w:color w:val="auto"/>
          <w:sz w:val="22"/>
          <w:szCs w:val="22"/>
        </w:rPr>
        <w:t xml:space="preserve">Tabla </w:t>
      </w:r>
      <w:r w:rsidRPr="00EA0040">
        <w:rPr>
          <w:color w:val="auto"/>
          <w:sz w:val="22"/>
          <w:szCs w:val="22"/>
        </w:rPr>
        <w:fldChar w:fldCharType="begin"/>
      </w:r>
      <w:r w:rsidRPr="00EA0040">
        <w:rPr>
          <w:color w:val="auto"/>
          <w:sz w:val="22"/>
          <w:szCs w:val="22"/>
        </w:rPr>
        <w:instrText xml:space="preserve"> STYLEREF 1 \s </w:instrText>
      </w:r>
      <w:r w:rsidRPr="00EA0040">
        <w:rPr>
          <w:color w:val="auto"/>
          <w:sz w:val="22"/>
          <w:szCs w:val="22"/>
        </w:rPr>
        <w:fldChar w:fldCharType="separate"/>
      </w:r>
      <w:r w:rsidR="00884B35">
        <w:rPr>
          <w:noProof/>
          <w:color w:val="auto"/>
          <w:sz w:val="22"/>
          <w:szCs w:val="22"/>
        </w:rPr>
        <w:t>3</w:t>
      </w:r>
      <w:r w:rsidRPr="00EA0040">
        <w:rPr>
          <w:color w:val="auto"/>
          <w:sz w:val="22"/>
          <w:szCs w:val="22"/>
        </w:rPr>
        <w:fldChar w:fldCharType="end"/>
      </w:r>
      <w:r w:rsidRPr="00EA0040">
        <w:rPr>
          <w:color w:val="auto"/>
          <w:sz w:val="22"/>
          <w:szCs w:val="22"/>
        </w:rPr>
        <w:t>.</w:t>
      </w:r>
      <w:r w:rsidRPr="00EA0040">
        <w:rPr>
          <w:color w:val="auto"/>
          <w:sz w:val="22"/>
          <w:szCs w:val="22"/>
        </w:rPr>
        <w:fldChar w:fldCharType="begin"/>
      </w:r>
      <w:r w:rsidRPr="00EA0040">
        <w:rPr>
          <w:color w:val="auto"/>
          <w:sz w:val="22"/>
          <w:szCs w:val="22"/>
        </w:rPr>
        <w:instrText xml:space="preserve"> SEQ Tabla \* ARABIC \s 1 </w:instrText>
      </w:r>
      <w:r w:rsidRPr="00EA0040">
        <w:rPr>
          <w:color w:val="auto"/>
          <w:sz w:val="22"/>
          <w:szCs w:val="22"/>
        </w:rPr>
        <w:fldChar w:fldCharType="separate"/>
      </w:r>
      <w:r w:rsidR="00884B35">
        <w:rPr>
          <w:noProof/>
          <w:color w:val="auto"/>
          <w:sz w:val="22"/>
          <w:szCs w:val="22"/>
        </w:rPr>
        <w:t>1</w:t>
      </w:r>
      <w:r w:rsidRPr="00EA0040">
        <w:rPr>
          <w:color w:val="auto"/>
          <w:sz w:val="22"/>
          <w:szCs w:val="22"/>
        </w:rPr>
        <w:fldChar w:fldCharType="end"/>
      </w:r>
      <w:r w:rsidRPr="00EA0040">
        <w:rPr>
          <w:color w:val="auto"/>
          <w:sz w:val="22"/>
          <w:szCs w:val="22"/>
        </w:rPr>
        <w:t xml:space="preserve"> </w:t>
      </w:r>
      <w:r w:rsidR="007335D1" w:rsidRPr="00EA0040">
        <w:rPr>
          <w:color w:val="auto"/>
          <w:sz w:val="22"/>
          <w:szCs w:val="22"/>
        </w:rPr>
        <w:t>Resumen de valores de entrada y salida del controlador de fase</w:t>
      </w:r>
      <w:bookmarkEnd w:id="1148"/>
      <w:bookmarkEnd w:id="1149"/>
    </w:p>
    <w:tbl>
      <w:tblPr>
        <w:tblW w:w="6314" w:type="dxa"/>
        <w:jc w:val="center"/>
        <w:tblCellMar>
          <w:left w:w="70" w:type="dxa"/>
          <w:right w:w="70" w:type="dxa"/>
        </w:tblCellMar>
        <w:tblLook w:val="04A0" w:firstRow="1" w:lastRow="0" w:firstColumn="1" w:lastColumn="0" w:noHBand="0" w:noVBand="1"/>
      </w:tblPr>
      <w:tblGrid>
        <w:gridCol w:w="1569"/>
        <w:gridCol w:w="1134"/>
        <w:gridCol w:w="1134"/>
        <w:gridCol w:w="1276"/>
        <w:gridCol w:w="1201"/>
      </w:tblGrid>
      <w:tr w:rsidR="007335D1" w:rsidRPr="004C2331" w:rsidTr="004A712D">
        <w:trPr>
          <w:trHeight w:val="300"/>
          <w:jc w:val="center"/>
        </w:trPr>
        <w:tc>
          <w:tcPr>
            <w:tcW w:w="2703" w:type="dxa"/>
            <w:gridSpan w:val="2"/>
            <w:tcBorders>
              <w:top w:val="single" w:sz="12" w:space="0" w:color="auto"/>
              <w:left w:val="single" w:sz="12" w:space="0" w:color="auto"/>
              <w:bottom w:val="single" w:sz="4" w:space="0" w:color="auto"/>
              <w:right w:val="single" w:sz="4" w:space="0" w:color="000000"/>
            </w:tcBorders>
            <w:shd w:val="clear" w:color="auto" w:fill="auto"/>
            <w:noWrap/>
            <w:vAlign w:val="center"/>
            <w:hideMark/>
          </w:tcPr>
          <w:p w:rsidR="007335D1" w:rsidRPr="004A712D" w:rsidRDefault="007335D1" w:rsidP="00876D46">
            <w:pPr>
              <w:jc w:val="center"/>
              <w:rPr>
                <w:rFonts w:eastAsia="Times New Roman" w:cs="Times New Roman"/>
                <w:b/>
                <w:sz w:val="20"/>
                <w:lang w:eastAsia="es-ES"/>
              </w:rPr>
            </w:pPr>
            <w:r w:rsidRPr="004A712D">
              <w:rPr>
                <w:rFonts w:eastAsia="Times New Roman" w:cs="Times New Roman"/>
                <w:b/>
                <w:sz w:val="20"/>
                <w:lang w:eastAsia="es-ES"/>
              </w:rPr>
              <w:t>ENTRADA DEL CONTROLADOR</w:t>
            </w:r>
          </w:p>
        </w:tc>
        <w:tc>
          <w:tcPr>
            <w:tcW w:w="3611" w:type="dxa"/>
            <w:gridSpan w:val="3"/>
            <w:tcBorders>
              <w:top w:val="single" w:sz="12" w:space="0" w:color="auto"/>
              <w:left w:val="nil"/>
              <w:bottom w:val="single" w:sz="4" w:space="0" w:color="auto"/>
              <w:right w:val="single" w:sz="12" w:space="0" w:color="auto"/>
            </w:tcBorders>
            <w:shd w:val="clear" w:color="auto" w:fill="auto"/>
            <w:noWrap/>
            <w:vAlign w:val="center"/>
            <w:hideMark/>
          </w:tcPr>
          <w:p w:rsidR="007335D1" w:rsidRPr="004A712D" w:rsidRDefault="007335D1" w:rsidP="00876D46">
            <w:pPr>
              <w:jc w:val="center"/>
              <w:rPr>
                <w:rFonts w:eastAsia="Times New Roman" w:cs="Times New Roman"/>
                <w:b/>
                <w:sz w:val="20"/>
                <w:lang w:eastAsia="es-ES"/>
              </w:rPr>
            </w:pPr>
            <w:r w:rsidRPr="004A712D">
              <w:rPr>
                <w:rFonts w:eastAsia="Times New Roman" w:cs="Times New Roman"/>
                <w:b/>
                <w:sz w:val="20"/>
                <w:lang w:eastAsia="es-ES"/>
              </w:rPr>
              <w:t>SALIDA DEL CONTROLADOR</w:t>
            </w:r>
          </w:p>
        </w:tc>
      </w:tr>
      <w:tr w:rsidR="007335D1" w:rsidRPr="004C2331" w:rsidTr="004A712D">
        <w:trPr>
          <w:trHeight w:val="300"/>
          <w:jc w:val="center"/>
        </w:trPr>
        <w:tc>
          <w:tcPr>
            <w:tcW w:w="1569" w:type="dxa"/>
            <w:tcBorders>
              <w:top w:val="nil"/>
              <w:left w:val="single" w:sz="12" w:space="0" w:color="auto"/>
              <w:bottom w:val="single" w:sz="4" w:space="0" w:color="auto"/>
              <w:right w:val="single" w:sz="4" w:space="0" w:color="auto"/>
            </w:tcBorders>
            <w:shd w:val="clear" w:color="auto" w:fill="auto"/>
            <w:noWrap/>
            <w:vAlign w:val="center"/>
            <w:hideMark/>
          </w:tcPr>
          <w:p w:rsidR="007335D1" w:rsidRPr="004C2331" w:rsidRDefault="007335D1" w:rsidP="00876D46">
            <w:pPr>
              <w:jc w:val="center"/>
              <w:rPr>
                <w:rFonts w:eastAsia="Times New Roman" w:cs="Times New Roman"/>
                <w:b/>
                <w:sz w:val="18"/>
                <w:lang w:eastAsia="es-ES"/>
              </w:rPr>
            </w:pPr>
            <w:r w:rsidRPr="004C2331">
              <w:rPr>
                <w:rFonts w:eastAsia="Times New Roman" w:cs="Times New Roman"/>
                <w:b/>
                <w:sz w:val="18"/>
                <w:lang w:eastAsia="es-ES"/>
              </w:rPr>
              <w:t>Bits del convertidor D/A PLC</w:t>
            </w:r>
          </w:p>
        </w:tc>
        <w:tc>
          <w:tcPr>
            <w:tcW w:w="1134" w:type="dxa"/>
            <w:tcBorders>
              <w:top w:val="nil"/>
              <w:left w:val="nil"/>
              <w:bottom w:val="single" w:sz="4" w:space="0" w:color="auto"/>
              <w:right w:val="single" w:sz="4" w:space="0" w:color="auto"/>
            </w:tcBorders>
            <w:shd w:val="clear" w:color="auto" w:fill="auto"/>
            <w:noWrap/>
            <w:vAlign w:val="center"/>
            <w:hideMark/>
          </w:tcPr>
          <w:p w:rsidR="007335D1" w:rsidRPr="004C2331" w:rsidRDefault="00E36DE9" w:rsidP="00876D46">
            <w:pPr>
              <w:jc w:val="center"/>
              <w:rPr>
                <w:rFonts w:eastAsia="Times New Roman" w:cs="Times New Roman"/>
                <w:b/>
                <w:sz w:val="18"/>
                <w:lang w:eastAsia="es-ES"/>
              </w:rPr>
            </w:pPr>
            <w:r>
              <w:rPr>
                <w:rFonts w:eastAsia="Times New Roman" w:cs="Times New Roman"/>
                <w:b/>
                <w:sz w:val="18"/>
                <w:lang w:eastAsia="es-ES"/>
              </w:rPr>
              <w:t>Vcd</w:t>
            </w:r>
            <w:r w:rsidR="007335D1" w:rsidRPr="004C2331">
              <w:rPr>
                <w:rFonts w:eastAsia="Times New Roman" w:cs="Times New Roman"/>
                <w:b/>
                <w:sz w:val="18"/>
                <w:lang w:eastAsia="es-ES"/>
              </w:rPr>
              <w:t xml:space="preserve"> del PLC</w:t>
            </w:r>
          </w:p>
        </w:tc>
        <w:tc>
          <w:tcPr>
            <w:tcW w:w="1134" w:type="dxa"/>
            <w:tcBorders>
              <w:top w:val="nil"/>
              <w:left w:val="nil"/>
              <w:bottom w:val="single" w:sz="4" w:space="0" w:color="auto"/>
              <w:right w:val="single" w:sz="4" w:space="0" w:color="auto"/>
            </w:tcBorders>
            <w:shd w:val="clear" w:color="auto" w:fill="auto"/>
            <w:noWrap/>
            <w:vAlign w:val="center"/>
            <w:hideMark/>
          </w:tcPr>
          <w:p w:rsidR="007335D1" w:rsidRPr="004C2331" w:rsidRDefault="007335D1" w:rsidP="00876D46">
            <w:pPr>
              <w:jc w:val="center"/>
              <w:rPr>
                <w:rFonts w:eastAsia="Times New Roman" w:cs="Times New Roman"/>
                <w:b/>
                <w:sz w:val="18"/>
                <w:lang w:eastAsia="es-ES"/>
              </w:rPr>
            </w:pPr>
            <w:r w:rsidRPr="004C2331">
              <w:rPr>
                <w:rFonts w:eastAsia="Times New Roman" w:cs="Times New Roman"/>
                <w:b/>
                <w:sz w:val="18"/>
                <w:lang w:eastAsia="es-ES"/>
              </w:rPr>
              <w:t>VOLTAJE</w:t>
            </w:r>
          </w:p>
        </w:tc>
        <w:tc>
          <w:tcPr>
            <w:tcW w:w="1276" w:type="dxa"/>
            <w:tcBorders>
              <w:top w:val="nil"/>
              <w:left w:val="nil"/>
              <w:bottom w:val="single" w:sz="4" w:space="0" w:color="auto"/>
              <w:right w:val="single" w:sz="4" w:space="0" w:color="auto"/>
            </w:tcBorders>
            <w:shd w:val="clear" w:color="auto" w:fill="auto"/>
            <w:noWrap/>
            <w:vAlign w:val="center"/>
            <w:hideMark/>
          </w:tcPr>
          <w:p w:rsidR="007335D1" w:rsidRPr="004C2331" w:rsidRDefault="007335D1" w:rsidP="00876D46">
            <w:pPr>
              <w:jc w:val="center"/>
              <w:rPr>
                <w:rFonts w:eastAsia="Times New Roman" w:cs="Times New Roman"/>
                <w:b/>
                <w:sz w:val="18"/>
                <w:lang w:eastAsia="es-ES"/>
              </w:rPr>
            </w:pPr>
            <w:r w:rsidRPr="004C2331">
              <w:rPr>
                <w:rFonts w:eastAsia="Times New Roman" w:cs="Times New Roman"/>
                <w:b/>
                <w:sz w:val="18"/>
                <w:lang w:eastAsia="es-ES"/>
              </w:rPr>
              <w:t>CORRIENTE</w:t>
            </w:r>
          </w:p>
        </w:tc>
        <w:tc>
          <w:tcPr>
            <w:tcW w:w="1201" w:type="dxa"/>
            <w:tcBorders>
              <w:top w:val="nil"/>
              <w:left w:val="nil"/>
              <w:bottom w:val="single" w:sz="4" w:space="0" w:color="auto"/>
              <w:right w:val="single" w:sz="12" w:space="0" w:color="auto"/>
            </w:tcBorders>
            <w:shd w:val="clear" w:color="auto" w:fill="auto"/>
            <w:noWrap/>
            <w:vAlign w:val="center"/>
            <w:hideMark/>
          </w:tcPr>
          <w:p w:rsidR="007335D1" w:rsidRPr="004C2331" w:rsidRDefault="007335D1" w:rsidP="00876D46">
            <w:pPr>
              <w:jc w:val="center"/>
              <w:rPr>
                <w:rFonts w:eastAsia="Times New Roman" w:cs="Times New Roman"/>
                <w:b/>
                <w:sz w:val="18"/>
                <w:lang w:eastAsia="es-ES"/>
              </w:rPr>
            </w:pPr>
            <w:r w:rsidRPr="004C2331">
              <w:rPr>
                <w:rFonts w:eastAsia="Times New Roman" w:cs="Times New Roman"/>
                <w:b/>
                <w:sz w:val="18"/>
                <w:lang w:eastAsia="es-ES"/>
              </w:rPr>
              <w:t>POTENCIA</w:t>
            </w:r>
          </w:p>
        </w:tc>
      </w:tr>
      <w:tr w:rsidR="007335D1" w:rsidRPr="004C2331" w:rsidTr="004A712D">
        <w:trPr>
          <w:trHeight w:val="300"/>
          <w:jc w:val="center"/>
        </w:trPr>
        <w:tc>
          <w:tcPr>
            <w:tcW w:w="1569" w:type="dxa"/>
            <w:tcBorders>
              <w:top w:val="nil"/>
              <w:left w:val="single" w:sz="12" w:space="0" w:color="auto"/>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0</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0,00</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Pr>
                <w:rFonts w:eastAsia="Times New Roman" w:cs="Times New Roman"/>
                <w:color w:val="000000"/>
                <w:sz w:val="18"/>
                <w:szCs w:val="18"/>
                <w:lang w:eastAsia="es-ES"/>
              </w:rPr>
              <w:t>3</w:t>
            </w:r>
          </w:p>
        </w:tc>
        <w:tc>
          <w:tcPr>
            <w:tcW w:w="1276"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0,00</w:t>
            </w:r>
          </w:p>
        </w:tc>
        <w:tc>
          <w:tcPr>
            <w:tcW w:w="1201" w:type="dxa"/>
            <w:tcBorders>
              <w:top w:val="nil"/>
              <w:left w:val="nil"/>
              <w:bottom w:val="nil"/>
              <w:right w:val="single" w:sz="12"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0,00</w:t>
            </w:r>
          </w:p>
        </w:tc>
      </w:tr>
      <w:tr w:rsidR="007335D1" w:rsidRPr="004C2331" w:rsidTr="004A712D">
        <w:trPr>
          <w:trHeight w:val="300"/>
          <w:jc w:val="center"/>
        </w:trPr>
        <w:tc>
          <w:tcPr>
            <w:tcW w:w="1569" w:type="dxa"/>
            <w:tcBorders>
              <w:top w:val="nil"/>
              <w:left w:val="single" w:sz="12" w:space="0" w:color="auto"/>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15</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0,61</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3,20</w:t>
            </w:r>
          </w:p>
        </w:tc>
        <w:tc>
          <w:tcPr>
            <w:tcW w:w="1276"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0,17</w:t>
            </w:r>
          </w:p>
        </w:tc>
        <w:tc>
          <w:tcPr>
            <w:tcW w:w="1201" w:type="dxa"/>
            <w:tcBorders>
              <w:top w:val="nil"/>
              <w:left w:val="nil"/>
              <w:bottom w:val="nil"/>
              <w:right w:val="single" w:sz="12"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0,54</w:t>
            </w:r>
          </w:p>
        </w:tc>
      </w:tr>
      <w:tr w:rsidR="007335D1" w:rsidRPr="004C2331" w:rsidTr="004A712D">
        <w:trPr>
          <w:trHeight w:val="300"/>
          <w:jc w:val="center"/>
        </w:trPr>
        <w:tc>
          <w:tcPr>
            <w:tcW w:w="1569" w:type="dxa"/>
            <w:tcBorders>
              <w:top w:val="nil"/>
              <w:left w:val="single" w:sz="12" w:space="0" w:color="auto"/>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30</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1,21</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8,20</w:t>
            </w:r>
          </w:p>
        </w:tc>
        <w:tc>
          <w:tcPr>
            <w:tcW w:w="1276"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0,41</w:t>
            </w:r>
          </w:p>
        </w:tc>
        <w:tc>
          <w:tcPr>
            <w:tcW w:w="1201" w:type="dxa"/>
            <w:tcBorders>
              <w:top w:val="nil"/>
              <w:left w:val="nil"/>
              <w:bottom w:val="nil"/>
              <w:right w:val="single" w:sz="12"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3,36</w:t>
            </w:r>
          </w:p>
        </w:tc>
      </w:tr>
      <w:tr w:rsidR="007335D1" w:rsidRPr="004C2331" w:rsidTr="004A712D">
        <w:trPr>
          <w:trHeight w:val="300"/>
          <w:jc w:val="center"/>
        </w:trPr>
        <w:tc>
          <w:tcPr>
            <w:tcW w:w="1569" w:type="dxa"/>
            <w:tcBorders>
              <w:top w:val="nil"/>
              <w:left w:val="single" w:sz="12" w:space="0" w:color="auto"/>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45</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1,80</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18,55</w:t>
            </w:r>
          </w:p>
        </w:tc>
        <w:tc>
          <w:tcPr>
            <w:tcW w:w="1276"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0,92</w:t>
            </w:r>
          </w:p>
        </w:tc>
        <w:tc>
          <w:tcPr>
            <w:tcW w:w="1201" w:type="dxa"/>
            <w:tcBorders>
              <w:top w:val="nil"/>
              <w:left w:val="nil"/>
              <w:bottom w:val="nil"/>
              <w:right w:val="single" w:sz="12"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17,07</w:t>
            </w:r>
          </w:p>
        </w:tc>
      </w:tr>
      <w:tr w:rsidR="007335D1" w:rsidRPr="004C2331" w:rsidTr="004A712D">
        <w:trPr>
          <w:trHeight w:val="300"/>
          <w:jc w:val="center"/>
        </w:trPr>
        <w:tc>
          <w:tcPr>
            <w:tcW w:w="1569" w:type="dxa"/>
            <w:tcBorders>
              <w:top w:val="nil"/>
              <w:left w:val="single" w:sz="12" w:space="0" w:color="auto"/>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60</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2,42</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31,80</w:t>
            </w:r>
          </w:p>
        </w:tc>
        <w:tc>
          <w:tcPr>
            <w:tcW w:w="1276"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1,50</w:t>
            </w:r>
          </w:p>
        </w:tc>
        <w:tc>
          <w:tcPr>
            <w:tcW w:w="1201" w:type="dxa"/>
            <w:tcBorders>
              <w:top w:val="nil"/>
              <w:left w:val="nil"/>
              <w:bottom w:val="nil"/>
              <w:right w:val="single" w:sz="12"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47,70</w:t>
            </w:r>
          </w:p>
        </w:tc>
      </w:tr>
      <w:tr w:rsidR="007335D1" w:rsidRPr="004C2331" w:rsidTr="004A712D">
        <w:trPr>
          <w:trHeight w:val="300"/>
          <w:jc w:val="center"/>
        </w:trPr>
        <w:tc>
          <w:tcPr>
            <w:tcW w:w="1569" w:type="dxa"/>
            <w:tcBorders>
              <w:top w:val="nil"/>
              <w:left w:val="single" w:sz="12" w:space="0" w:color="auto"/>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75</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3,05</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49,40</w:t>
            </w:r>
          </w:p>
        </w:tc>
        <w:tc>
          <w:tcPr>
            <w:tcW w:w="1276"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2,23</w:t>
            </w:r>
          </w:p>
        </w:tc>
        <w:tc>
          <w:tcPr>
            <w:tcW w:w="1201" w:type="dxa"/>
            <w:tcBorders>
              <w:top w:val="nil"/>
              <w:left w:val="nil"/>
              <w:bottom w:val="nil"/>
              <w:right w:val="single" w:sz="12"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110,16</w:t>
            </w:r>
          </w:p>
        </w:tc>
      </w:tr>
      <w:tr w:rsidR="007335D1" w:rsidRPr="004C2331" w:rsidTr="004A712D">
        <w:trPr>
          <w:trHeight w:val="300"/>
          <w:jc w:val="center"/>
        </w:trPr>
        <w:tc>
          <w:tcPr>
            <w:tcW w:w="1569" w:type="dxa"/>
            <w:tcBorders>
              <w:top w:val="nil"/>
              <w:left w:val="single" w:sz="12" w:space="0" w:color="auto"/>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90</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3,66</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69,60</w:t>
            </w:r>
          </w:p>
        </w:tc>
        <w:tc>
          <w:tcPr>
            <w:tcW w:w="1276"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3,02</w:t>
            </w:r>
          </w:p>
        </w:tc>
        <w:tc>
          <w:tcPr>
            <w:tcW w:w="1201" w:type="dxa"/>
            <w:tcBorders>
              <w:top w:val="nil"/>
              <w:left w:val="nil"/>
              <w:bottom w:val="nil"/>
              <w:right w:val="single" w:sz="12"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210,19</w:t>
            </w:r>
          </w:p>
        </w:tc>
      </w:tr>
      <w:tr w:rsidR="007335D1" w:rsidRPr="004C2331" w:rsidTr="004A712D">
        <w:trPr>
          <w:trHeight w:val="300"/>
          <w:jc w:val="center"/>
        </w:trPr>
        <w:tc>
          <w:tcPr>
            <w:tcW w:w="1569" w:type="dxa"/>
            <w:tcBorders>
              <w:top w:val="nil"/>
              <w:left w:val="single" w:sz="12" w:space="0" w:color="auto"/>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105</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4,28</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91,65</w:t>
            </w:r>
          </w:p>
        </w:tc>
        <w:tc>
          <w:tcPr>
            <w:tcW w:w="1276"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3,82</w:t>
            </w:r>
          </w:p>
        </w:tc>
        <w:tc>
          <w:tcPr>
            <w:tcW w:w="1201" w:type="dxa"/>
            <w:tcBorders>
              <w:top w:val="nil"/>
              <w:left w:val="nil"/>
              <w:bottom w:val="nil"/>
              <w:right w:val="single" w:sz="12"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350,10</w:t>
            </w:r>
          </w:p>
        </w:tc>
      </w:tr>
      <w:tr w:rsidR="007335D1" w:rsidRPr="004C2331" w:rsidTr="004A712D">
        <w:trPr>
          <w:trHeight w:val="300"/>
          <w:jc w:val="center"/>
        </w:trPr>
        <w:tc>
          <w:tcPr>
            <w:tcW w:w="1569" w:type="dxa"/>
            <w:tcBorders>
              <w:top w:val="nil"/>
              <w:left w:val="single" w:sz="12" w:space="0" w:color="auto"/>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120</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4,90</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112,60</w:t>
            </w:r>
          </w:p>
        </w:tc>
        <w:tc>
          <w:tcPr>
            <w:tcW w:w="1276"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4,55</w:t>
            </w:r>
          </w:p>
        </w:tc>
        <w:tc>
          <w:tcPr>
            <w:tcW w:w="1201" w:type="dxa"/>
            <w:tcBorders>
              <w:top w:val="nil"/>
              <w:left w:val="nil"/>
              <w:bottom w:val="nil"/>
              <w:right w:val="single" w:sz="12"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512,33</w:t>
            </w:r>
          </w:p>
        </w:tc>
      </w:tr>
      <w:tr w:rsidR="007335D1" w:rsidRPr="004C2331" w:rsidTr="004A712D">
        <w:trPr>
          <w:trHeight w:val="300"/>
          <w:jc w:val="center"/>
        </w:trPr>
        <w:tc>
          <w:tcPr>
            <w:tcW w:w="1569" w:type="dxa"/>
            <w:tcBorders>
              <w:top w:val="nil"/>
              <w:left w:val="single" w:sz="12" w:space="0" w:color="auto"/>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135</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5,50</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133,50</w:t>
            </w:r>
          </w:p>
        </w:tc>
        <w:tc>
          <w:tcPr>
            <w:tcW w:w="1276"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5,21</w:t>
            </w:r>
          </w:p>
        </w:tc>
        <w:tc>
          <w:tcPr>
            <w:tcW w:w="1201" w:type="dxa"/>
            <w:tcBorders>
              <w:top w:val="nil"/>
              <w:left w:val="nil"/>
              <w:bottom w:val="nil"/>
              <w:right w:val="single" w:sz="12"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695,54</w:t>
            </w:r>
          </w:p>
        </w:tc>
      </w:tr>
      <w:tr w:rsidR="007335D1" w:rsidRPr="004C2331" w:rsidTr="004A712D">
        <w:trPr>
          <w:trHeight w:val="300"/>
          <w:jc w:val="center"/>
        </w:trPr>
        <w:tc>
          <w:tcPr>
            <w:tcW w:w="1569" w:type="dxa"/>
            <w:tcBorders>
              <w:top w:val="nil"/>
              <w:left w:val="single" w:sz="12" w:space="0" w:color="auto"/>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150</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6,12</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153,50</w:t>
            </w:r>
          </w:p>
        </w:tc>
        <w:tc>
          <w:tcPr>
            <w:tcW w:w="1276"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5,84</w:t>
            </w:r>
          </w:p>
        </w:tc>
        <w:tc>
          <w:tcPr>
            <w:tcW w:w="1201" w:type="dxa"/>
            <w:tcBorders>
              <w:top w:val="nil"/>
              <w:left w:val="nil"/>
              <w:bottom w:val="nil"/>
              <w:right w:val="single" w:sz="12"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896,44</w:t>
            </w:r>
          </w:p>
        </w:tc>
      </w:tr>
      <w:tr w:rsidR="007335D1" w:rsidRPr="004C2331" w:rsidTr="004A712D">
        <w:trPr>
          <w:trHeight w:val="300"/>
          <w:jc w:val="center"/>
        </w:trPr>
        <w:tc>
          <w:tcPr>
            <w:tcW w:w="1569" w:type="dxa"/>
            <w:tcBorders>
              <w:top w:val="nil"/>
              <w:left w:val="single" w:sz="12" w:space="0" w:color="auto"/>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165</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6,74</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173,15</w:t>
            </w:r>
          </w:p>
        </w:tc>
        <w:tc>
          <w:tcPr>
            <w:tcW w:w="1276"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6,39</w:t>
            </w:r>
          </w:p>
        </w:tc>
        <w:tc>
          <w:tcPr>
            <w:tcW w:w="1201" w:type="dxa"/>
            <w:tcBorders>
              <w:top w:val="nil"/>
              <w:left w:val="nil"/>
              <w:bottom w:val="nil"/>
              <w:right w:val="single" w:sz="12"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1106,43</w:t>
            </w:r>
          </w:p>
        </w:tc>
      </w:tr>
      <w:tr w:rsidR="007335D1" w:rsidRPr="004C2331" w:rsidTr="004A712D">
        <w:trPr>
          <w:trHeight w:val="300"/>
          <w:jc w:val="center"/>
        </w:trPr>
        <w:tc>
          <w:tcPr>
            <w:tcW w:w="1569" w:type="dxa"/>
            <w:tcBorders>
              <w:top w:val="nil"/>
              <w:left w:val="single" w:sz="12" w:space="0" w:color="auto"/>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180</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7,37</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191,80</w:t>
            </w:r>
          </w:p>
        </w:tc>
        <w:tc>
          <w:tcPr>
            <w:tcW w:w="1276"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6,88</w:t>
            </w:r>
          </w:p>
        </w:tc>
        <w:tc>
          <w:tcPr>
            <w:tcW w:w="1201" w:type="dxa"/>
            <w:tcBorders>
              <w:top w:val="nil"/>
              <w:left w:val="nil"/>
              <w:bottom w:val="nil"/>
              <w:right w:val="single" w:sz="12"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1319,58</w:t>
            </w:r>
          </w:p>
        </w:tc>
      </w:tr>
      <w:tr w:rsidR="007335D1" w:rsidRPr="004C2331" w:rsidTr="004A712D">
        <w:trPr>
          <w:trHeight w:val="300"/>
          <w:jc w:val="center"/>
        </w:trPr>
        <w:tc>
          <w:tcPr>
            <w:tcW w:w="1569" w:type="dxa"/>
            <w:tcBorders>
              <w:top w:val="nil"/>
              <w:left w:val="single" w:sz="12" w:space="0" w:color="auto"/>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195</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8,00</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207,50</w:t>
            </w:r>
          </w:p>
        </w:tc>
        <w:tc>
          <w:tcPr>
            <w:tcW w:w="1276"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7,28</w:t>
            </w:r>
          </w:p>
        </w:tc>
        <w:tc>
          <w:tcPr>
            <w:tcW w:w="1201" w:type="dxa"/>
            <w:tcBorders>
              <w:top w:val="nil"/>
              <w:left w:val="nil"/>
              <w:bottom w:val="nil"/>
              <w:right w:val="single" w:sz="12"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1510,60</w:t>
            </w:r>
          </w:p>
        </w:tc>
      </w:tr>
      <w:tr w:rsidR="007335D1" w:rsidRPr="004C2331" w:rsidTr="004A712D">
        <w:trPr>
          <w:trHeight w:val="300"/>
          <w:jc w:val="center"/>
        </w:trPr>
        <w:tc>
          <w:tcPr>
            <w:tcW w:w="1569" w:type="dxa"/>
            <w:tcBorders>
              <w:top w:val="nil"/>
              <w:left w:val="single" w:sz="12" w:space="0" w:color="auto"/>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210</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8,64</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220,00</w:t>
            </w:r>
          </w:p>
        </w:tc>
        <w:tc>
          <w:tcPr>
            <w:tcW w:w="1276"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7,61</w:t>
            </w:r>
          </w:p>
        </w:tc>
        <w:tc>
          <w:tcPr>
            <w:tcW w:w="1201" w:type="dxa"/>
            <w:tcBorders>
              <w:top w:val="nil"/>
              <w:left w:val="nil"/>
              <w:bottom w:val="nil"/>
              <w:right w:val="single" w:sz="12"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1674,20</w:t>
            </w:r>
          </w:p>
        </w:tc>
      </w:tr>
      <w:tr w:rsidR="007335D1" w:rsidRPr="004C2331" w:rsidTr="004A712D">
        <w:trPr>
          <w:trHeight w:val="300"/>
          <w:jc w:val="center"/>
        </w:trPr>
        <w:tc>
          <w:tcPr>
            <w:tcW w:w="1569" w:type="dxa"/>
            <w:tcBorders>
              <w:top w:val="nil"/>
              <w:left w:val="single" w:sz="12" w:space="0" w:color="auto"/>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225</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9,27</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229,50</w:t>
            </w:r>
          </w:p>
        </w:tc>
        <w:tc>
          <w:tcPr>
            <w:tcW w:w="1276"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7,80</w:t>
            </w:r>
          </w:p>
        </w:tc>
        <w:tc>
          <w:tcPr>
            <w:tcW w:w="1201" w:type="dxa"/>
            <w:tcBorders>
              <w:top w:val="nil"/>
              <w:left w:val="nil"/>
              <w:bottom w:val="nil"/>
              <w:right w:val="single" w:sz="12"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1790,10</w:t>
            </w:r>
          </w:p>
        </w:tc>
      </w:tr>
      <w:tr w:rsidR="007335D1" w:rsidRPr="004C2331" w:rsidTr="004A712D">
        <w:trPr>
          <w:trHeight w:val="300"/>
          <w:jc w:val="center"/>
        </w:trPr>
        <w:tc>
          <w:tcPr>
            <w:tcW w:w="1569" w:type="dxa"/>
            <w:tcBorders>
              <w:top w:val="nil"/>
              <w:left w:val="single" w:sz="12" w:space="0" w:color="auto"/>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240</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9,89</w:t>
            </w:r>
          </w:p>
        </w:tc>
        <w:tc>
          <w:tcPr>
            <w:tcW w:w="1134"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232,00</w:t>
            </w:r>
          </w:p>
        </w:tc>
        <w:tc>
          <w:tcPr>
            <w:tcW w:w="1276" w:type="dxa"/>
            <w:tcBorders>
              <w:top w:val="nil"/>
              <w:left w:val="nil"/>
              <w:bottom w:val="nil"/>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7,86</w:t>
            </w:r>
          </w:p>
        </w:tc>
        <w:tc>
          <w:tcPr>
            <w:tcW w:w="1201" w:type="dxa"/>
            <w:tcBorders>
              <w:top w:val="nil"/>
              <w:left w:val="nil"/>
              <w:bottom w:val="nil"/>
              <w:right w:val="single" w:sz="12"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1823,52</w:t>
            </w:r>
          </w:p>
        </w:tc>
      </w:tr>
      <w:tr w:rsidR="007335D1" w:rsidRPr="004C2331" w:rsidTr="004A712D">
        <w:trPr>
          <w:trHeight w:val="300"/>
          <w:jc w:val="center"/>
        </w:trPr>
        <w:tc>
          <w:tcPr>
            <w:tcW w:w="1569" w:type="dxa"/>
            <w:tcBorders>
              <w:top w:val="nil"/>
              <w:left w:val="single" w:sz="12" w:space="0" w:color="auto"/>
              <w:bottom w:val="single" w:sz="12" w:space="0" w:color="auto"/>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255</w:t>
            </w:r>
          </w:p>
        </w:tc>
        <w:tc>
          <w:tcPr>
            <w:tcW w:w="1134" w:type="dxa"/>
            <w:tcBorders>
              <w:top w:val="nil"/>
              <w:left w:val="nil"/>
              <w:bottom w:val="single" w:sz="12" w:space="0" w:color="auto"/>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10,51</w:t>
            </w:r>
          </w:p>
        </w:tc>
        <w:tc>
          <w:tcPr>
            <w:tcW w:w="1134" w:type="dxa"/>
            <w:tcBorders>
              <w:top w:val="nil"/>
              <w:left w:val="nil"/>
              <w:bottom w:val="single" w:sz="12" w:space="0" w:color="auto"/>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235,00</w:t>
            </w:r>
          </w:p>
        </w:tc>
        <w:tc>
          <w:tcPr>
            <w:tcW w:w="1276" w:type="dxa"/>
            <w:tcBorders>
              <w:top w:val="nil"/>
              <w:left w:val="nil"/>
              <w:bottom w:val="single" w:sz="12" w:space="0" w:color="auto"/>
              <w:right w:val="single" w:sz="4"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7,98</w:t>
            </w:r>
          </w:p>
        </w:tc>
        <w:tc>
          <w:tcPr>
            <w:tcW w:w="1201" w:type="dxa"/>
            <w:tcBorders>
              <w:top w:val="nil"/>
              <w:left w:val="nil"/>
              <w:bottom w:val="single" w:sz="12" w:space="0" w:color="auto"/>
              <w:right w:val="single" w:sz="12" w:space="0" w:color="auto"/>
            </w:tcBorders>
            <w:shd w:val="clear" w:color="auto" w:fill="auto"/>
            <w:noWrap/>
            <w:vAlign w:val="bottom"/>
            <w:hideMark/>
          </w:tcPr>
          <w:p w:rsidR="007335D1" w:rsidRPr="004C2331" w:rsidRDefault="007335D1" w:rsidP="00876D46">
            <w:pPr>
              <w:jc w:val="right"/>
              <w:rPr>
                <w:rFonts w:eastAsia="Times New Roman" w:cs="Times New Roman"/>
                <w:color w:val="000000"/>
                <w:sz w:val="18"/>
                <w:szCs w:val="18"/>
                <w:lang w:eastAsia="es-ES"/>
              </w:rPr>
            </w:pPr>
            <w:r w:rsidRPr="004C2331">
              <w:rPr>
                <w:rFonts w:eastAsia="Times New Roman" w:cs="Times New Roman"/>
                <w:color w:val="000000"/>
                <w:sz w:val="18"/>
                <w:szCs w:val="18"/>
                <w:lang w:eastAsia="es-ES"/>
              </w:rPr>
              <w:t>1875,30</w:t>
            </w:r>
          </w:p>
        </w:tc>
      </w:tr>
    </w:tbl>
    <w:p w:rsidR="007335D1" w:rsidRPr="001203D2" w:rsidRDefault="007335D1" w:rsidP="00876D46">
      <w:pPr>
        <w:ind w:left="1134"/>
        <w:jc w:val="left"/>
        <w:rPr>
          <w:sz w:val="16"/>
        </w:rPr>
      </w:pPr>
      <w:r w:rsidRPr="001203D2">
        <w:rPr>
          <w:b/>
          <w:sz w:val="16"/>
        </w:rPr>
        <w:t>Realizado por:</w:t>
      </w:r>
      <w:r w:rsidRPr="001203D2">
        <w:rPr>
          <w:sz w:val="16"/>
        </w:rPr>
        <w:t xml:space="preserve"> </w:t>
      </w:r>
      <w:r w:rsidR="004A712D" w:rsidRPr="001203D2">
        <w:rPr>
          <w:sz w:val="16"/>
        </w:rPr>
        <w:t>Huaraca-Poalacin, 2015</w:t>
      </w:r>
    </w:p>
    <w:p w:rsidR="007335D1" w:rsidRDefault="007335D1" w:rsidP="00876D46">
      <w:pPr>
        <w:ind w:left="1134"/>
        <w:jc w:val="left"/>
        <w:rPr>
          <w:sz w:val="16"/>
        </w:rPr>
      </w:pPr>
      <w:r w:rsidRPr="001203D2">
        <w:rPr>
          <w:b/>
          <w:sz w:val="16"/>
        </w:rPr>
        <w:t>Fuente</w:t>
      </w:r>
      <w:r w:rsidR="004A712D" w:rsidRPr="001203D2">
        <w:rPr>
          <w:b/>
          <w:sz w:val="16"/>
        </w:rPr>
        <w:t>:</w:t>
      </w:r>
      <w:r w:rsidR="004A712D" w:rsidRPr="001203D2">
        <w:rPr>
          <w:sz w:val="16"/>
        </w:rPr>
        <w:t xml:space="preserve"> Huaraca-Poalacin, 2015</w:t>
      </w:r>
    </w:p>
    <w:p w:rsidR="00853826" w:rsidRDefault="00853826" w:rsidP="00876D46">
      <w:pPr>
        <w:ind w:left="1134"/>
        <w:jc w:val="left"/>
        <w:rPr>
          <w:sz w:val="16"/>
        </w:rPr>
      </w:pPr>
    </w:p>
    <w:p w:rsidR="007335D1" w:rsidRDefault="007335D1" w:rsidP="00876D46">
      <w:pPr>
        <w:pStyle w:val="Ttulo2"/>
      </w:pPr>
      <w:bookmarkStart w:id="1150" w:name="_Toc436047150"/>
      <w:r>
        <w:t>SISTEMA DE CONTROL</w:t>
      </w:r>
      <w:bookmarkEnd w:id="1150"/>
    </w:p>
    <w:p w:rsidR="00FA609B" w:rsidRDefault="00FA609B" w:rsidP="00876D46"/>
    <w:p w:rsidR="007335D1" w:rsidRDefault="00FA609B" w:rsidP="00876D46">
      <w:r>
        <w:t xml:space="preserve">Para la verificación del sistema de control </w:t>
      </w:r>
      <w:r w:rsidR="007335D1">
        <w:t>Al implementar el sistema de control se verificó que los resultados de la simulación son favorables, presentado un sistema estable con la implementación de un controlador PI.</w:t>
      </w:r>
    </w:p>
    <w:p w:rsidR="0009244D" w:rsidRDefault="0009244D" w:rsidP="00876D46"/>
    <w:p w:rsidR="007335D1" w:rsidRDefault="007335D1" w:rsidP="00876D46">
      <w:pPr>
        <w:keepNext/>
        <w:jc w:val="center"/>
      </w:pPr>
      <w:r>
        <w:rPr>
          <w:noProof/>
          <w:lang w:eastAsia="es-ES"/>
        </w:rPr>
        <w:lastRenderedPageBreak/>
        <w:drawing>
          <wp:inline distT="0" distB="0" distL="0" distR="0" wp14:anchorId="2F956002" wp14:editId="1090FAF4">
            <wp:extent cx="3552190" cy="2228850"/>
            <wp:effectExtent l="57150" t="57150" r="105410" b="114300"/>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dos plantas.jpg"/>
                    <pic:cNvPicPr/>
                  </pic:nvPicPr>
                  <pic:blipFill rotWithShape="1">
                    <a:blip r:embed="rId145">
                      <a:extLst>
                        <a:ext uri="{28A0092B-C50C-407E-A947-70E740481C1C}">
                          <a14:useLocalDpi xmlns:a14="http://schemas.microsoft.com/office/drawing/2010/main" val="0"/>
                        </a:ext>
                      </a:extLst>
                    </a:blip>
                    <a:srcRect l="7857" t="7619" r="8214" b="715"/>
                    <a:stretch/>
                  </pic:blipFill>
                  <pic:spPr bwMode="auto">
                    <a:xfrm>
                      <a:off x="0" y="0"/>
                      <a:ext cx="3558111" cy="223256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335D1" w:rsidRPr="004A712D" w:rsidRDefault="004A712D" w:rsidP="00876D46">
      <w:pPr>
        <w:pStyle w:val="Descripcin"/>
        <w:spacing w:line="360" w:lineRule="auto"/>
        <w:ind w:left="1418"/>
        <w:jc w:val="left"/>
        <w:rPr>
          <w:color w:val="auto"/>
          <w:sz w:val="22"/>
          <w:szCs w:val="22"/>
        </w:rPr>
      </w:pPr>
      <w:bookmarkStart w:id="1151" w:name="_Toc436055773"/>
      <w:r w:rsidRPr="004A712D">
        <w:rPr>
          <w:color w:val="auto"/>
          <w:sz w:val="22"/>
          <w:szCs w:val="22"/>
        </w:rPr>
        <w:t xml:space="preserve">Figura </w:t>
      </w:r>
      <w:r w:rsidR="00DA033E">
        <w:rPr>
          <w:color w:val="auto"/>
          <w:sz w:val="22"/>
          <w:szCs w:val="22"/>
        </w:rPr>
        <w:fldChar w:fldCharType="begin"/>
      </w:r>
      <w:r w:rsidR="00DA033E">
        <w:rPr>
          <w:color w:val="auto"/>
          <w:sz w:val="22"/>
          <w:szCs w:val="22"/>
        </w:rPr>
        <w:instrText xml:space="preserve"> STYLEREF 1 \s </w:instrText>
      </w:r>
      <w:r w:rsidR="00DA033E">
        <w:rPr>
          <w:color w:val="auto"/>
          <w:sz w:val="22"/>
          <w:szCs w:val="22"/>
        </w:rPr>
        <w:fldChar w:fldCharType="separate"/>
      </w:r>
      <w:r w:rsidR="00884B35">
        <w:rPr>
          <w:noProof/>
          <w:color w:val="auto"/>
          <w:sz w:val="22"/>
          <w:szCs w:val="22"/>
        </w:rPr>
        <w:t>3</w:t>
      </w:r>
      <w:r w:rsidR="00DA033E">
        <w:rPr>
          <w:color w:val="auto"/>
          <w:sz w:val="22"/>
          <w:szCs w:val="22"/>
        </w:rPr>
        <w:fldChar w:fldCharType="end"/>
      </w:r>
      <w:r w:rsidR="00DA033E">
        <w:rPr>
          <w:color w:val="auto"/>
          <w:sz w:val="22"/>
          <w:szCs w:val="22"/>
        </w:rPr>
        <w:t>.</w:t>
      </w:r>
      <w:r w:rsidR="00DA033E">
        <w:rPr>
          <w:color w:val="auto"/>
          <w:sz w:val="22"/>
          <w:szCs w:val="22"/>
        </w:rPr>
        <w:fldChar w:fldCharType="begin"/>
      </w:r>
      <w:r w:rsidR="00DA033E">
        <w:rPr>
          <w:color w:val="auto"/>
          <w:sz w:val="22"/>
          <w:szCs w:val="22"/>
        </w:rPr>
        <w:instrText xml:space="preserve"> SEQ Figura \* ARABIC \s 1 </w:instrText>
      </w:r>
      <w:r w:rsidR="00DA033E">
        <w:rPr>
          <w:color w:val="auto"/>
          <w:sz w:val="22"/>
          <w:szCs w:val="22"/>
        </w:rPr>
        <w:fldChar w:fldCharType="separate"/>
      </w:r>
      <w:r w:rsidR="00884B35">
        <w:rPr>
          <w:noProof/>
          <w:color w:val="auto"/>
          <w:sz w:val="22"/>
          <w:szCs w:val="22"/>
        </w:rPr>
        <w:t>1</w:t>
      </w:r>
      <w:r w:rsidR="00DA033E">
        <w:rPr>
          <w:color w:val="auto"/>
          <w:sz w:val="22"/>
          <w:szCs w:val="22"/>
        </w:rPr>
        <w:fldChar w:fldCharType="end"/>
      </w:r>
      <w:r w:rsidRPr="004A712D">
        <w:rPr>
          <w:color w:val="auto"/>
          <w:sz w:val="22"/>
          <w:szCs w:val="22"/>
        </w:rPr>
        <w:t xml:space="preserve"> </w:t>
      </w:r>
      <w:r w:rsidR="007335D1" w:rsidRPr="004A712D">
        <w:rPr>
          <w:color w:val="auto"/>
          <w:sz w:val="22"/>
          <w:szCs w:val="22"/>
        </w:rPr>
        <w:t>Respuesta al escalón de la planta sin controlador y con controlador PI</w:t>
      </w:r>
      <w:bookmarkEnd w:id="1151"/>
    </w:p>
    <w:p w:rsidR="007335D1" w:rsidRDefault="007335D1" w:rsidP="00876D46">
      <w:pPr>
        <w:ind w:left="1418"/>
        <w:jc w:val="left"/>
        <w:rPr>
          <w:sz w:val="16"/>
        </w:rPr>
      </w:pPr>
      <w:r w:rsidRPr="001203D2">
        <w:rPr>
          <w:b/>
          <w:sz w:val="16"/>
        </w:rPr>
        <w:t>Fuente:</w:t>
      </w:r>
      <w:r w:rsidRPr="001203D2">
        <w:rPr>
          <w:sz w:val="16"/>
        </w:rPr>
        <w:t xml:space="preserve"> </w:t>
      </w:r>
      <w:r w:rsidR="00E32445" w:rsidRPr="001203D2">
        <w:rPr>
          <w:sz w:val="16"/>
        </w:rPr>
        <w:t>Huaraca-Poalacin</w:t>
      </w:r>
      <w:r w:rsidRPr="001203D2">
        <w:rPr>
          <w:sz w:val="16"/>
        </w:rPr>
        <w:t>, 2015</w:t>
      </w:r>
    </w:p>
    <w:p w:rsidR="00853826" w:rsidRDefault="00853826" w:rsidP="00876D46">
      <w:pPr>
        <w:ind w:left="1418"/>
        <w:jc w:val="left"/>
        <w:rPr>
          <w:sz w:val="16"/>
        </w:rPr>
      </w:pPr>
    </w:p>
    <w:p w:rsidR="00853826" w:rsidRPr="00853826" w:rsidRDefault="00853826" w:rsidP="00853826">
      <w:r>
        <w:t>En la tabla 3.2 se muestra los valores de estabilización, tiempo de establecimiento, sobreimpulso además del error presentes en  la planta sin controlador y luego los presentados en la planta con controlador.</w:t>
      </w:r>
    </w:p>
    <w:p w:rsidR="00876D46" w:rsidRPr="005A6ABF" w:rsidRDefault="00876D46" w:rsidP="00876D46">
      <w:pPr>
        <w:ind w:left="1418"/>
        <w:jc w:val="left"/>
      </w:pPr>
    </w:p>
    <w:p w:rsidR="007335D1" w:rsidRPr="0032030C" w:rsidRDefault="007335D1" w:rsidP="00876D46">
      <w:pPr>
        <w:pStyle w:val="Descripcin"/>
        <w:keepNext/>
        <w:spacing w:line="360" w:lineRule="auto"/>
        <w:ind w:left="709"/>
        <w:rPr>
          <w:color w:val="auto"/>
          <w:sz w:val="22"/>
        </w:rPr>
      </w:pPr>
      <w:bookmarkStart w:id="1152" w:name="_Toc433112477"/>
      <w:bookmarkStart w:id="1153" w:name="_Toc434403012"/>
      <w:r w:rsidRPr="0032030C">
        <w:rPr>
          <w:color w:val="auto"/>
          <w:sz w:val="22"/>
        </w:rPr>
        <w:t xml:space="preserve">Tabla </w:t>
      </w:r>
      <w:r w:rsidR="00EA0040">
        <w:rPr>
          <w:color w:val="auto"/>
          <w:sz w:val="22"/>
        </w:rPr>
        <w:fldChar w:fldCharType="begin"/>
      </w:r>
      <w:r w:rsidR="00EA0040">
        <w:rPr>
          <w:color w:val="auto"/>
          <w:sz w:val="22"/>
        </w:rPr>
        <w:instrText xml:space="preserve"> STYLEREF 1 \s </w:instrText>
      </w:r>
      <w:r w:rsidR="00EA0040">
        <w:rPr>
          <w:color w:val="auto"/>
          <w:sz w:val="22"/>
        </w:rPr>
        <w:fldChar w:fldCharType="separate"/>
      </w:r>
      <w:r w:rsidR="00884B35">
        <w:rPr>
          <w:noProof/>
          <w:color w:val="auto"/>
          <w:sz w:val="22"/>
        </w:rPr>
        <w:t>3</w:t>
      </w:r>
      <w:r w:rsidR="00EA0040">
        <w:rPr>
          <w:color w:val="auto"/>
          <w:sz w:val="22"/>
        </w:rPr>
        <w:fldChar w:fldCharType="end"/>
      </w:r>
      <w:r w:rsidR="00EA0040">
        <w:rPr>
          <w:color w:val="auto"/>
          <w:sz w:val="22"/>
        </w:rPr>
        <w:t>.</w:t>
      </w:r>
      <w:r w:rsidR="00EA0040">
        <w:rPr>
          <w:color w:val="auto"/>
          <w:sz w:val="22"/>
        </w:rPr>
        <w:fldChar w:fldCharType="begin"/>
      </w:r>
      <w:r w:rsidR="00EA0040">
        <w:rPr>
          <w:color w:val="auto"/>
          <w:sz w:val="22"/>
        </w:rPr>
        <w:instrText xml:space="preserve"> SEQ Tabla \* ARABIC \s 1 </w:instrText>
      </w:r>
      <w:r w:rsidR="00EA0040">
        <w:rPr>
          <w:color w:val="auto"/>
          <w:sz w:val="22"/>
        </w:rPr>
        <w:fldChar w:fldCharType="separate"/>
      </w:r>
      <w:r w:rsidR="00884B35">
        <w:rPr>
          <w:noProof/>
          <w:color w:val="auto"/>
          <w:sz w:val="22"/>
        </w:rPr>
        <w:t>2</w:t>
      </w:r>
      <w:r w:rsidR="00EA0040">
        <w:rPr>
          <w:color w:val="auto"/>
          <w:sz w:val="22"/>
        </w:rPr>
        <w:fldChar w:fldCharType="end"/>
      </w:r>
      <w:r w:rsidRPr="0032030C">
        <w:rPr>
          <w:color w:val="auto"/>
          <w:sz w:val="22"/>
        </w:rPr>
        <w:t xml:space="preserve"> Resultados de la planta sin controlador y con controlador a una respuesta </w:t>
      </w:r>
      <w:r w:rsidR="00EA0040" w:rsidRPr="0032030C">
        <w:rPr>
          <w:color w:val="auto"/>
          <w:sz w:val="22"/>
        </w:rPr>
        <w:t>escalón</w:t>
      </w:r>
      <w:bookmarkEnd w:id="1152"/>
      <w:bookmarkEnd w:id="1153"/>
    </w:p>
    <w:tbl>
      <w:tblPr>
        <w:tblW w:w="7062" w:type="dxa"/>
        <w:jc w:val="center"/>
        <w:tblCellMar>
          <w:left w:w="70" w:type="dxa"/>
          <w:right w:w="70" w:type="dxa"/>
        </w:tblCellMar>
        <w:tblLook w:val="04A0" w:firstRow="1" w:lastRow="0" w:firstColumn="1" w:lastColumn="0" w:noHBand="0" w:noVBand="1"/>
      </w:tblPr>
      <w:tblGrid>
        <w:gridCol w:w="2506"/>
        <w:gridCol w:w="2319"/>
        <w:gridCol w:w="2237"/>
      </w:tblGrid>
      <w:tr w:rsidR="007335D1" w:rsidRPr="00C17F27" w:rsidTr="004A712D">
        <w:trPr>
          <w:trHeight w:val="346"/>
          <w:jc w:val="center"/>
        </w:trPr>
        <w:tc>
          <w:tcPr>
            <w:tcW w:w="2506" w:type="dxa"/>
            <w:tcBorders>
              <w:bottom w:val="single" w:sz="4" w:space="0" w:color="auto"/>
              <w:right w:val="nil"/>
            </w:tcBorders>
            <w:shd w:val="clear" w:color="auto" w:fill="auto"/>
            <w:noWrap/>
            <w:vAlign w:val="bottom"/>
            <w:hideMark/>
          </w:tcPr>
          <w:p w:rsidR="007335D1" w:rsidRPr="00C17F27" w:rsidRDefault="007335D1" w:rsidP="00876D46">
            <w:pPr>
              <w:jc w:val="left"/>
              <w:rPr>
                <w:rFonts w:eastAsia="Times New Roman" w:cs="Times New Roman"/>
                <w:color w:val="000000"/>
                <w:sz w:val="18"/>
                <w:szCs w:val="18"/>
                <w:lang w:eastAsia="es-ES"/>
              </w:rPr>
            </w:pPr>
          </w:p>
        </w:tc>
        <w:tc>
          <w:tcPr>
            <w:tcW w:w="2319" w:type="dxa"/>
            <w:tcBorders>
              <w:top w:val="single" w:sz="12" w:space="0" w:color="auto"/>
              <w:left w:val="single" w:sz="4" w:space="0" w:color="auto"/>
              <w:bottom w:val="single" w:sz="4" w:space="0" w:color="auto"/>
              <w:right w:val="single" w:sz="4" w:space="0" w:color="auto"/>
            </w:tcBorders>
            <w:shd w:val="clear" w:color="auto" w:fill="auto"/>
            <w:noWrap/>
            <w:vAlign w:val="bottom"/>
            <w:hideMark/>
          </w:tcPr>
          <w:p w:rsidR="007335D1" w:rsidRPr="00C17F27" w:rsidRDefault="007335D1" w:rsidP="00876D46">
            <w:pPr>
              <w:jc w:val="center"/>
              <w:rPr>
                <w:rFonts w:eastAsia="Times New Roman" w:cs="Times New Roman"/>
                <w:b/>
                <w:color w:val="000000"/>
                <w:sz w:val="20"/>
                <w:szCs w:val="18"/>
                <w:lang w:eastAsia="es-ES"/>
              </w:rPr>
            </w:pPr>
            <w:r w:rsidRPr="00C17F27">
              <w:rPr>
                <w:rFonts w:eastAsia="Times New Roman" w:cs="Times New Roman"/>
                <w:b/>
                <w:color w:val="000000"/>
                <w:sz w:val="20"/>
                <w:szCs w:val="18"/>
                <w:lang w:eastAsia="es-ES"/>
              </w:rPr>
              <w:t>Planta sin controlador</w:t>
            </w:r>
          </w:p>
        </w:tc>
        <w:tc>
          <w:tcPr>
            <w:tcW w:w="2237" w:type="dxa"/>
            <w:tcBorders>
              <w:top w:val="single" w:sz="12" w:space="0" w:color="auto"/>
              <w:left w:val="nil"/>
              <w:bottom w:val="single" w:sz="4" w:space="0" w:color="auto"/>
              <w:right w:val="single" w:sz="12" w:space="0" w:color="auto"/>
            </w:tcBorders>
            <w:shd w:val="clear" w:color="auto" w:fill="auto"/>
            <w:noWrap/>
            <w:vAlign w:val="bottom"/>
            <w:hideMark/>
          </w:tcPr>
          <w:p w:rsidR="007335D1" w:rsidRPr="00C17F27" w:rsidRDefault="007335D1" w:rsidP="00876D46">
            <w:pPr>
              <w:jc w:val="center"/>
              <w:rPr>
                <w:rFonts w:eastAsia="Times New Roman" w:cs="Times New Roman"/>
                <w:b/>
                <w:color w:val="000000"/>
                <w:sz w:val="20"/>
                <w:szCs w:val="18"/>
                <w:lang w:eastAsia="es-ES"/>
              </w:rPr>
            </w:pPr>
            <w:r w:rsidRPr="00C17F27">
              <w:rPr>
                <w:rFonts w:eastAsia="Times New Roman" w:cs="Times New Roman"/>
                <w:b/>
                <w:color w:val="000000"/>
                <w:sz w:val="20"/>
                <w:szCs w:val="18"/>
                <w:lang w:eastAsia="es-ES"/>
              </w:rPr>
              <w:t>Planta con controlador</w:t>
            </w:r>
          </w:p>
        </w:tc>
      </w:tr>
      <w:tr w:rsidR="007335D1" w:rsidRPr="00C17F27" w:rsidTr="004A712D">
        <w:trPr>
          <w:trHeight w:val="346"/>
          <w:jc w:val="center"/>
        </w:trPr>
        <w:tc>
          <w:tcPr>
            <w:tcW w:w="2506" w:type="dxa"/>
            <w:tcBorders>
              <w:top w:val="single" w:sz="4" w:space="0" w:color="auto"/>
              <w:left w:val="single" w:sz="12" w:space="0" w:color="auto"/>
              <w:bottom w:val="nil"/>
              <w:right w:val="single" w:sz="4" w:space="0" w:color="auto"/>
            </w:tcBorders>
            <w:shd w:val="clear" w:color="auto" w:fill="auto"/>
            <w:noWrap/>
            <w:vAlign w:val="bottom"/>
            <w:hideMark/>
          </w:tcPr>
          <w:p w:rsidR="007335D1" w:rsidRPr="00C17F27" w:rsidRDefault="007335D1" w:rsidP="00876D46">
            <w:pPr>
              <w:jc w:val="left"/>
              <w:rPr>
                <w:rFonts w:eastAsia="Times New Roman" w:cs="Times New Roman"/>
                <w:b/>
                <w:color w:val="000000"/>
                <w:sz w:val="20"/>
                <w:szCs w:val="18"/>
                <w:lang w:eastAsia="es-ES"/>
              </w:rPr>
            </w:pPr>
            <w:r w:rsidRPr="00C17F27">
              <w:rPr>
                <w:rFonts w:eastAsia="Times New Roman" w:cs="Times New Roman"/>
                <w:b/>
                <w:color w:val="000000"/>
                <w:sz w:val="20"/>
                <w:szCs w:val="18"/>
                <w:lang w:eastAsia="es-ES"/>
              </w:rPr>
              <w:t xml:space="preserve">Valor de </w:t>
            </w:r>
            <w:r w:rsidRPr="0032030C">
              <w:rPr>
                <w:rFonts w:eastAsia="Times New Roman" w:cs="Times New Roman"/>
                <w:b/>
                <w:color w:val="000000"/>
                <w:sz w:val="20"/>
                <w:szCs w:val="18"/>
                <w:lang w:eastAsia="es-ES"/>
              </w:rPr>
              <w:t>estabilización</w:t>
            </w:r>
          </w:p>
        </w:tc>
        <w:tc>
          <w:tcPr>
            <w:tcW w:w="2319" w:type="dxa"/>
            <w:tcBorders>
              <w:top w:val="nil"/>
              <w:left w:val="nil"/>
              <w:right w:val="single" w:sz="4" w:space="0" w:color="auto"/>
            </w:tcBorders>
            <w:shd w:val="clear" w:color="auto" w:fill="auto"/>
            <w:noWrap/>
            <w:vAlign w:val="bottom"/>
            <w:hideMark/>
          </w:tcPr>
          <w:p w:rsidR="007335D1" w:rsidRPr="00C17F27" w:rsidRDefault="007335D1" w:rsidP="00876D46">
            <w:pPr>
              <w:jc w:val="right"/>
              <w:rPr>
                <w:rFonts w:eastAsia="Times New Roman" w:cs="Times New Roman"/>
                <w:color w:val="000000"/>
                <w:sz w:val="18"/>
                <w:szCs w:val="18"/>
                <w:lang w:eastAsia="es-ES"/>
              </w:rPr>
            </w:pPr>
            <w:r w:rsidRPr="00C17F27">
              <w:rPr>
                <w:rFonts w:eastAsia="Times New Roman" w:cs="Times New Roman"/>
                <w:color w:val="000000"/>
                <w:sz w:val="18"/>
                <w:szCs w:val="18"/>
                <w:lang w:eastAsia="es-ES"/>
              </w:rPr>
              <w:t>0,7</w:t>
            </w:r>
          </w:p>
        </w:tc>
        <w:tc>
          <w:tcPr>
            <w:tcW w:w="2237" w:type="dxa"/>
            <w:tcBorders>
              <w:top w:val="nil"/>
              <w:left w:val="nil"/>
              <w:bottom w:val="nil"/>
              <w:right w:val="single" w:sz="12" w:space="0" w:color="auto"/>
            </w:tcBorders>
            <w:shd w:val="clear" w:color="auto" w:fill="auto"/>
            <w:noWrap/>
            <w:vAlign w:val="bottom"/>
            <w:hideMark/>
          </w:tcPr>
          <w:p w:rsidR="007335D1" w:rsidRPr="00C17F27" w:rsidRDefault="007335D1" w:rsidP="00876D46">
            <w:pPr>
              <w:jc w:val="right"/>
              <w:rPr>
                <w:rFonts w:eastAsia="Times New Roman" w:cs="Times New Roman"/>
                <w:color w:val="000000"/>
                <w:sz w:val="18"/>
                <w:szCs w:val="18"/>
                <w:lang w:eastAsia="es-ES"/>
              </w:rPr>
            </w:pPr>
            <w:r w:rsidRPr="00C17F27">
              <w:rPr>
                <w:rFonts w:eastAsia="Times New Roman" w:cs="Times New Roman"/>
                <w:color w:val="000000"/>
                <w:sz w:val="18"/>
                <w:szCs w:val="18"/>
                <w:lang w:eastAsia="es-ES"/>
              </w:rPr>
              <w:t>1</w:t>
            </w:r>
          </w:p>
        </w:tc>
      </w:tr>
      <w:tr w:rsidR="007335D1" w:rsidRPr="00C17F27" w:rsidTr="004A712D">
        <w:trPr>
          <w:trHeight w:val="346"/>
          <w:jc w:val="center"/>
        </w:trPr>
        <w:tc>
          <w:tcPr>
            <w:tcW w:w="2506" w:type="dxa"/>
            <w:tcBorders>
              <w:top w:val="nil"/>
              <w:left w:val="single" w:sz="12" w:space="0" w:color="auto"/>
              <w:bottom w:val="nil"/>
              <w:right w:val="single" w:sz="12" w:space="0" w:color="auto"/>
            </w:tcBorders>
            <w:shd w:val="clear" w:color="auto" w:fill="auto"/>
            <w:noWrap/>
            <w:vAlign w:val="bottom"/>
            <w:hideMark/>
          </w:tcPr>
          <w:p w:rsidR="007335D1" w:rsidRPr="00C17F27" w:rsidRDefault="007335D1" w:rsidP="00876D46">
            <w:pPr>
              <w:jc w:val="left"/>
              <w:rPr>
                <w:rFonts w:eastAsia="Times New Roman" w:cs="Times New Roman"/>
                <w:b/>
                <w:color w:val="000000"/>
                <w:sz w:val="20"/>
                <w:szCs w:val="18"/>
                <w:lang w:eastAsia="es-ES"/>
              </w:rPr>
            </w:pPr>
            <w:r w:rsidRPr="00C17F27">
              <w:rPr>
                <w:rFonts w:eastAsia="Times New Roman" w:cs="Times New Roman"/>
                <w:b/>
                <w:color w:val="000000"/>
                <w:sz w:val="20"/>
                <w:szCs w:val="18"/>
                <w:lang w:eastAsia="es-ES"/>
              </w:rPr>
              <w:t>Tiempo de establecimiento</w:t>
            </w:r>
          </w:p>
        </w:tc>
        <w:tc>
          <w:tcPr>
            <w:tcW w:w="2319" w:type="dxa"/>
            <w:tcBorders>
              <w:top w:val="nil"/>
              <w:left w:val="single" w:sz="12" w:space="0" w:color="auto"/>
              <w:right w:val="single" w:sz="4" w:space="0" w:color="auto"/>
            </w:tcBorders>
            <w:shd w:val="clear" w:color="auto" w:fill="auto"/>
            <w:noWrap/>
            <w:vAlign w:val="bottom"/>
            <w:hideMark/>
          </w:tcPr>
          <w:p w:rsidR="007335D1" w:rsidRPr="00C17F27" w:rsidRDefault="007335D1" w:rsidP="00876D46">
            <w:pPr>
              <w:jc w:val="right"/>
              <w:rPr>
                <w:rFonts w:eastAsia="Times New Roman" w:cs="Times New Roman"/>
                <w:color w:val="000000"/>
                <w:sz w:val="18"/>
                <w:szCs w:val="18"/>
                <w:lang w:eastAsia="es-ES"/>
              </w:rPr>
            </w:pPr>
            <w:r w:rsidRPr="00C17F27">
              <w:rPr>
                <w:rFonts w:eastAsia="Times New Roman" w:cs="Times New Roman"/>
                <w:color w:val="000000"/>
                <w:sz w:val="18"/>
                <w:szCs w:val="18"/>
                <w:lang w:eastAsia="es-ES"/>
              </w:rPr>
              <w:t>1,83E+04</w:t>
            </w:r>
          </w:p>
        </w:tc>
        <w:tc>
          <w:tcPr>
            <w:tcW w:w="2237" w:type="dxa"/>
            <w:tcBorders>
              <w:top w:val="nil"/>
              <w:left w:val="nil"/>
              <w:bottom w:val="nil"/>
              <w:right w:val="single" w:sz="12" w:space="0" w:color="auto"/>
            </w:tcBorders>
            <w:shd w:val="clear" w:color="auto" w:fill="auto"/>
            <w:noWrap/>
            <w:vAlign w:val="bottom"/>
            <w:hideMark/>
          </w:tcPr>
          <w:p w:rsidR="007335D1" w:rsidRPr="00C17F27" w:rsidRDefault="007335D1" w:rsidP="00876D46">
            <w:pPr>
              <w:jc w:val="right"/>
              <w:rPr>
                <w:rFonts w:eastAsia="Times New Roman" w:cs="Times New Roman"/>
                <w:color w:val="000000"/>
                <w:sz w:val="18"/>
                <w:szCs w:val="18"/>
                <w:lang w:eastAsia="es-ES"/>
              </w:rPr>
            </w:pPr>
            <w:r w:rsidRPr="00C17F27">
              <w:rPr>
                <w:rFonts w:eastAsia="Times New Roman" w:cs="Times New Roman"/>
                <w:color w:val="000000"/>
                <w:sz w:val="18"/>
                <w:szCs w:val="18"/>
                <w:lang w:eastAsia="es-ES"/>
              </w:rPr>
              <w:t>3,63E+04</w:t>
            </w:r>
          </w:p>
        </w:tc>
      </w:tr>
      <w:tr w:rsidR="007335D1" w:rsidRPr="00C17F27" w:rsidTr="00BE6ADB">
        <w:trPr>
          <w:trHeight w:val="346"/>
          <w:jc w:val="center"/>
        </w:trPr>
        <w:tc>
          <w:tcPr>
            <w:tcW w:w="2506" w:type="dxa"/>
            <w:tcBorders>
              <w:top w:val="nil"/>
              <w:left w:val="single" w:sz="12" w:space="0" w:color="auto"/>
              <w:bottom w:val="nil"/>
              <w:right w:val="single" w:sz="4" w:space="0" w:color="auto"/>
            </w:tcBorders>
            <w:shd w:val="clear" w:color="auto" w:fill="auto"/>
            <w:noWrap/>
            <w:vAlign w:val="bottom"/>
            <w:hideMark/>
          </w:tcPr>
          <w:p w:rsidR="007335D1" w:rsidRPr="00C17F27" w:rsidRDefault="007335D1" w:rsidP="00876D46">
            <w:pPr>
              <w:jc w:val="left"/>
              <w:rPr>
                <w:rFonts w:eastAsia="Times New Roman" w:cs="Times New Roman"/>
                <w:b/>
                <w:color w:val="000000"/>
                <w:sz w:val="20"/>
                <w:szCs w:val="18"/>
                <w:lang w:eastAsia="es-ES"/>
              </w:rPr>
            </w:pPr>
            <w:r w:rsidRPr="00C17F27">
              <w:rPr>
                <w:rFonts w:eastAsia="Times New Roman" w:cs="Times New Roman"/>
                <w:b/>
                <w:color w:val="000000"/>
                <w:sz w:val="20"/>
                <w:szCs w:val="18"/>
                <w:lang w:eastAsia="es-ES"/>
              </w:rPr>
              <w:t>Sobreimpulso</w:t>
            </w:r>
          </w:p>
        </w:tc>
        <w:tc>
          <w:tcPr>
            <w:tcW w:w="2319" w:type="dxa"/>
            <w:tcBorders>
              <w:top w:val="nil"/>
              <w:left w:val="nil"/>
              <w:bottom w:val="nil"/>
              <w:right w:val="single" w:sz="4" w:space="0" w:color="auto"/>
            </w:tcBorders>
            <w:shd w:val="clear" w:color="auto" w:fill="auto"/>
            <w:noWrap/>
            <w:vAlign w:val="bottom"/>
            <w:hideMark/>
          </w:tcPr>
          <w:p w:rsidR="007335D1" w:rsidRPr="00C17F27" w:rsidRDefault="007335D1" w:rsidP="00876D46">
            <w:pPr>
              <w:jc w:val="right"/>
              <w:rPr>
                <w:rFonts w:eastAsia="Times New Roman" w:cs="Times New Roman"/>
                <w:color w:val="000000"/>
                <w:sz w:val="18"/>
                <w:szCs w:val="18"/>
                <w:lang w:eastAsia="es-ES"/>
              </w:rPr>
            </w:pPr>
            <w:r w:rsidRPr="00C17F27">
              <w:rPr>
                <w:rFonts w:eastAsia="Times New Roman" w:cs="Times New Roman"/>
                <w:color w:val="000000"/>
                <w:sz w:val="18"/>
                <w:szCs w:val="18"/>
                <w:lang w:eastAsia="es-ES"/>
              </w:rPr>
              <w:t>0%</w:t>
            </w:r>
          </w:p>
        </w:tc>
        <w:tc>
          <w:tcPr>
            <w:tcW w:w="2237" w:type="dxa"/>
            <w:tcBorders>
              <w:top w:val="nil"/>
              <w:left w:val="nil"/>
              <w:bottom w:val="nil"/>
              <w:right w:val="single" w:sz="12" w:space="0" w:color="auto"/>
            </w:tcBorders>
            <w:shd w:val="clear" w:color="auto" w:fill="auto"/>
            <w:noWrap/>
            <w:vAlign w:val="bottom"/>
            <w:hideMark/>
          </w:tcPr>
          <w:p w:rsidR="007335D1" w:rsidRPr="00C17F27" w:rsidRDefault="007335D1" w:rsidP="00876D46">
            <w:pPr>
              <w:jc w:val="right"/>
              <w:rPr>
                <w:rFonts w:eastAsia="Times New Roman" w:cs="Times New Roman"/>
                <w:color w:val="000000"/>
                <w:sz w:val="18"/>
                <w:szCs w:val="18"/>
                <w:lang w:eastAsia="es-ES"/>
              </w:rPr>
            </w:pPr>
            <w:r w:rsidRPr="00C17F27">
              <w:rPr>
                <w:rFonts w:eastAsia="Times New Roman" w:cs="Times New Roman"/>
                <w:color w:val="000000"/>
                <w:sz w:val="18"/>
                <w:szCs w:val="18"/>
                <w:lang w:eastAsia="es-ES"/>
              </w:rPr>
              <w:t>4,88%</w:t>
            </w:r>
          </w:p>
        </w:tc>
      </w:tr>
      <w:tr w:rsidR="00BE6ADB" w:rsidRPr="00C17F27" w:rsidTr="004A712D">
        <w:trPr>
          <w:trHeight w:val="346"/>
          <w:jc w:val="center"/>
        </w:trPr>
        <w:tc>
          <w:tcPr>
            <w:tcW w:w="2506" w:type="dxa"/>
            <w:tcBorders>
              <w:top w:val="nil"/>
              <w:left w:val="single" w:sz="12" w:space="0" w:color="auto"/>
              <w:bottom w:val="single" w:sz="12" w:space="0" w:color="auto"/>
              <w:right w:val="single" w:sz="4" w:space="0" w:color="auto"/>
            </w:tcBorders>
            <w:shd w:val="clear" w:color="auto" w:fill="auto"/>
            <w:noWrap/>
            <w:vAlign w:val="bottom"/>
          </w:tcPr>
          <w:p w:rsidR="00BE6ADB" w:rsidRPr="00C17F27" w:rsidRDefault="00BE6ADB" w:rsidP="00876D46">
            <w:pPr>
              <w:jc w:val="left"/>
              <w:rPr>
                <w:rFonts w:eastAsia="Times New Roman" w:cs="Times New Roman"/>
                <w:b/>
                <w:color w:val="000000"/>
                <w:sz w:val="20"/>
                <w:szCs w:val="18"/>
                <w:lang w:eastAsia="es-ES"/>
              </w:rPr>
            </w:pPr>
            <w:r>
              <w:rPr>
                <w:rFonts w:eastAsia="Times New Roman" w:cs="Times New Roman"/>
                <w:b/>
                <w:color w:val="000000"/>
                <w:sz w:val="20"/>
                <w:szCs w:val="18"/>
                <w:lang w:eastAsia="es-ES"/>
              </w:rPr>
              <w:t>E</w:t>
            </w:r>
            <w:r w:rsidR="00876D46">
              <w:rPr>
                <w:rFonts w:eastAsia="Times New Roman" w:cs="Times New Roman"/>
                <w:b/>
                <w:color w:val="000000"/>
                <w:sz w:val="20"/>
                <w:szCs w:val="18"/>
                <w:lang w:eastAsia="es-ES"/>
              </w:rPr>
              <w:t>rror</w:t>
            </w:r>
          </w:p>
        </w:tc>
        <w:tc>
          <w:tcPr>
            <w:tcW w:w="2319" w:type="dxa"/>
            <w:tcBorders>
              <w:top w:val="nil"/>
              <w:left w:val="nil"/>
              <w:bottom w:val="single" w:sz="12" w:space="0" w:color="auto"/>
              <w:right w:val="single" w:sz="4" w:space="0" w:color="auto"/>
            </w:tcBorders>
            <w:shd w:val="clear" w:color="auto" w:fill="auto"/>
            <w:noWrap/>
            <w:vAlign w:val="bottom"/>
          </w:tcPr>
          <w:p w:rsidR="00BE6ADB" w:rsidRPr="00C17F27" w:rsidRDefault="00876D46" w:rsidP="00DB480B">
            <w:pPr>
              <w:jc w:val="right"/>
              <w:rPr>
                <w:rFonts w:eastAsia="Times New Roman" w:cs="Times New Roman"/>
                <w:color w:val="000000"/>
                <w:sz w:val="18"/>
                <w:szCs w:val="18"/>
                <w:lang w:eastAsia="es-ES"/>
              </w:rPr>
            </w:pPr>
            <w:r>
              <w:rPr>
                <w:rFonts w:eastAsia="Times New Roman" w:cs="Times New Roman"/>
                <w:color w:val="000000"/>
                <w:sz w:val="18"/>
                <w:szCs w:val="18"/>
                <w:lang w:eastAsia="es-ES"/>
              </w:rPr>
              <w:t>1</w:t>
            </w:r>
            <w:r w:rsidR="00DB480B">
              <w:rPr>
                <w:rFonts w:eastAsia="Times New Roman" w:cs="Times New Roman"/>
                <w:color w:val="000000"/>
                <w:sz w:val="18"/>
                <w:szCs w:val="18"/>
                <w:lang w:eastAsia="es-ES"/>
              </w:rPr>
              <w:t>4.56</w:t>
            </w:r>
            <w:r>
              <w:rPr>
                <w:rFonts w:eastAsia="Times New Roman" w:cs="Times New Roman"/>
                <w:color w:val="000000"/>
                <w:sz w:val="18"/>
                <w:szCs w:val="18"/>
                <w:lang w:eastAsia="es-ES"/>
              </w:rPr>
              <w:t>%</w:t>
            </w:r>
          </w:p>
        </w:tc>
        <w:tc>
          <w:tcPr>
            <w:tcW w:w="2237" w:type="dxa"/>
            <w:tcBorders>
              <w:top w:val="nil"/>
              <w:left w:val="nil"/>
              <w:bottom w:val="single" w:sz="12" w:space="0" w:color="auto"/>
              <w:right w:val="single" w:sz="12" w:space="0" w:color="auto"/>
            </w:tcBorders>
            <w:shd w:val="clear" w:color="auto" w:fill="auto"/>
            <w:noWrap/>
            <w:vAlign w:val="bottom"/>
          </w:tcPr>
          <w:p w:rsidR="00BE6ADB" w:rsidRPr="00C17F27" w:rsidRDefault="00DB480B" w:rsidP="00876D46">
            <w:pPr>
              <w:jc w:val="right"/>
              <w:rPr>
                <w:rFonts w:eastAsia="Times New Roman" w:cs="Times New Roman"/>
                <w:color w:val="000000"/>
                <w:sz w:val="18"/>
                <w:szCs w:val="18"/>
                <w:lang w:eastAsia="es-ES"/>
              </w:rPr>
            </w:pPr>
            <w:r>
              <w:rPr>
                <w:rFonts w:eastAsia="Times New Roman" w:cs="Times New Roman"/>
                <w:color w:val="000000"/>
                <w:sz w:val="18"/>
                <w:szCs w:val="18"/>
                <w:lang w:eastAsia="es-ES"/>
              </w:rPr>
              <w:t>1,</w:t>
            </w:r>
            <w:r w:rsidR="00CF7156">
              <w:rPr>
                <w:rFonts w:eastAsia="Times New Roman" w:cs="Times New Roman"/>
                <w:color w:val="000000"/>
                <w:sz w:val="18"/>
                <w:szCs w:val="18"/>
                <w:lang w:eastAsia="es-ES"/>
              </w:rPr>
              <w:t>1</w:t>
            </w:r>
            <w:r>
              <w:rPr>
                <w:rFonts w:eastAsia="Times New Roman" w:cs="Times New Roman"/>
                <w:color w:val="000000"/>
                <w:sz w:val="18"/>
                <w:szCs w:val="18"/>
                <w:lang w:eastAsia="es-ES"/>
              </w:rPr>
              <w:t>5%</w:t>
            </w:r>
          </w:p>
        </w:tc>
      </w:tr>
    </w:tbl>
    <w:p w:rsidR="007335D1" w:rsidRPr="001203D2" w:rsidRDefault="007335D1" w:rsidP="00876D46">
      <w:pPr>
        <w:ind w:left="709"/>
        <w:jc w:val="left"/>
        <w:rPr>
          <w:sz w:val="16"/>
        </w:rPr>
      </w:pPr>
      <w:r w:rsidRPr="001203D2">
        <w:rPr>
          <w:b/>
          <w:sz w:val="16"/>
        </w:rPr>
        <w:t>Realizado por:</w:t>
      </w:r>
      <w:r w:rsidRPr="001203D2">
        <w:rPr>
          <w:sz w:val="16"/>
        </w:rPr>
        <w:t xml:space="preserve"> </w:t>
      </w:r>
      <w:r w:rsidR="004A712D" w:rsidRPr="001203D2">
        <w:rPr>
          <w:sz w:val="16"/>
        </w:rPr>
        <w:t>Huaraca-Poalacin, 2015</w:t>
      </w:r>
    </w:p>
    <w:p w:rsidR="007335D1" w:rsidRDefault="007335D1" w:rsidP="00876D46">
      <w:pPr>
        <w:ind w:left="709"/>
        <w:jc w:val="left"/>
        <w:rPr>
          <w:sz w:val="16"/>
        </w:rPr>
      </w:pPr>
      <w:r w:rsidRPr="001203D2">
        <w:rPr>
          <w:b/>
          <w:sz w:val="16"/>
        </w:rPr>
        <w:t>Fuente:</w:t>
      </w:r>
      <w:r w:rsidRPr="001203D2">
        <w:rPr>
          <w:sz w:val="16"/>
        </w:rPr>
        <w:t xml:space="preserve"> </w:t>
      </w:r>
      <w:r w:rsidR="004A712D" w:rsidRPr="001203D2">
        <w:rPr>
          <w:sz w:val="16"/>
        </w:rPr>
        <w:t>Huaraca-Poalacin, 2015</w:t>
      </w:r>
    </w:p>
    <w:p w:rsidR="00876D46" w:rsidRDefault="00876D46" w:rsidP="00876D46">
      <w:pPr>
        <w:ind w:left="709"/>
        <w:jc w:val="left"/>
        <w:rPr>
          <w:sz w:val="16"/>
        </w:rPr>
      </w:pPr>
    </w:p>
    <w:p w:rsidR="00E32445" w:rsidRDefault="00FA609B" w:rsidP="00876D46">
      <w:r>
        <w:t xml:space="preserve">Según el Lugar Geométrico de las Raíces, como se muestra en la figura 3.2 todas las raíces se encuentran en el lado izquierdo obteniendo </w:t>
      </w:r>
      <w:r w:rsidR="007335D1">
        <w:t xml:space="preserve">sistema estable y </w:t>
      </w:r>
      <w:r w:rsidR="003668A5">
        <w:t xml:space="preserve">un factor de amortiguamiento menor a 1 y mayor que cero dando por lo tanto un sistema </w:t>
      </w:r>
      <w:r w:rsidR="007335D1">
        <w:t>subamortiguado</w:t>
      </w:r>
      <w:r>
        <w:t>,</w:t>
      </w:r>
      <w:r w:rsidR="007335D1">
        <w:t>.</w:t>
      </w:r>
    </w:p>
    <w:p w:rsidR="007335D1" w:rsidRDefault="007335D1" w:rsidP="00876D46">
      <w:pPr>
        <w:jc w:val="center"/>
      </w:pPr>
      <w:r>
        <w:rPr>
          <w:noProof/>
          <w:lang w:eastAsia="es-ES"/>
        </w:rPr>
        <w:lastRenderedPageBreak/>
        <w:drawing>
          <wp:inline distT="0" distB="0" distL="0" distR="0" wp14:anchorId="19244AEA" wp14:editId="205AC1D6">
            <wp:extent cx="3972560" cy="2133600"/>
            <wp:effectExtent l="57150" t="57150" r="123190" b="114300"/>
            <wp:docPr id="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GR Planta compensada.jpg"/>
                    <pic:cNvPicPr/>
                  </pic:nvPicPr>
                  <pic:blipFill rotWithShape="1">
                    <a:blip r:embed="rId146">
                      <a:extLst>
                        <a:ext uri="{28A0092B-C50C-407E-A947-70E740481C1C}">
                          <a14:useLocalDpi xmlns:a14="http://schemas.microsoft.com/office/drawing/2010/main" val="0"/>
                        </a:ext>
                      </a:extLst>
                    </a:blip>
                    <a:srcRect l="8571" t="6904" r="8215"/>
                    <a:stretch/>
                  </pic:blipFill>
                  <pic:spPr bwMode="auto">
                    <a:xfrm>
                      <a:off x="0" y="0"/>
                      <a:ext cx="4024801" cy="216165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335D1" w:rsidRPr="006B43A7" w:rsidRDefault="004A712D" w:rsidP="00876D46">
      <w:pPr>
        <w:pStyle w:val="Descripcin"/>
        <w:spacing w:line="360" w:lineRule="auto"/>
        <w:ind w:left="1134"/>
        <w:jc w:val="left"/>
        <w:rPr>
          <w:color w:val="auto"/>
          <w:sz w:val="22"/>
        </w:rPr>
      </w:pPr>
      <w:bookmarkStart w:id="1154" w:name="_Toc436055774"/>
      <w:r w:rsidRPr="006B43A7">
        <w:rPr>
          <w:color w:val="auto"/>
          <w:sz w:val="22"/>
        </w:rPr>
        <w:t>Figura</w:t>
      </w:r>
      <w:r w:rsidR="007335D1" w:rsidRPr="006B43A7">
        <w:rPr>
          <w:color w:val="auto"/>
          <w:sz w:val="22"/>
        </w:rPr>
        <w:t xml:space="preserve">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3</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2</w:t>
      </w:r>
      <w:r w:rsidR="00DA033E">
        <w:rPr>
          <w:color w:val="auto"/>
          <w:sz w:val="22"/>
        </w:rPr>
        <w:fldChar w:fldCharType="end"/>
      </w:r>
      <w:r>
        <w:rPr>
          <w:color w:val="auto"/>
          <w:sz w:val="22"/>
        </w:rPr>
        <w:t xml:space="preserve"> </w:t>
      </w:r>
      <w:r w:rsidR="007335D1" w:rsidRPr="006B43A7">
        <w:rPr>
          <w:color w:val="auto"/>
          <w:sz w:val="22"/>
        </w:rPr>
        <w:t>Lugar geométrico de las raíces de la planta con controlador</w:t>
      </w:r>
      <w:r w:rsidR="007335D1">
        <w:rPr>
          <w:color w:val="auto"/>
          <w:sz w:val="22"/>
        </w:rPr>
        <w:t xml:space="preserve"> PI</w:t>
      </w:r>
      <w:bookmarkEnd w:id="1154"/>
    </w:p>
    <w:p w:rsidR="007335D1" w:rsidRDefault="007335D1" w:rsidP="00876D46">
      <w:pPr>
        <w:ind w:left="1134"/>
        <w:jc w:val="left"/>
        <w:rPr>
          <w:sz w:val="16"/>
        </w:rPr>
      </w:pPr>
      <w:r w:rsidRPr="001203D2">
        <w:rPr>
          <w:b/>
          <w:sz w:val="16"/>
        </w:rPr>
        <w:t>Fuente:</w:t>
      </w:r>
      <w:r w:rsidRPr="001203D2">
        <w:rPr>
          <w:sz w:val="16"/>
        </w:rPr>
        <w:t xml:space="preserve"> </w:t>
      </w:r>
      <w:r w:rsidR="00E32445" w:rsidRPr="001203D2">
        <w:rPr>
          <w:sz w:val="16"/>
        </w:rPr>
        <w:t>Huaraca-Poalacin</w:t>
      </w:r>
      <w:r w:rsidRPr="001203D2">
        <w:rPr>
          <w:sz w:val="16"/>
        </w:rPr>
        <w:t>, 2015</w:t>
      </w:r>
    </w:p>
    <w:p w:rsidR="007335D1" w:rsidRDefault="007335D1" w:rsidP="00876D46">
      <w:pPr>
        <w:pStyle w:val="Ttulo2"/>
      </w:pPr>
      <w:bookmarkStart w:id="1155" w:name="_Toc436047151"/>
      <w:r w:rsidRPr="006B43A7">
        <w:t>COMPORTAMIENTO DEL CALENTADOR ELÉ</w:t>
      </w:r>
      <w:r>
        <w:t>C</w:t>
      </w:r>
      <w:r w:rsidRPr="006B43A7">
        <w:t>TRICO</w:t>
      </w:r>
      <w:bookmarkEnd w:id="1155"/>
    </w:p>
    <w:p w:rsidR="0009244D" w:rsidRPr="0009244D" w:rsidRDefault="0009244D" w:rsidP="0009244D"/>
    <w:p w:rsidR="007335D1" w:rsidRDefault="007335D1" w:rsidP="00876D46">
      <w:r>
        <w:t xml:space="preserve">La prueba consistió en, a partir de 50 </w:t>
      </w:r>
      <w:r>
        <w:rPr>
          <w:vertAlign w:val="superscript"/>
        </w:rPr>
        <w:t>O</w:t>
      </w:r>
      <w:r>
        <w:t>C de temperatura activar el controlador para adquirir un set point de 58</w:t>
      </w:r>
      <w:r w:rsidRPr="001563C0">
        <w:rPr>
          <w:vertAlign w:val="superscript"/>
        </w:rPr>
        <w:t xml:space="preserve"> </w:t>
      </w:r>
      <w:r>
        <w:rPr>
          <w:vertAlign w:val="superscript"/>
        </w:rPr>
        <w:t>O</w:t>
      </w:r>
      <w:r>
        <w:t>C</w:t>
      </w:r>
      <w:r w:rsidR="00F34CF5">
        <w:t>, se escogió un escalón de 8 grados p</w:t>
      </w:r>
      <w:r w:rsidR="008B0F9B">
        <w:t>orque en este valor el sistema ya no presenta saturación</w:t>
      </w:r>
      <w:r>
        <w:t xml:space="preserve">. Como resultado se verifico que 1,5 </w:t>
      </w:r>
      <w:r>
        <w:rPr>
          <w:vertAlign w:val="superscript"/>
        </w:rPr>
        <w:t>O</w:t>
      </w:r>
      <w:r>
        <w:t>C antes de llegar al valor deseado la potencia suministrada al calentador eléctrico va disminuyendo hasta llegar a un límite mínimo de 10 Watts</w:t>
      </w:r>
      <w:r w:rsidR="00222828">
        <w:t xml:space="preserve"> como se muestra en el grafico 3.1</w:t>
      </w:r>
      <w:r>
        <w:t>.</w:t>
      </w:r>
    </w:p>
    <w:p w:rsidR="0009244D" w:rsidRDefault="0009244D" w:rsidP="00876D46"/>
    <w:p w:rsidR="007335D1" w:rsidRDefault="007335D1" w:rsidP="00876D46">
      <w:pPr>
        <w:keepNext/>
        <w:jc w:val="center"/>
      </w:pPr>
      <w:r>
        <w:rPr>
          <w:noProof/>
          <w:lang w:eastAsia="es-ES"/>
        </w:rPr>
        <w:drawing>
          <wp:inline distT="0" distB="0" distL="0" distR="0" wp14:anchorId="2FDE97DD" wp14:editId="0974D527">
            <wp:extent cx="4306186" cy="2222205"/>
            <wp:effectExtent l="0" t="0" r="18415" b="26035"/>
            <wp:docPr id="273" name="Gráfico 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7335D1" w:rsidRPr="005F06BB" w:rsidRDefault="003726F2" w:rsidP="003726F2">
      <w:pPr>
        <w:pStyle w:val="Descripcin"/>
        <w:ind w:firstLine="709"/>
        <w:rPr>
          <w:color w:val="auto"/>
          <w:sz w:val="22"/>
        </w:rPr>
      </w:pPr>
      <w:r>
        <w:rPr>
          <w:color w:val="auto"/>
          <w:sz w:val="28"/>
        </w:rPr>
        <w:t xml:space="preserve">  </w:t>
      </w:r>
      <w:bookmarkStart w:id="1156" w:name="_Toc434403376"/>
      <w:r w:rsidR="007F1677" w:rsidRPr="003726F2">
        <w:rPr>
          <w:color w:val="auto"/>
          <w:sz w:val="22"/>
        </w:rPr>
        <w:t xml:space="preserve">Gráfico </w:t>
      </w:r>
      <w:r w:rsidR="001C26E6">
        <w:rPr>
          <w:color w:val="auto"/>
          <w:sz w:val="22"/>
        </w:rPr>
        <w:fldChar w:fldCharType="begin"/>
      </w:r>
      <w:r w:rsidR="001C26E6">
        <w:rPr>
          <w:color w:val="auto"/>
          <w:sz w:val="22"/>
        </w:rPr>
        <w:instrText xml:space="preserve"> STYLEREF 1 \s </w:instrText>
      </w:r>
      <w:r w:rsidR="001C26E6">
        <w:rPr>
          <w:color w:val="auto"/>
          <w:sz w:val="22"/>
        </w:rPr>
        <w:fldChar w:fldCharType="separate"/>
      </w:r>
      <w:r w:rsidR="00884B35">
        <w:rPr>
          <w:noProof/>
          <w:color w:val="auto"/>
          <w:sz w:val="22"/>
        </w:rPr>
        <w:t>3</w:t>
      </w:r>
      <w:r w:rsidR="001C26E6">
        <w:rPr>
          <w:color w:val="auto"/>
          <w:sz w:val="22"/>
        </w:rPr>
        <w:fldChar w:fldCharType="end"/>
      </w:r>
      <w:r w:rsidR="001C26E6">
        <w:rPr>
          <w:color w:val="auto"/>
          <w:sz w:val="22"/>
        </w:rPr>
        <w:t>.</w:t>
      </w:r>
      <w:r w:rsidR="001C26E6">
        <w:rPr>
          <w:color w:val="auto"/>
          <w:sz w:val="22"/>
        </w:rPr>
        <w:fldChar w:fldCharType="begin"/>
      </w:r>
      <w:r w:rsidR="001C26E6">
        <w:rPr>
          <w:color w:val="auto"/>
          <w:sz w:val="22"/>
        </w:rPr>
        <w:instrText xml:space="preserve"> SEQ Gráfico \* ARABIC \s 1 </w:instrText>
      </w:r>
      <w:r w:rsidR="001C26E6">
        <w:rPr>
          <w:color w:val="auto"/>
          <w:sz w:val="22"/>
        </w:rPr>
        <w:fldChar w:fldCharType="separate"/>
      </w:r>
      <w:r w:rsidR="00884B35">
        <w:rPr>
          <w:noProof/>
          <w:color w:val="auto"/>
          <w:sz w:val="22"/>
        </w:rPr>
        <w:t>1</w:t>
      </w:r>
      <w:r w:rsidR="001C26E6">
        <w:rPr>
          <w:color w:val="auto"/>
          <w:sz w:val="22"/>
        </w:rPr>
        <w:fldChar w:fldCharType="end"/>
      </w:r>
      <w:r w:rsidR="007F1677" w:rsidRPr="005F06BB">
        <w:rPr>
          <w:color w:val="auto"/>
          <w:sz w:val="22"/>
        </w:rPr>
        <w:t xml:space="preserve"> </w:t>
      </w:r>
      <w:r w:rsidR="007335D1" w:rsidRPr="005F06BB">
        <w:rPr>
          <w:color w:val="auto"/>
          <w:sz w:val="22"/>
        </w:rPr>
        <w:t>Comportamiento del calentador eléctrico</w:t>
      </w:r>
      <w:bookmarkEnd w:id="1156"/>
    </w:p>
    <w:p w:rsidR="007335D1" w:rsidRDefault="003726F2" w:rsidP="00876D46">
      <w:pPr>
        <w:ind w:left="709"/>
        <w:jc w:val="left"/>
        <w:rPr>
          <w:sz w:val="16"/>
        </w:rPr>
      </w:pPr>
      <w:r>
        <w:rPr>
          <w:b/>
          <w:sz w:val="16"/>
        </w:rPr>
        <w:t xml:space="preserve">    </w:t>
      </w:r>
      <w:r w:rsidR="007335D1" w:rsidRPr="001203D2">
        <w:rPr>
          <w:b/>
          <w:sz w:val="16"/>
        </w:rPr>
        <w:t>Fuente:</w:t>
      </w:r>
      <w:r w:rsidR="007335D1" w:rsidRPr="001203D2">
        <w:rPr>
          <w:sz w:val="16"/>
        </w:rPr>
        <w:t xml:space="preserve"> </w:t>
      </w:r>
      <w:r w:rsidR="004A712D" w:rsidRPr="001203D2">
        <w:rPr>
          <w:sz w:val="16"/>
        </w:rPr>
        <w:t>Huaraca-Poalacin, 2015</w:t>
      </w:r>
    </w:p>
    <w:p w:rsidR="00387F72" w:rsidRDefault="00387F72" w:rsidP="00876D46">
      <w:pPr>
        <w:ind w:left="709"/>
        <w:jc w:val="left"/>
        <w:rPr>
          <w:sz w:val="16"/>
        </w:rPr>
      </w:pPr>
    </w:p>
    <w:p w:rsidR="007335D1" w:rsidRDefault="007335D1" w:rsidP="00876D46">
      <w:pPr>
        <w:pStyle w:val="Ttulo2"/>
      </w:pPr>
      <w:bookmarkStart w:id="1157" w:name="_Toc436047152"/>
      <w:r>
        <w:t>RESULTADOS DE FUNCIONAMIENTO</w:t>
      </w:r>
      <w:bookmarkEnd w:id="1157"/>
    </w:p>
    <w:p w:rsidR="0009244D" w:rsidRPr="0009244D" w:rsidRDefault="0009244D" w:rsidP="0009244D"/>
    <w:p w:rsidR="007335D1" w:rsidRDefault="007335D1" w:rsidP="00876D46">
      <w:r>
        <w:t xml:space="preserve">Para verificar el aporte de la automatización de la máquina en cuanto al control de la temperatura, se realizó </w:t>
      </w:r>
      <w:r w:rsidR="00AD6734">
        <w:t xml:space="preserve">5 </w:t>
      </w:r>
      <w:r>
        <w:t>pruebas que permitieron comparar a la m</w:t>
      </w:r>
      <w:r w:rsidR="00BE6ADB">
        <w:t>á</w:t>
      </w:r>
      <w:r>
        <w:t xml:space="preserve">quina con un controlador On-Off que es lo </w:t>
      </w:r>
      <w:r>
        <w:lastRenderedPageBreak/>
        <w:t>más parecido a un control</w:t>
      </w:r>
      <w:r w:rsidR="00934817">
        <w:t xml:space="preserve"> manual,  en comparación a la má</w:t>
      </w:r>
      <w:r>
        <w:t>quina implementada con un controlador PI.</w:t>
      </w:r>
    </w:p>
    <w:p w:rsidR="007335D1" w:rsidRDefault="007335D1" w:rsidP="00876D46">
      <w:pPr>
        <w:pStyle w:val="Ttulo3"/>
      </w:pPr>
      <w:bookmarkStart w:id="1158" w:name="_Toc436047153"/>
      <w:r>
        <w:t>Etapa de pasteurización.</w:t>
      </w:r>
      <w:bookmarkEnd w:id="1158"/>
    </w:p>
    <w:p w:rsidR="004A712D" w:rsidRPr="004A712D" w:rsidRDefault="004A712D" w:rsidP="005D3F32">
      <w:pPr>
        <w:spacing w:line="240" w:lineRule="auto"/>
      </w:pPr>
    </w:p>
    <w:p w:rsidR="007335D1" w:rsidRDefault="007335D1" w:rsidP="005D3F32">
      <w:pPr>
        <w:spacing w:line="240" w:lineRule="auto"/>
      </w:pPr>
      <w:r>
        <w:t>Temperatura inicial: 17</w:t>
      </w:r>
      <w:r w:rsidRPr="00167CF5">
        <w:rPr>
          <w:vertAlign w:val="superscript"/>
        </w:rPr>
        <w:t xml:space="preserve"> </w:t>
      </w:r>
      <w:r>
        <w:rPr>
          <w:vertAlign w:val="superscript"/>
        </w:rPr>
        <w:t>O</w:t>
      </w:r>
      <w:r>
        <w:t>C</w:t>
      </w:r>
    </w:p>
    <w:p w:rsidR="007335D1" w:rsidRDefault="007335D1" w:rsidP="005D3F32">
      <w:pPr>
        <w:spacing w:line="240" w:lineRule="auto"/>
      </w:pPr>
      <w:r>
        <w:t xml:space="preserve">Set Point de Temperatura: 70 </w:t>
      </w:r>
      <w:r>
        <w:rPr>
          <w:vertAlign w:val="superscript"/>
        </w:rPr>
        <w:t>O</w:t>
      </w:r>
      <w:r>
        <w:t>C</w:t>
      </w:r>
    </w:p>
    <w:p w:rsidR="005D3F32" w:rsidRDefault="007335D1" w:rsidP="005D3F32">
      <w:pPr>
        <w:spacing w:line="240" w:lineRule="auto"/>
      </w:pPr>
      <w:r>
        <w:t>Tiempo de pasteurización: 20 minutos.</w:t>
      </w:r>
    </w:p>
    <w:p w:rsidR="00FB43AF" w:rsidRDefault="00FB43AF" w:rsidP="005D3F32">
      <w:pPr>
        <w:spacing w:line="240" w:lineRule="auto"/>
      </w:pPr>
    </w:p>
    <w:p w:rsidR="0009244D" w:rsidRDefault="0009244D" w:rsidP="005D3F32">
      <w:pPr>
        <w:spacing w:line="240" w:lineRule="auto"/>
      </w:pPr>
    </w:p>
    <w:p w:rsidR="00526C3D" w:rsidRDefault="00526C3D" w:rsidP="00FB43AF">
      <w:pPr>
        <w:spacing w:line="240" w:lineRule="auto"/>
        <w:jc w:val="center"/>
      </w:pPr>
      <w:r>
        <w:rPr>
          <w:noProof/>
          <w:lang w:eastAsia="es-ES"/>
        </w:rPr>
        <w:drawing>
          <wp:inline distT="0" distB="0" distL="0" distR="0" wp14:anchorId="6221E0CE" wp14:editId="48BA1C0C">
            <wp:extent cx="5038725" cy="3076575"/>
            <wp:effectExtent l="0" t="0" r="9525" b="9525"/>
            <wp:docPr id="349" name="Gráfico 3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7335D1" w:rsidRDefault="007335D1" w:rsidP="005D3F32">
      <w:pPr>
        <w:spacing w:line="240" w:lineRule="auto"/>
      </w:pPr>
    </w:p>
    <w:p w:rsidR="007335D1" w:rsidRPr="001C26E6" w:rsidRDefault="001C26E6" w:rsidP="00FB43AF">
      <w:pPr>
        <w:pStyle w:val="Descripcin"/>
        <w:ind w:left="284"/>
        <w:rPr>
          <w:color w:val="auto"/>
          <w:sz w:val="22"/>
          <w:szCs w:val="22"/>
        </w:rPr>
      </w:pPr>
      <w:bookmarkStart w:id="1159" w:name="_Toc434403377"/>
      <w:r w:rsidRPr="001C26E6">
        <w:rPr>
          <w:color w:val="auto"/>
          <w:sz w:val="22"/>
          <w:szCs w:val="22"/>
        </w:rPr>
        <w:t xml:space="preserve">Gráfico </w:t>
      </w:r>
      <w:r>
        <w:rPr>
          <w:color w:val="auto"/>
          <w:sz w:val="22"/>
          <w:szCs w:val="22"/>
        </w:rPr>
        <w:fldChar w:fldCharType="begin"/>
      </w:r>
      <w:r>
        <w:rPr>
          <w:color w:val="auto"/>
          <w:sz w:val="22"/>
          <w:szCs w:val="22"/>
        </w:rPr>
        <w:instrText xml:space="preserve"> STYLEREF 1 \s </w:instrText>
      </w:r>
      <w:r>
        <w:rPr>
          <w:color w:val="auto"/>
          <w:sz w:val="22"/>
          <w:szCs w:val="22"/>
        </w:rPr>
        <w:fldChar w:fldCharType="separate"/>
      </w:r>
      <w:r w:rsidR="00884B35">
        <w:rPr>
          <w:noProof/>
          <w:color w:val="auto"/>
          <w:sz w:val="22"/>
          <w:szCs w:val="22"/>
        </w:rPr>
        <w:t>3</w:t>
      </w:r>
      <w:r>
        <w:rPr>
          <w:color w:val="auto"/>
          <w:sz w:val="22"/>
          <w:szCs w:val="22"/>
        </w:rPr>
        <w:fldChar w:fldCharType="end"/>
      </w:r>
      <w:r>
        <w:rPr>
          <w:color w:val="auto"/>
          <w:sz w:val="22"/>
          <w:szCs w:val="22"/>
        </w:rPr>
        <w:t>.</w:t>
      </w:r>
      <w:r>
        <w:rPr>
          <w:color w:val="auto"/>
          <w:sz w:val="22"/>
          <w:szCs w:val="22"/>
        </w:rPr>
        <w:fldChar w:fldCharType="begin"/>
      </w:r>
      <w:r>
        <w:rPr>
          <w:color w:val="auto"/>
          <w:sz w:val="22"/>
          <w:szCs w:val="22"/>
        </w:rPr>
        <w:instrText xml:space="preserve"> SEQ Gráfico \* ARABIC \s 1 </w:instrText>
      </w:r>
      <w:r>
        <w:rPr>
          <w:color w:val="auto"/>
          <w:sz w:val="22"/>
          <w:szCs w:val="22"/>
        </w:rPr>
        <w:fldChar w:fldCharType="separate"/>
      </w:r>
      <w:r w:rsidR="00884B35">
        <w:rPr>
          <w:noProof/>
          <w:color w:val="auto"/>
          <w:sz w:val="22"/>
          <w:szCs w:val="22"/>
        </w:rPr>
        <w:t>2</w:t>
      </w:r>
      <w:r>
        <w:rPr>
          <w:color w:val="auto"/>
          <w:sz w:val="22"/>
          <w:szCs w:val="22"/>
        </w:rPr>
        <w:fldChar w:fldCharType="end"/>
      </w:r>
      <w:r w:rsidRPr="001C26E6">
        <w:rPr>
          <w:color w:val="auto"/>
          <w:sz w:val="22"/>
          <w:szCs w:val="22"/>
        </w:rPr>
        <w:t xml:space="preserve"> </w:t>
      </w:r>
      <w:r w:rsidR="007335D1" w:rsidRPr="001C26E6">
        <w:rPr>
          <w:color w:val="auto"/>
          <w:sz w:val="22"/>
          <w:szCs w:val="22"/>
        </w:rPr>
        <w:t>Comparación en la etapa de pasteurización</w:t>
      </w:r>
      <w:bookmarkEnd w:id="1159"/>
    </w:p>
    <w:p w:rsidR="007335D1" w:rsidRDefault="007335D1" w:rsidP="00FB43AF">
      <w:pPr>
        <w:ind w:left="284"/>
        <w:jc w:val="left"/>
        <w:rPr>
          <w:sz w:val="16"/>
        </w:rPr>
      </w:pPr>
      <w:r w:rsidRPr="001203D2">
        <w:rPr>
          <w:b/>
          <w:sz w:val="16"/>
        </w:rPr>
        <w:t>Fuente:</w:t>
      </w:r>
      <w:r w:rsidRPr="001203D2">
        <w:rPr>
          <w:sz w:val="16"/>
        </w:rPr>
        <w:t xml:space="preserve"> </w:t>
      </w:r>
      <w:r w:rsidR="004A712D" w:rsidRPr="001203D2">
        <w:rPr>
          <w:sz w:val="16"/>
        </w:rPr>
        <w:t>Huaraca-Poalacin, 2015</w:t>
      </w:r>
    </w:p>
    <w:p w:rsidR="00526C3D" w:rsidRDefault="00526C3D" w:rsidP="00876D46">
      <w:pPr>
        <w:ind w:left="284"/>
        <w:jc w:val="left"/>
        <w:rPr>
          <w:sz w:val="16"/>
        </w:rPr>
      </w:pPr>
    </w:p>
    <w:p w:rsidR="007335D1" w:rsidRDefault="00FB43AF" w:rsidP="00876D46">
      <w:r>
        <w:t>Como se muestra en el grafico 3.2 c</w:t>
      </w:r>
      <w:r w:rsidR="007335D1">
        <w:t>on la máquina automatizada el tiempo en alcanzar el Set Point</w:t>
      </w:r>
      <w:r w:rsidR="00934817">
        <w:t xml:space="preserve"> es 1:40</w:t>
      </w:r>
      <w:r>
        <w:t xml:space="preserve"> H</w:t>
      </w:r>
      <w:r w:rsidR="00934817">
        <w:t>, mientras que con la má</w:t>
      </w:r>
      <w:r w:rsidR="006B4D89">
        <w:t>quina sin automatizar es 2:06</w:t>
      </w:r>
      <w:r>
        <w:t xml:space="preserve"> H</w:t>
      </w:r>
      <w:r w:rsidR="006B4D89">
        <w:t xml:space="preserve">. </w:t>
      </w:r>
      <w:r w:rsidR="007335D1">
        <w:t>En e</w:t>
      </w:r>
      <w:r w:rsidR="00886EEC">
        <w:t>l perí</w:t>
      </w:r>
      <w:r w:rsidR="007335D1">
        <w:t xml:space="preserve">odo de 20 minutos donde la temperatura debe ser estable a 70 </w:t>
      </w:r>
      <w:r w:rsidR="007335D1">
        <w:rPr>
          <w:vertAlign w:val="superscript"/>
        </w:rPr>
        <w:t>O</w:t>
      </w:r>
      <w:r w:rsidR="007335D1">
        <w:t xml:space="preserve">C, el proceso automatizado tiene un error de </w:t>
      </w:r>
      <w:r w:rsidR="007335D1">
        <w:rPr>
          <w:rFonts w:cs="Times New Roman"/>
        </w:rPr>
        <w:t>±</w:t>
      </w:r>
      <w:r w:rsidR="007335D1">
        <w:t xml:space="preserve">0.4 </w:t>
      </w:r>
      <w:r w:rsidR="007335D1">
        <w:rPr>
          <w:vertAlign w:val="superscript"/>
        </w:rPr>
        <w:t>O</w:t>
      </w:r>
      <w:r w:rsidR="007335D1">
        <w:t>C</w:t>
      </w:r>
      <w:r>
        <w:t xml:space="preserve"> equivalente al 0.57 %</w:t>
      </w:r>
      <w:r w:rsidR="007335D1">
        <w:t xml:space="preserve">, mientras que el proceso sin automatizar presenta un error de </w:t>
      </w:r>
      <w:r w:rsidR="007335D1">
        <w:rPr>
          <w:rFonts w:cs="Times New Roman"/>
        </w:rPr>
        <w:t>±</w:t>
      </w:r>
      <w:r w:rsidR="007335D1">
        <w:t xml:space="preserve"> 5 </w:t>
      </w:r>
      <w:r w:rsidR="007335D1">
        <w:rPr>
          <w:vertAlign w:val="superscript"/>
        </w:rPr>
        <w:t>O</w:t>
      </w:r>
      <w:r w:rsidR="007335D1">
        <w:t>C</w:t>
      </w:r>
      <w:r>
        <w:t xml:space="preserve"> equivalente a un error del 7.14%</w:t>
      </w:r>
      <w:r w:rsidR="007335D1">
        <w:t>.</w:t>
      </w:r>
      <w:r>
        <w:t xml:space="preserve"> </w:t>
      </w:r>
    </w:p>
    <w:p w:rsidR="007335D1" w:rsidRDefault="007335D1" w:rsidP="00876D46">
      <w:pPr>
        <w:pStyle w:val="Ttulo3"/>
      </w:pPr>
      <w:bookmarkStart w:id="1160" w:name="_Toc436047154"/>
      <w:r>
        <w:t>Etapa de incubación</w:t>
      </w:r>
      <w:bookmarkEnd w:id="1160"/>
    </w:p>
    <w:p w:rsidR="00FB43AF" w:rsidRPr="00FB43AF" w:rsidRDefault="00FB43AF" w:rsidP="00FB43AF"/>
    <w:p w:rsidR="007335D1" w:rsidRDefault="007335D1" w:rsidP="00876D46">
      <w:r>
        <w:t xml:space="preserve">Set Point de Temperatura: 45 </w:t>
      </w:r>
      <w:r>
        <w:rPr>
          <w:vertAlign w:val="superscript"/>
        </w:rPr>
        <w:t>O</w:t>
      </w:r>
      <w:r>
        <w:t>C</w:t>
      </w:r>
    </w:p>
    <w:p w:rsidR="007335D1" w:rsidRPr="00783032" w:rsidRDefault="007335D1" w:rsidP="00876D46">
      <w:r>
        <w:t>Tiempo de pasteurización: 4 horas.</w:t>
      </w:r>
    </w:p>
    <w:p w:rsidR="007335D1" w:rsidRDefault="00526C3D" w:rsidP="00876D46">
      <w:pPr>
        <w:keepNext/>
        <w:jc w:val="center"/>
      </w:pPr>
      <w:r>
        <w:rPr>
          <w:noProof/>
          <w:lang w:eastAsia="es-ES"/>
        </w:rPr>
        <w:lastRenderedPageBreak/>
        <w:drawing>
          <wp:inline distT="0" distB="0" distL="0" distR="0" wp14:anchorId="26D2D0B4" wp14:editId="009D42CA">
            <wp:extent cx="5038725" cy="3209925"/>
            <wp:effectExtent l="0" t="0" r="9525" b="9525"/>
            <wp:docPr id="350" name="Gráfico 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7335D1" w:rsidRDefault="001C26E6" w:rsidP="00FB43AF">
      <w:pPr>
        <w:pStyle w:val="Descripcin"/>
        <w:ind w:left="284"/>
        <w:rPr>
          <w:color w:val="auto"/>
          <w:sz w:val="22"/>
        </w:rPr>
      </w:pPr>
      <w:bookmarkStart w:id="1161" w:name="_Toc434403378"/>
      <w:r w:rsidRPr="001C26E6">
        <w:rPr>
          <w:color w:val="auto"/>
          <w:sz w:val="22"/>
        </w:rPr>
        <w:t xml:space="preserve">Gráfico </w:t>
      </w:r>
      <w:r>
        <w:rPr>
          <w:color w:val="auto"/>
          <w:sz w:val="22"/>
        </w:rPr>
        <w:fldChar w:fldCharType="begin"/>
      </w:r>
      <w:r>
        <w:rPr>
          <w:color w:val="auto"/>
          <w:sz w:val="22"/>
        </w:rPr>
        <w:instrText xml:space="preserve"> STYLEREF 1 \s </w:instrText>
      </w:r>
      <w:r>
        <w:rPr>
          <w:color w:val="auto"/>
          <w:sz w:val="22"/>
        </w:rPr>
        <w:fldChar w:fldCharType="separate"/>
      </w:r>
      <w:r w:rsidR="00884B35">
        <w:rPr>
          <w:noProof/>
          <w:color w:val="auto"/>
          <w:sz w:val="22"/>
        </w:rPr>
        <w:t>3</w:t>
      </w:r>
      <w:r>
        <w:rPr>
          <w:color w:val="auto"/>
          <w:sz w:val="22"/>
        </w:rPr>
        <w:fldChar w:fldCharType="end"/>
      </w:r>
      <w:r>
        <w:rPr>
          <w:color w:val="auto"/>
          <w:sz w:val="22"/>
        </w:rPr>
        <w:t>.</w:t>
      </w:r>
      <w:r>
        <w:rPr>
          <w:color w:val="auto"/>
          <w:sz w:val="22"/>
        </w:rPr>
        <w:fldChar w:fldCharType="begin"/>
      </w:r>
      <w:r>
        <w:rPr>
          <w:color w:val="auto"/>
          <w:sz w:val="22"/>
        </w:rPr>
        <w:instrText xml:space="preserve"> SEQ Gráfico \* ARABIC \s 1 </w:instrText>
      </w:r>
      <w:r>
        <w:rPr>
          <w:color w:val="auto"/>
          <w:sz w:val="22"/>
        </w:rPr>
        <w:fldChar w:fldCharType="separate"/>
      </w:r>
      <w:r w:rsidR="00884B35">
        <w:rPr>
          <w:noProof/>
          <w:color w:val="auto"/>
          <w:sz w:val="22"/>
        </w:rPr>
        <w:t>3</w:t>
      </w:r>
      <w:r>
        <w:rPr>
          <w:color w:val="auto"/>
          <w:sz w:val="22"/>
        </w:rPr>
        <w:fldChar w:fldCharType="end"/>
      </w:r>
      <w:r w:rsidR="007335D1" w:rsidRPr="001C26E6">
        <w:rPr>
          <w:color w:val="auto"/>
          <w:sz w:val="28"/>
        </w:rPr>
        <w:t xml:space="preserve"> </w:t>
      </w:r>
      <w:r w:rsidR="007335D1" w:rsidRPr="000B3F32">
        <w:rPr>
          <w:color w:val="auto"/>
          <w:sz w:val="22"/>
        </w:rPr>
        <w:t>Comparación en la etapa de incubación</w:t>
      </w:r>
      <w:bookmarkEnd w:id="1161"/>
    </w:p>
    <w:p w:rsidR="007335D1" w:rsidRDefault="007335D1" w:rsidP="00FB43AF">
      <w:pPr>
        <w:ind w:left="284"/>
        <w:jc w:val="left"/>
        <w:rPr>
          <w:sz w:val="16"/>
        </w:rPr>
      </w:pPr>
      <w:r w:rsidRPr="001203D2">
        <w:rPr>
          <w:b/>
          <w:sz w:val="16"/>
        </w:rPr>
        <w:t>Fuente:</w:t>
      </w:r>
      <w:r w:rsidRPr="001203D2">
        <w:rPr>
          <w:sz w:val="16"/>
        </w:rPr>
        <w:t xml:space="preserve"> </w:t>
      </w:r>
      <w:r w:rsidR="004A712D" w:rsidRPr="001203D2">
        <w:rPr>
          <w:sz w:val="16"/>
        </w:rPr>
        <w:t>Huaraca-Poalacin</w:t>
      </w:r>
      <w:r w:rsidRPr="001203D2">
        <w:rPr>
          <w:sz w:val="16"/>
        </w:rPr>
        <w:t>, 2015</w:t>
      </w:r>
    </w:p>
    <w:p w:rsidR="005D3F32" w:rsidRPr="00BF431A" w:rsidRDefault="005D3F32" w:rsidP="00876D46">
      <w:pPr>
        <w:ind w:left="426"/>
        <w:jc w:val="left"/>
      </w:pPr>
    </w:p>
    <w:p w:rsidR="007335D1" w:rsidRDefault="00FB43AF" w:rsidP="00876D46">
      <w:r>
        <w:t>Como se puede visualizar en el grafico 3.3, l</w:t>
      </w:r>
      <w:r w:rsidR="007335D1">
        <w:t xml:space="preserve">a transición de la etapa de pasteurización a la de inoculación con la máquina sin automatizar dura un tiempo aproximado de 11 minutos con un error de temperatura de </w:t>
      </w:r>
      <w:r w:rsidR="007335D1">
        <w:rPr>
          <w:rFonts w:cs="Times New Roman"/>
        </w:rPr>
        <w:t>±</w:t>
      </w:r>
      <w:r w:rsidR="007335D1">
        <w:t>5</w:t>
      </w:r>
      <w:r w:rsidR="007335D1" w:rsidRPr="00D40E92">
        <w:rPr>
          <w:vertAlign w:val="superscript"/>
        </w:rPr>
        <w:t xml:space="preserve"> </w:t>
      </w:r>
      <w:r w:rsidR="007335D1">
        <w:rPr>
          <w:vertAlign w:val="superscript"/>
        </w:rPr>
        <w:t>O</w:t>
      </w:r>
      <w:r w:rsidR="007335D1">
        <w:t>C</w:t>
      </w:r>
      <w:r>
        <w:t xml:space="preserve"> equivalente a un error del 11.11%,</w:t>
      </w:r>
      <w:r w:rsidR="007335D1">
        <w:t xml:space="preserve"> mientras que la máquina automatizada muestra un tiempo de 25 minutos con un error de </w:t>
      </w:r>
      <w:r w:rsidR="007335D1">
        <w:rPr>
          <w:rFonts w:cs="Times New Roman"/>
        </w:rPr>
        <w:t>±</w:t>
      </w:r>
      <w:r w:rsidR="007335D1">
        <w:t>2</w:t>
      </w:r>
      <w:r w:rsidR="007335D1" w:rsidRPr="00D40E92">
        <w:rPr>
          <w:vertAlign w:val="superscript"/>
        </w:rPr>
        <w:t xml:space="preserve"> </w:t>
      </w:r>
      <w:r w:rsidR="007335D1">
        <w:rPr>
          <w:vertAlign w:val="superscript"/>
        </w:rPr>
        <w:t>O</w:t>
      </w:r>
      <w:r w:rsidR="007335D1">
        <w:t>C</w:t>
      </w:r>
      <w:r>
        <w:t xml:space="preserve"> equivalente a un error del </w:t>
      </w:r>
      <w:r w:rsidRPr="00213DE5">
        <w:t>4.44</w:t>
      </w:r>
      <w:r w:rsidR="00972114" w:rsidRPr="00213DE5">
        <w:t>%</w:t>
      </w:r>
      <w:r w:rsidR="007335D1" w:rsidRPr="00213DE5">
        <w:t>.</w:t>
      </w:r>
    </w:p>
    <w:p w:rsidR="0009244D" w:rsidRDefault="0009244D" w:rsidP="00876D46"/>
    <w:p w:rsidR="007335D1" w:rsidRDefault="00886EEC" w:rsidP="00876D46">
      <w:r>
        <w:t>En el perí</w:t>
      </w:r>
      <w:r w:rsidR="007335D1">
        <w:t xml:space="preserve">odo de tiempo de inoculación de 4 horas donde la temperatura estable elegida fue de 45 </w:t>
      </w:r>
      <w:r w:rsidR="007335D1">
        <w:rPr>
          <w:vertAlign w:val="superscript"/>
        </w:rPr>
        <w:t>O</w:t>
      </w:r>
      <w:r w:rsidR="007335D1">
        <w:t xml:space="preserve">C, el error de la máquina automatizada es </w:t>
      </w:r>
      <w:r w:rsidR="007335D1">
        <w:rPr>
          <w:rFonts w:cs="Times New Roman"/>
        </w:rPr>
        <w:t>±</w:t>
      </w:r>
      <w:r w:rsidR="007335D1">
        <w:t xml:space="preserve">0.4 </w:t>
      </w:r>
      <w:r w:rsidR="007335D1">
        <w:rPr>
          <w:vertAlign w:val="superscript"/>
        </w:rPr>
        <w:t>O</w:t>
      </w:r>
      <w:r w:rsidR="007335D1">
        <w:t>C</w:t>
      </w:r>
      <w:r w:rsidR="00C16E80">
        <w:t xml:space="preserve"> equivalente a un error del 0.88%</w:t>
      </w:r>
      <w:r w:rsidR="00BE6ADB">
        <w:t>,</w:t>
      </w:r>
      <w:r w:rsidR="007335D1">
        <w:t xml:space="preserve"> mientras que de la máquina sin automatizar es </w:t>
      </w:r>
      <w:r w:rsidR="007335D1">
        <w:rPr>
          <w:rFonts w:cs="Times New Roman"/>
        </w:rPr>
        <w:t>±</w:t>
      </w:r>
      <w:r w:rsidR="007335D1">
        <w:t xml:space="preserve">4 </w:t>
      </w:r>
      <w:r w:rsidR="007335D1">
        <w:rPr>
          <w:vertAlign w:val="superscript"/>
        </w:rPr>
        <w:t>O</w:t>
      </w:r>
      <w:r w:rsidR="007335D1">
        <w:t>C</w:t>
      </w:r>
      <w:r w:rsidR="00C16E80">
        <w:t xml:space="preserve"> equivalente a un error del 8.88%.</w:t>
      </w:r>
    </w:p>
    <w:p w:rsidR="00213DE5" w:rsidRDefault="00213DE5" w:rsidP="00876D46"/>
    <w:p w:rsidR="007335D1" w:rsidRDefault="007335D1" w:rsidP="00876D46">
      <w:pPr>
        <w:pStyle w:val="Ttulo3"/>
      </w:pPr>
      <w:bookmarkStart w:id="1162" w:name="_Toc436047155"/>
      <w:r>
        <w:t>Etapa de refrigeración</w:t>
      </w:r>
      <w:bookmarkEnd w:id="1162"/>
    </w:p>
    <w:p w:rsidR="00213DE5" w:rsidRPr="00213DE5" w:rsidRDefault="00213DE5" w:rsidP="00213DE5"/>
    <w:p w:rsidR="007335D1" w:rsidRDefault="007335D1" w:rsidP="00876D46">
      <w:r>
        <w:t xml:space="preserve">Set Point de Temperatura: 20 </w:t>
      </w:r>
      <w:r>
        <w:rPr>
          <w:vertAlign w:val="superscript"/>
        </w:rPr>
        <w:t>O</w:t>
      </w:r>
      <w:r>
        <w:t>C</w:t>
      </w:r>
    </w:p>
    <w:p w:rsidR="006633DF" w:rsidRDefault="007335D1" w:rsidP="006633DF">
      <w:r>
        <w:t>Tiempo de pasteurización: 20 minutos.</w:t>
      </w:r>
    </w:p>
    <w:p w:rsidR="007335D1" w:rsidRDefault="00526C3D" w:rsidP="006633DF">
      <w:r>
        <w:rPr>
          <w:noProof/>
          <w:lang w:eastAsia="es-ES"/>
        </w:rPr>
        <w:lastRenderedPageBreak/>
        <w:drawing>
          <wp:inline distT="0" distB="0" distL="0" distR="0" wp14:anchorId="2C17F81B" wp14:editId="2E95EA8B">
            <wp:extent cx="5095875" cy="2390775"/>
            <wp:effectExtent l="0" t="0" r="9525" b="9525"/>
            <wp:docPr id="351" name="Gráfico 3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7335D1" w:rsidRPr="00130854" w:rsidRDefault="001C26E6" w:rsidP="00BF431A">
      <w:pPr>
        <w:pStyle w:val="Descripcin"/>
        <w:rPr>
          <w:color w:val="auto"/>
          <w:sz w:val="22"/>
        </w:rPr>
      </w:pPr>
      <w:bookmarkStart w:id="1163" w:name="_Toc434403379"/>
      <w:r w:rsidRPr="001C26E6">
        <w:rPr>
          <w:color w:val="auto"/>
          <w:sz w:val="22"/>
          <w:szCs w:val="22"/>
        </w:rPr>
        <w:t xml:space="preserve">Gráfico </w:t>
      </w:r>
      <w:r>
        <w:rPr>
          <w:color w:val="auto"/>
          <w:sz w:val="22"/>
          <w:szCs w:val="22"/>
        </w:rPr>
        <w:fldChar w:fldCharType="begin"/>
      </w:r>
      <w:r>
        <w:rPr>
          <w:color w:val="auto"/>
          <w:sz w:val="22"/>
          <w:szCs w:val="22"/>
        </w:rPr>
        <w:instrText xml:space="preserve"> STYLEREF 1 \s </w:instrText>
      </w:r>
      <w:r>
        <w:rPr>
          <w:color w:val="auto"/>
          <w:sz w:val="22"/>
          <w:szCs w:val="22"/>
        </w:rPr>
        <w:fldChar w:fldCharType="separate"/>
      </w:r>
      <w:r w:rsidR="00884B35">
        <w:rPr>
          <w:noProof/>
          <w:color w:val="auto"/>
          <w:sz w:val="22"/>
          <w:szCs w:val="22"/>
        </w:rPr>
        <w:t>3</w:t>
      </w:r>
      <w:r>
        <w:rPr>
          <w:color w:val="auto"/>
          <w:sz w:val="22"/>
          <w:szCs w:val="22"/>
        </w:rPr>
        <w:fldChar w:fldCharType="end"/>
      </w:r>
      <w:r>
        <w:rPr>
          <w:color w:val="auto"/>
          <w:sz w:val="22"/>
          <w:szCs w:val="22"/>
        </w:rPr>
        <w:t>.</w:t>
      </w:r>
      <w:r>
        <w:rPr>
          <w:color w:val="auto"/>
          <w:sz w:val="22"/>
          <w:szCs w:val="22"/>
        </w:rPr>
        <w:fldChar w:fldCharType="begin"/>
      </w:r>
      <w:r>
        <w:rPr>
          <w:color w:val="auto"/>
          <w:sz w:val="22"/>
          <w:szCs w:val="22"/>
        </w:rPr>
        <w:instrText xml:space="preserve"> SEQ Gráfico \* ARABIC \s 1 </w:instrText>
      </w:r>
      <w:r>
        <w:rPr>
          <w:color w:val="auto"/>
          <w:sz w:val="22"/>
          <w:szCs w:val="22"/>
        </w:rPr>
        <w:fldChar w:fldCharType="separate"/>
      </w:r>
      <w:r w:rsidR="00884B35">
        <w:rPr>
          <w:noProof/>
          <w:color w:val="auto"/>
          <w:sz w:val="22"/>
          <w:szCs w:val="22"/>
        </w:rPr>
        <w:t>4</w:t>
      </w:r>
      <w:r>
        <w:rPr>
          <w:color w:val="auto"/>
          <w:sz w:val="22"/>
          <w:szCs w:val="22"/>
        </w:rPr>
        <w:fldChar w:fldCharType="end"/>
      </w:r>
      <w:r w:rsidRPr="001C26E6">
        <w:rPr>
          <w:color w:val="auto"/>
          <w:sz w:val="22"/>
          <w:szCs w:val="22"/>
        </w:rPr>
        <w:t xml:space="preserve"> </w:t>
      </w:r>
      <w:r w:rsidR="007335D1" w:rsidRPr="001C26E6">
        <w:rPr>
          <w:color w:val="auto"/>
          <w:sz w:val="22"/>
          <w:szCs w:val="22"/>
        </w:rPr>
        <w:t>Comparación</w:t>
      </w:r>
      <w:r w:rsidR="007335D1" w:rsidRPr="001C26E6">
        <w:rPr>
          <w:color w:val="auto"/>
          <w:sz w:val="24"/>
        </w:rPr>
        <w:t xml:space="preserve"> </w:t>
      </w:r>
      <w:r w:rsidR="007335D1" w:rsidRPr="00130854">
        <w:rPr>
          <w:color w:val="auto"/>
          <w:sz w:val="22"/>
        </w:rPr>
        <w:t xml:space="preserve">en la etapa de </w:t>
      </w:r>
      <w:r w:rsidR="00E663CB">
        <w:rPr>
          <w:color w:val="auto"/>
          <w:sz w:val="22"/>
        </w:rPr>
        <w:t>refrigeración</w:t>
      </w:r>
      <w:bookmarkEnd w:id="1163"/>
      <w:r w:rsidR="00E663CB">
        <w:rPr>
          <w:color w:val="auto"/>
          <w:sz w:val="22"/>
        </w:rPr>
        <w:t xml:space="preserve"> </w:t>
      </w:r>
    </w:p>
    <w:p w:rsidR="007335D1" w:rsidRDefault="007335D1" w:rsidP="00BF431A">
      <w:pPr>
        <w:jc w:val="left"/>
        <w:rPr>
          <w:sz w:val="16"/>
        </w:rPr>
      </w:pPr>
      <w:r w:rsidRPr="000B3F32">
        <w:rPr>
          <w:b/>
          <w:sz w:val="16"/>
        </w:rPr>
        <w:t>Fuente:</w:t>
      </w:r>
      <w:r w:rsidRPr="000B3F32">
        <w:rPr>
          <w:sz w:val="16"/>
        </w:rPr>
        <w:t xml:space="preserve"> </w:t>
      </w:r>
      <w:r w:rsidR="004A712D" w:rsidRPr="000B3F32">
        <w:rPr>
          <w:sz w:val="16"/>
        </w:rPr>
        <w:t>Huaraca-Poalacin, 2015</w:t>
      </w:r>
    </w:p>
    <w:p w:rsidR="001915E7" w:rsidRDefault="001915E7" w:rsidP="001C26E6">
      <w:pPr>
        <w:jc w:val="left"/>
        <w:rPr>
          <w:sz w:val="16"/>
        </w:rPr>
      </w:pPr>
    </w:p>
    <w:p w:rsidR="0009244D" w:rsidRDefault="00BF431A" w:rsidP="00876D46">
      <w:r>
        <w:t>Como se verifica en el grafico 3.4, l</w:t>
      </w:r>
      <w:r w:rsidR="007335D1">
        <w:t xml:space="preserve">a transición de la etapa de incubación a la de refrigeración con la máquina sin automatizar dura un tiempo aproximado de 18:30  minutos con un error de temperatura de </w:t>
      </w:r>
      <w:r w:rsidR="007335D1">
        <w:rPr>
          <w:rFonts w:cs="Times New Roman"/>
        </w:rPr>
        <w:t>±</w:t>
      </w:r>
      <w:r w:rsidR="002A1575">
        <w:t>0.9</w:t>
      </w:r>
      <w:r w:rsidR="007335D1">
        <w:t xml:space="preserve"> </w:t>
      </w:r>
      <w:r w:rsidR="007335D1" w:rsidRPr="00D40E92">
        <w:rPr>
          <w:vertAlign w:val="superscript"/>
        </w:rPr>
        <w:t xml:space="preserve"> </w:t>
      </w:r>
      <w:r w:rsidR="007335D1">
        <w:rPr>
          <w:vertAlign w:val="superscript"/>
        </w:rPr>
        <w:t>O</w:t>
      </w:r>
      <w:r w:rsidR="007335D1">
        <w:t>C</w:t>
      </w:r>
      <w:r w:rsidR="00F25ED7">
        <w:t xml:space="preserve"> equivalente a un error del 4.5%</w:t>
      </w:r>
      <w:r w:rsidR="007335D1">
        <w:t xml:space="preserve"> , mientras que la máquina automatizada muestra un tiempo de 22:30 minutos con un error de </w:t>
      </w:r>
      <w:r w:rsidR="002A1575">
        <w:rPr>
          <w:rFonts w:cs="Times New Roman"/>
        </w:rPr>
        <w:t>±0.4</w:t>
      </w:r>
      <w:r w:rsidR="007335D1" w:rsidRPr="00D40E92">
        <w:rPr>
          <w:vertAlign w:val="superscript"/>
        </w:rPr>
        <w:t xml:space="preserve"> </w:t>
      </w:r>
      <w:r w:rsidR="007335D1">
        <w:rPr>
          <w:vertAlign w:val="superscript"/>
        </w:rPr>
        <w:t>O</w:t>
      </w:r>
      <w:r w:rsidR="007335D1">
        <w:t>C</w:t>
      </w:r>
      <w:r w:rsidR="00F25ED7" w:rsidRPr="00F25ED7">
        <w:t xml:space="preserve"> </w:t>
      </w:r>
      <w:r w:rsidR="00F25ED7">
        <w:t xml:space="preserve">equivalente a un error del </w:t>
      </w:r>
      <w:r w:rsidR="002A1575">
        <w:t>2</w:t>
      </w:r>
      <w:r w:rsidR="00F25ED7">
        <w:t>%</w:t>
      </w:r>
      <w:r w:rsidR="007335D1">
        <w:t xml:space="preserve">.  </w:t>
      </w:r>
    </w:p>
    <w:p w:rsidR="007335D1" w:rsidRDefault="00886EEC" w:rsidP="00876D46">
      <w:r>
        <w:t>En el perí</w:t>
      </w:r>
      <w:r w:rsidR="007335D1">
        <w:t xml:space="preserve">odo de tiempo refrigeración de 20 minutos donde la temperatura estable elegida fue de 20 </w:t>
      </w:r>
      <w:r w:rsidR="007335D1">
        <w:rPr>
          <w:vertAlign w:val="superscript"/>
        </w:rPr>
        <w:t>O</w:t>
      </w:r>
      <w:r w:rsidR="007335D1">
        <w:t xml:space="preserve">C, el error de la máquina automatizada es </w:t>
      </w:r>
      <w:r w:rsidR="007335D1">
        <w:rPr>
          <w:rFonts w:cs="Times New Roman"/>
        </w:rPr>
        <w:t>±</w:t>
      </w:r>
      <w:r w:rsidR="002A1575">
        <w:t>0.4</w:t>
      </w:r>
      <w:r w:rsidR="007335D1">
        <w:t xml:space="preserve"> </w:t>
      </w:r>
      <w:r w:rsidR="007335D1">
        <w:rPr>
          <w:vertAlign w:val="superscript"/>
        </w:rPr>
        <w:t>O</w:t>
      </w:r>
      <w:r w:rsidR="007335D1">
        <w:t>C</w:t>
      </w:r>
      <w:r w:rsidR="002A1575">
        <w:t>, equivalente a un error del 2</w:t>
      </w:r>
      <w:r w:rsidR="00F25ED7">
        <w:t xml:space="preserve">% </w:t>
      </w:r>
      <w:r w:rsidR="007335D1">
        <w:t xml:space="preserve"> mientras que de la máquina sin automatizar es </w:t>
      </w:r>
      <w:r w:rsidR="007335D1">
        <w:rPr>
          <w:rFonts w:cs="Times New Roman"/>
        </w:rPr>
        <w:t>±</w:t>
      </w:r>
      <w:r w:rsidR="007335D1">
        <w:t xml:space="preserve">0.9 </w:t>
      </w:r>
      <w:r w:rsidR="007335D1">
        <w:rPr>
          <w:vertAlign w:val="superscript"/>
        </w:rPr>
        <w:t>O</w:t>
      </w:r>
      <w:r w:rsidR="007335D1">
        <w:t>C</w:t>
      </w:r>
      <w:r w:rsidR="00F25ED7">
        <w:t xml:space="preserve"> equivalente a un error del 4.5%.</w:t>
      </w:r>
    </w:p>
    <w:p w:rsidR="0009244D" w:rsidRDefault="0009244D" w:rsidP="00876D46"/>
    <w:p w:rsidR="007335D1" w:rsidRDefault="00526C3D" w:rsidP="00876D46">
      <w:pPr>
        <w:keepNext/>
        <w:jc w:val="center"/>
      </w:pPr>
      <w:r>
        <w:rPr>
          <w:noProof/>
          <w:lang w:eastAsia="es-ES"/>
        </w:rPr>
        <w:drawing>
          <wp:inline distT="0" distB="0" distL="0" distR="0" wp14:anchorId="4853A775" wp14:editId="4C4C043D">
            <wp:extent cx="5191125" cy="2590800"/>
            <wp:effectExtent l="0" t="0" r="9525" b="19050"/>
            <wp:docPr id="356" name="Gráfico 3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7335D1" w:rsidRPr="001C26E6" w:rsidRDefault="001C26E6" w:rsidP="001C26E6">
      <w:pPr>
        <w:pStyle w:val="Descripcin"/>
        <w:rPr>
          <w:color w:val="auto"/>
          <w:sz w:val="22"/>
          <w:szCs w:val="22"/>
        </w:rPr>
      </w:pPr>
      <w:r>
        <w:t xml:space="preserve">   </w:t>
      </w:r>
      <w:r w:rsidRPr="001C26E6">
        <w:rPr>
          <w:color w:val="auto"/>
          <w:sz w:val="22"/>
          <w:szCs w:val="22"/>
        </w:rPr>
        <w:t xml:space="preserve"> </w:t>
      </w:r>
      <w:bookmarkStart w:id="1164" w:name="_Toc434403380"/>
      <w:r w:rsidRPr="001C26E6">
        <w:rPr>
          <w:color w:val="auto"/>
          <w:sz w:val="22"/>
          <w:szCs w:val="22"/>
        </w:rPr>
        <w:t xml:space="preserve">Gráfico </w:t>
      </w:r>
      <w:r w:rsidRPr="001C26E6">
        <w:rPr>
          <w:color w:val="auto"/>
          <w:sz w:val="22"/>
          <w:szCs w:val="22"/>
        </w:rPr>
        <w:fldChar w:fldCharType="begin"/>
      </w:r>
      <w:r w:rsidRPr="001C26E6">
        <w:rPr>
          <w:color w:val="auto"/>
          <w:sz w:val="22"/>
          <w:szCs w:val="22"/>
        </w:rPr>
        <w:instrText xml:space="preserve"> STYLEREF 1 \s </w:instrText>
      </w:r>
      <w:r w:rsidRPr="001C26E6">
        <w:rPr>
          <w:color w:val="auto"/>
          <w:sz w:val="22"/>
          <w:szCs w:val="22"/>
        </w:rPr>
        <w:fldChar w:fldCharType="separate"/>
      </w:r>
      <w:r w:rsidR="00884B35">
        <w:rPr>
          <w:noProof/>
          <w:color w:val="auto"/>
          <w:sz w:val="22"/>
          <w:szCs w:val="22"/>
        </w:rPr>
        <w:t>3</w:t>
      </w:r>
      <w:r w:rsidRPr="001C26E6">
        <w:rPr>
          <w:color w:val="auto"/>
          <w:sz w:val="22"/>
          <w:szCs w:val="22"/>
        </w:rPr>
        <w:fldChar w:fldCharType="end"/>
      </w:r>
      <w:r w:rsidRPr="001C26E6">
        <w:rPr>
          <w:color w:val="auto"/>
          <w:sz w:val="22"/>
          <w:szCs w:val="22"/>
        </w:rPr>
        <w:t>.</w:t>
      </w:r>
      <w:r w:rsidRPr="001C26E6">
        <w:rPr>
          <w:color w:val="auto"/>
          <w:sz w:val="22"/>
          <w:szCs w:val="22"/>
        </w:rPr>
        <w:fldChar w:fldCharType="begin"/>
      </w:r>
      <w:r w:rsidRPr="001C26E6">
        <w:rPr>
          <w:color w:val="auto"/>
          <w:sz w:val="22"/>
          <w:szCs w:val="22"/>
        </w:rPr>
        <w:instrText xml:space="preserve"> SEQ Gráfico \* ARABIC \s 1 </w:instrText>
      </w:r>
      <w:r w:rsidRPr="001C26E6">
        <w:rPr>
          <w:color w:val="auto"/>
          <w:sz w:val="22"/>
          <w:szCs w:val="22"/>
        </w:rPr>
        <w:fldChar w:fldCharType="separate"/>
      </w:r>
      <w:r w:rsidR="00884B35">
        <w:rPr>
          <w:noProof/>
          <w:color w:val="auto"/>
          <w:sz w:val="22"/>
          <w:szCs w:val="22"/>
        </w:rPr>
        <w:t>5</w:t>
      </w:r>
      <w:r w:rsidRPr="001C26E6">
        <w:rPr>
          <w:color w:val="auto"/>
          <w:sz w:val="22"/>
          <w:szCs w:val="22"/>
        </w:rPr>
        <w:fldChar w:fldCharType="end"/>
      </w:r>
      <w:r w:rsidRPr="001C26E6">
        <w:rPr>
          <w:color w:val="auto"/>
          <w:sz w:val="22"/>
          <w:szCs w:val="22"/>
        </w:rPr>
        <w:t xml:space="preserve"> </w:t>
      </w:r>
      <w:r w:rsidR="007335D1" w:rsidRPr="001C26E6">
        <w:rPr>
          <w:color w:val="auto"/>
          <w:sz w:val="22"/>
          <w:szCs w:val="22"/>
        </w:rPr>
        <w:t>Comparación del proceso completo</w:t>
      </w:r>
      <w:bookmarkEnd w:id="1164"/>
    </w:p>
    <w:p w:rsidR="007335D1" w:rsidRDefault="001C26E6" w:rsidP="001C26E6">
      <w:pPr>
        <w:jc w:val="left"/>
        <w:rPr>
          <w:sz w:val="16"/>
        </w:rPr>
      </w:pPr>
      <w:r>
        <w:rPr>
          <w:b/>
          <w:sz w:val="16"/>
        </w:rPr>
        <w:t xml:space="preserve">     </w:t>
      </w:r>
      <w:r w:rsidR="007335D1" w:rsidRPr="000B3F32">
        <w:rPr>
          <w:b/>
          <w:sz w:val="16"/>
        </w:rPr>
        <w:t>Fuente:</w:t>
      </w:r>
      <w:r w:rsidR="007335D1" w:rsidRPr="000B3F32">
        <w:rPr>
          <w:sz w:val="16"/>
        </w:rPr>
        <w:t xml:space="preserve"> </w:t>
      </w:r>
      <w:r w:rsidR="004A712D" w:rsidRPr="000B3F32">
        <w:rPr>
          <w:sz w:val="16"/>
        </w:rPr>
        <w:t>Huaraca-Poalacin, 2015</w:t>
      </w:r>
    </w:p>
    <w:p w:rsidR="0009244D" w:rsidRPr="000B3F32" w:rsidRDefault="0009244D" w:rsidP="001C26E6">
      <w:pPr>
        <w:jc w:val="left"/>
        <w:rPr>
          <w:sz w:val="16"/>
        </w:rPr>
      </w:pPr>
    </w:p>
    <w:p w:rsidR="007335D1" w:rsidRDefault="007335D1" w:rsidP="0032061E">
      <w:r>
        <w:t xml:space="preserve">El tiempo de duración de todo el proceso es aproximadamente 7:10 </w:t>
      </w:r>
      <w:r w:rsidR="00E12524">
        <w:t xml:space="preserve">H </w:t>
      </w:r>
      <w:r>
        <w:t>en ambos casos, notándose claramente un mejoramiento de la estabilización de la temperatura en las etapas del proceso donde se requiere v</w:t>
      </w:r>
      <w:r w:rsidR="00E12524">
        <w:t>alores de temperatura constante como se describe en el grafico 3.5.</w:t>
      </w:r>
    </w:p>
    <w:p w:rsidR="0009244D" w:rsidRPr="001D2558" w:rsidRDefault="0009244D" w:rsidP="00876D46"/>
    <w:p w:rsidR="00220623" w:rsidRDefault="004E2603" w:rsidP="00220623">
      <w:pPr>
        <w:pStyle w:val="Ttulo2"/>
      </w:pPr>
      <w:bookmarkStart w:id="1165" w:name="_Toc436047156"/>
      <w:r>
        <w:t>CONSUMO DE POTENCIA ELÉCTRICA DE CALENTADOR</w:t>
      </w:r>
      <w:bookmarkEnd w:id="1165"/>
    </w:p>
    <w:p w:rsidR="00220623" w:rsidRDefault="00220623" w:rsidP="00220623"/>
    <w:p w:rsidR="007335D1" w:rsidRDefault="00220623" w:rsidP="00220623">
      <w:r>
        <w:t xml:space="preserve">Con control On/Off la máquina consume una potencia de </w:t>
      </w:r>
      <w:r w:rsidR="000A1CAB">
        <w:t>1052</w:t>
      </w:r>
      <w:r w:rsidR="00A17CDA">
        <w:t>W.h</w:t>
      </w:r>
      <w:r>
        <w:t>, tomando en cuenta que la maquina funciona 7 horas con 12 mi</w:t>
      </w:r>
      <w:r w:rsidR="000A1CAB">
        <w:t>nutos el consumo total es de 7583.3</w:t>
      </w:r>
      <w:r>
        <w:t xml:space="preserve"> Watts.</w:t>
      </w:r>
    </w:p>
    <w:p w:rsidR="00220623" w:rsidRDefault="00220623" w:rsidP="00220623">
      <w:r>
        <w:t>Implementada la automatización, la máquina tiene un consumo de potencia de 500.2</w:t>
      </w:r>
      <w:r w:rsidR="00A17CDA" w:rsidRPr="00A17CDA">
        <w:t xml:space="preserve"> </w:t>
      </w:r>
      <w:r w:rsidR="00A17CDA">
        <w:t>W.h</w:t>
      </w:r>
      <w:r w:rsidR="00CC4981">
        <w:t>, la</w:t>
      </w:r>
      <w:r>
        <w:t xml:space="preserve"> maquina funciona aproximadamente 7 horas consumiendo un total es de 3605.6 Watts.</w:t>
      </w:r>
    </w:p>
    <w:p w:rsidR="00623025" w:rsidRDefault="00623025" w:rsidP="00220623"/>
    <w:p w:rsidR="00623025" w:rsidRDefault="00623025" w:rsidP="00220623">
      <w:r>
        <w:t xml:space="preserve">Mostrando una reducción del </w:t>
      </w:r>
      <w:r w:rsidR="00AD6734">
        <w:t>consumo de potencia eléctrica al</w:t>
      </w:r>
      <w:r>
        <w:t xml:space="preserve"> 47.54%.</w:t>
      </w:r>
    </w:p>
    <w:p w:rsidR="00623025" w:rsidRDefault="00623025" w:rsidP="00220623"/>
    <w:p w:rsidR="000E1591" w:rsidRDefault="00A72D27" w:rsidP="000E1591">
      <w:pPr>
        <w:jc w:val="center"/>
      </w:pPr>
      <w:r>
        <w:rPr>
          <w:noProof/>
          <w:lang w:eastAsia="es-ES"/>
        </w:rPr>
        <w:drawing>
          <wp:inline distT="0" distB="0" distL="0" distR="0" wp14:anchorId="443DDF8C" wp14:editId="14B5CC16">
            <wp:extent cx="4572000" cy="1446028"/>
            <wp:effectExtent l="0" t="0" r="19050" b="20955"/>
            <wp:docPr id="244" name="Gráfico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265376" w:rsidRDefault="00A17CDA" w:rsidP="00A17CDA">
      <w:pPr>
        <w:pStyle w:val="Descripcin"/>
        <w:rPr>
          <w:color w:val="auto"/>
          <w:sz w:val="22"/>
        </w:rPr>
      </w:pPr>
      <w:r>
        <w:rPr>
          <w:color w:val="auto"/>
          <w:sz w:val="22"/>
        </w:rPr>
        <w:t xml:space="preserve">    </w:t>
      </w:r>
      <w:bookmarkStart w:id="1166" w:name="_Toc434403381"/>
      <w:r w:rsidRPr="00A17CDA">
        <w:rPr>
          <w:color w:val="auto"/>
          <w:sz w:val="22"/>
        </w:rPr>
        <w:t xml:space="preserve">Gráfico </w:t>
      </w:r>
      <w:r w:rsidR="001C26E6">
        <w:rPr>
          <w:color w:val="auto"/>
          <w:sz w:val="22"/>
        </w:rPr>
        <w:fldChar w:fldCharType="begin"/>
      </w:r>
      <w:r w:rsidR="001C26E6">
        <w:rPr>
          <w:color w:val="auto"/>
          <w:sz w:val="22"/>
        </w:rPr>
        <w:instrText xml:space="preserve"> STYLEREF 1 \s </w:instrText>
      </w:r>
      <w:r w:rsidR="001C26E6">
        <w:rPr>
          <w:color w:val="auto"/>
          <w:sz w:val="22"/>
        </w:rPr>
        <w:fldChar w:fldCharType="separate"/>
      </w:r>
      <w:r w:rsidR="00884B35">
        <w:rPr>
          <w:noProof/>
          <w:color w:val="auto"/>
          <w:sz w:val="22"/>
        </w:rPr>
        <w:t>3</w:t>
      </w:r>
      <w:r w:rsidR="001C26E6">
        <w:rPr>
          <w:color w:val="auto"/>
          <w:sz w:val="22"/>
        </w:rPr>
        <w:fldChar w:fldCharType="end"/>
      </w:r>
      <w:r w:rsidR="001C26E6">
        <w:rPr>
          <w:color w:val="auto"/>
          <w:sz w:val="22"/>
        </w:rPr>
        <w:t>.</w:t>
      </w:r>
      <w:r w:rsidR="001C26E6">
        <w:rPr>
          <w:color w:val="auto"/>
          <w:sz w:val="22"/>
        </w:rPr>
        <w:fldChar w:fldCharType="begin"/>
      </w:r>
      <w:r w:rsidR="001C26E6">
        <w:rPr>
          <w:color w:val="auto"/>
          <w:sz w:val="22"/>
        </w:rPr>
        <w:instrText xml:space="preserve"> SEQ Gráfico \* ARABIC \s 1 </w:instrText>
      </w:r>
      <w:r w:rsidR="001C26E6">
        <w:rPr>
          <w:color w:val="auto"/>
          <w:sz w:val="22"/>
        </w:rPr>
        <w:fldChar w:fldCharType="separate"/>
      </w:r>
      <w:r w:rsidR="00884B35">
        <w:rPr>
          <w:noProof/>
          <w:color w:val="auto"/>
          <w:sz w:val="22"/>
        </w:rPr>
        <w:t>6</w:t>
      </w:r>
      <w:r w:rsidR="001C26E6">
        <w:rPr>
          <w:color w:val="auto"/>
          <w:sz w:val="22"/>
        </w:rPr>
        <w:fldChar w:fldCharType="end"/>
      </w:r>
      <w:r w:rsidRPr="00A17CDA">
        <w:rPr>
          <w:color w:val="auto"/>
          <w:sz w:val="22"/>
        </w:rPr>
        <w:t xml:space="preserve"> Comparación de consumo de electricidad</w:t>
      </w:r>
      <w:bookmarkEnd w:id="1166"/>
    </w:p>
    <w:p w:rsidR="00A17CDA" w:rsidRPr="000B3F32" w:rsidRDefault="00A17CDA" w:rsidP="00A17CDA">
      <w:pPr>
        <w:jc w:val="left"/>
        <w:rPr>
          <w:sz w:val="16"/>
        </w:rPr>
      </w:pPr>
      <w:r>
        <w:rPr>
          <w:b/>
          <w:sz w:val="16"/>
        </w:rPr>
        <w:t xml:space="preserve">     </w:t>
      </w:r>
      <w:r w:rsidRPr="000B3F32">
        <w:rPr>
          <w:b/>
          <w:sz w:val="16"/>
        </w:rPr>
        <w:t>Fuente:</w:t>
      </w:r>
      <w:r w:rsidRPr="000B3F32">
        <w:rPr>
          <w:sz w:val="16"/>
        </w:rPr>
        <w:t xml:space="preserve"> Huaraca-Poalacin, 2015</w:t>
      </w:r>
    </w:p>
    <w:p w:rsidR="00265376" w:rsidRDefault="004E2603" w:rsidP="00265376">
      <w:pPr>
        <w:pStyle w:val="Ttulo2"/>
      </w:pPr>
      <w:bookmarkStart w:id="1167" w:name="_Toc436047157"/>
      <w:r>
        <w:t>CONSUMO DE AGUA DE LA MAQUINA</w:t>
      </w:r>
      <w:bookmarkEnd w:id="1167"/>
    </w:p>
    <w:p w:rsidR="00265376" w:rsidRDefault="00265376" w:rsidP="00265376"/>
    <w:p w:rsidR="00265376" w:rsidRDefault="00265376" w:rsidP="00265376">
      <w:r>
        <w:t>Con control On/Off , para la estabilización y cambios de temperatura de una etapa a otra se utilizó aproximadamente 194 litros de agua.</w:t>
      </w:r>
    </w:p>
    <w:p w:rsidR="00265376" w:rsidRDefault="00265376" w:rsidP="00265376">
      <w:r>
        <w:t>Implementada la automatización, la máquina tiene un consumo un aproxim</w:t>
      </w:r>
      <w:r w:rsidR="007C57CD">
        <w:t>ado de 1</w:t>
      </w:r>
      <w:r>
        <w:t>06 litros.</w:t>
      </w:r>
    </w:p>
    <w:p w:rsidR="00355797" w:rsidRDefault="00355797" w:rsidP="00265376"/>
    <w:p w:rsidR="00355797" w:rsidRDefault="00355797" w:rsidP="00355797">
      <w:r>
        <w:t xml:space="preserve">Mostrando una reducción del consumo de </w:t>
      </w:r>
      <w:r w:rsidR="004211E1">
        <w:t>agua</w:t>
      </w:r>
      <w:r w:rsidR="00AD6734">
        <w:t xml:space="preserve"> al</w:t>
      </w:r>
      <w:r>
        <w:t xml:space="preserve"> 54.64%.</w:t>
      </w:r>
    </w:p>
    <w:p w:rsidR="00355797" w:rsidRDefault="00355797" w:rsidP="00265376"/>
    <w:p w:rsidR="007335D1" w:rsidRDefault="00A72D27" w:rsidP="000E1591">
      <w:pPr>
        <w:jc w:val="center"/>
      </w:pPr>
      <w:r>
        <w:rPr>
          <w:noProof/>
          <w:lang w:eastAsia="es-ES"/>
        </w:rPr>
        <w:drawing>
          <wp:inline distT="0" distB="0" distL="0" distR="0" wp14:anchorId="3F91E702" wp14:editId="5B581CA7">
            <wp:extent cx="4572000" cy="1637414"/>
            <wp:effectExtent l="0" t="0" r="19050" b="20320"/>
            <wp:docPr id="245" name="Gráfico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A17CDA" w:rsidRDefault="00A17CDA" w:rsidP="00A17CDA">
      <w:pPr>
        <w:pStyle w:val="Descripcin"/>
        <w:rPr>
          <w:color w:val="auto"/>
          <w:sz w:val="22"/>
        </w:rPr>
      </w:pPr>
      <w:r>
        <w:rPr>
          <w:color w:val="auto"/>
          <w:sz w:val="22"/>
        </w:rPr>
        <w:t xml:space="preserve">           </w:t>
      </w:r>
      <w:bookmarkStart w:id="1168" w:name="_Toc434403382"/>
      <w:r w:rsidRPr="00A17CDA">
        <w:rPr>
          <w:color w:val="auto"/>
          <w:sz w:val="22"/>
        </w:rPr>
        <w:t xml:space="preserve">Gráfico </w:t>
      </w:r>
      <w:r w:rsidR="001C26E6">
        <w:rPr>
          <w:color w:val="auto"/>
          <w:sz w:val="22"/>
        </w:rPr>
        <w:fldChar w:fldCharType="begin"/>
      </w:r>
      <w:r w:rsidR="001C26E6">
        <w:rPr>
          <w:color w:val="auto"/>
          <w:sz w:val="22"/>
        </w:rPr>
        <w:instrText xml:space="preserve"> STYLEREF 1 \s </w:instrText>
      </w:r>
      <w:r w:rsidR="001C26E6">
        <w:rPr>
          <w:color w:val="auto"/>
          <w:sz w:val="22"/>
        </w:rPr>
        <w:fldChar w:fldCharType="separate"/>
      </w:r>
      <w:r w:rsidR="00884B35">
        <w:rPr>
          <w:noProof/>
          <w:color w:val="auto"/>
          <w:sz w:val="22"/>
        </w:rPr>
        <w:t>3</w:t>
      </w:r>
      <w:r w:rsidR="001C26E6">
        <w:rPr>
          <w:color w:val="auto"/>
          <w:sz w:val="22"/>
        </w:rPr>
        <w:fldChar w:fldCharType="end"/>
      </w:r>
      <w:r w:rsidR="001C26E6">
        <w:rPr>
          <w:color w:val="auto"/>
          <w:sz w:val="22"/>
        </w:rPr>
        <w:t>.</w:t>
      </w:r>
      <w:r w:rsidR="001C26E6">
        <w:rPr>
          <w:color w:val="auto"/>
          <w:sz w:val="22"/>
        </w:rPr>
        <w:fldChar w:fldCharType="begin"/>
      </w:r>
      <w:r w:rsidR="001C26E6">
        <w:rPr>
          <w:color w:val="auto"/>
          <w:sz w:val="22"/>
        </w:rPr>
        <w:instrText xml:space="preserve"> SEQ Gráfico \* ARABIC \s 1 </w:instrText>
      </w:r>
      <w:r w:rsidR="001C26E6">
        <w:rPr>
          <w:color w:val="auto"/>
          <w:sz w:val="22"/>
        </w:rPr>
        <w:fldChar w:fldCharType="separate"/>
      </w:r>
      <w:r w:rsidR="00884B35">
        <w:rPr>
          <w:noProof/>
          <w:color w:val="auto"/>
          <w:sz w:val="22"/>
        </w:rPr>
        <w:t>7</w:t>
      </w:r>
      <w:r w:rsidR="001C26E6">
        <w:rPr>
          <w:color w:val="auto"/>
          <w:sz w:val="22"/>
        </w:rPr>
        <w:fldChar w:fldCharType="end"/>
      </w:r>
      <w:r w:rsidRPr="00A17CDA">
        <w:rPr>
          <w:color w:val="auto"/>
          <w:sz w:val="22"/>
        </w:rPr>
        <w:t xml:space="preserve"> Comparación de consumo de </w:t>
      </w:r>
      <w:r w:rsidR="00E663CB">
        <w:rPr>
          <w:color w:val="auto"/>
          <w:sz w:val="22"/>
        </w:rPr>
        <w:t>agua</w:t>
      </w:r>
      <w:bookmarkEnd w:id="1168"/>
    </w:p>
    <w:p w:rsidR="006B4D89" w:rsidRDefault="00A17CDA" w:rsidP="0032061E">
      <w:pPr>
        <w:pStyle w:val="Descripcin"/>
        <w:rPr>
          <w:rFonts w:eastAsiaTheme="majorEastAsia" w:cstheme="majorBidi"/>
          <w:b w:val="0"/>
          <w:bCs w:val="0"/>
          <w:sz w:val="28"/>
          <w:szCs w:val="28"/>
        </w:rPr>
      </w:pPr>
      <w:r w:rsidRPr="00A17CDA">
        <w:rPr>
          <w:b w:val="0"/>
          <w:color w:val="auto"/>
          <w:sz w:val="16"/>
        </w:rPr>
        <w:t xml:space="preserve">    </w:t>
      </w:r>
      <w:r>
        <w:rPr>
          <w:b w:val="0"/>
          <w:color w:val="auto"/>
          <w:sz w:val="16"/>
        </w:rPr>
        <w:t xml:space="preserve">           </w:t>
      </w:r>
      <w:r w:rsidRPr="00A17CDA">
        <w:rPr>
          <w:b w:val="0"/>
          <w:color w:val="auto"/>
          <w:sz w:val="16"/>
        </w:rPr>
        <w:t xml:space="preserve"> Fuente:</w:t>
      </w:r>
      <w:r w:rsidRPr="00A17CDA">
        <w:rPr>
          <w:color w:val="auto"/>
          <w:sz w:val="16"/>
        </w:rPr>
        <w:t xml:space="preserve"> Huaraca-Poalacin, 2015</w:t>
      </w:r>
      <w:r w:rsidR="006B4D89">
        <w:rPr>
          <w:rFonts w:eastAsiaTheme="majorEastAsia" w:cstheme="majorBidi"/>
          <w:b w:val="0"/>
          <w:bCs w:val="0"/>
          <w:sz w:val="28"/>
          <w:szCs w:val="28"/>
        </w:rPr>
        <w:br w:type="page"/>
      </w:r>
    </w:p>
    <w:p w:rsidR="00993A60" w:rsidRPr="001078AC" w:rsidRDefault="00EA0040" w:rsidP="00876D46">
      <w:pPr>
        <w:pStyle w:val="Ttulo1"/>
        <w:numPr>
          <w:ilvl w:val="0"/>
          <w:numId w:val="0"/>
        </w:numPr>
        <w:ind w:left="432" w:hanging="432"/>
      </w:pPr>
      <w:bookmarkStart w:id="1169" w:name="_Toc436047158"/>
      <w:r>
        <w:lastRenderedPageBreak/>
        <w:t>C</w:t>
      </w:r>
      <w:r w:rsidR="00993A60" w:rsidRPr="001078AC">
        <w:t>ONCLUSIONES</w:t>
      </w:r>
      <w:bookmarkEnd w:id="1169"/>
    </w:p>
    <w:p w:rsidR="0097532F" w:rsidRPr="00F26BD2" w:rsidRDefault="0097532F" w:rsidP="00876D46">
      <w:pPr>
        <w:pStyle w:val="Prrafodelista"/>
        <w:numPr>
          <w:ilvl w:val="0"/>
          <w:numId w:val="44"/>
        </w:numPr>
      </w:pPr>
      <w:r>
        <w:t xml:space="preserve">La </w:t>
      </w:r>
      <w:r w:rsidRPr="00CA3B73">
        <w:rPr>
          <w:rFonts w:cs="Times New Roman"/>
        </w:rPr>
        <w:t>automatización implementada responde de forma satisfactoria al objetivo principal planteado en este trabajo,</w:t>
      </w:r>
      <w:r w:rsidR="00CA3B73" w:rsidRPr="00CA3B73">
        <w:rPr>
          <w:rFonts w:cs="Times New Roman"/>
        </w:rPr>
        <w:t xml:space="preserve"> minimizando el tiempo invertido por parte del personal en el control de las diferentes etapas de la elaboración</w:t>
      </w:r>
      <w:r w:rsidRPr="00CA3B73">
        <w:rPr>
          <w:rFonts w:cs="Times New Roman"/>
        </w:rPr>
        <w:t xml:space="preserve"> y garan</w:t>
      </w:r>
      <w:r w:rsidR="007F2893">
        <w:rPr>
          <w:rFonts w:cs="Times New Roman"/>
        </w:rPr>
        <w:t>tizando la calidad del producto</w:t>
      </w:r>
      <w:r w:rsidR="00F26BD2">
        <w:rPr>
          <w:rFonts w:cs="Times New Roman"/>
        </w:rPr>
        <w:t>.</w:t>
      </w:r>
    </w:p>
    <w:p w:rsidR="00F26BD2" w:rsidRPr="00F26BD2" w:rsidRDefault="00F26BD2" w:rsidP="00F26BD2">
      <w:pPr>
        <w:pStyle w:val="Prrafodelista"/>
        <w:numPr>
          <w:ilvl w:val="0"/>
          <w:numId w:val="44"/>
        </w:numPr>
        <w:rPr>
          <w:rFonts w:cs="Times New Roman"/>
        </w:rPr>
      </w:pPr>
      <w:r>
        <w:rPr>
          <w:rFonts w:cs="Times New Roman"/>
        </w:rPr>
        <w:t xml:space="preserve">La comparación de resultados entre el funcionamiento de la máquina sin automatización presenta un error de estabilización de temperatura de ±5 </w:t>
      </w:r>
      <w:r w:rsidRPr="006E76E6">
        <w:rPr>
          <w:lang w:val="es-EC"/>
        </w:rPr>
        <w:t>ºC</w:t>
      </w:r>
      <w:r>
        <w:rPr>
          <w:lang w:val="es-EC"/>
        </w:rPr>
        <w:t xml:space="preserve">, luego de implementado el sistema de automatización un error de  </w:t>
      </w:r>
      <w:r>
        <w:rPr>
          <w:rFonts w:cs="Times New Roman"/>
        </w:rPr>
        <w:t xml:space="preserve">±0.4 </w:t>
      </w:r>
      <w:r w:rsidRPr="006E76E6">
        <w:rPr>
          <w:lang w:val="es-EC"/>
        </w:rPr>
        <w:t>ºC</w:t>
      </w:r>
      <w:r>
        <w:rPr>
          <w:lang w:val="es-EC"/>
        </w:rPr>
        <w:t xml:space="preserve"> resultando en una eficiencia de estabilización de temperatura de 98.85%.</w:t>
      </w:r>
    </w:p>
    <w:p w:rsidR="001915E7" w:rsidRDefault="007C57CD" w:rsidP="0032061E">
      <w:pPr>
        <w:pStyle w:val="Prrafodelista"/>
        <w:numPr>
          <w:ilvl w:val="0"/>
          <w:numId w:val="44"/>
        </w:numPr>
      </w:pPr>
      <w:r>
        <w:t>Realizada la automatización se redujo el consumo de electricidad de 7583.3 a  3605.6 Watts</w:t>
      </w:r>
      <w:r w:rsidR="0032061E">
        <w:t xml:space="preserve"> reduciendo </w:t>
      </w:r>
      <w:r w:rsidR="00F26BD2">
        <w:t>al</w:t>
      </w:r>
      <w:r w:rsidR="0032061E">
        <w:t xml:space="preserve"> 54.64%</w:t>
      </w:r>
      <w:r>
        <w:t xml:space="preserve"> y de agua de 194 a 106 litros</w:t>
      </w:r>
      <w:r w:rsidR="0032061E">
        <w:t xml:space="preserve"> reduciendo</w:t>
      </w:r>
      <w:r w:rsidR="00F26BD2">
        <w:t>ce a</w:t>
      </w:r>
      <w:r w:rsidR="0032061E">
        <w:t xml:space="preserve"> un 47.54%</w:t>
      </w:r>
      <w:r>
        <w:t>, optimizando el uso de recursos.</w:t>
      </w:r>
      <w:r w:rsidR="0032061E">
        <w:t xml:space="preserve"> </w:t>
      </w:r>
    </w:p>
    <w:p w:rsidR="00F26BD2" w:rsidRDefault="00F26BD2" w:rsidP="00F26BD2">
      <w:pPr>
        <w:pStyle w:val="Prrafodelista"/>
        <w:numPr>
          <w:ilvl w:val="0"/>
          <w:numId w:val="44"/>
        </w:numPr>
      </w:pPr>
      <w:r w:rsidRPr="0061760F">
        <w:t>El diseño e implementación</w:t>
      </w:r>
      <w:r>
        <w:t xml:space="preserve"> de un controlador de fase</w:t>
      </w:r>
      <w:r w:rsidRPr="0061760F">
        <w:t xml:space="preserve"> para la resistencia eléctrica, fue satisfactorio logrando que el PLC regule la cantidad de energía calórica </w:t>
      </w:r>
      <w:r>
        <w:t>de 0 a 1875W según sea el requerimiento del sistema para la variación de temperatura.</w:t>
      </w:r>
    </w:p>
    <w:p w:rsidR="00F26BD2" w:rsidRDefault="00F26BD2" w:rsidP="00F26BD2">
      <w:pPr>
        <w:pStyle w:val="Prrafodelista"/>
        <w:numPr>
          <w:ilvl w:val="0"/>
          <w:numId w:val="44"/>
        </w:numPr>
        <w:rPr>
          <w:rFonts w:cs="Times New Roman"/>
        </w:rPr>
      </w:pPr>
      <w:r w:rsidRPr="00CA3B73">
        <w:rPr>
          <w:rFonts w:cs="Times New Roman"/>
        </w:rPr>
        <w:t xml:space="preserve">La obtención del modelo matemático de la planta facilita el cálculo de los parámetros de ganancias </w:t>
      </w:r>
      <w:r>
        <w:rPr>
          <w:rFonts w:cs="Times New Roman"/>
        </w:rPr>
        <w:t>del controlador</w:t>
      </w:r>
      <w:r w:rsidRPr="00CA3B73">
        <w:rPr>
          <w:rFonts w:cs="Times New Roman"/>
        </w:rPr>
        <w:t xml:space="preserve"> </w:t>
      </w:r>
      <w:r>
        <w:rPr>
          <w:rFonts w:cs="Times New Roman"/>
        </w:rPr>
        <w:t>.</w:t>
      </w:r>
    </w:p>
    <w:p w:rsidR="00F26BD2" w:rsidRDefault="00F26BD2" w:rsidP="00F26BD2">
      <w:pPr>
        <w:pStyle w:val="Prrafodelista"/>
        <w:numPr>
          <w:ilvl w:val="0"/>
          <w:numId w:val="44"/>
        </w:numPr>
        <w:rPr>
          <w:rFonts w:cs="Times New Roman"/>
        </w:rPr>
      </w:pPr>
      <w:r w:rsidRPr="00CA3B73">
        <w:rPr>
          <w:rFonts w:cs="Times New Roman"/>
        </w:rPr>
        <w:t>La implementación de la interfaz HMI aporta al monitoreo constante de la temperatura, permitiendo a los usuarios del equipo determinar si los elementos dentro del reactor en las diferentes etapas de producción permane</w:t>
      </w:r>
      <w:r>
        <w:rPr>
          <w:rFonts w:cs="Times New Roman"/>
        </w:rPr>
        <w:t>cen en los parámetros adecuados.</w:t>
      </w:r>
    </w:p>
    <w:p w:rsidR="00F26BD2" w:rsidRPr="00F26BD2" w:rsidRDefault="00F26BD2" w:rsidP="00F26BD2">
      <w:pPr>
        <w:pStyle w:val="Prrafodelista"/>
        <w:numPr>
          <w:ilvl w:val="0"/>
          <w:numId w:val="44"/>
        </w:numPr>
        <w:rPr>
          <w:rFonts w:ascii="Arial" w:hAnsi="Arial" w:cs="Arial"/>
        </w:rPr>
      </w:pPr>
      <w:r w:rsidRPr="0061760F">
        <w:rPr>
          <w:bCs/>
        </w:rPr>
        <w:t>El reemplazo e implementación del sistema eléctrico, electrónico e hidráulico han permitido poner operativo el reactor de yogurt, logrando así que se optimice el uso de equipos existentes en el Laboratorio de Procesos Industriales de la Facultad de Ciencias de la ESPOCH</w:t>
      </w:r>
      <w:r>
        <w:rPr>
          <w:bCs/>
        </w:rPr>
        <w:t>.</w:t>
      </w:r>
    </w:p>
    <w:p w:rsidR="00D7014A" w:rsidRPr="00942892" w:rsidRDefault="00555CFD" w:rsidP="00876D46">
      <w:pPr>
        <w:pStyle w:val="Prrafodelista"/>
        <w:numPr>
          <w:ilvl w:val="0"/>
          <w:numId w:val="44"/>
        </w:numPr>
      </w:pPr>
      <w:r w:rsidRPr="00942892">
        <w:t>El reactor tipo Batch utilizado posee como característica principal</w:t>
      </w:r>
      <w:r w:rsidR="00942892" w:rsidRPr="00942892">
        <w:t xml:space="preserve"> la trasmisión </w:t>
      </w:r>
      <w:r w:rsidRPr="00942892">
        <w:t>lenta</w:t>
      </w:r>
      <w:r w:rsidR="00942892" w:rsidRPr="00942892">
        <w:t xml:space="preserve"> de calor</w:t>
      </w:r>
      <w:r w:rsidRPr="00942892">
        <w:t xml:space="preserve">, </w:t>
      </w:r>
      <w:r w:rsidR="00942892" w:rsidRPr="00942892">
        <w:t>por lo que</w:t>
      </w:r>
      <w:r w:rsidR="00934817">
        <w:t xml:space="preserve"> las pruebas realizadas en la má</w:t>
      </w:r>
      <w:r w:rsidR="00942892" w:rsidRPr="00942892">
        <w:t xml:space="preserve">quina </w:t>
      </w:r>
      <w:r w:rsidR="00D7014A" w:rsidRPr="00942892">
        <w:t>ha</w:t>
      </w:r>
      <w:r w:rsidR="00942892" w:rsidRPr="00942892">
        <w:t>n</w:t>
      </w:r>
      <w:r w:rsidR="00D7014A" w:rsidRPr="00942892">
        <w:t xml:space="preserve"> permitido establecer las condiciones óptimas de</w:t>
      </w:r>
      <w:r w:rsidR="00CE7F77">
        <w:t xml:space="preserve"> tiempo y temperaturas </w:t>
      </w:r>
      <w:r w:rsidR="00D7014A" w:rsidRPr="00942892">
        <w:t>para obtener un producto de calidad</w:t>
      </w:r>
    </w:p>
    <w:p w:rsidR="006E76E6" w:rsidRDefault="0061681E" w:rsidP="00876D46">
      <w:pPr>
        <w:pStyle w:val="Prrafodelista"/>
        <w:numPr>
          <w:ilvl w:val="0"/>
          <w:numId w:val="44"/>
        </w:numPr>
        <w:rPr>
          <w:rFonts w:cs="Times New Roman"/>
        </w:rPr>
      </w:pPr>
      <w:r>
        <w:rPr>
          <w:rFonts w:cs="Times New Roman"/>
        </w:rPr>
        <w:t>En el proceso de elaboración, el producto final puede verse afectado por la presencia de una temperatura no estable</w:t>
      </w:r>
      <w:r w:rsidR="006E76E6">
        <w:rPr>
          <w:rFonts w:cs="Times New Roman"/>
        </w:rPr>
        <w:t>, debido a las grandes y excesivas variaciones e</w:t>
      </w:r>
      <w:r w:rsidR="007F2893">
        <w:rPr>
          <w:rFonts w:cs="Times New Roman"/>
        </w:rPr>
        <w:t>n referencia a su valor deseado</w:t>
      </w:r>
      <w:r w:rsidR="00116A07">
        <w:rPr>
          <w:rFonts w:cs="Times New Roman"/>
        </w:rPr>
        <w:t>.</w:t>
      </w:r>
    </w:p>
    <w:p w:rsidR="00CA3B73" w:rsidRDefault="0061681E" w:rsidP="00876D46">
      <w:pPr>
        <w:pStyle w:val="Prrafodelista"/>
        <w:numPr>
          <w:ilvl w:val="0"/>
          <w:numId w:val="44"/>
        </w:numPr>
        <w:rPr>
          <w:rFonts w:cs="Times New Roman"/>
        </w:rPr>
      </w:pPr>
      <w:r>
        <w:rPr>
          <w:rFonts w:cs="Times New Roman"/>
        </w:rPr>
        <w:t>La  automatización  del  reactor de yogurt</w:t>
      </w:r>
      <w:r w:rsidRPr="0061681E">
        <w:rPr>
          <w:rFonts w:cs="Times New Roman"/>
        </w:rPr>
        <w:t xml:space="preserve"> p</w:t>
      </w:r>
      <w:r>
        <w:rPr>
          <w:rFonts w:cs="Times New Roman"/>
        </w:rPr>
        <w:t>osibilita a los</w:t>
      </w:r>
      <w:r w:rsidRPr="0061681E">
        <w:rPr>
          <w:rFonts w:cs="Times New Roman"/>
        </w:rPr>
        <w:t xml:space="preserve"> </w:t>
      </w:r>
      <w:r>
        <w:rPr>
          <w:rFonts w:cs="Times New Roman"/>
        </w:rPr>
        <w:t>usuarios el uso de la m</w:t>
      </w:r>
      <w:r w:rsidR="00934817">
        <w:rPr>
          <w:rFonts w:cs="Times New Roman"/>
        </w:rPr>
        <w:t>á</w:t>
      </w:r>
      <w:r>
        <w:rPr>
          <w:rFonts w:cs="Times New Roman"/>
        </w:rPr>
        <w:t>quina con disposición</w:t>
      </w:r>
      <w:r w:rsidRPr="0061681E">
        <w:rPr>
          <w:rFonts w:cs="Times New Roman"/>
        </w:rPr>
        <w:t xml:space="preserve"> t</w:t>
      </w:r>
      <w:r w:rsidR="007F2893">
        <w:rPr>
          <w:rFonts w:cs="Times New Roman"/>
        </w:rPr>
        <w:t>ecnología moderna y actualizada</w:t>
      </w:r>
      <w:r w:rsidR="00116A07">
        <w:rPr>
          <w:rFonts w:cs="Times New Roman"/>
        </w:rPr>
        <w:t>.</w:t>
      </w:r>
    </w:p>
    <w:p w:rsidR="00993A60" w:rsidRPr="00993A60" w:rsidRDefault="00993A60" w:rsidP="00876D46">
      <w:pPr>
        <w:rPr>
          <w:sz w:val="24"/>
        </w:rPr>
      </w:pPr>
      <w:r w:rsidRPr="00993A60">
        <w:rPr>
          <w:sz w:val="24"/>
        </w:rPr>
        <w:br w:type="page"/>
      </w:r>
    </w:p>
    <w:p w:rsidR="002E0A9D" w:rsidRPr="001078AC" w:rsidRDefault="00993A60" w:rsidP="00876D46">
      <w:pPr>
        <w:pStyle w:val="Ttulo1"/>
        <w:numPr>
          <w:ilvl w:val="0"/>
          <w:numId w:val="0"/>
        </w:numPr>
        <w:ind w:left="432" w:hanging="432"/>
      </w:pPr>
      <w:bookmarkStart w:id="1170" w:name="_Toc436047159"/>
      <w:r w:rsidRPr="001078AC">
        <w:lastRenderedPageBreak/>
        <w:t>RECOMENDACIONES</w:t>
      </w:r>
      <w:bookmarkEnd w:id="1170"/>
    </w:p>
    <w:p w:rsidR="00EA5D12" w:rsidRDefault="00EA5D12" w:rsidP="00B514AA">
      <w:pPr>
        <w:pStyle w:val="Prrafodelista"/>
        <w:numPr>
          <w:ilvl w:val="0"/>
          <w:numId w:val="47"/>
        </w:numPr>
      </w:pPr>
      <w:r>
        <w:t>Al automatizar un proceso, investigar todo lo relacionado al mismo, conociendo los parámetros que intervienen en cada una de las etapas, así como el funcionamiento de los equipos y demás elementos a ser utilizados.</w:t>
      </w:r>
    </w:p>
    <w:p w:rsidR="00E3182A" w:rsidRDefault="00E3182A" w:rsidP="00B514AA">
      <w:pPr>
        <w:pStyle w:val="Prrafodelista"/>
        <w:numPr>
          <w:ilvl w:val="0"/>
          <w:numId w:val="47"/>
        </w:numPr>
      </w:pPr>
      <w:r>
        <w:t>Al diseñar e implementar los sistemas eléctricos y electrónicos considerar los voltajes de funcionamiento de cada uno de los dispositivos que intervendrán en el sistema.</w:t>
      </w:r>
    </w:p>
    <w:p w:rsidR="00E3182A" w:rsidRDefault="00E3182A" w:rsidP="00B514AA">
      <w:pPr>
        <w:pStyle w:val="Prrafodelista"/>
        <w:numPr>
          <w:ilvl w:val="0"/>
          <w:numId w:val="47"/>
        </w:numPr>
      </w:pPr>
      <w:r>
        <w:t>Diseñar y realizar las respectivas simulaciones de los  sistemas  eléctricos y  electrónicos con el fin de verificar su funcionamiento correcto.</w:t>
      </w:r>
    </w:p>
    <w:p w:rsidR="002E0A9D" w:rsidRDefault="007B671B" w:rsidP="00B514AA">
      <w:pPr>
        <w:pStyle w:val="Prrafodelista"/>
        <w:numPr>
          <w:ilvl w:val="0"/>
          <w:numId w:val="47"/>
        </w:numPr>
      </w:pPr>
      <w:r>
        <w:t>No abrir el tablero de control mientr</w:t>
      </w:r>
      <w:r w:rsidR="00A80625">
        <w:t>as el reactor de yogurt se encuentre funci</w:t>
      </w:r>
      <w:r w:rsidR="00500B16">
        <w:t>onando, para evitar posibles dañ</w:t>
      </w:r>
      <w:r w:rsidR="00A80625">
        <w:t>os o fallas en la máquina.</w:t>
      </w:r>
    </w:p>
    <w:p w:rsidR="00732A10" w:rsidRDefault="00732A10" w:rsidP="00B514AA">
      <w:pPr>
        <w:pStyle w:val="Prrafodelista"/>
        <w:numPr>
          <w:ilvl w:val="0"/>
          <w:numId w:val="47"/>
        </w:numPr>
      </w:pPr>
      <w:r>
        <w:t xml:space="preserve">Tener cuidado con la superficie del panel táctil, debido a que el agua, golpes, </w:t>
      </w:r>
      <w:r w:rsidR="00500B16">
        <w:t>etc.</w:t>
      </w:r>
      <w:r>
        <w:t xml:space="preserve"> p</w:t>
      </w:r>
      <w:r w:rsidR="00500B16">
        <w:t>ueden</w:t>
      </w:r>
      <w:r>
        <w:t xml:space="preserve"> dañarlo considerablemente.</w:t>
      </w:r>
    </w:p>
    <w:p w:rsidR="00A80625" w:rsidRDefault="00A80625" w:rsidP="00B514AA">
      <w:pPr>
        <w:pStyle w:val="Prrafodelista"/>
        <w:numPr>
          <w:ilvl w:val="0"/>
          <w:numId w:val="47"/>
        </w:numPr>
      </w:pPr>
      <w:r>
        <w:t>Antes y después de utilizar el reactor de yogurt verificar que el mismo esté totalmente limpio.</w:t>
      </w:r>
    </w:p>
    <w:p w:rsidR="00A80625" w:rsidRDefault="00A80625" w:rsidP="00B514AA">
      <w:pPr>
        <w:pStyle w:val="Prrafodelista"/>
        <w:numPr>
          <w:ilvl w:val="0"/>
          <w:numId w:val="47"/>
        </w:numPr>
      </w:pPr>
      <w:r>
        <w:t>Al realizar el proceso de producción de yogurt, se debe cumplir con las normas de higiene y seguridad por tratarse de un producto alimenticio.</w:t>
      </w:r>
    </w:p>
    <w:p w:rsidR="00543059" w:rsidRDefault="00543059" w:rsidP="00B514AA">
      <w:pPr>
        <w:pStyle w:val="Prrafodelista"/>
        <w:numPr>
          <w:ilvl w:val="0"/>
          <w:numId w:val="47"/>
        </w:numPr>
      </w:pPr>
      <w:r w:rsidRPr="00543059">
        <w:t>Antes de utilizar el reactor de yogurt, se recomienda a los usuarios revisar el manual de instrucciones donde se detalla el ingreso de parámetros y funcionamiento de la máquina.</w:t>
      </w:r>
    </w:p>
    <w:p w:rsidR="00543059" w:rsidRPr="00543059" w:rsidRDefault="00543059" w:rsidP="00876D46">
      <w:pPr>
        <w:pStyle w:val="Prrafodelista"/>
      </w:pPr>
    </w:p>
    <w:p w:rsidR="007F3DBB" w:rsidRDefault="007F3DBB" w:rsidP="00876D46">
      <w:pPr>
        <w:rPr>
          <w:b/>
        </w:rPr>
      </w:pPr>
    </w:p>
    <w:p w:rsidR="007F3DBB" w:rsidRDefault="007F3DBB" w:rsidP="00876D46">
      <w:pPr>
        <w:rPr>
          <w:b/>
        </w:rPr>
      </w:pPr>
    </w:p>
    <w:p w:rsidR="007F3DBB" w:rsidRDefault="007F3DBB" w:rsidP="00876D46">
      <w:pPr>
        <w:rPr>
          <w:b/>
        </w:rPr>
      </w:pPr>
    </w:p>
    <w:p w:rsidR="007F3DBB" w:rsidRDefault="007F3DBB" w:rsidP="00876D46">
      <w:pPr>
        <w:rPr>
          <w:b/>
        </w:rPr>
      </w:pPr>
    </w:p>
    <w:p w:rsidR="007F3DBB" w:rsidRDefault="007F3DBB" w:rsidP="00876D46">
      <w:pPr>
        <w:rPr>
          <w:b/>
        </w:rPr>
      </w:pPr>
    </w:p>
    <w:p w:rsidR="007F3DBB" w:rsidRDefault="007F3DBB" w:rsidP="00876D46">
      <w:pPr>
        <w:rPr>
          <w:b/>
        </w:rPr>
      </w:pPr>
    </w:p>
    <w:p w:rsidR="007F3DBB" w:rsidRDefault="007F3DBB" w:rsidP="00876D46">
      <w:pPr>
        <w:rPr>
          <w:b/>
        </w:rPr>
      </w:pPr>
    </w:p>
    <w:p w:rsidR="000757FF" w:rsidRDefault="000757FF" w:rsidP="00876D46">
      <w:pPr>
        <w:rPr>
          <w:b/>
        </w:rPr>
      </w:pPr>
    </w:p>
    <w:p w:rsidR="000757FF" w:rsidRDefault="000757FF" w:rsidP="00876D46">
      <w:pPr>
        <w:rPr>
          <w:b/>
        </w:rPr>
      </w:pPr>
    </w:p>
    <w:p w:rsidR="000757FF" w:rsidRDefault="000757FF" w:rsidP="00876D46">
      <w:pPr>
        <w:rPr>
          <w:b/>
        </w:rPr>
      </w:pPr>
    </w:p>
    <w:p w:rsidR="00B36556" w:rsidRDefault="00B36556" w:rsidP="00876D46">
      <w:pPr>
        <w:rPr>
          <w:b/>
        </w:rPr>
      </w:pPr>
    </w:p>
    <w:p w:rsidR="007F3DBB" w:rsidRDefault="007F3DBB" w:rsidP="00876D46">
      <w:pPr>
        <w:rPr>
          <w:b/>
        </w:rPr>
      </w:pPr>
    </w:p>
    <w:p w:rsidR="007F3DBB" w:rsidRDefault="007F3DBB" w:rsidP="00876D46">
      <w:pPr>
        <w:rPr>
          <w:b/>
        </w:rPr>
      </w:pPr>
    </w:p>
    <w:p w:rsidR="007F3DBB" w:rsidRDefault="007F3DBB" w:rsidP="00876D46">
      <w:pPr>
        <w:rPr>
          <w:b/>
        </w:rPr>
      </w:pPr>
    </w:p>
    <w:p w:rsidR="007F3DBB" w:rsidRDefault="007F3DBB" w:rsidP="00876D46">
      <w:pPr>
        <w:rPr>
          <w:b/>
        </w:rPr>
      </w:pPr>
    </w:p>
    <w:bookmarkStart w:id="1171" w:name="_Toc436047160" w:displacedByCustomXml="next"/>
    <w:sdt>
      <w:sdtPr>
        <w:rPr>
          <w:rFonts w:asciiTheme="minorHAnsi" w:eastAsiaTheme="minorHAnsi" w:hAnsiTheme="minorHAnsi" w:cs="Times New Roman"/>
          <w:b w:val="0"/>
          <w:bCs w:val="0"/>
          <w:sz w:val="22"/>
          <w:szCs w:val="22"/>
          <w:lang w:val="es-EC"/>
        </w:rPr>
        <w:id w:val="-294142245"/>
        <w:docPartObj>
          <w:docPartGallery w:val="Bibliographies"/>
          <w:docPartUnique/>
        </w:docPartObj>
      </w:sdtPr>
      <w:sdtEndPr>
        <w:rPr>
          <w:rFonts w:ascii="Times New Roman" w:hAnsi="Times New Roman"/>
          <w:lang w:val="es-ES"/>
        </w:rPr>
      </w:sdtEndPr>
      <w:sdtContent>
        <w:p w:rsidR="00622F45" w:rsidRPr="00B77324" w:rsidRDefault="00622F45" w:rsidP="00622F45">
          <w:pPr>
            <w:pStyle w:val="Ttulo1"/>
            <w:numPr>
              <w:ilvl w:val="0"/>
              <w:numId w:val="0"/>
            </w:numPr>
            <w:ind w:left="432" w:hanging="432"/>
            <w:rPr>
              <w:rFonts w:cs="Times New Roman"/>
              <w:sz w:val="22"/>
              <w:szCs w:val="22"/>
            </w:rPr>
          </w:pPr>
          <w:r w:rsidRPr="00B77324">
            <w:rPr>
              <w:rFonts w:cs="Times New Roman"/>
              <w:sz w:val="22"/>
              <w:szCs w:val="22"/>
            </w:rPr>
            <w:t>BIBLIOGRAFÍA</w:t>
          </w:r>
          <w:bookmarkEnd w:id="1171"/>
        </w:p>
        <w:p w:rsidR="00622F45" w:rsidRPr="00B77324" w:rsidRDefault="00622F45" w:rsidP="00622F45">
          <w:pPr>
            <w:rPr>
              <w:rFonts w:cs="Times New Roman"/>
            </w:rPr>
          </w:pPr>
        </w:p>
        <w:p w:rsidR="00622F45" w:rsidRPr="00B77324" w:rsidRDefault="00622F45" w:rsidP="00622F45">
          <w:pPr>
            <w:pStyle w:val="Bibliografa"/>
            <w:rPr>
              <w:rFonts w:cs="Times New Roman"/>
              <w:b/>
              <w:noProof/>
            </w:rPr>
          </w:pPr>
          <w:r>
            <w:rPr>
              <w:rFonts w:cs="Times New Roman"/>
              <w:b/>
              <w:bCs/>
              <w:noProof/>
            </w:rPr>
            <w:t>ARAYA, Má</w:t>
          </w:r>
          <w:r w:rsidRPr="00B77324">
            <w:rPr>
              <w:rFonts w:cs="Times New Roman"/>
              <w:b/>
              <w:bCs/>
              <w:noProof/>
            </w:rPr>
            <w:t>ximo.</w:t>
          </w:r>
          <w:r w:rsidRPr="00B77324">
            <w:rPr>
              <w:rFonts w:cs="Times New Roman"/>
              <w:noProof/>
            </w:rPr>
            <w:t xml:space="preserve"> </w:t>
          </w:r>
          <w:r w:rsidRPr="00B77324">
            <w:rPr>
              <w:rFonts w:cs="Times New Roman"/>
              <w:b/>
              <w:i/>
              <w:iCs/>
              <w:noProof/>
            </w:rPr>
            <w:t xml:space="preserve">Sensores de nivel. </w:t>
          </w:r>
          <w:r w:rsidRPr="00B77324">
            <w:rPr>
              <w:rFonts w:cs="Times New Roman"/>
              <w:b/>
              <w:noProof/>
            </w:rPr>
            <w:t xml:space="preserve">  </w:t>
          </w:r>
        </w:p>
        <w:p w:rsidR="00622F45" w:rsidRPr="00B77324" w:rsidRDefault="00622F45" w:rsidP="00622F45">
          <w:pPr>
            <w:pStyle w:val="Bibliografa"/>
            <w:rPr>
              <w:rFonts w:cs="Times New Roman"/>
              <w:noProof/>
            </w:rPr>
          </w:pPr>
          <w:r w:rsidRPr="00B77324">
            <w:rPr>
              <w:rFonts w:cs="Times New Roman"/>
              <w:noProof/>
            </w:rPr>
            <w:t>http://snsoresdenivel.blogspot.com/2009/05/sensores-de-nivel.html.</w:t>
          </w:r>
        </w:p>
        <w:p w:rsidR="00622F45" w:rsidRPr="00B77324" w:rsidRDefault="00622F45" w:rsidP="00622F45">
          <w:pPr>
            <w:rPr>
              <w:rFonts w:cs="Times New Roman"/>
              <w:noProof/>
            </w:rPr>
          </w:pPr>
          <w:r w:rsidRPr="00B77324">
            <w:rPr>
              <w:rFonts w:cs="Times New Roman"/>
              <w:noProof/>
            </w:rPr>
            <w:t xml:space="preserve"> 2015-08-31.</w:t>
          </w:r>
        </w:p>
        <w:p w:rsidR="00622F45" w:rsidRPr="00B77324" w:rsidRDefault="00622F45" w:rsidP="00622F45">
          <w:pPr>
            <w:rPr>
              <w:rFonts w:cs="Times New Roman"/>
            </w:rPr>
          </w:pPr>
        </w:p>
        <w:p w:rsidR="00622F45" w:rsidRPr="00B77324" w:rsidRDefault="00622F45" w:rsidP="00622F45">
          <w:pPr>
            <w:pStyle w:val="Bibliografa"/>
            <w:rPr>
              <w:rFonts w:cs="Times New Roman"/>
              <w:b/>
              <w:noProof/>
            </w:rPr>
          </w:pPr>
          <w:r w:rsidRPr="00B77324">
            <w:rPr>
              <w:rFonts w:cs="Times New Roman"/>
              <w:b/>
              <w:bCs/>
              <w:noProof/>
            </w:rPr>
            <w:t xml:space="preserve">ASCONEUMATICS. </w:t>
          </w:r>
          <w:r w:rsidRPr="00B77324">
            <w:rPr>
              <w:rFonts w:cs="Times New Roman"/>
              <w:b/>
              <w:i/>
              <w:noProof/>
            </w:rPr>
            <w:t>Funcionamiento, Terminología, Construcción</w:t>
          </w:r>
          <w:r w:rsidRPr="00B77324">
            <w:rPr>
              <w:rFonts w:cs="Times New Roman"/>
              <w:i/>
              <w:noProof/>
            </w:rPr>
            <w:t xml:space="preserve"> </w:t>
          </w:r>
          <w:r>
            <w:rPr>
              <w:rFonts w:cs="Times New Roman"/>
              <w:b/>
              <w:i/>
              <w:noProof/>
            </w:rPr>
            <w:t>Válvulas Electrová</w:t>
          </w:r>
          <w:r w:rsidRPr="00B77324">
            <w:rPr>
              <w:rFonts w:cs="Times New Roman"/>
              <w:b/>
              <w:i/>
              <w:noProof/>
            </w:rPr>
            <w:t>lvulas.</w:t>
          </w:r>
        </w:p>
        <w:p w:rsidR="00622F45" w:rsidRPr="00B77324" w:rsidRDefault="00622F45" w:rsidP="00622F45">
          <w:pPr>
            <w:pStyle w:val="Bibliografa"/>
            <w:rPr>
              <w:rFonts w:cs="Times New Roman"/>
              <w:noProof/>
            </w:rPr>
          </w:pPr>
          <w:r w:rsidRPr="00B77324">
            <w:rPr>
              <w:rFonts w:cs="Times New Roman"/>
              <w:noProof/>
            </w:rPr>
            <w:t xml:space="preserve">www.asconumatics.eu/images/site/upload/_es/pdf1/00005es.pdf. </w:t>
          </w:r>
        </w:p>
        <w:p w:rsidR="00622F45" w:rsidRPr="00B77324" w:rsidRDefault="00622F45" w:rsidP="00622F45">
          <w:pPr>
            <w:rPr>
              <w:rFonts w:cs="Times New Roman"/>
            </w:rPr>
          </w:pPr>
          <w:r w:rsidRPr="00B77324">
            <w:rPr>
              <w:rFonts w:cs="Times New Roman"/>
              <w:noProof/>
            </w:rPr>
            <w:t>2015-06-28</w:t>
          </w:r>
        </w:p>
        <w:p w:rsidR="00622F45" w:rsidRPr="00B77324" w:rsidRDefault="00622F45" w:rsidP="00622F45">
          <w:pPr>
            <w:rPr>
              <w:rFonts w:cs="Times New Roman"/>
            </w:rPr>
          </w:pPr>
        </w:p>
        <w:p w:rsidR="00622F45" w:rsidRPr="00B77324" w:rsidRDefault="00622F45" w:rsidP="00622F45">
          <w:pPr>
            <w:pStyle w:val="Bibliografa"/>
            <w:rPr>
              <w:rFonts w:cs="Times New Roman"/>
              <w:b/>
              <w:i/>
              <w:noProof/>
            </w:rPr>
          </w:pPr>
          <w:r>
            <w:rPr>
              <w:rFonts w:cs="Times New Roman"/>
              <w:b/>
              <w:bCs/>
              <w:noProof/>
            </w:rPr>
            <w:t>BLANCO Á</w:t>
          </w:r>
          <w:r w:rsidRPr="00B77324">
            <w:rPr>
              <w:rFonts w:cs="Times New Roman"/>
              <w:b/>
              <w:bCs/>
              <w:noProof/>
            </w:rPr>
            <w:t xml:space="preserve">LVAREZ, FRANCISCO. </w:t>
          </w:r>
          <w:r w:rsidRPr="00B77324">
            <w:rPr>
              <w:rFonts w:cs="Times New Roman"/>
              <w:b/>
              <w:i/>
              <w:noProof/>
            </w:rPr>
            <w:t>Hornos de Resistencia.</w:t>
          </w:r>
        </w:p>
        <w:p w:rsidR="00622F45" w:rsidRPr="00B77324" w:rsidRDefault="00622F45" w:rsidP="00622F45">
          <w:pPr>
            <w:pStyle w:val="Bibliografa"/>
            <w:rPr>
              <w:rFonts w:cs="Times New Roman"/>
              <w:noProof/>
            </w:rPr>
          </w:pPr>
          <w:r w:rsidRPr="00B77324">
            <w:rPr>
              <w:rFonts w:cs="Times New Roman"/>
              <w:noProof/>
            </w:rPr>
            <w:t>http://www6.uniovi.es/usr/fblanco/Leccion11.HornosResistencia.RESISTENCIAS.CALENTAMIENTO.pdf.</w:t>
          </w:r>
        </w:p>
        <w:p w:rsidR="00622F45" w:rsidRPr="00B77324" w:rsidRDefault="00622F45" w:rsidP="00622F45">
          <w:pPr>
            <w:rPr>
              <w:rFonts w:cs="Times New Roman"/>
            </w:rPr>
          </w:pPr>
          <w:r w:rsidRPr="00B77324">
            <w:rPr>
              <w:rFonts w:cs="Times New Roman"/>
              <w:noProof/>
            </w:rPr>
            <w:t>2015-07-01.</w:t>
          </w:r>
        </w:p>
        <w:p w:rsidR="00622F45" w:rsidRPr="00B77324" w:rsidRDefault="00622F45" w:rsidP="00622F45">
          <w:pPr>
            <w:rPr>
              <w:rFonts w:cs="Times New Roman"/>
            </w:rPr>
          </w:pPr>
        </w:p>
        <w:p w:rsidR="00622F45" w:rsidRPr="00B77324" w:rsidRDefault="00622F45" w:rsidP="00622F45">
          <w:pPr>
            <w:pStyle w:val="Bibliografa"/>
            <w:rPr>
              <w:rFonts w:cs="Times New Roman"/>
            </w:rPr>
          </w:pPr>
          <w:r w:rsidRPr="00B77324">
            <w:rPr>
              <w:rFonts w:cs="Times New Roman"/>
              <w:b/>
              <w:bCs/>
              <w:noProof/>
            </w:rPr>
            <w:t xml:space="preserve">BORJA VEGA, EDWIN RODRIGO y HARO ROMO, FRANCISCO ANDRÉS. </w:t>
          </w:r>
          <w:r w:rsidRPr="00B77324">
            <w:rPr>
              <w:rFonts w:cs="Times New Roman"/>
              <w:i/>
            </w:rPr>
            <w:t>Repotenciación y automatización de una máquina cargadora de cuero para cadena aérea</w:t>
          </w:r>
          <w:r w:rsidRPr="00B77324">
            <w:rPr>
              <w:rFonts w:cs="Times New Roman"/>
            </w:rPr>
            <w:t xml:space="preserve"> </w:t>
          </w:r>
          <w:r w:rsidRPr="00B77324">
            <w:rPr>
              <w:rFonts w:cs="Times New Roman"/>
              <w:i/>
            </w:rPr>
            <w:t>utilizando plc para la empresa andicueros</w:t>
          </w:r>
          <w:r w:rsidRPr="00B77324">
            <w:rPr>
              <w:rFonts w:cs="Times New Roman"/>
              <w:b/>
            </w:rPr>
            <w:t xml:space="preserve">” </w:t>
          </w:r>
          <w:r>
            <w:rPr>
              <w:rFonts w:cs="Times New Roman"/>
              <w:b/>
            </w:rPr>
            <w:t>(TÉ</w:t>
          </w:r>
          <w:r w:rsidRPr="00B77324">
            <w:rPr>
              <w:rFonts w:cs="Times New Roman"/>
              <w:b/>
            </w:rPr>
            <w:t>SIS</w:t>
          </w:r>
          <w:r w:rsidRPr="00B77324">
            <w:rPr>
              <w:rFonts w:cs="Times New Roman"/>
            </w:rPr>
            <w:t>) Escuela Superior Politécnica de Chimborazo, Facultad de Informática y Electrónica, Escuela de Ingeniería Electrónica Control y Redes Industriales. Rio</w:t>
          </w:r>
          <w:r>
            <w:rPr>
              <w:rFonts w:cs="Times New Roman"/>
            </w:rPr>
            <w:t>bamba, Ecuador, 2013. pp</w:t>
          </w:r>
          <w:r w:rsidRPr="00B77324">
            <w:rPr>
              <w:rFonts w:cs="Times New Roman"/>
            </w:rPr>
            <w:t xml:space="preserve">.50-55 </w:t>
          </w:r>
        </w:p>
        <w:p w:rsidR="00622F45" w:rsidRPr="00B77324" w:rsidRDefault="00622F45" w:rsidP="00622F45">
          <w:pPr>
            <w:pStyle w:val="Bibliografa"/>
            <w:rPr>
              <w:rFonts w:cs="Times New Roman"/>
              <w:noProof/>
            </w:rPr>
          </w:pPr>
          <w:r w:rsidRPr="00B77324">
            <w:rPr>
              <w:rFonts w:cs="Times New Roman"/>
              <w:noProof/>
            </w:rPr>
            <w:t>http://dspace.espoch.edu.ec/bitstream/123456789/2907/1/108T0069.pdf.</w:t>
          </w:r>
        </w:p>
        <w:p w:rsidR="00622F45" w:rsidRPr="00B77324" w:rsidRDefault="00622F45" w:rsidP="00622F45">
          <w:pPr>
            <w:rPr>
              <w:rFonts w:cs="Times New Roman"/>
              <w:noProof/>
              <w:lang w:val="en-US"/>
            </w:rPr>
          </w:pPr>
          <w:r w:rsidRPr="00B77324">
            <w:rPr>
              <w:rFonts w:cs="Times New Roman"/>
              <w:noProof/>
            </w:rPr>
            <w:t xml:space="preserve"> </w:t>
          </w:r>
          <w:r w:rsidRPr="00B77324">
            <w:rPr>
              <w:rFonts w:cs="Times New Roman"/>
              <w:noProof/>
              <w:lang w:val="en-US"/>
            </w:rPr>
            <w:t>2015-06-20.</w:t>
          </w:r>
        </w:p>
        <w:p w:rsidR="00622F45" w:rsidRPr="00B77324" w:rsidRDefault="00622F45" w:rsidP="00622F45">
          <w:pPr>
            <w:rPr>
              <w:rFonts w:cs="Times New Roman"/>
              <w:lang w:val="en-US"/>
            </w:rPr>
          </w:pPr>
        </w:p>
        <w:p w:rsidR="00622F45" w:rsidRPr="00B77324" w:rsidRDefault="00622F45" w:rsidP="00622F45">
          <w:pPr>
            <w:pStyle w:val="Bibliografa"/>
            <w:rPr>
              <w:rFonts w:cs="Times New Roman"/>
              <w:noProof/>
            </w:rPr>
          </w:pPr>
          <w:r w:rsidRPr="00B77324">
            <w:rPr>
              <w:rFonts w:cs="Times New Roman"/>
              <w:b/>
              <w:bCs/>
              <w:noProof/>
              <w:lang w:val="en-US"/>
            </w:rPr>
            <w:t xml:space="preserve">CAMPBELL , Neil A y REECE, Jane B.  </w:t>
          </w:r>
          <w:r w:rsidRPr="00B77324">
            <w:rPr>
              <w:rFonts w:cs="Times New Roman"/>
              <w:noProof/>
              <w:lang w:val="en-US"/>
            </w:rPr>
            <w:t xml:space="preserve"> </w:t>
          </w:r>
          <w:r w:rsidRPr="00B77324">
            <w:rPr>
              <w:rFonts w:cs="Times New Roman"/>
              <w:i/>
              <w:iCs/>
              <w:noProof/>
            </w:rPr>
            <w:t xml:space="preserve">Biología. </w:t>
          </w:r>
          <w:r w:rsidRPr="00B77324">
            <w:rPr>
              <w:rFonts w:cs="Times New Roman"/>
            </w:rPr>
            <w:t>7</w:t>
          </w:r>
          <w:r w:rsidRPr="00B77324">
            <w:rPr>
              <w:rFonts w:cs="Times New Roman"/>
              <w:vertAlign w:val="superscript"/>
            </w:rPr>
            <w:t>a</w:t>
          </w:r>
          <w:r w:rsidRPr="00B77324">
            <w:rPr>
              <w:rFonts w:cs="Times New Roman"/>
            </w:rPr>
            <w:t xml:space="preserve"> ed</w:t>
          </w:r>
          <w:r w:rsidRPr="00B77324">
            <w:rPr>
              <w:rFonts w:cs="Times New Roman"/>
              <w:noProof/>
            </w:rPr>
            <w:t xml:space="preserve">.  </w:t>
          </w:r>
          <w:r>
            <w:rPr>
              <w:rFonts w:cs="Times New Roman"/>
              <w:noProof/>
            </w:rPr>
            <w:t xml:space="preserve"> Madrid – Españ</w:t>
          </w:r>
          <w:r w:rsidRPr="00B77324">
            <w:rPr>
              <w:rFonts w:cs="Times New Roman"/>
              <w:noProof/>
            </w:rPr>
            <w:t>a.  Editorial Medica Panamericana, 2005. pp. 49.</w:t>
          </w:r>
        </w:p>
        <w:p w:rsidR="00622F45" w:rsidRPr="00B77324" w:rsidRDefault="00622F45" w:rsidP="00622F45">
          <w:pPr>
            <w:rPr>
              <w:rFonts w:cs="Times New Roman"/>
            </w:rPr>
          </w:pPr>
        </w:p>
        <w:p w:rsidR="00622F45" w:rsidRPr="00B77324" w:rsidRDefault="00622F45" w:rsidP="00622F45">
          <w:pPr>
            <w:pStyle w:val="Bibliografa"/>
            <w:rPr>
              <w:rFonts w:cs="Times New Roman"/>
              <w:noProof/>
            </w:rPr>
          </w:pPr>
          <w:r w:rsidRPr="00B77324">
            <w:rPr>
              <w:rFonts w:cs="Times New Roman"/>
              <w:b/>
              <w:bCs/>
              <w:noProof/>
            </w:rPr>
            <w:t>CORDOBA NIETO, ERNESTO.</w:t>
          </w:r>
          <w:r w:rsidRPr="00B77324">
            <w:rPr>
              <w:rFonts w:cs="Times New Roman"/>
              <w:noProof/>
            </w:rPr>
            <w:t xml:space="preserve"> </w:t>
          </w:r>
          <w:r w:rsidRPr="00B77324">
            <w:rPr>
              <w:rFonts w:cs="Times New Roman"/>
              <w:i/>
              <w:noProof/>
            </w:rPr>
            <w:t>Manufactura y automatización</w:t>
          </w:r>
          <w:r w:rsidRPr="00B77324">
            <w:rPr>
              <w:rFonts w:cs="Times New Roman"/>
              <w:noProof/>
            </w:rPr>
            <w:t xml:space="preserve">. </w:t>
          </w:r>
          <w:r w:rsidRPr="00B77324">
            <w:rPr>
              <w:rFonts w:cs="Times New Roman"/>
              <w:iCs/>
              <w:noProof/>
            </w:rPr>
            <w:t>Ingeniería e Investigación</w:t>
          </w:r>
          <w:r w:rsidRPr="00B77324">
            <w:rPr>
              <w:rFonts w:cs="Times New Roman"/>
              <w:i/>
              <w:iCs/>
              <w:noProof/>
            </w:rPr>
            <w:t xml:space="preserve">. </w:t>
          </w:r>
          <w:r w:rsidRPr="00B77324">
            <w:rPr>
              <w:rFonts w:cs="Times New Roman"/>
              <w:noProof/>
            </w:rPr>
            <w:t xml:space="preserve"> http://www.scielo.org.co/scielo.php?pid=S0120-56092006000300014&amp;script=sci_arttext.</w:t>
          </w:r>
        </w:p>
        <w:p w:rsidR="00622F45" w:rsidRPr="00B77324" w:rsidRDefault="00622F45" w:rsidP="00622F45">
          <w:pPr>
            <w:rPr>
              <w:rFonts w:cs="Times New Roman"/>
              <w:noProof/>
            </w:rPr>
          </w:pPr>
          <w:r w:rsidRPr="00B77324">
            <w:rPr>
              <w:rFonts w:cs="Times New Roman"/>
              <w:noProof/>
            </w:rPr>
            <w:t>2015-06-18</w:t>
          </w:r>
        </w:p>
        <w:p w:rsidR="00622F45" w:rsidRPr="00B77324" w:rsidRDefault="00622F45" w:rsidP="00622F45">
          <w:pPr>
            <w:rPr>
              <w:rFonts w:cs="Times New Roman"/>
            </w:rPr>
          </w:pPr>
        </w:p>
        <w:p w:rsidR="00622F45" w:rsidRPr="00B77324" w:rsidRDefault="00622F45" w:rsidP="00622F45">
          <w:pPr>
            <w:pStyle w:val="Bibliografa"/>
            <w:rPr>
              <w:rFonts w:cs="Times New Roman"/>
              <w:noProof/>
            </w:rPr>
          </w:pPr>
          <w:r w:rsidRPr="00B77324">
            <w:rPr>
              <w:rFonts w:cs="Times New Roman"/>
              <w:b/>
              <w:bCs/>
              <w:noProof/>
            </w:rPr>
            <w:t>CREUS, A.</w:t>
          </w:r>
          <w:r w:rsidRPr="00B77324">
            <w:rPr>
              <w:rFonts w:cs="Times New Roman"/>
              <w:noProof/>
            </w:rPr>
            <w:t xml:space="preserve"> </w:t>
          </w:r>
          <w:r>
            <w:rPr>
              <w:rFonts w:cs="Times New Roman"/>
              <w:i/>
              <w:iCs/>
              <w:noProof/>
            </w:rPr>
            <w:t>Instrumentació</w:t>
          </w:r>
          <w:r w:rsidRPr="00B77324">
            <w:rPr>
              <w:rFonts w:cs="Times New Roman"/>
              <w:i/>
              <w:iCs/>
              <w:noProof/>
            </w:rPr>
            <w:t xml:space="preserve">n Industrial. </w:t>
          </w:r>
          <w:r w:rsidRPr="00B77324">
            <w:rPr>
              <w:rFonts w:cs="Times New Roman"/>
            </w:rPr>
            <w:t>8</w:t>
          </w:r>
          <w:r w:rsidRPr="00B77324">
            <w:rPr>
              <w:rFonts w:cs="Times New Roman"/>
              <w:vertAlign w:val="superscript"/>
            </w:rPr>
            <w:t>a</w:t>
          </w:r>
          <w:r w:rsidRPr="00B77324">
            <w:rPr>
              <w:rFonts w:cs="Times New Roman"/>
            </w:rPr>
            <w:t xml:space="preserve"> ed</w:t>
          </w:r>
          <w:r w:rsidRPr="00B77324">
            <w:rPr>
              <w:rFonts w:cs="Times New Roman"/>
              <w:noProof/>
            </w:rPr>
            <w:t>. Barcelona-Espa</w:t>
          </w:r>
          <w:r>
            <w:rPr>
              <w:rFonts w:cs="Times New Roman"/>
              <w:noProof/>
            </w:rPr>
            <w:t>ñ</w:t>
          </w:r>
          <w:r w:rsidRPr="00B77324">
            <w:rPr>
              <w:rFonts w:cs="Times New Roman"/>
              <w:noProof/>
            </w:rPr>
            <w:t>a : Marcombo, 2011. pp. 235-314.</w:t>
          </w:r>
        </w:p>
        <w:p w:rsidR="00622F45" w:rsidRPr="00B77324" w:rsidRDefault="00622F45" w:rsidP="00622F45">
          <w:pPr>
            <w:rPr>
              <w:rFonts w:cs="Times New Roman"/>
            </w:rPr>
          </w:pPr>
        </w:p>
        <w:p w:rsidR="00622F45" w:rsidRPr="00B77324" w:rsidRDefault="00622F45" w:rsidP="00622F45">
          <w:pPr>
            <w:pStyle w:val="Bibliografa"/>
            <w:rPr>
              <w:rFonts w:cs="Times New Roman"/>
              <w:noProof/>
            </w:rPr>
          </w:pPr>
          <w:r w:rsidRPr="00B77324">
            <w:rPr>
              <w:rFonts w:cs="Times New Roman"/>
              <w:b/>
              <w:bCs/>
              <w:noProof/>
            </w:rPr>
            <w:t>DORF, R.</w:t>
          </w:r>
          <w:r w:rsidRPr="00B77324">
            <w:rPr>
              <w:rFonts w:cs="Times New Roman"/>
              <w:noProof/>
            </w:rPr>
            <w:t xml:space="preserve"> </w:t>
          </w:r>
          <w:r w:rsidRPr="00B77324">
            <w:rPr>
              <w:rFonts w:cs="Times New Roman"/>
              <w:i/>
              <w:iCs/>
              <w:noProof/>
            </w:rPr>
            <w:t xml:space="preserve">Sistemas Modernos de Control. </w:t>
          </w:r>
          <w:r>
            <w:rPr>
              <w:rFonts w:cs="Times New Roman"/>
            </w:rPr>
            <w:t>10</w:t>
          </w:r>
          <w:r w:rsidRPr="00B77324">
            <w:rPr>
              <w:rFonts w:cs="Times New Roman"/>
              <w:vertAlign w:val="superscript"/>
            </w:rPr>
            <w:t>a</w:t>
          </w:r>
          <w:r>
            <w:rPr>
              <w:rFonts w:cs="Times New Roman"/>
              <w:noProof/>
            </w:rPr>
            <w:t xml:space="preserve"> ed.</w:t>
          </w:r>
          <w:r w:rsidRPr="00B77324">
            <w:rPr>
              <w:rFonts w:cs="Times New Roman"/>
              <w:noProof/>
            </w:rPr>
            <w:t xml:space="preserve"> Madrid-España : Pearson Prentince Hall, 2005. pp. 24-188.</w:t>
          </w:r>
        </w:p>
        <w:p w:rsidR="00622F45" w:rsidRPr="00B77324" w:rsidRDefault="00622F45" w:rsidP="00622F45">
          <w:pPr>
            <w:rPr>
              <w:rFonts w:cs="Times New Roman"/>
            </w:rPr>
          </w:pPr>
        </w:p>
        <w:p w:rsidR="00622F45" w:rsidRPr="00B77324" w:rsidRDefault="00622F45" w:rsidP="00622F45">
          <w:pPr>
            <w:pStyle w:val="Bibliografa"/>
            <w:rPr>
              <w:rFonts w:cs="Times New Roman"/>
            </w:rPr>
          </w:pPr>
          <w:r w:rsidRPr="00B77324">
            <w:rPr>
              <w:rFonts w:cs="Times New Roman"/>
              <w:b/>
              <w:bCs/>
              <w:noProof/>
            </w:rPr>
            <w:lastRenderedPageBreak/>
            <w:t>FIALLOS SILVA , Roberto Javier y GUALLICHICO ATI, Ruben Alejandro.</w:t>
          </w:r>
          <w:r w:rsidRPr="00B77324">
            <w:rPr>
              <w:rFonts w:cs="Times New Roman"/>
              <w:noProof/>
            </w:rPr>
            <w:t xml:space="preserve"> </w:t>
          </w:r>
          <w:r w:rsidRPr="00B77324">
            <w:rPr>
              <w:rFonts w:cs="Times New Roman"/>
              <w:i/>
            </w:rPr>
            <w:t>Diseño e Implementación de un Tablero de Pruebas para Máquinas Eléctricas Rotativas AC y DC</w:t>
          </w:r>
          <w:r w:rsidRPr="00B77324">
            <w:rPr>
              <w:rFonts w:cs="Times New Roman"/>
              <w:noProof/>
            </w:rPr>
            <w:t xml:space="preserve"> </w:t>
          </w:r>
          <w:r>
            <w:rPr>
              <w:rFonts w:cs="Times New Roman"/>
              <w:b/>
            </w:rPr>
            <w:t>(TÉ</w:t>
          </w:r>
          <w:r w:rsidRPr="00B77324">
            <w:rPr>
              <w:rFonts w:cs="Times New Roman"/>
              <w:b/>
            </w:rPr>
            <w:t>SIS</w:t>
          </w:r>
          <w:r w:rsidRPr="00B77324">
            <w:rPr>
              <w:rFonts w:cs="Times New Roman"/>
            </w:rPr>
            <w:t xml:space="preserve">) </w:t>
          </w:r>
          <w:r w:rsidRPr="00B77324">
            <w:rPr>
              <w:rFonts w:cs="Times New Roman"/>
              <w:noProof/>
            </w:rPr>
            <w:t>Escuela Polit</w:t>
          </w:r>
          <w:r>
            <w:rPr>
              <w:rFonts w:cs="Times New Roman"/>
              <w:noProof/>
            </w:rPr>
            <w:t>é</w:t>
          </w:r>
          <w:r w:rsidRPr="00B77324">
            <w:rPr>
              <w:rFonts w:cs="Times New Roman"/>
              <w:noProof/>
            </w:rPr>
            <w:t>cnica Nacional,</w:t>
          </w:r>
          <w:r w:rsidRPr="00B77324">
            <w:rPr>
              <w:rFonts w:cs="Times New Roman"/>
            </w:rPr>
            <w:t xml:space="preserve"> Facultad de Ingeniería Eléctrica y Electrónica, Ingeniería en Electrónica y Control, Quito-Ecuador, 2013. Pp.50-55 </w:t>
          </w:r>
        </w:p>
        <w:p w:rsidR="00622F45" w:rsidRPr="00B77324" w:rsidRDefault="00622F45" w:rsidP="00622F45">
          <w:pPr>
            <w:rPr>
              <w:rFonts w:cs="Times New Roman"/>
              <w:noProof/>
            </w:rPr>
          </w:pPr>
          <w:r w:rsidRPr="00B77324">
            <w:rPr>
              <w:rFonts w:cs="Times New Roman"/>
              <w:noProof/>
            </w:rPr>
            <w:t>http://bibdigital.epn.edu.ec/bitstream/15000/7046/1/CD-5222.pdf.</w:t>
          </w:r>
        </w:p>
        <w:p w:rsidR="00622F45" w:rsidRPr="00B77324" w:rsidRDefault="00622F45" w:rsidP="00622F45">
          <w:pPr>
            <w:rPr>
              <w:rFonts w:cs="Times New Roman"/>
              <w:noProof/>
            </w:rPr>
          </w:pPr>
          <w:r w:rsidRPr="00B77324">
            <w:rPr>
              <w:rFonts w:cs="Times New Roman"/>
              <w:noProof/>
            </w:rPr>
            <w:t>2015-09-10</w:t>
          </w:r>
        </w:p>
        <w:p w:rsidR="00622F45" w:rsidRPr="00B77324" w:rsidRDefault="00622F45" w:rsidP="00622F45">
          <w:pPr>
            <w:pStyle w:val="Bibliografa"/>
            <w:rPr>
              <w:rFonts w:cs="Times New Roman"/>
              <w:b/>
              <w:bCs/>
              <w:noProof/>
            </w:rPr>
          </w:pPr>
        </w:p>
        <w:p w:rsidR="00622F45" w:rsidRPr="00B77324" w:rsidRDefault="00622F45" w:rsidP="00622F45">
          <w:pPr>
            <w:pStyle w:val="Bibliografa"/>
            <w:rPr>
              <w:rFonts w:cs="Times New Roman"/>
              <w:noProof/>
            </w:rPr>
          </w:pPr>
          <w:r>
            <w:rPr>
              <w:rFonts w:cs="Times New Roman"/>
              <w:b/>
              <w:bCs/>
              <w:noProof/>
            </w:rPr>
            <w:t>GUILLÉ</w:t>
          </w:r>
          <w:r w:rsidRPr="00B77324">
            <w:rPr>
              <w:rFonts w:cs="Times New Roman"/>
              <w:b/>
              <w:bCs/>
              <w:noProof/>
            </w:rPr>
            <w:t>N SALVADOR , ANTONIO. .</w:t>
          </w:r>
          <w:r w:rsidRPr="00B77324">
            <w:rPr>
              <w:rFonts w:cs="Times New Roman"/>
              <w:noProof/>
            </w:rPr>
            <w:t xml:space="preserve"> </w:t>
          </w:r>
          <w:r>
            <w:rPr>
              <w:rFonts w:cs="Times New Roman"/>
              <w:i/>
              <w:iCs/>
              <w:noProof/>
            </w:rPr>
            <w:t>Introducción a la Neumá</w:t>
          </w:r>
          <w:r w:rsidRPr="00B77324">
            <w:rPr>
              <w:rFonts w:cs="Times New Roman"/>
              <w:i/>
              <w:iCs/>
              <w:noProof/>
            </w:rPr>
            <w:t xml:space="preserve">tica. </w:t>
          </w:r>
          <w:r w:rsidRPr="00B77324">
            <w:rPr>
              <w:rFonts w:cs="Times New Roman"/>
              <w:noProof/>
            </w:rPr>
            <w:t>Barcelona-Espa</w:t>
          </w:r>
          <w:r w:rsidRPr="00B77324">
            <w:rPr>
              <w:rFonts w:cs="Times New Roman"/>
            </w:rPr>
            <w:t>ñ</w:t>
          </w:r>
          <w:r w:rsidRPr="00B77324">
            <w:rPr>
              <w:rFonts w:cs="Times New Roman"/>
              <w:noProof/>
            </w:rPr>
            <w:t>a: MARCOMBO, 1993 pp. 24-56.</w:t>
          </w:r>
        </w:p>
        <w:p w:rsidR="00622F45" w:rsidRPr="00B77324" w:rsidRDefault="00622F45" w:rsidP="00622F45">
          <w:pPr>
            <w:pStyle w:val="Bibliografa"/>
            <w:rPr>
              <w:rFonts w:cs="Times New Roman"/>
              <w:b/>
              <w:bCs/>
              <w:noProof/>
            </w:rPr>
          </w:pPr>
        </w:p>
        <w:p w:rsidR="00622F45" w:rsidRPr="00B77324" w:rsidRDefault="00622F45" w:rsidP="00622F45">
          <w:pPr>
            <w:rPr>
              <w:rFonts w:cs="Times New Roman"/>
              <w:lang w:val="en-US"/>
            </w:rPr>
          </w:pPr>
          <w:r>
            <w:rPr>
              <w:rFonts w:cs="Times New Roman"/>
              <w:b/>
              <w:bCs/>
              <w:noProof/>
            </w:rPr>
            <w:t>GUTIÉ</w:t>
          </w:r>
          <w:r w:rsidRPr="00B77324">
            <w:rPr>
              <w:rFonts w:cs="Times New Roman"/>
              <w:b/>
              <w:bCs/>
              <w:noProof/>
            </w:rPr>
            <w:t>RREZ, J, INFANTE, M A y CORDOBA NIETO, E.</w:t>
          </w:r>
          <w:r w:rsidRPr="00B77324">
            <w:rPr>
              <w:rFonts w:cs="Times New Roman"/>
              <w:noProof/>
            </w:rPr>
            <w:t xml:space="preserve"> </w:t>
          </w:r>
          <w:r w:rsidRPr="00B77324">
            <w:rPr>
              <w:rFonts w:cs="Times New Roman"/>
              <w:i/>
              <w:iCs/>
              <w:noProof/>
            </w:rPr>
            <w:t xml:space="preserve">Significado Económico - Social y Tecnico de Automatización . </w:t>
          </w:r>
          <w:r w:rsidRPr="00B77324">
            <w:rPr>
              <w:rFonts w:cs="Times New Roman"/>
              <w:noProof/>
              <w:lang w:val="en-US"/>
            </w:rPr>
            <w:t>1994</w:t>
          </w:r>
          <w:r w:rsidRPr="00B77324">
            <w:rPr>
              <w:rFonts w:cs="Times New Roman"/>
              <w:lang w:val="en-US"/>
            </w:rPr>
            <w:t xml:space="preserve">. </w:t>
          </w:r>
          <w:r w:rsidRPr="00B77324">
            <w:rPr>
              <w:rFonts w:cs="Times New Roman"/>
              <w:noProof/>
              <w:lang w:val="en-US"/>
            </w:rPr>
            <w:t>pp. 8-15</w:t>
          </w:r>
        </w:p>
        <w:p w:rsidR="00622F45" w:rsidRPr="00B77324" w:rsidRDefault="00622F45" w:rsidP="00622F45">
          <w:pPr>
            <w:pStyle w:val="Bibliografa"/>
            <w:rPr>
              <w:rFonts w:cs="Times New Roman"/>
              <w:noProof/>
              <w:lang w:val="en-US"/>
            </w:rPr>
          </w:pPr>
        </w:p>
        <w:p w:rsidR="00622F45" w:rsidRPr="00B77324" w:rsidRDefault="00622F45" w:rsidP="00622F45">
          <w:pPr>
            <w:rPr>
              <w:rFonts w:cs="Times New Roman"/>
              <w:lang w:val="en-US"/>
            </w:rPr>
          </w:pPr>
        </w:p>
        <w:p w:rsidR="00622F45" w:rsidRPr="00B77324" w:rsidRDefault="00622F45" w:rsidP="00622F45">
          <w:pPr>
            <w:pStyle w:val="Bibliografa"/>
            <w:rPr>
              <w:rFonts w:cs="Times New Roman"/>
              <w:noProof/>
              <w:lang w:val="en-US"/>
            </w:rPr>
          </w:pPr>
          <w:r w:rsidRPr="00B77324">
            <w:rPr>
              <w:rFonts w:cs="Times New Roman"/>
              <w:b/>
              <w:bCs/>
              <w:noProof/>
              <w:lang w:val="en-US"/>
            </w:rPr>
            <w:t>INGENIATIC.</w:t>
          </w:r>
          <w:r w:rsidRPr="00B77324">
            <w:rPr>
              <w:rFonts w:cs="Times New Roman"/>
              <w:noProof/>
              <w:lang w:val="en-US"/>
            </w:rPr>
            <w:t xml:space="preserve"> </w:t>
          </w:r>
          <w:r w:rsidRPr="00B77324">
            <w:rPr>
              <w:rFonts w:cs="Times New Roman"/>
              <w:i/>
              <w:iCs/>
              <w:noProof/>
              <w:lang w:val="en-US"/>
            </w:rPr>
            <w:t xml:space="preserve">Ingeniatic. </w:t>
          </w:r>
          <w:r w:rsidRPr="00B77324">
            <w:rPr>
              <w:rFonts w:cs="Times New Roman"/>
              <w:noProof/>
              <w:lang w:val="en-US"/>
            </w:rPr>
            <w:t xml:space="preserve"> </w:t>
          </w:r>
        </w:p>
        <w:p w:rsidR="00622F45" w:rsidRPr="00B77324" w:rsidRDefault="00622F45" w:rsidP="00622F45">
          <w:pPr>
            <w:pStyle w:val="Bibliografa"/>
            <w:rPr>
              <w:rFonts w:cs="Times New Roman"/>
              <w:noProof/>
              <w:lang w:val="en-US"/>
            </w:rPr>
          </w:pPr>
          <w:r w:rsidRPr="00B77324">
            <w:rPr>
              <w:rFonts w:cs="Times New Roman"/>
              <w:noProof/>
              <w:lang w:val="en-US"/>
            </w:rPr>
            <w:t>http://ingeniatic.euitt.upm.es/index.php/tecnologias/item/588-sensores-de-temperatura-rtd.</w:t>
          </w:r>
        </w:p>
        <w:p w:rsidR="00622F45" w:rsidRPr="00B77324" w:rsidRDefault="00622F45" w:rsidP="00622F45">
          <w:pPr>
            <w:rPr>
              <w:rFonts w:cs="Times New Roman"/>
              <w:noProof/>
            </w:rPr>
          </w:pPr>
          <w:r w:rsidRPr="00B77324">
            <w:rPr>
              <w:rFonts w:cs="Times New Roman"/>
              <w:noProof/>
            </w:rPr>
            <w:t>2015-08-31</w:t>
          </w:r>
        </w:p>
        <w:p w:rsidR="00622F45" w:rsidRPr="00B77324" w:rsidRDefault="00622F45" w:rsidP="00622F45">
          <w:pPr>
            <w:rPr>
              <w:rFonts w:cs="Times New Roman"/>
            </w:rPr>
          </w:pPr>
        </w:p>
        <w:p w:rsidR="00622F45" w:rsidRPr="00B77324" w:rsidRDefault="00622F45" w:rsidP="00622F45">
          <w:pPr>
            <w:pStyle w:val="Bibliografa"/>
            <w:rPr>
              <w:rFonts w:cs="Times New Roman"/>
              <w:noProof/>
            </w:rPr>
          </w:pPr>
          <w:r w:rsidRPr="00B77324">
            <w:rPr>
              <w:rFonts w:cs="Times New Roman"/>
              <w:b/>
              <w:bCs/>
              <w:noProof/>
            </w:rPr>
            <w:t>ECUADOR.  INSTI</w:t>
          </w:r>
          <w:r>
            <w:rPr>
              <w:rFonts w:cs="Times New Roman"/>
              <w:b/>
              <w:bCs/>
              <w:noProof/>
            </w:rPr>
            <w:t>TUTO ECUATORIANO DE NORMALIZACIÓ</w:t>
          </w:r>
          <w:r w:rsidRPr="00B77324">
            <w:rPr>
              <w:rFonts w:cs="Times New Roman"/>
              <w:b/>
              <w:bCs/>
              <w:noProof/>
            </w:rPr>
            <w:t>N(INEN).</w:t>
          </w:r>
          <w:r w:rsidRPr="00B77324">
            <w:rPr>
              <w:rFonts w:cs="Times New Roman"/>
              <w:noProof/>
            </w:rPr>
            <w:t xml:space="preserve"> LECHES FERMENTADAS. REQUISITOS. </w:t>
          </w:r>
          <w:r w:rsidRPr="00B77324">
            <w:rPr>
              <w:rFonts w:cs="Times New Roman"/>
            </w:rPr>
            <w:t>1</w:t>
          </w:r>
          <w:r w:rsidRPr="00B77324">
            <w:rPr>
              <w:rFonts w:cs="Times New Roman"/>
              <w:vertAlign w:val="superscript"/>
            </w:rPr>
            <w:t>a</w:t>
          </w:r>
          <w:r w:rsidRPr="00B77324">
            <w:rPr>
              <w:rFonts w:cs="Times New Roman"/>
            </w:rPr>
            <w:t xml:space="preserve"> ed</w:t>
          </w:r>
          <w:r>
            <w:rPr>
              <w:rFonts w:cs="Times New Roman"/>
              <w:noProof/>
            </w:rPr>
            <w:t xml:space="preserve">  Quito, Ecuador .   2011. pp 1</w:t>
          </w:r>
        </w:p>
        <w:p w:rsidR="00622F45" w:rsidRPr="00B77324" w:rsidRDefault="00622F45" w:rsidP="00622F45">
          <w:pPr>
            <w:rPr>
              <w:rFonts w:cs="Times New Roman"/>
            </w:rPr>
          </w:pPr>
        </w:p>
        <w:p w:rsidR="00622F45" w:rsidRPr="00B77324" w:rsidRDefault="00622F45" w:rsidP="00622F45">
          <w:pPr>
            <w:rPr>
              <w:rFonts w:cs="Times New Roman"/>
            </w:rPr>
          </w:pPr>
        </w:p>
        <w:p w:rsidR="00622F45" w:rsidRPr="00B77324" w:rsidRDefault="00622F45" w:rsidP="00622F45">
          <w:pPr>
            <w:pStyle w:val="Bibliografa"/>
            <w:rPr>
              <w:rFonts w:cs="Times New Roman"/>
              <w:noProof/>
            </w:rPr>
          </w:pPr>
          <w:r>
            <w:rPr>
              <w:rFonts w:cs="Times New Roman"/>
              <w:b/>
              <w:bCs/>
              <w:noProof/>
            </w:rPr>
            <w:t>MANDADO, E, MARCOS, J y FERNÁ</w:t>
          </w:r>
          <w:r w:rsidRPr="00B77324">
            <w:rPr>
              <w:rFonts w:cs="Times New Roman"/>
              <w:b/>
              <w:bCs/>
              <w:noProof/>
            </w:rPr>
            <w:t>NDEZ, C.</w:t>
          </w:r>
          <w:r w:rsidRPr="00B77324">
            <w:rPr>
              <w:rFonts w:cs="Times New Roman"/>
              <w:noProof/>
            </w:rPr>
            <w:t xml:space="preserve"> </w:t>
          </w:r>
          <w:r w:rsidRPr="00B77324">
            <w:rPr>
              <w:rFonts w:cs="Times New Roman"/>
              <w:i/>
              <w:iCs/>
              <w:noProof/>
            </w:rPr>
            <w:t>Autómatas programables y sistemas de automatización.</w:t>
          </w:r>
          <w:r w:rsidRPr="00B77324">
            <w:rPr>
              <w:rFonts w:cs="Times New Roman"/>
            </w:rPr>
            <w:t xml:space="preserve"> 1</w:t>
          </w:r>
          <w:r w:rsidRPr="00B77324">
            <w:rPr>
              <w:rFonts w:cs="Times New Roman"/>
              <w:vertAlign w:val="superscript"/>
            </w:rPr>
            <w:t>a</w:t>
          </w:r>
          <w:r w:rsidRPr="00B77324">
            <w:rPr>
              <w:rFonts w:cs="Times New Roman"/>
            </w:rPr>
            <w:t xml:space="preserve"> ed</w:t>
          </w:r>
          <w:r w:rsidRPr="00B77324">
            <w:rPr>
              <w:rFonts w:cs="Times New Roman"/>
              <w:noProof/>
            </w:rPr>
            <w:t>. Madrid-España : Marcombo, 2009.</w:t>
          </w:r>
        </w:p>
        <w:p w:rsidR="00622F45" w:rsidRPr="00B77324" w:rsidRDefault="00622F45" w:rsidP="00622F45">
          <w:pPr>
            <w:rPr>
              <w:rFonts w:cs="Times New Roman"/>
            </w:rPr>
          </w:pPr>
        </w:p>
        <w:p w:rsidR="00622F45" w:rsidRPr="00B77324" w:rsidRDefault="00622F45" w:rsidP="00622F45">
          <w:pPr>
            <w:pStyle w:val="Bibliografa"/>
            <w:rPr>
              <w:rFonts w:cs="Times New Roman"/>
              <w:noProof/>
            </w:rPr>
          </w:pPr>
          <w:r w:rsidRPr="00B77324">
            <w:rPr>
              <w:rFonts w:cs="Times New Roman"/>
              <w:b/>
              <w:bCs/>
              <w:noProof/>
            </w:rPr>
            <w:t>MARTÍN, J. 2009.</w:t>
          </w:r>
          <w:r w:rsidRPr="00B77324">
            <w:rPr>
              <w:rFonts w:cs="Times New Roman"/>
              <w:noProof/>
            </w:rPr>
            <w:t xml:space="preserve"> </w:t>
          </w:r>
          <w:r w:rsidRPr="00B77324">
            <w:rPr>
              <w:rFonts w:cs="Times New Roman"/>
              <w:i/>
              <w:iCs/>
              <w:noProof/>
            </w:rPr>
            <w:t>Automatismos industriales.</w:t>
          </w:r>
          <w:r w:rsidRPr="00B77324">
            <w:rPr>
              <w:rFonts w:cs="Times New Roman"/>
            </w:rPr>
            <w:t xml:space="preserve"> 1</w:t>
          </w:r>
          <w:r w:rsidRPr="00B77324">
            <w:rPr>
              <w:rFonts w:cs="Times New Roman"/>
              <w:vertAlign w:val="superscript"/>
            </w:rPr>
            <w:t>a</w:t>
          </w:r>
          <w:r w:rsidRPr="00B77324">
            <w:rPr>
              <w:rFonts w:cs="Times New Roman"/>
            </w:rPr>
            <w:t xml:space="preserve"> ed</w:t>
          </w:r>
          <w:r w:rsidRPr="00B77324">
            <w:rPr>
              <w:rFonts w:cs="Times New Roman"/>
              <w:noProof/>
            </w:rPr>
            <w:t>. Madrid -España Editex : Editex, 2009.</w:t>
          </w:r>
        </w:p>
        <w:p w:rsidR="00622F45" w:rsidRPr="00B77324" w:rsidRDefault="00622F45" w:rsidP="00622F45">
          <w:pPr>
            <w:rPr>
              <w:rFonts w:cs="Times New Roman"/>
            </w:rPr>
          </w:pPr>
        </w:p>
        <w:p w:rsidR="00622F45" w:rsidRPr="00B77324" w:rsidRDefault="00622F45" w:rsidP="00622F45">
          <w:pPr>
            <w:pStyle w:val="Bibliografa"/>
            <w:rPr>
              <w:rFonts w:cs="Times New Roman"/>
              <w:noProof/>
            </w:rPr>
          </w:pPr>
          <w:r>
            <w:rPr>
              <w:rFonts w:cs="Times New Roman"/>
              <w:b/>
              <w:bCs/>
              <w:noProof/>
            </w:rPr>
            <w:t>MARTÍ</w:t>
          </w:r>
          <w:r w:rsidRPr="00B77324">
            <w:rPr>
              <w:rFonts w:cs="Times New Roman"/>
              <w:b/>
              <w:bCs/>
              <w:noProof/>
            </w:rPr>
            <w:t>NEZ, Jorge y ROJAS, Carlos.</w:t>
          </w:r>
          <w:r w:rsidRPr="00B77324">
            <w:rPr>
              <w:rFonts w:cs="Times New Roman"/>
              <w:noProof/>
            </w:rPr>
            <w:t xml:space="preserve"> </w:t>
          </w:r>
          <w:r w:rsidRPr="00B77324">
            <w:rPr>
              <w:rFonts w:cs="Times New Roman"/>
              <w:i/>
              <w:iCs/>
              <w:noProof/>
            </w:rPr>
            <w:t xml:space="preserve">Scribd. </w:t>
          </w:r>
          <w:r w:rsidRPr="00B77324">
            <w:rPr>
              <w:rFonts w:cs="Times New Roman"/>
              <w:noProof/>
            </w:rPr>
            <w:t xml:space="preserve"> </w:t>
          </w:r>
        </w:p>
        <w:p w:rsidR="00622F45" w:rsidRPr="00B77324" w:rsidRDefault="00622F45" w:rsidP="00622F45">
          <w:pPr>
            <w:pStyle w:val="Bibliografa"/>
            <w:rPr>
              <w:rFonts w:cs="Times New Roman"/>
              <w:noProof/>
            </w:rPr>
          </w:pPr>
          <w:r w:rsidRPr="00B77324">
            <w:rPr>
              <w:rFonts w:cs="Times New Roman"/>
              <w:noProof/>
            </w:rPr>
            <w:t>http://es.scribd.com/doc/97921221/Sensores-RTD#scribd.</w:t>
          </w:r>
        </w:p>
        <w:p w:rsidR="00622F45" w:rsidRPr="00B77324" w:rsidRDefault="00622F45" w:rsidP="00622F45">
          <w:pPr>
            <w:rPr>
              <w:rFonts w:cs="Times New Roman"/>
              <w:noProof/>
            </w:rPr>
          </w:pPr>
          <w:r w:rsidRPr="00B77324">
            <w:rPr>
              <w:rFonts w:cs="Times New Roman"/>
              <w:noProof/>
            </w:rPr>
            <w:t>2015-08-31</w:t>
          </w:r>
        </w:p>
        <w:p w:rsidR="00622F45" w:rsidRPr="00B77324" w:rsidRDefault="00622F45" w:rsidP="00622F45">
          <w:pPr>
            <w:rPr>
              <w:rFonts w:cs="Times New Roman"/>
            </w:rPr>
          </w:pPr>
        </w:p>
        <w:p w:rsidR="00622F45" w:rsidRPr="00B77324" w:rsidRDefault="00622F45" w:rsidP="00622F45">
          <w:pPr>
            <w:pStyle w:val="Bibliografa"/>
            <w:rPr>
              <w:rFonts w:cs="Times New Roman"/>
              <w:noProof/>
            </w:rPr>
          </w:pPr>
          <w:r w:rsidRPr="00B77324">
            <w:rPr>
              <w:rFonts w:cs="Times New Roman"/>
              <w:b/>
              <w:bCs/>
              <w:noProof/>
            </w:rPr>
            <w:t xml:space="preserve">MAZA CABELLO, Ana Cristina. </w:t>
          </w:r>
          <w:r w:rsidRPr="00B77324">
            <w:rPr>
              <w:rFonts w:cs="Times New Roman"/>
              <w:noProof/>
            </w:rPr>
            <w:t xml:space="preserve">La Catarina - Udlap. </w:t>
          </w:r>
          <w:r>
            <w:rPr>
              <w:rFonts w:cs="Times New Roman"/>
              <w:i/>
              <w:iCs/>
              <w:noProof/>
            </w:rPr>
            <w:t>Colección de Té</w:t>
          </w:r>
          <w:r w:rsidRPr="00B77324">
            <w:rPr>
              <w:rFonts w:cs="Times New Roman"/>
              <w:i/>
              <w:iCs/>
              <w:noProof/>
            </w:rPr>
            <w:t xml:space="preserve">sis Digitales Universidad de las Américas Puebla. </w:t>
          </w:r>
          <w:r w:rsidRPr="00B77324">
            <w:rPr>
              <w:rFonts w:cs="Times New Roman"/>
              <w:noProof/>
            </w:rPr>
            <w:t>2009.</w:t>
          </w:r>
        </w:p>
        <w:p w:rsidR="00622F45" w:rsidRPr="00B77324" w:rsidRDefault="00622F45" w:rsidP="00622F45">
          <w:pPr>
            <w:pStyle w:val="Bibliografa"/>
            <w:rPr>
              <w:rFonts w:cs="Times New Roman"/>
              <w:noProof/>
            </w:rPr>
          </w:pPr>
          <w:r w:rsidRPr="00B77324">
            <w:rPr>
              <w:rFonts w:cs="Times New Roman"/>
              <w:noProof/>
            </w:rPr>
            <w:t>http://catarina.udlap.mx/u_dl_a/tales/documentos/lmt/maza_c_ac/capitulo4.pdf.</w:t>
          </w:r>
        </w:p>
        <w:p w:rsidR="00622F45" w:rsidRPr="00B77324" w:rsidRDefault="00622F45" w:rsidP="00622F45">
          <w:pPr>
            <w:rPr>
              <w:rFonts w:cs="Times New Roman"/>
            </w:rPr>
          </w:pPr>
          <w:r w:rsidRPr="00B77324">
            <w:rPr>
              <w:rFonts w:cs="Times New Roman"/>
              <w:noProof/>
            </w:rPr>
            <w:t>2015-06-18</w:t>
          </w:r>
        </w:p>
        <w:p w:rsidR="00622F45" w:rsidRPr="00B77324" w:rsidRDefault="00622F45" w:rsidP="00622F45">
          <w:pPr>
            <w:pStyle w:val="Bibliografa"/>
            <w:rPr>
              <w:rFonts w:cs="Times New Roman"/>
              <w:noProof/>
            </w:rPr>
          </w:pPr>
          <w:r w:rsidRPr="00B77324">
            <w:rPr>
              <w:rFonts w:cs="Times New Roman"/>
              <w:b/>
              <w:bCs/>
              <w:noProof/>
            </w:rPr>
            <w:t>MEDINA, J y GUADAYOL, J.</w:t>
          </w:r>
          <w:r w:rsidRPr="00B77324">
            <w:rPr>
              <w:rFonts w:cs="Times New Roman"/>
              <w:noProof/>
            </w:rPr>
            <w:t xml:space="preserve"> </w:t>
          </w:r>
          <w:r>
            <w:rPr>
              <w:rFonts w:cs="Times New Roman"/>
              <w:i/>
              <w:iCs/>
              <w:noProof/>
            </w:rPr>
            <w:t>La Automatización en la Industria Quí</w:t>
          </w:r>
          <w:r w:rsidRPr="00B77324">
            <w:rPr>
              <w:rFonts w:cs="Times New Roman"/>
              <w:i/>
              <w:iCs/>
              <w:noProof/>
            </w:rPr>
            <w:t xml:space="preserve">mica. </w:t>
          </w:r>
          <w:r w:rsidRPr="00B77324">
            <w:rPr>
              <w:rFonts w:cs="Times New Roman"/>
              <w:noProof/>
            </w:rPr>
            <w:t>Barcelona - España : UPC, 2010. pp.  25-47.</w:t>
          </w:r>
        </w:p>
        <w:p w:rsidR="00622F45" w:rsidRPr="00B77324" w:rsidRDefault="00622F45" w:rsidP="00622F45">
          <w:pPr>
            <w:rPr>
              <w:rFonts w:cs="Times New Roman"/>
            </w:rPr>
          </w:pPr>
        </w:p>
        <w:p w:rsidR="00622F45" w:rsidRPr="00B77324" w:rsidRDefault="00622F45" w:rsidP="00622F45">
          <w:pPr>
            <w:pStyle w:val="Bibliografa"/>
            <w:rPr>
              <w:rFonts w:cs="Times New Roman"/>
              <w:noProof/>
            </w:rPr>
          </w:pPr>
          <w:r w:rsidRPr="00B77324">
            <w:rPr>
              <w:rFonts w:cs="Times New Roman"/>
              <w:b/>
              <w:bCs/>
              <w:noProof/>
            </w:rPr>
            <w:t xml:space="preserve">MEDIRTEMPERTURA.COM. </w:t>
          </w:r>
          <w:r w:rsidRPr="00B77324">
            <w:rPr>
              <w:rFonts w:cs="Times New Roman"/>
              <w:i/>
              <w:iCs/>
              <w:noProof/>
            </w:rPr>
            <w:t xml:space="preserve">medirtempratura.com. </w:t>
          </w:r>
          <w:r w:rsidRPr="00B77324">
            <w:rPr>
              <w:rFonts w:cs="Times New Roman"/>
              <w:noProof/>
            </w:rPr>
            <w:t xml:space="preserve"> 2007.  </w:t>
          </w:r>
        </w:p>
        <w:p w:rsidR="00622F45" w:rsidRPr="00B77324" w:rsidRDefault="00622F45" w:rsidP="00622F45">
          <w:pPr>
            <w:pStyle w:val="Bibliografa"/>
            <w:rPr>
              <w:rFonts w:cs="Times New Roman"/>
              <w:noProof/>
            </w:rPr>
          </w:pPr>
          <w:r w:rsidRPr="00B77324">
            <w:rPr>
              <w:rFonts w:cs="Times New Roman"/>
              <w:noProof/>
            </w:rPr>
            <w:t>http://medirtempratura.com.</w:t>
          </w:r>
        </w:p>
        <w:p w:rsidR="00622F45" w:rsidRPr="00B77324" w:rsidRDefault="00622F45" w:rsidP="00622F45">
          <w:pPr>
            <w:rPr>
              <w:rFonts w:cs="Times New Roman"/>
              <w:noProof/>
            </w:rPr>
          </w:pPr>
          <w:r w:rsidRPr="00B77324">
            <w:rPr>
              <w:rFonts w:cs="Times New Roman"/>
              <w:noProof/>
            </w:rPr>
            <w:t>2015-08-31</w:t>
          </w:r>
        </w:p>
        <w:p w:rsidR="00622F45" w:rsidRPr="00B77324" w:rsidRDefault="00622F45" w:rsidP="00622F45">
          <w:pPr>
            <w:rPr>
              <w:rFonts w:cs="Times New Roman"/>
            </w:rPr>
          </w:pPr>
        </w:p>
        <w:p w:rsidR="00622F45" w:rsidRPr="00B77324" w:rsidRDefault="00622F45" w:rsidP="00622F45">
          <w:pPr>
            <w:pStyle w:val="Bibliografa"/>
            <w:rPr>
              <w:rFonts w:cs="Times New Roman"/>
              <w:noProof/>
            </w:rPr>
          </w:pPr>
          <w:r w:rsidRPr="00B77324">
            <w:rPr>
              <w:rFonts w:cs="Times New Roman"/>
              <w:b/>
              <w:bCs/>
              <w:noProof/>
            </w:rPr>
            <w:t>OGATA, K. 1998.</w:t>
          </w:r>
          <w:r w:rsidRPr="00B77324">
            <w:rPr>
              <w:rFonts w:cs="Times New Roman"/>
              <w:noProof/>
            </w:rPr>
            <w:t xml:space="preserve"> </w:t>
          </w:r>
          <w:r w:rsidRPr="00B77324">
            <w:rPr>
              <w:rFonts w:cs="Times New Roman"/>
              <w:i/>
              <w:iCs/>
              <w:noProof/>
            </w:rPr>
            <w:t xml:space="preserve">Ingeniería de Control Moderno. </w:t>
          </w:r>
          <w:r w:rsidRPr="00B77324">
            <w:rPr>
              <w:rFonts w:cs="Times New Roman"/>
            </w:rPr>
            <w:t>3</w:t>
          </w:r>
          <w:r w:rsidRPr="00B77324">
            <w:rPr>
              <w:rFonts w:cs="Times New Roman"/>
              <w:vertAlign w:val="superscript"/>
            </w:rPr>
            <w:t>a</w:t>
          </w:r>
          <w:r w:rsidRPr="00B77324">
            <w:rPr>
              <w:rFonts w:cs="Times New Roman"/>
            </w:rPr>
            <w:t xml:space="preserve"> ed</w:t>
          </w:r>
          <w:r w:rsidRPr="00B77324">
            <w:rPr>
              <w:rFonts w:cs="Times New Roman"/>
              <w:noProof/>
            </w:rPr>
            <w:t>. Madrid-España : Pearson Prentince Hall, 1998. pp.  134-670.</w:t>
          </w:r>
        </w:p>
        <w:p w:rsidR="00622F45" w:rsidRPr="00B77324" w:rsidRDefault="00622F45" w:rsidP="00622F45">
          <w:pPr>
            <w:rPr>
              <w:rFonts w:cs="Times New Roman"/>
            </w:rPr>
          </w:pPr>
        </w:p>
        <w:p w:rsidR="00622F45" w:rsidRPr="00B77324" w:rsidRDefault="00622F45" w:rsidP="00622F45">
          <w:pPr>
            <w:pStyle w:val="Bibliografa"/>
            <w:rPr>
              <w:rFonts w:cs="Times New Roman"/>
              <w:noProof/>
            </w:rPr>
          </w:pPr>
          <w:r w:rsidRPr="00B77324">
            <w:rPr>
              <w:rFonts w:cs="Times New Roman"/>
              <w:b/>
              <w:bCs/>
              <w:noProof/>
            </w:rPr>
            <w:t xml:space="preserve">OHMEGA. </w:t>
          </w:r>
          <w:r w:rsidRPr="00B77324">
            <w:rPr>
              <w:rFonts w:cs="Times New Roman"/>
              <w:noProof/>
            </w:rPr>
            <w:t xml:space="preserve"> </w:t>
          </w:r>
          <w:r w:rsidRPr="00B77324">
            <w:rPr>
              <w:rFonts w:cs="Times New Roman"/>
              <w:i/>
              <w:noProof/>
            </w:rPr>
            <w:t>Sondas de nivel de medicion</w:t>
          </w:r>
          <w:r w:rsidRPr="00B77324">
            <w:rPr>
              <w:rFonts w:cs="Times New Roman"/>
              <w:noProof/>
            </w:rPr>
            <w:t xml:space="preserve">. </w:t>
          </w:r>
          <w:r w:rsidRPr="00B77324">
            <w:rPr>
              <w:rFonts w:cs="Times New Roman"/>
              <w:i/>
              <w:iCs/>
              <w:noProof/>
            </w:rPr>
            <w:t xml:space="preserve">Ohmega. </w:t>
          </w:r>
          <w:r w:rsidRPr="00B77324">
            <w:rPr>
              <w:rFonts w:cs="Times New Roman"/>
              <w:noProof/>
            </w:rPr>
            <w:t xml:space="preserve"> </w:t>
          </w:r>
        </w:p>
        <w:p w:rsidR="00622F45" w:rsidRPr="00B77324" w:rsidRDefault="00622F45" w:rsidP="00622F45">
          <w:pPr>
            <w:pStyle w:val="Bibliografa"/>
            <w:rPr>
              <w:rFonts w:cs="Times New Roman"/>
              <w:noProof/>
            </w:rPr>
          </w:pPr>
          <w:r w:rsidRPr="00B77324">
            <w:rPr>
              <w:rFonts w:cs="Times New Roman"/>
              <w:noProof/>
            </w:rPr>
            <w:t>http://es.omega.com/prodinfo/sondas-de-nivel-medicion.html.</w:t>
          </w:r>
        </w:p>
        <w:p w:rsidR="00622F45" w:rsidRPr="00B77324" w:rsidRDefault="00622F45" w:rsidP="00622F45">
          <w:pPr>
            <w:rPr>
              <w:rFonts w:cs="Times New Roman"/>
            </w:rPr>
          </w:pPr>
          <w:r w:rsidRPr="00B77324">
            <w:rPr>
              <w:rFonts w:cs="Times New Roman"/>
              <w:noProof/>
            </w:rPr>
            <w:t>2015-08-21.</w:t>
          </w:r>
        </w:p>
        <w:p w:rsidR="00622F45" w:rsidRPr="00B77324" w:rsidRDefault="00622F45" w:rsidP="00622F45">
          <w:pPr>
            <w:rPr>
              <w:rFonts w:cs="Times New Roman"/>
            </w:rPr>
          </w:pPr>
        </w:p>
        <w:p w:rsidR="00622F45" w:rsidRPr="00B77324" w:rsidRDefault="00622F45" w:rsidP="00622F45">
          <w:pPr>
            <w:pStyle w:val="Bibliografa"/>
            <w:rPr>
              <w:rFonts w:cs="Times New Roman"/>
              <w:noProof/>
            </w:rPr>
          </w:pPr>
          <w:r>
            <w:rPr>
              <w:rFonts w:cs="Times New Roman"/>
              <w:b/>
              <w:bCs/>
              <w:noProof/>
            </w:rPr>
            <w:t>VELÁSQUEZ, José</w:t>
          </w:r>
          <w:r w:rsidRPr="00B77324">
            <w:rPr>
              <w:rFonts w:cs="Times New Roman"/>
              <w:b/>
              <w:bCs/>
              <w:noProof/>
            </w:rPr>
            <w:t xml:space="preserve"> Antonio.</w:t>
          </w:r>
          <w:r w:rsidRPr="00B77324">
            <w:rPr>
              <w:rFonts w:cs="Times New Roman"/>
              <w:noProof/>
            </w:rPr>
            <w:t xml:space="preserve"> </w:t>
          </w:r>
          <w:r w:rsidRPr="00B77324">
            <w:rPr>
              <w:rFonts w:cs="Times New Roman"/>
              <w:i/>
            </w:rPr>
            <w:t>Tecnologías para la Automatización Industrial</w:t>
          </w:r>
          <w:r w:rsidRPr="00B77324">
            <w:rPr>
              <w:rFonts w:cs="Times New Roman"/>
            </w:rPr>
            <w:t xml:space="preserve"> </w:t>
          </w:r>
          <w:r w:rsidRPr="00B77324">
            <w:rPr>
              <w:rFonts w:cs="Times New Roman"/>
              <w:noProof/>
            </w:rPr>
            <w:t xml:space="preserve">Universidad Ricardo Palma. </w:t>
          </w:r>
        </w:p>
        <w:p w:rsidR="00622F45" w:rsidRPr="00B77324" w:rsidRDefault="00622F45" w:rsidP="00622F45">
          <w:pPr>
            <w:pStyle w:val="Bibliografa"/>
            <w:rPr>
              <w:rFonts w:cs="Times New Roman"/>
              <w:noProof/>
            </w:rPr>
          </w:pPr>
          <w:r w:rsidRPr="00B77324">
            <w:rPr>
              <w:rFonts w:cs="Times New Roman"/>
              <w:noProof/>
            </w:rPr>
            <w:t>http://www.urp.edu.pe/labcim/portal/imagenes/articulo_URP[1].pdf.</w:t>
          </w:r>
        </w:p>
        <w:p w:rsidR="00622F45" w:rsidRPr="00B77324" w:rsidRDefault="00622F45" w:rsidP="00622F45">
          <w:pPr>
            <w:rPr>
              <w:rFonts w:cs="Times New Roman"/>
              <w:noProof/>
            </w:rPr>
          </w:pPr>
          <w:r w:rsidRPr="00B77324">
            <w:rPr>
              <w:rFonts w:cs="Times New Roman"/>
              <w:noProof/>
            </w:rPr>
            <w:t>2015-06-19</w:t>
          </w:r>
        </w:p>
        <w:p w:rsidR="00622F45" w:rsidRPr="00B77324" w:rsidRDefault="00622F45" w:rsidP="00622F45">
          <w:pPr>
            <w:rPr>
              <w:rFonts w:cs="Times New Roman"/>
            </w:rPr>
          </w:pPr>
        </w:p>
        <w:p w:rsidR="00622F45" w:rsidRPr="00B77324" w:rsidRDefault="00622F45" w:rsidP="00622F45">
          <w:pPr>
            <w:pStyle w:val="Bibliografa"/>
            <w:rPr>
              <w:rFonts w:cs="Times New Roman"/>
              <w:noProof/>
            </w:rPr>
          </w:pPr>
          <w:r w:rsidRPr="00B77324">
            <w:rPr>
              <w:rFonts w:cs="Times New Roman"/>
              <w:b/>
              <w:bCs/>
              <w:noProof/>
            </w:rPr>
            <w:t>VISTRONICA. 2015.</w:t>
          </w:r>
          <w:r w:rsidRPr="00B77324">
            <w:rPr>
              <w:rFonts w:cs="Times New Roman"/>
              <w:noProof/>
            </w:rPr>
            <w:t xml:space="preserve"> Vistronica. </w:t>
          </w:r>
          <w:r w:rsidRPr="00B77324">
            <w:rPr>
              <w:rFonts w:cs="Times New Roman"/>
              <w:i/>
              <w:iCs/>
              <w:noProof/>
            </w:rPr>
            <w:t xml:space="preserve">Vistronica. </w:t>
          </w:r>
          <w:r w:rsidRPr="00B77324">
            <w:rPr>
              <w:rFonts w:cs="Times New Roman"/>
              <w:noProof/>
            </w:rPr>
            <w:t xml:space="preserve"> 2015. </w:t>
          </w:r>
        </w:p>
        <w:p w:rsidR="00622F45" w:rsidRPr="00B77324" w:rsidRDefault="00622F45" w:rsidP="00622F45">
          <w:pPr>
            <w:pStyle w:val="Bibliografa"/>
            <w:rPr>
              <w:rFonts w:cs="Times New Roman"/>
              <w:noProof/>
            </w:rPr>
          </w:pPr>
          <w:r w:rsidRPr="00B77324">
            <w:rPr>
              <w:rFonts w:cs="Times New Roman"/>
              <w:noProof/>
            </w:rPr>
            <w:t>http://www.vistronica.com/sensores/sensor-medidor-de-flujo-yf-s201-detail.html.</w:t>
          </w:r>
        </w:p>
        <w:p w:rsidR="00622F45" w:rsidRPr="00B77324" w:rsidRDefault="00622F45" w:rsidP="00622F45">
          <w:pPr>
            <w:rPr>
              <w:rFonts w:cs="Times New Roman"/>
            </w:rPr>
          </w:pPr>
          <w:r w:rsidRPr="00B77324">
            <w:rPr>
              <w:rFonts w:cs="Times New Roman"/>
              <w:noProof/>
            </w:rPr>
            <w:t>2015-08-31</w:t>
          </w:r>
        </w:p>
        <w:p w:rsidR="00622F45" w:rsidRPr="00B77324" w:rsidRDefault="005D33C6" w:rsidP="00622F45">
          <w:pPr>
            <w:rPr>
              <w:rFonts w:cs="Times New Roman"/>
            </w:rPr>
          </w:pPr>
        </w:p>
      </w:sdtContent>
    </w:sdt>
    <w:p w:rsidR="00622F45" w:rsidRPr="00B77324" w:rsidRDefault="00622F45" w:rsidP="00622F45">
      <w:pPr>
        <w:rPr>
          <w:rFonts w:cs="Times New Roman"/>
        </w:rPr>
      </w:pPr>
    </w:p>
    <w:p w:rsidR="00FB4C72" w:rsidRDefault="00FB4C72" w:rsidP="00876D46">
      <w:r>
        <w:br w:type="page"/>
      </w:r>
    </w:p>
    <w:p w:rsidR="00F764E1" w:rsidRDefault="00F764E1" w:rsidP="00876D46">
      <w:pPr>
        <w:pStyle w:val="Ttulo1"/>
        <w:rPr>
          <w:rFonts w:cs="Times New Roman"/>
          <w:color w:val="000000" w:themeColor="text1"/>
        </w:rPr>
      </w:pPr>
      <w:bookmarkStart w:id="1172" w:name="_Toc436047161"/>
      <w:r w:rsidRPr="00F764E1">
        <w:rPr>
          <w:rFonts w:cs="Times New Roman"/>
          <w:color w:val="000000" w:themeColor="text1"/>
        </w:rPr>
        <w:lastRenderedPageBreak/>
        <w:t>ANEXOS</w:t>
      </w:r>
      <w:bookmarkEnd w:id="1172"/>
    </w:p>
    <w:p w:rsidR="00B8457B" w:rsidRPr="007B7DD0" w:rsidRDefault="00B8457B" w:rsidP="007B7DD0">
      <w:pPr>
        <w:pStyle w:val="Ttulo2"/>
      </w:pPr>
      <w:bookmarkStart w:id="1173" w:name="_Toc436047162"/>
      <w:r w:rsidRPr="007B7DD0">
        <w:t>ANEXO 1: PROGRAMACIÓN EN ARDUINO</w:t>
      </w:r>
      <w:bookmarkEnd w:id="1173"/>
    </w:p>
    <w:p w:rsidR="00B8457B" w:rsidRPr="00B8457B" w:rsidRDefault="00B8457B" w:rsidP="00B8457B"/>
    <w:p w:rsidR="00B8457B" w:rsidRDefault="00B8457B" w:rsidP="00B8457B">
      <w:pPr>
        <w:jc w:val="left"/>
        <w:rPr>
          <w:sz w:val="24"/>
          <w:szCs w:val="24"/>
        </w:rPr>
      </w:pPr>
      <w:r>
        <w:rPr>
          <w:sz w:val="24"/>
          <w:szCs w:val="24"/>
        </w:rPr>
        <w:t>El código de programación es el siguiente:</w:t>
      </w:r>
    </w:p>
    <w:p w:rsidR="00B8457B" w:rsidRPr="001946BC" w:rsidRDefault="00B8457B" w:rsidP="00B8457B">
      <w:pPr>
        <w:rPr>
          <w:sz w:val="20"/>
          <w:szCs w:val="24"/>
        </w:rPr>
      </w:pPr>
      <w:r w:rsidRPr="001946BC">
        <w:rPr>
          <w:sz w:val="20"/>
          <w:szCs w:val="24"/>
        </w:rPr>
        <w:t>#define triac 4</w:t>
      </w:r>
    </w:p>
    <w:p w:rsidR="00B8457B" w:rsidRPr="001946BC" w:rsidRDefault="00B8457B" w:rsidP="00B8457B">
      <w:pPr>
        <w:rPr>
          <w:sz w:val="20"/>
          <w:szCs w:val="24"/>
        </w:rPr>
      </w:pPr>
      <w:r w:rsidRPr="001946BC">
        <w:rPr>
          <w:sz w:val="20"/>
          <w:szCs w:val="24"/>
        </w:rPr>
        <w:t>volatile int cero=0;</w:t>
      </w:r>
    </w:p>
    <w:p w:rsidR="00B8457B" w:rsidRPr="001946BC" w:rsidRDefault="00B8457B" w:rsidP="00B8457B">
      <w:pPr>
        <w:rPr>
          <w:sz w:val="20"/>
          <w:szCs w:val="24"/>
        </w:rPr>
      </w:pPr>
      <w:r w:rsidRPr="001946BC">
        <w:rPr>
          <w:sz w:val="20"/>
          <w:szCs w:val="24"/>
        </w:rPr>
        <w:t>volatile int tiempo=0;</w:t>
      </w:r>
    </w:p>
    <w:p w:rsidR="00B8457B" w:rsidRPr="008C7590" w:rsidRDefault="00B8457B" w:rsidP="00B8457B">
      <w:pPr>
        <w:rPr>
          <w:sz w:val="20"/>
          <w:szCs w:val="24"/>
        </w:rPr>
      </w:pPr>
      <w:r w:rsidRPr="008C7590">
        <w:rPr>
          <w:sz w:val="20"/>
          <w:szCs w:val="24"/>
        </w:rPr>
        <w:t>volatile int bits=0;</w:t>
      </w:r>
    </w:p>
    <w:p w:rsidR="00B8457B" w:rsidRPr="008C7590" w:rsidRDefault="00B8457B" w:rsidP="00B8457B">
      <w:pPr>
        <w:rPr>
          <w:sz w:val="20"/>
          <w:szCs w:val="24"/>
        </w:rPr>
      </w:pPr>
    </w:p>
    <w:p w:rsidR="00B8457B" w:rsidRPr="008C7590" w:rsidRDefault="00B8457B" w:rsidP="00B8457B">
      <w:pPr>
        <w:rPr>
          <w:sz w:val="20"/>
          <w:szCs w:val="24"/>
        </w:rPr>
      </w:pPr>
      <w:r w:rsidRPr="008C7590">
        <w:rPr>
          <w:sz w:val="20"/>
          <w:szCs w:val="24"/>
        </w:rPr>
        <w:t xml:space="preserve">ISR (PCINT2_vect) </w:t>
      </w:r>
    </w:p>
    <w:p w:rsidR="00B8457B" w:rsidRPr="008C7590" w:rsidRDefault="00B8457B" w:rsidP="00B8457B">
      <w:pPr>
        <w:rPr>
          <w:sz w:val="20"/>
          <w:szCs w:val="24"/>
        </w:rPr>
      </w:pPr>
      <w:r w:rsidRPr="008C7590">
        <w:rPr>
          <w:sz w:val="20"/>
          <w:szCs w:val="24"/>
        </w:rPr>
        <w:t xml:space="preserve"> {</w:t>
      </w:r>
    </w:p>
    <w:p w:rsidR="00B8457B" w:rsidRPr="008C7590" w:rsidRDefault="00B8457B" w:rsidP="00B8457B">
      <w:pPr>
        <w:rPr>
          <w:sz w:val="20"/>
          <w:szCs w:val="24"/>
        </w:rPr>
      </w:pPr>
      <w:r w:rsidRPr="008C7590">
        <w:rPr>
          <w:sz w:val="20"/>
          <w:szCs w:val="24"/>
        </w:rPr>
        <w:t xml:space="preserve">   cero++;</w:t>
      </w:r>
    </w:p>
    <w:p w:rsidR="00B8457B" w:rsidRPr="008C7590" w:rsidRDefault="00B8457B" w:rsidP="00B8457B">
      <w:pPr>
        <w:rPr>
          <w:sz w:val="20"/>
          <w:szCs w:val="24"/>
        </w:rPr>
      </w:pPr>
      <w:r w:rsidRPr="008C7590">
        <w:rPr>
          <w:sz w:val="20"/>
          <w:szCs w:val="24"/>
        </w:rPr>
        <w:t xml:space="preserve">   PCIFR  |= (1&lt;&lt;PCIF2); </w:t>
      </w:r>
    </w:p>
    <w:p w:rsidR="00B8457B" w:rsidRPr="008C7590" w:rsidRDefault="00B8457B" w:rsidP="00B8457B">
      <w:pPr>
        <w:rPr>
          <w:sz w:val="20"/>
          <w:szCs w:val="24"/>
        </w:rPr>
      </w:pPr>
      <w:r w:rsidRPr="008C7590">
        <w:rPr>
          <w:sz w:val="20"/>
          <w:szCs w:val="24"/>
        </w:rPr>
        <w:t xml:space="preserve"> } </w:t>
      </w:r>
    </w:p>
    <w:p w:rsidR="00B8457B" w:rsidRPr="008C7590" w:rsidRDefault="00B8457B" w:rsidP="00B8457B">
      <w:pPr>
        <w:rPr>
          <w:sz w:val="20"/>
          <w:szCs w:val="24"/>
        </w:rPr>
      </w:pPr>
      <w:r w:rsidRPr="008C7590">
        <w:rPr>
          <w:sz w:val="20"/>
          <w:szCs w:val="24"/>
        </w:rPr>
        <w:t>void setup ()</w:t>
      </w:r>
    </w:p>
    <w:p w:rsidR="00B8457B" w:rsidRPr="008C7590" w:rsidRDefault="00B8457B" w:rsidP="00B8457B">
      <w:pPr>
        <w:rPr>
          <w:sz w:val="20"/>
          <w:szCs w:val="24"/>
        </w:rPr>
      </w:pPr>
      <w:r w:rsidRPr="008C7590">
        <w:rPr>
          <w:sz w:val="20"/>
          <w:szCs w:val="24"/>
        </w:rPr>
        <w:t xml:space="preserve">  { </w:t>
      </w:r>
    </w:p>
    <w:p w:rsidR="00B8457B" w:rsidRPr="00794B24" w:rsidRDefault="00B8457B" w:rsidP="00B8457B">
      <w:pPr>
        <w:rPr>
          <w:sz w:val="20"/>
          <w:szCs w:val="24"/>
        </w:rPr>
      </w:pPr>
      <w:r w:rsidRPr="008C7590">
        <w:rPr>
          <w:sz w:val="20"/>
          <w:szCs w:val="24"/>
        </w:rPr>
        <w:t xml:space="preserve">  </w:t>
      </w:r>
      <w:r w:rsidRPr="00794B24">
        <w:rPr>
          <w:sz w:val="20"/>
          <w:szCs w:val="24"/>
        </w:rPr>
        <w:t>pinMode(triac,OUTPUT);</w:t>
      </w:r>
    </w:p>
    <w:p w:rsidR="00B8457B" w:rsidRPr="001946BC" w:rsidRDefault="00B8457B" w:rsidP="00B8457B">
      <w:pPr>
        <w:rPr>
          <w:sz w:val="20"/>
          <w:szCs w:val="24"/>
          <w:lang w:val="en-US"/>
        </w:rPr>
      </w:pPr>
      <w:r w:rsidRPr="00794B24">
        <w:rPr>
          <w:sz w:val="20"/>
          <w:szCs w:val="24"/>
        </w:rPr>
        <w:t xml:space="preserve">  </w:t>
      </w:r>
      <w:r w:rsidRPr="001946BC">
        <w:rPr>
          <w:sz w:val="20"/>
          <w:szCs w:val="24"/>
          <w:lang w:val="en-US"/>
        </w:rPr>
        <w:t>pinMode (2,INPUT_PULLUP);</w:t>
      </w:r>
    </w:p>
    <w:p w:rsidR="00B8457B" w:rsidRPr="001946BC" w:rsidRDefault="00B8457B" w:rsidP="00B8457B">
      <w:pPr>
        <w:rPr>
          <w:sz w:val="20"/>
          <w:szCs w:val="24"/>
          <w:lang w:val="en-US"/>
        </w:rPr>
      </w:pPr>
      <w:r w:rsidRPr="001946BC">
        <w:rPr>
          <w:sz w:val="20"/>
          <w:szCs w:val="24"/>
          <w:lang w:val="en-US"/>
        </w:rPr>
        <w:t xml:space="preserve">  PCMSK2 |= (1&lt;&lt;PCINT18); </w:t>
      </w:r>
    </w:p>
    <w:p w:rsidR="00B8457B" w:rsidRPr="001946BC" w:rsidRDefault="00B8457B" w:rsidP="00B8457B">
      <w:pPr>
        <w:rPr>
          <w:sz w:val="20"/>
          <w:szCs w:val="24"/>
          <w:lang w:val="en-US"/>
        </w:rPr>
      </w:pPr>
      <w:r w:rsidRPr="001946BC">
        <w:rPr>
          <w:sz w:val="20"/>
          <w:szCs w:val="24"/>
          <w:lang w:val="en-US"/>
        </w:rPr>
        <w:t xml:space="preserve">  sei();  </w:t>
      </w:r>
    </w:p>
    <w:p w:rsidR="00B8457B" w:rsidRPr="001946BC" w:rsidRDefault="00B8457B" w:rsidP="00B8457B">
      <w:pPr>
        <w:rPr>
          <w:sz w:val="20"/>
          <w:szCs w:val="24"/>
          <w:lang w:val="en-US"/>
        </w:rPr>
      </w:pPr>
      <w:r w:rsidRPr="001946BC">
        <w:rPr>
          <w:sz w:val="20"/>
          <w:szCs w:val="24"/>
          <w:lang w:val="en-US"/>
        </w:rPr>
        <w:t xml:space="preserve">   }</w:t>
      </w:r>
    </w:p>
    <w:p w:rsidR="00B8457B" w:rsidRPr="001946BC" w:rsidRDefault="00B8457B" w:rsidP="00B8457B">
      <w:pPr>
        <w:rPr>
          <w:sz w:val="20"/>
          <w:szCs w:val="24"/>
          <w:lang w:val="en-US"/>
        </w:rPr>
      </w:pPr>
      <w:r w:rsidRPr="001946BC">
        <w:rPr>
          <w:sz w:val="20"/>
          <w:szCs w:val="24"/>
          <w:lang w:val="en-US"/>
        </w:rPr>
        <w:t>void loop()</w:t>
      </w:r>
    </w:p>
    <w:p w:rsidR="00B8457B" w:rsidRPr="001946BC" w:rsidRDefault="00B8457B" w:rsidP="00B8457B">
      <w:pPr>
        <w:rPr>
          <w:sz w:val="20"/>
          <w:szCs w:val="24"/>
          <w:lang w:val="en-US"/>
        </w:rPr>
      </w:pPr>
      <w:r w:rsidRPr="001946BC">
        <w:rPr>
          <w:sz w:val="20"/>
          <w:szCs w:val="24"/>
          <w:lang w:val="en-US"/>
        </w:rPr>
        <w:t>{</w:t>
      </w:r>
    </w:p>
    <w:p w:rsidR="00B8457B" w:rsidRPr="001946BC" w:rsidRDefault="00B8457B" w:rsidP="00B8457B">
      <w:pPr>
        <w:rPr>
          <w:sz w:val="20"/>
          <w:szCs w:val="24"/>
          <w:lang w:val="en-US"/>
        </w:rPr>
      </w:pPr>
      <w:r w:rsidRPr="001946BC">
        <w:rPr>
          <w:sz w:val="20"/>
          <w:szCs w:val="24"/>
          <w:lang w:val="en-US"/>
        </w:rPr>
        <w:t xml:space="preserve">    if(cero==1)</w:t>
      </w:r>
    </w:p>
    <w:p w:rsidR="00B8457B" w:rsidRPr="001946BC" w:rsidRDefault="00B8457B" w:rsidP="00B8457B">
      <w:pPr>
        <w:rPr>
          <w:sz w:val="20"/>
          <w:szCs w:val="24"/>
          <w:lang w:val="en-US"/>
        </w:rPr>
      </w:pPr>
      <w:r w:rsidRPr="001946BC">
        <w:rPr>
          <w:sz w:val="20"/>
          <w:szCs w:val="24"/>
          <w:lang w:val="en-US"/>
        </w:rPr>
        <w:t xml:space="preserve">       {</w:t>
      </w:r>
    </w:p>
    <w:p w:rsidR="00B8457B" w:rsidRPr="001946BC" w:rsidRDefault="00B8457B" w:rsidP="00B8457B">
      <w:pPr>
        <w:rPr>
          <w:sz w:val="20"/>
          <w:szCs w:val="24"/>
          <w:lang w:val="en-US"/>
        </w:rPr>
      </w:pPr>
      <w:r w:rsidRPr="001946BC">
        <w:rPr>
          <w:sz w:val="20"/>
          <w:szCs w:val="24"/>
          <w:lang w:val="en-US"/>
        </w:rPr>
        <w:t xml:space="preserve">          bits=(1023-(analogRead(1)));</w:t>
      </w:r>
    </w:p>
    <w:p w:rsidR="00B8457B" w:rsidRPr="001946BC" w:rsidRDefault="00B8457B" w:rsidP="00B8457B">
      <w:pPr>
        <w:rPr>
          <w:sz w:val="20"/>
          <w:szCs w:val="24"/>
          <w:lang w:val="en-US"/>
        </w:rPr>
      </w:pPr>
      <w:r w:rsidRPr="001946BC">
        <w:rPr>
          <w:sz w:val="20"/>
          <w:szCs w:val="24"/>
          <w:lang w:val="en-US"/>
        </w:rPr>
        <w:t xml:space="preserve">          tiempo= (bits * 8.04);</w:t>
      </w:r>
    </w:p>
    <w:p w:rsidR="00B8457B" w:rsidRPr="001946BC" w:rsidRDefault="00B8457B" w:rsidP="00B8457B">
      <w:pPr>
        <w:rPr>
          <w:sz w:val="20"/>
          <w:szCs w:val="24"/>
          <w:lang w:val="en-US"/>
        </w:rPr>
      </w:pPr>
      <w:r w:rsidRPr="001946BC">
        <w:rPr>
          <w:sz w:val="20"/>
          <w:szCs w:val="24"/>
          <w:lang w:val="en-US"/>
        </w:rPr>
        <w:t xml:space="preserve">          delayMicroseconds(tiempo ); </w:t>
      </w:r>
    </w:p>
    <w:p w:rsidR="00B8457B" w:rsidRPr="001946BC" w:rsidRDefault="00B8457B" w:rsidP="00B8457B">
      <w:pPr>
        <w:rPr>
          <w:sz w:val="20"/>
          <w:szCs w:val="24"/>
          <w:lang w:val="en-US"/>
        </w:rPr>
      </w:pPr>
      <w:r w:rsidRPr="001946BC">
        <w:rPr>
          <w:sz w:val="20"/>
          <w:szCs w:val="24"/>
          <w:lang w:val="en-US"/>
        </w:rPr>
        <w:t xml:space="preserve">          digitalWrite(triac, HIGH);</w:t>
      </w:r>
    </w:p>
    <w:p w:rsidR="00B8457B" w:rsidRPr="001946BC" w:rsidRDefault="00B8457B" w:rsidP="00B8457B">
      <w:pPr>
        <w:rPr>
          <w:sz w:val="20"/>
          <w:szCs w:val="24"/>
          <w:lang w:val="en-US"/>
        </w:rPr>
      </w:pPr>
      <w:r w:rsidRPr="001946BC">
        <w:rPr>
          <w:sz w:val="20"/>
          <w:szCs w:val="24"/>
          <w:lang w:val="en-US"/>
        </w:rPr>
        <w:t xml:space="preserve">          delayMicroseconds(2);  </w:t>
      </w:r>
    </w:p>
    <w:p w:rsidR="00B8457B" w:rsidRPr="001946BC" w:rsidRDefault="00B8457B" w:rsidP="00B8457B">
      <w:pPr>
        <w:rPr>
          <w:sz w:val="20"/>
          <w:szCs w:val="24"/>
        </w:rPr>
      </w:pPr>
      <w:r w:rsidRPr="001946BC">
        <w:rPr>
          <w:sz w:val="20"/>
          <w:szCs w:val="24"/>
          <w:lang w:val="en-US"/>
        </w:rPr>
        <w:t xml:space="preserve">          </w:t>
      </w:r>
      <w:r w:rsidRPr="001946BC">
        <w:rPr>
          <w:sz w:val="20"/>
          <w:szCs w:val="24"/>
        </w:rPr>
        <w:t>digitalWrite(triac, LOW);</w:t>
      </w:r>
    </w:p>
    <w:p w:rsidR="00B8457B" w:rsidRPr="001946BC" w:rsidRDefault="00B8457B" w:rsidP="00B8457B">
      <w:pPr>
        <w:rPr>
          <w:sz w:val="20"/>
          <w:szCs w:val="24"/>
        </w:rPr>
      </w:pPr>
      <w:r w:rsidRPr="001946BC">
        <w:rPr>
          <w:sz w:val="20"/>
          <w:szCs w:val="24"/>
        </w:rPr>
        <w:t xml:space="preserve">          cero = 0;</w:t>
      </w:r>
    </w:p>
    <w:p w:rsidR="00B8457B" w:rsidRPr="001946BC" w:rsidRDefault="00B8457B" w:rsidP="00B8457B">
      <w:pPr>
        <w:rPr>
          <w:sz w:val="20"/>
          <w:szCs w:val="24"/>
        </w:rPr>
      </w:pPr>
      <w:r w:rsidRPr="001946BC">
        <w:rPr>
          <w:sz w:val="20"/>
          <w:szCs w:val="24"/>
        </w:rPr>
        <w:t xml:space="preserve">        }</w:t>
      </w:r>
    </w:p>
    <w:p w:rsidR="00B8457B" w:rsidRDefault="00B8457B" w:rsidP="00B8457B">
      <w:pPr>
        <w:rPr>
          <w:sz w:val="20"/>
          <w:szCs w:val="24"/>
        </w:rPr>
      </w:pPr>
      <w:r w:rsidRPr="001946BC">
        <w:rPr>
          <w:sz w:val="20"/>
          <w:szCs w:val="24"/>
        </w:rPr>
        <w:t>}</w:t>
      </w:r>
    </w:p>
    <w:p w:rsidR="00C54E6C" w:rsidRDefault="00C54E6C"/>
    <w:p w:rsidR="00C54E6C" w:rsidRDefault="00C54E6C"/>
    <w:p w:rsidR="00C54E6C" w:rsidRDefault="00C54E6C"/>
    <w:p w:rsidR="00C54E6C" w:rsidRDefault="00C54E6C"/>
    <w:p w:rsidR="00C54E6C" w:rsidRDefault="00C54E6C"/>
    <w:p w:rsidR="00C54E6C" w:rsidRPr="007B7DD0" w:rsidRDefault="00C54E6C" w:rsidP="00C54E6C">
      <w:pPr>
        <w:pStyle w:val="Ttulo2"/>
      </w:pPr>
      <w:bookmarkStart w:id="1174" w:name="_Toc436047163"/>
      <w:r>
        <w:lastRenderedPageBreak/>
        <w:t xml:space="preserve">ANEXO 2 </w:t>
      </w:r>
      <w:r w:rsidRPr="007B7DD0">
        <w:t xml:space="preserve">: </w:t>
      </w:r>
      <w:r>
        <w:rPr>
          <w:rFonts w:cs="Times New Roman"/>
          <w:color w:val="000000" w:themeColor="text1"/>
          <w:szCs w:val="24"/>
        </w:rPr>
        <w:t>PROGRAMACIÓN EN XCPRO PLC</w:t>
      </w:r>
      <w:bookmarkEnd w:id="1174"/>
    </w:p>
    <w:p w:rsidR="00C54E6C" w:rsidRDefault="00C54E6C" w:rsidP="00C54E6C"/>
    <w:p w:rsidR="00C54E6C" w:rsidRDefault="00C54E6C" w:rsidP="00C54E6C">
      <w:pPr>
        <w:sectPr w:rsidR="00C54E6C" w:rsidSect="00D65F42">
          <w:pgSz w:w="11906" w:h="16838" w:code="9"/>
          <w:pgMar w:top="1418" w:right="1418" w:bottom="1418" w:left="1985" w:header="709" w:footer="709" w:gutter="0"/>
          <w:pgNumType w:start="1"/>
          <w:cols w:space="708"/>
          <w:docGrid w:linePitch="360"/>
        </w:sectPr>
      </w:pPr>
    </w:p>
    <w:p w:rsidR="00C54E6C" w:rsidRPr="008C7590" w:rsidRDefault="00C54E6C" w:rsidP="00C54E6C">
      <w:pPr>
        <w:rPr>
          <w:rFonts w:cs="Times New Roman"/>
          <w:sz w:val="20"/>
          <w:lang w:val="en-US"/>
        </w:rPr>
      </w:pPr>
      <w:r w:rsidRPr="008C7590">
        <w:rPr>
          <w:rFonts w:cs="Times New Roman"/>
          <w:sz w:val="20"/>
          <w:lang w:val="en-US"/>
        </w:rPr>
        <w:lastRenderedPageBreak/>
        <w:t>LD</w:t>
      </w:r>
      <w:r w:rsidRPr="008C7590">
        <w:rPr>
          <w:rFonts w:cs="Times New Roman"/>
          <w:sz w:val="20"/>
          <w:lang w:val="en-US"/>
        </w:rPr>
        <w:tab/>
        <w:t>M8000</w:t>
      </w:r>
    </w:p>
    <w:p w:rsidR="00C54E6C" w:rsidRPr="008C7590" w:rsidRDefault="00C54E6C" w:rsidP="00C54E6C">
      <w:pPr>
        <w:rPr>
          <w:rFonts w:cs="Times New Roman"/>
          <w:sz w:val="20"/>
          <w:lang w:val="en-US"/>
        </w:rPr>
      </w:pPr>
      <w:r w:rsidRPr="008C7590">
        <w:rPr>
          <w:rFonts w:cs="Times New Roman"/>
          <w:sz w:val="20"/>
          <w:lang w:val="en-US"/>
        </w:rPr>
        <w:t>MCS</w:t>
      </w:r>
    </w:p>
    <w:p w:rsidR="00C54E6C" w:rsidRPr="008C7590" w:rsidRDefault="00C54E6C" w:rsidP="00C54E6C">
      <w:pPr>
        <w:rPr>
          <w:rFonts w:cs="Times New Roman"/>
          <w:sz w:val="20"/>
          <w:lang w:val="en-US"/>
        </w:rPr>
      </w:pPr>
      <w:r w:rsidRPr="008C7590">
        <w:rPr>
          <w:rFonts w:cs="Times New Roman"/>
          <w:sz w:val="20"/>
          <w:lang w:val="en-US"/>
        </w:rPr>
        <w:t>MOV</w:t>
      </w:r>
      <w:r w:rsidRPr="008C7590">
        <w:rPr>
          <w:rFonts w:cs="Times New Roman"/>
          <w:sz w:val="20"/>
          <w:lang w:val="en-US"/>
        </w:rPr>
        <w:tab/>
        <w:t>ID1002</w:t>
      </w:r>
      <w:r w:rsidRPr="008C7590">
        <w:rPr>
          <w:rFonts w:cs="Times New Roman"/>
          <w:sz w:val="20"/>
          <w:lang w:val="en-US"/>
        </w:rPr>
        <w:tab/>
        <w:t>D65</w:t>
      </w:r>
    </w:p>
    <w:p w:rsidR="00C54E6C" w:rsidRPr="008C7590" w:rsidRDefault="00C54E6C" w:rsidP="00C54E6C">
      <w:pPr>
        <w:rPr>
          <w:rFonts w:cs="Times New Roman"/>
          <w:sz w:val="20"/>
          <w:lang w:val="en-US"/>
        </w:rPr>
      </w:pPr>
      <w:r w:rsidRPr="008C7590">
        <w:rPr>
          <w:rFonts w:cs="Times New Roman"/>
          <w:sz w:val="20"/>
          <w:lang w:val="en-US"/>
        </w:rPr>
        <w:t>MOV</w:t>
      </w:r>
      <w:r w:rsidRPr="008C7590">
        <w:rPr>
          <w:rFonts w:cs="Times New Roman"/>
          <w:sz w:val="20"/>
          <w:lang w:val="en-US"/>
        </w:rPr>
        <w:tab/>
        <w:t>ID1003</w:t>
      </w:r>
      <w:r w:rsidRPr="008C7590">
        <w:rPr>
          <w:rFonts w:cs="Times New Roman"/>
          <w:sz w:val="20"/>
          <w:lang w:val="en-US"/>
        </w:rPr>
        <w:tab/>
        <w:t>D66</w:t>
      </w:r>
    </w:p>
    <w:p w:rsidR="00C54E6C" w:rsidRPr="008C7590" w:rsidRDefault="00C54E6C" w:rsidP="00C54E6C">
      <w:pPr>
        <w:rPr>
          <w:rFonts w:cs="Times New Roman"/>
          <w:sz w:val="20"/>
          <w:lang w:val="en-US"/>
        </w:rPr>
      </w:pPr>
      <w:r w:rsidRPr="008C7590">
        <w:rPr>
          <w:rFonts w:cs="Times New Roman"/>
          <w:sz w:val="20"/>
          <w:lang w:val="en-US"/>
        </w:rPr>
        <w:t>SUB</w:t>
      </w:r>
      <w:r w:rsidRPr="008C7590">
        <w:rPr>
          <w:rFonts w:cs="Times New Roman"/>
          <w:sz w:val="20"/>
          <w:lang w:val="en-US"/>
        </w:rPr>
        <w:tab/>
        <w:t>D65</w:t>
      </w:r>
      <w:r w:rsidRPr="008C7590">
        <w:rPr>
          <w:rFonts w:cs="Times New Roman"/>
          <w:sz w:val="20"/>
          <w:lang w:val="en-US"/>
        </w:rPr>
        <w:tab/>
        <w:t>K30</w:t>
      </w:r>
      <w:r w:rsidRPr="008C7590">
        <w:rPr>
          <w:rFonts w:cs="Times New Roman"/>
          <w:sz w:val="20"/>
          <w:lang w:val="en-US"/>
        </w:rPr>
        <w:tab/>
        <w:t>D0</w:t>
      </w:r>
    </w:p>
    <w:p w:rsidR="00C54E6C" w:rsidRPr="008C7590" w:rsidRDefault="00C54E6C" w:rsidP="00C54E6C">
      <w:pPr>
        <w:rPr>
          <w:rFonts w:cs="Times New Roman"/>
          <w:sz w:val="20"/>
          <w:lang w:val="en-US"/>
        </w:rPr>
      </w:pPr>
      <w:r w:rsidRPr="008C7590">
        <w:rPr>
          <w:rFonts w:cs="Times New Roman"/>
          <w:sz w:val="20"/>
          <w:lang w:val="en-US"/>
        </w:rPr>
        <w:t>SUB</w:t>
      </w:r>
      <w:r w:rsidRPr="008C7590">
        <w:rPr>
          <w:rFonts w:cs="Times New Roman"/>
          <w:sz w:val="20"/>
          <w:lang w:val="en-US"/>
        </w:rPr>
        <w:tab/>
        <w:t>D66</w:t>
      </w:r>
      <w:r w:rsidRPr="008C7590">
        <w:rPr>
          <w:rFonts w:cs="Times New Roman"/>
          <w:sz w:val="20"/>
          <w:lang w:val="en-US"/>
        </w:rPr>
        <w:tab/>
        <w:t>K30</w:t>
      </w:r>
      <w:r w:rsidRPr="008C7590">
        <w:rPr>
          <w:rFonts w:cs="Times New Roman"/>
          <w:sz w:val="20"/>
          <w:lang w:val="en-US"/>
        </w:rPr>
        <w:tab/>
        <w:t>D1</w:t>
      </w:r>
    </w:p>
    <w:p w:rsidR="00C54E6C" w:rsidRPr="008C7590" w:rsidRDefault="00C54E6C" w:rsidP="00C54E6C">
      <w:pPr>
        <w:rPr>
          <w:rFonts w:cs="Times New Roman"/>
          <w:sz w:val="20"/>
          <w:lang w:val="en-US"/>
        </w:rPr>
      </w:pPr>
      <w:r w:rsidRPr="008C7590">
        <w:rPr>
          <w:rFonts w:cs="Times New Roman"/>
          <w:sz w:val="20"/>
          <w:lang w:val="en-US"/>
        </w:rPr>
        <w:t>MEAN</w:t>
      </w:r>
      <w:r w:rsidRPr="008C7590">
        <w:rPr>
          <w:rFonts w:cs="Times New Roman"/>
          <w:sz w:val="20"/>
          <w:lang w:val="en-US"/>
        </w:rPr>
        <w:tab/>
        <w:t>D0</w:t>
      </w:r>
      <w:r w:rsidRPr="008C7590">
        <w:rPr>
          <w:rFonts w:cs="Times New Roman"/>
          <w:sz w:val="20"/>
          <w:lang w:val="en-US"/>
        </w:rPr>
        <w:tab/>
        <w:t>D2</w:t>
      </w:r>
      <w:r w:rsidRPr="008C7590">
        <w:rPr>
          <w:rFonts w:cs="Times New Roman"/>
          <w:sz w:val="20"/>
          <w:lang w:val="en-US"/>
        </w:rPr>
        <w:tab/>
        <w:t>K2</w:t>
      </w:r>
    </w:p>
    <w:p w:rsidR="00C54E6C" w:rsidRPr="008C7590" w:rsidRDefault="00C54E6C" w:rsidP="00C54E6C">
      <w:pPr>
        <w:rPr>
          <w:rFonts w:cs="Times New Roman"/>
          <w:sz w:val="20"/>
          <w:lang w:val="en-US"/>
        </w:rPr>
      </w:pPr>
      <w:r w:rsidRPr="008C7590">
        <w:rPr>
          <w:rFonts w:cs="Times New Roman"/>
          <w:sz w:val="20"/>
          <w:lang w:val="en-US"/>
        </w:rPr>
        <w:t>MOV</w:t>
      </w:r>
      <w:r w:rsidRPr="008C7590">
        <w:rPr>
          <w:rFonts w:cs="Times New Roman"/>
          <w:sz w:val="20"/>
          <w:lang w:val="en-US"/>
        </w:rPr>
        <w:tab/>
        <w:t>FD1</w:t>
      </w:r>
      <w:r w:rsidRPr="008C7590">
        <w:rPr>
          <w:rFonts w:cs="Times New Roman"/>
          <w:sz w:val="20"/>
          <w:lang w:val="en-US"/>
        </w:rPr>
        <w:tab/>
        <w:t>D3</w:t>
      </w:r>
    </w:p>
    <w:p w:rsidR="00C54E6C" w:rsidRPr="008C7590" w:rsidRDefault="00C54E6C" w:rsidP="00C54E6C">
      <w:pPr>
        <w:rPr>
          <w:rFonts w:cs="Times New Roman"/>
          <w:sz w:val="20"/>
          <w:lang w:val="en-US"/>
        </w:rPr>
      </w:pPr>
      <w:r w:rsidRPr="008C7590">
        <w:rPr>
          <w:rFonts w:cs="Times New Roman"/>
          <w:sz w:val="20"/>
          <w:lang w:val="en-US"/>
        </w:rPr>
        <w:t>LD&lt;=</w:t>
      </w:r>
      <w:r w:rsidRPr="008C7590">
        <w:rPr>
          <w:rFonts w:cs="Times New Roman"/>
          <w:sz w:val="20"/>
          <w:lang w:val="en-US"/>
        </w:rPr>
        <w:tab/>
        <w:t>FD1</w:t>
      </w:r>
      <w:r w:rsidRPr="008C7590">
        <w:rPr>
          <w:rFonts w:cs="Times New Roman"/>
          <w:sz w:val="20"/>
          <w:lang w:val="en-US"/>
        </w:rPr>
        <w:tab/>
        <w:t>K600</w:t>
      </w:r>
    </w:p>
    <w:p w:rsidR="00C54E6C" w:rsidRPr="008C7590" w:rsidRDefault="00C54E6C" w:rsidP="00C54E6C">
      <w:pPr>
        <w:rPr>
          <w:rFonts w:cs="Times New Roman"/>
          <w:sz w:val="20"/>
          <w:lang w:val="en-US"/>
        </w:rPr>
      </w:pPr>
      <w:r w:rsidRPr="008C7590">
        <w:rPr>
          <w:rFonts w:cs="Times New Roman"/>
          <w:sz w:val="20"/>
          <w:lang w:val="en-US"/>
        </w:rPr>
        <w:t>MOV</w:t>
      </w:r>
      <w:r w:rsidRPr="008C7590">
        <w:rPr>
          <w:rFonts w:cs="Times New Roman"/>
          <w:sz w:val="20"/>
          <w:lang w:val="en-US"/>
        </w:rPr>
        <w:tab/>
        <w:t>K600</w:t>
      </w:r>
      <w:r w:rsidRPr="008C7590">
        <w:rPr>
          <w:rFonts w:cs="Times New Roman"/>
          <w:sz w:val="20"/>
          <w:lang w:val="en-US"/>
        </w:rPr>
        <w:tab/>
        <w:t>D3</w:t>
      </w:r>
    </w:p>
    <w:p w:rsidR="00C54E6C" w:rsidRPr="008C7590" w:rsidRDefault="00C54E6C" w:rsidP="00C54E6C">
      <w:pPr>
        <w:rPr>
          <w:rFonts w:cs="Times New Roman"/>
          <w:sz w:val="20"/>
          <w:lang w:val="en-US"/>
        </w:rPr>
      </w:pPr>
      <w:r w:rsidRPr="008C7590">
        <w:rPr>
          <w:rFonts w:cs="Times New Roman"/>
          <w:sz w:val="20"/>
          <w:lang w:val="en-US"/>
        </w:rPr>
        <w:t>LD&gt;=</w:t>
      </w:r>
      <w:r w:rsidRPr="008C7590">
        <w:rPr>
          <w:rFonts w:cs="Times New Roman"/>
          <w:sz w:val="20"/>
          <w:lang w:val="en-US"/>
        </w:rPr>
        <w:tab/>
        <w:t>FD1</w:t>
      </w:r>
      <w:r w:rsidRPr="008C7590">
        <w:rPr>
          <w:rFonts w:cs="Times New Roman"/>
          <w:sz w:val="20"/>
          <w:lang w:val="en-US"/>
        </w:rPr>
        <w:tab/>
        <w:t>K700</w:t>
      </w:r>
    </w:p>
    <w:p w:rsidR="00C54E6C" w:rsidRPr="008C7590" w:rsidRDefault="00C54E6C" w:rsidP="00C54E6C">
      <w:pPr>
        <w:rPr>
          <w:rFonts w:cs="Times New Roman"/>
          <w:sz w:val="20"/>
          <w:lang w:val="en-US"/>
        </w:rPr>
      </w:pPr>
      <w:r w:rsidRPr="008C7590">
        <w:rPr>
          <w:rFonts w:cs="Times New Roman"/>
          <w:sz w:val="20"/>
          <w:lang w:val="en-US"/>
        </w:rPr>
        <w:t>MOV</w:t>
      </w:r>
      <w:r w:rsidRPr="008C7590">
        <w:rPr>
          <w:rFonts w:cs="Times New Roman"/>
          <w:sz w:val="20"/>
          <w:lang w:val="en-US"/>
        </w:rPr>
        <w:tab/>
        <w:t>K700</w:t>
      </w:r>
      <w:r w:rsidRPr="008C7590">
        <w:rPr>
          <w:rFonts w:cs="Times New Roman"/>
          <w:sz w:val="20"/>
          <w:lang w:val="en-US"/>
        </w:rPr>
        <w:tab/>
        <w:t>D3</w:t>
      </w:r>
    </w:p>
    <w:p w:rsidR="00C54E6C" w:rsidRPr="008C7590" w:rsidRDefault="00C54E6C" w:rsidP="00C54E6C">
      <w:pPr>
        <w:rPr>
          <w:rFonts w:cs="Times New Roman"/>
          <w:sz w:val="20"/>
          <w:lang w:val="en-US"/>
        </w:rPr>
      </w:pPr>
      <w:r w:rsidRPr="008C7590">
        <w:rPr>
          <w:rFonts w:cs="Times New Roman"/>
          <w:sz w:val="20"/>
          <w:lang w:val="en-US"/>
        </w:rPr>
        <w:t>LD</w:t>
      </w:r>
      <w:r w:rsidRPr="008C7590">
        <w:rPr>
          <w:rFonts w:cs="Times New Roman"/>
          <w:sz w:val="20"/>
          <w:lang w:val="en-US"/>
        </w:rPr>
        <w:tab/>
        <w:t>M8000</w:t>
      </w:r>
    </w:p>
    <w:p w:rsidR="00C54E6C" w:rsidRPr="008C7590" w:rsidRDefault="00C54E6C" w:rsidP="00C54E6C">
      <w:pPr>
        <w:rPr>
          <w:rFonts w:cs="Times New Roman"/>
          <w:sz w:val="20"/>
          <w:lang w:val="en-US"/>
        </w:rPr>
      </w:pPr>
      <w:r w:rsidRPr="008C7590">
        <w:rPr>
          <w:rFonts w:cs="Times New Roman"/>
          <w:sz w:val="20"/>
          <w:lang w:val="en-US"/>
        </w:rPr>
        <w:t>MOV</w:t>
      </w:r>
      <w:r w:rsidRPr="008C7590">
        <w:rPr>
          <w:rFonts w:cs="Times New Roman"/>
          <w:sz w:val="20"/>
          <w:lang w:val="en-US"/>
        </w:rPr>
        <w:tab/>
        <w:t>FD2</w:t>
      </w:r>
      <w:r w:rsidRPr="008C7590">
        <w:rPr>
          <w:rFonts w:cs="Times New Roman"/>
          <w:sz w:val="20"/>
          <w:lang w:val="en-US"/>
        </w:rPr>
        <w:tab/>
        <w:t>D5</w:t>
      </w:r>
    </w:p>
    <w:p w:rsidR="00C54E6C" w:rsidRPr="008C7590" w:rsidRDefault="00C54E6C" w:rsidP="00C54E6C">
      <w:pPr>
        <w:rPr>
          <w:rFonts w:cs="Times New Roman"/>
          <w:sz w:val="20"/>
          <w:lang w:val="en-US"/>
        </w:rPr>
      </w:pPr>
      <w:r w:rsidRPr="008C7590">
        <w:rPr>
          <w:rFonts w:cs="Times New Roman"/>
          <w:sz w:val="20"/>
          <w:lang w:val="en-US"/>
        </w:rPr>
        <w:t>LD&lt;=</w:t>
      </w:r>
      <w:r w:rsidRPr="008C7590">
        <w:rPr>
          <w:rFonts w:cs="Times New Roman"/>
          <w:sz w:val="20"/>
          <w:lang w:val="en-US"/>
        </w:rPr>
        <w:tab/>
        <w:t>FD2</w:t>
      </w:r>
      <w:r w:rsidRPr="008C7590">
        <w:rPr>
          <w:rFonts w:cs="Times New Roman"/>
          <w:sz w:val="20"/>
          <w:lang w:val="en-US"/>
        </w:rPr>
        <w:tab/>
        <w:t>K400</w:t>
      </w:r>
    </w:p>
    <w:p w:rsidR="00C54E6C" w:rsidRPr="008C7590" w:rsidRDefault="00C54E6C" w:rsidP="00C54E6C">
      <w:pPr>
        <w:rPr>
          <w:rFonts w:cs="Times New Roman"/>
          <w:sz w:val="20"/>
          <w:lang w:val="en-US"/>
        </w:rPr>
      </w:pPr>
      <w:r w:rsidRPr="008C7590">
        <w:rPr>
          <w:rFonts w:cs="Times New Roman"/>
          <w:sz w:val="20"/>
          <w:lang w:val="en-US"/>
        </w:rPr>
        <w:t>MOV</w:t>
      </w:r>
      <w:r w:rsidRPr="008C7590">
        <w:rPr>
          <w:rFonts w:cs="Times New Roman"/>
          <w:sz w:val="20"/>
          <w:lang w:val="en-US"/>
        </w:rPr>
        <w:tab/>
        <w:t>K400</w:t>
      </w:r>
      <w:r w:rsidRPr="008C7590">
        <w:rPr>
          <w:rFonts w:cs="Times New Roman"/>
          <w:sz w:val="20"/>
          <w:lang w:val="en-US"/>
        </w:rPr>
        <w:tab/>
        <w:t>D5</w:t>
      </w:r>
    </w:p>
    <w:p w:rsidR="00C54E6C" w:rsidRPr="008C7590" w:rsidRDefault="00C54E6C" w:rsidP="00C54E6C">
      <w:pPr>
        <w:rPr>
          <w:rFonts w:cs="Times New Roman"/>
          <w:sz w:val="20"/>
          <w:lang w:val="en-US"/>
        </w:rPr>
      </w:pPr>
      <w:r w:rsidRPr="008C7590">
        <w:rPr>
          <w:rFonts w:cs="Times New Roman"/>
          <w:sz w:val="20"/>
          <w:lang w:val="en-US"/>
        </w:rPr>
        <w:t>LD&gt;=</w:t>
      </w:r>
      <w:r w:rsidRPr="008C7590">
        <w:rPr>
          <w:rFonts w:cs="Times New Roman"/>
          <w:sz w:val="20"/>
          <w:lang w:val="en-US"/>
        </w:rPr>
        <w:tab/>
        <w:t>FD2</w:t>
      </w:r>
      <w:r w:rsidRPr="008C7590">
        <w:rPr>
          <w:rFonts w:cs="Times New Roman"/>
          <w:sz w:val="20"/>
          <w:lang w:val="en-US"/>
        </w:rPr>
        <w:tab/>
        <w:t>K500</w:t>
      </w:r>
    </w:p>
    <w:p w:rsidR="00C54E6C" w:rsidRPr="008C7590" w:rsidRDefault="00C54E6C" w:rsidP="00C54E6C">
      <w:pPr>
        <w:rPr>
          <w:rFonts w:cs="Times New Roman"/>
          <w:sz w:val="20"/>
          <w:lang w:val="en-US"/>
        </w:rPr>
      </w:pPr>
      <w:r w:rsidRPr="008C7590">
        <w:rPr>
          <w:rFonts w:cs="Times New Roman"/>
          <w:sz w:val="20"/>
          <w:lang w:val="en-US"/>
        </w:rPr>
        <w:t>MOV</w:t>
      </w:r>
      <w:r w:rsidRPr="008C7590">
        <w:rPr>
          <w:rFonts w:cs="Times New Roman"/>
          <w:sz w:val="20"/>
          <w:lang w:val="en-US"/>
        </w:rPr>
        <w:tab/>
        <w:t>K500</w:t>
      </w:r>
      <w:r w:rsidRPr="008C7590">
        <w:rPr>
          <w:rFonts w:cs="Times New Roman"/>
          <w:sz w:val="20"/>
          <w:lang w:val="en-US"/>
        </w:rPr>
        <w:tab/>
        <w:t>D5</w:t>
      </w:r>
    </w:p>
    <w:p w:rsidR="00C54E6C" w:rsidRPr="008C7590" w:rsidRDefault="00C54E6C" w:rsidP="00C54E6C">
      <w:pPr>
        <w:rPr>
          <w:rFonts w:cs="Times New Roman"/>
          <w:sz w:val="20"/>
          <w:lang w:val="en-US"/>
        </w:rPr>
      </w:pPr>
      <w:r w:rsidRPr="008C7590">
        <w:rPr>
          <w:rFonts w:cs="Times New Roman"/>
          <w:sz w:val="20"/>
          <w:lang w:val="en-US"/>
        </w:rPr>
        <w:t>LD</w:t>
      </w:r>
      <w:r w:rsidRPr="008C7590">
        <w:rPr>
          <w:rFonts w:cs="Times New Roman"/>
          <w:sz w:val="20"/>
          <w:lang w:val="en-US"/>
        </w:rPr>
        <w:tab/>
        <w:t>M8000</w:t>
      </w:r>
    </w:p>
    <w:p w:rsidR="00C54E6C" w:rsidRPr="008C7590" w:rsidRDefault="00C54E6C" w:rsidP="00C54E6C">
      <w:pPr>
        <w:rPr>
          <w:rFonts w:cs="Times New Roman"/>
          <w:sz w:val="20"/>
          <w:lang w:val="en-US"/>
        </w:rPr>
      </w:pPr>
      <w:r w:rsidRPr="008C7590">
        <w:rPr>
          <w:rFonts w:cs="Times New Roman"/>
          <w:sz w:val="20"/>
          <w:lang w:val="en-US"/>
        </w:rPr>
        <w:t>MOV</w:t>
      </w:r>
      <w:r w:rsidRPr="008C7590">
        <w:rPr>
          <w:rFonts w:cs="Times New Roman"/>
          <w:sz w:val="20"/>
          <w:lang w:val="en-US"/>
        </w:rPr>
        <w:tab/>
        <w:t>FD3</w:t>
      </w:r>
      <w:r w:rsidRPr="008C7590">
        <w:rPr>
          <w:rFonts w:cs="Times New Roman"/>
          <w:sz w:val="20"/>
          <w:lang w:val="en-US"/>
        </w:rPr>
        <w:tab/>
        <w:t>D7</w:t>
      </w:r>
    </w:p>
    <w:p w:rsidR="00C54E6C" w:rsidRPr="008C7590" w:rsidRDefault="00C54E6C" w:rsidP="00C54E6C">
      <w:pPr>
        <w:rPr>
          <w:rFonts w:cs="Times New Roman"/>
          <w:sz w:val="20"/>
          <w:lang w:val="en-US"/>
        </w:rPr>
      </w:pPr>
      <w:r w:rsidRPr="008C7590">
        <w:rPr>
          <w:rFonts w:cs="Times New Roman"/>
          <w:sz w:val="20"/>
          <w:lang w:val="en-US"/>
        </w:rPr>
        <w:t>LD&lt;=</w:t>
      </w:r>
      <w:r w:rsidRPr="008C7590">
        <w:rPr>
          <w:rFonts w:cs="Times New Roman"/>
          <w:sz w:val="20"/>
          <w:lang w:val="en-US"/>
        </w:rPr>
        <w:tab/>
        <w:t>FD3</w:t>
      </w:r>
      <w:r w:rsidRPr="008C7590">
        <w:rPr>
          <w:rFonts w:cs="Times New Roman"/>
          <w:sz w:val="20"/>
          <w:lang w:val="en-US"/>
        </w:rPr>
        <w:tab/>
        <w:t>K190</w:t>
      </w:r>
    </w:p>
    <w:p w:rsidR="00C54E6C" w:rsidRPr="008C7590" w:rsidRDefault="00C54E6C" w:rsidP="00C54E6C">
      <w:pPr>
        <w:rPr>
          <w:rFonts w:cs="Times New Roman"/>
          <w:sz w:val="20"/>
          <w:lang w:val="en-US"/>
        </w:rPr>
      </w:pPr>
      <w:r w:rsidRPr="008C7590">
        <w:rPr>
          <w:rFonts w:cs="Times New Roman"/>
          <w:sz w:val="20"/>
          <w:lang w:val="en-US"/>
        </w:rPr>
        <w:t>MOV</w:t>
      </w:r>
      <w:r w:rsidRPr="008C7590">
        <w:rPr>
          <w:rFonts w:cs="Times New Roman"/>
          <w:sz w:val="20"/>
          <w:lang w:val="en-US"/>
        </w:rPr>
        <w:tab/>
        <w:t>K1900</w:t>
      </w:r>
      <w:r w:rsidRPr="008C7590">
        <w:rPr>
          <w:rFonts w:cs="Times New Roman"/>
          <w:sz w:val="20"/>
          <w:lang w:val="en-US"/>
        </w:rPr>
        <w:tab/>
        <w:t>D7</w:t>
      </w:r>
    </w:p>
    <w:p w:rsidR="00C54E6C" w:rsidRPr="008C7590" w:rsidRDefault="00C54E6C" w:rsidP="00C54E6C">
      <w:pPr>
        <w:rPr>
          <w:rFonts w:cs="Times New Roman"/>
          <w:sz w:val="20"/>
          <w:lang w:val="en-US"/>
        </w:rPr>
      </w:pPr>
      <w:r w:rsidRPr="008C7590">
        <w:rPr>
          <w:rFonts w:cs="Times New Roman"/>
          <w:sz w:val="20"/>
          <w:lang w:val="en-US"/>
        </w:rPr>
        <w:t>LD&gt;=</w:t>
      </w:r>
      <w:r w:rsidRPr="008C7590">
        <w:rPr>
          <w:rFonts w:cs="Times New Roman"/>
          <w:sz w:val="20"/>
          <w:lang w:val="en-US"/>
        </w:rPr>
        <w:tab/>
        <w:t>FD3</w:t>
      </w:r>
      <w:r w:rsidRPr="008C7590">
        <w:rPr>
          <w:rFonts w:cs="Times New Roman"/>
          <w:sz w:val="20"/>
          <w:lang w:val="en-US"/>
        </w:rPr>
        <w:tab/>
        <w:t>K220</w:t>
      </w:r>
    </w:p>
    <w:p w:rsidR="00C54E6C" w:rsidRPr="008C7590" w:rsidRDefault="00C54E6C" w:rsidP="00C54E6C">
      <w:pPr>
        <w:rPr>
          <w:rFonts w:cs="Times New Roman"/>
          <w:sz w:val="20"/>
          <w:lang w:val="en-US"/>
        </w:rPr>
      </w:pPr>
      <w:r w:rsidRPr="008C7590">
        <w:rPr>
          <w:rFonts w:cs="Times New Roman"/>
          <w:sz w:val="20"/>
          <w:lang w:val="en-US"/>
        </w:rPr>
        <w:t>MOV</w:t>
      </w:r>
      <w:r w:rsidRPr="008C7590">
        <w:rPr>
          <w:rFonts w:cs="Times New Roman"/>
          <w:sz w:val="20"/>
          <w:lang w:val="en-US"/>
        </w:rPr>
        <w:tab/>
        <w:t>K220</w:t>
      </w:r>
      <w:r w:rsidRPr="008C7590">
        <w:rPr>
          <w:rFonts w:cs="Times New Roman"/>
          <w:sz w:val="20"/>
          <w:lang w:val="en-US"/>
        </w:rPr>
        <w:tab/>
        <w:t>D7</w:t>
      </w:r>
    </w:p>
    <w:p w:rsidR="00C54E6C" w:rsidRPr="008C7590" w:rsidRDefault="00C54E6C" w:rsidP="00C54E6C">
      <w:pPr>
        <w:rPr>
          <w:rFonts w:cs="Times New Roman"/>
          <w:sz w:val="20"/>
          <w:lang w:val="en-US"/>
        </w:rPr>
      </w:pPr>
      <w:r w:rsidRPr="008C7590">
        <w:rPr>
          <w:rFonts w:cs="Times New Roman"/>
          <w:sz w:val="20"/>
          <w:lang w:val="en-US"/>
        </w:rPr>
        <w:t>LDP</w:t>
      </w:r>
      <w:r w:rsidRPr="008C7590">
        <w:rPr>
          <w:rFonts w:cs="Times New Roman"/>
          <w:sz w:val="20"/>
          <w:lang w:val="en-US"/>
        </w:rPr>
        <w:tab/>
        <w:t>M19</w:t>
      </w:r>
    </w:p>
    <w:p w:rsidR="00C54E6C" w:rsidRPr="008C7590" w:rsidRDefault="00C54E6C" w:rsidP="00C54E6C">
      <w:pPr>
        <w:rPr>
          <w:rFonts w:cs="Times New Roman"/>
          <w:sz w:val="20"/>
          <w:lang w:val="en-US"/>
        </w:rPr>
      </w:pPr>
      <w:r w:rsidRPr="008C7590">
        <w:rPr>
          <w:rFonts w:cs="Times New Roman"/>
          <w:sz w:val="20"/>
          <w:lang w:val="en-US"/>
        </w:rPr>
        <w:t>MOV</w:t>
      </w:r>
      <w:r w:rsidRPr="008C7590">
        <w:rPr>
          <w:rFonts w:cs="Times New Roman"/>
          <w:sz w:val="20"/>
          <w:lang w:val="en-US"/>
        </w:rPr>
        <w:tab/>
        <w:t>K5950</w:t>
      </w:r>
      <w:r w:rsidRPr="008C7590">
        <w:rPr>
          <w:rFonts w:cs="Times New Roman"/>
          <w:sz w:val="20"/>
          <w:lang w:val="en-US"/>
        </w:rPr>
        <w:tab/>
        <w:t>D300</w:t>
      </w:r>
    </w:p>
    <w:p w:rsidR="00C54E6C" w:rsidRPr="008C7590" w:rsidRDefault="00C54E6C" w:rsidP="00C54E6C">
      <w:pPr>
        <w:rPr>
          <w:rFonts w:cs="Times New Roman"/>
          <w:sz w:val="20"/>
          <w:lang w:val="en-US"/>
        </w:rPr>
      </w:pPr>
      <w:r w:rsidRPr="008C7590">
        <w:rPr>
          <w:rFonts w:cs="Times New Roman"/>
          <w:sz w:val="20"/>
          <w:lang w:val="en-US"/>
        </w:rPr>
        <w:t>LD</w:t>
      </w:r>
      <w:r w:rsidRPr="008C7590">
        <w:rPr>
          <w:rFonts w:cs="Times New Roman"/>
          <w:sz w:val="20"/>
          <w:lang w:val="en-US"/>
        </w:rPr>
        <w:tab/>
        <w:t>M8000</w:t>
      </w:r>
    </w:p>
    <w:p w:rsidR="00C54E6C" w:rsidRPr="008C7590" w:rsidRDefault="00C54E6C" w:rsidP="00C54E6C">
      <w:pPr>
        <w:rPr>
          <w:rFonts w:cs="Times New Roman"/>
          <w:sz w:val="20"/>
          <w:lang w:val="en-US"/>
        </w:rPr>
      </w:pPr>
      <w:r w:rsidRPr="008C7590">
        <w:rPr>
          <w:rFonts w:cs="Times New Roman"/>
          <w:sz w:val="20"/>
          <w:lang w:val="en-US"/>
        </w:rPr>
        <w:t>OUT</w:t>
      </w:r>
      <w:r w:rsidRPr="008C7590">
        <w:rPr>
          <w:rFonts w:cs="Times New Roman"/>
          <w:sz w:val="20"/>
          <w:lang w:val="en-US"/>
        </w:rPr>
        <w:tab/>
        <w:t>C600</w:t>
      </w:r>
      <w:r w:rsidRPr="008C7590">
        <w:rPr>
          <w:rFonts w:cs="Times New Roman"/>
          <w:sz w:val="20"/>
          <w:lang w:val="en-US"/>
        </w:rPr>
        <w:tab/>
        <w:t>D300</w:t>
      </w:r>
    </w:p>
    <w:p w:rsidR="00C54E6C" w:rsidRPr="008C7590" w:rsidRDefault="00C54E6C" w:rsidP="00C54E6C">
      <w:pPr>
        <w:rPr>
          <w:rFonts w:cs="Times New Roman"/>
          <w:sz w:val="20"/>
          <w:lang w:val="en-US"/>
        </w:rPr>
      </w:pPr>
      <w:r w:rsidRPr="008C7590">
        <w:rPr>
          <w:rFonts w:cs="Times New Roman"/>
          <w:sz w:val="20"/>
          <w:lang w:val="en-US"/>
        </w:rPr>
        <w:t>HSCR</w:t>
      </w:r>
      <w:r w:rsidRPr="008C7590">
        <w:rPr>
          <w:rFonts w:cs="Times New Roman"/>
          <w:sz w:val="20"/>
          <w:lang w:val="en-US"/>
        </w:rPr>
        <w:tab/>
        <w:t>C600</w:t>
      </w:r>
      <w:r w:rsidRPr="008C7590">
        <w:rPr>
          <w:rFonts w:cs="Times New Roman"/>
          <w:sz w:val="20"/>
          <w:lang w:val="en-US"/>
        </w:rPr>
        <w:tab/>
        <w:t>D28</w:t>
      </w:r>
    </w:p>
    <w:p w:rsidR="00C54E6C" w:rsidRPr="008C7590" w:rsidRDefault="00C54E6C" w:rsidP="00C54E6C">
      <w:pPr>
        <w:rPr>
          <w:rFonts w:cs="Times New Roman"/>
          <w:sz w:val="20"/>
          <w:lang w:val="en-US"/>
        </w:rPr>
      </w:pPr>
      <w:r w:rsidRPr="008C7590">
        <w:rPr>
          <w:rFonts w:cs="Times New Roman"/>
          <w:sz w:val="20"/>
          <w:lang w:val="en-US"/>
        </w:rPr>
        <w:t>DDIV</w:t>
      </w:r>
      <w:r w:rsidRPr="008C7590">
        <w:rPr>
          <w:rFonts w:cs="Times New Roman"/>
          <w:sz w:val="20"/>
          <w:lang w:val="en-US"/>
        </w:rPr>
        <w:tab/>
        <w:t>D28</w:t>
      </w:r>
      <w:r w:rsidRPr="008C7590">
        <w:rPr>
          <w:rFonts w:cs="Times New Roman"/>
          <w:sz w:val="20"/>
          <w:lang w:val="en-US"/>
        </w:rPr>
        <w:tab/>
        <w:t>K350</w:t>
      </w:r>
      <w:r w:rsidRPr="008C7590">
        <w:rPr>
          <w:rFonts w:cs="Times New Roman"/>
          <w:sz w:val="20"/>
          <w:lang w:val="en-US"/>
        </w:rPr>
        <w:tab/>
        <w:t>D30</w:t>
      </w:r>
    </w:p>
    <w:p w:rsidR="00C54E6C" w:rsidRPr="008C7590" w:rsidRDefault="00C54E6C" w:rsidP="00C54E6C">
      <w:pPr>
        <w:rPr>
          <w:rFonts w:cs="Times New Roman"/>
          <w:sz w:val="20"/>
          <w:lang w:val="en-US"/>
        </w:rPr>
      </w:pPr>
      <w:r w:rsidRPr="008C7590">
        <w:rPr>
          <w:rFonts w:cs="Times New Roman"/>
          <w:sz w:val="20"/>
          <w:lang w:val="en-US"/>
        </w:rPr>
        <w:t>MOV</w:t>
      </w:r>
      <w:r w:rsidRPr="008C7590">
        <w:rPr>
          <w:rFonts w:cs="Times New Roman"/>
          <w:sz w:val="20"/>
          <w:lang w:val="en-US"/>
        </w:rPr>
        <w:tab/>
        <w:t>FD4</w:t>
      </w:r>
      <w:r w:rsidRPr="008C7590">
        <w:rPr>
          <w:rFonts w:cs="Times New Roman"/>
          <w:sz w:val="20"/>
          <w:lang w:val="en-US"/>
        </w:rPr>
        <w:tab/>
        <w:t>D9</w:t>
      </w:r>
    </w:p>
    <w:p w:rsidR="00C54E6C" w:rsidRPr="008C7590" w:rsidRDefault="00C54E6C" w:rsidP="00C54E6C">
      <w:pPr>
        <w:rPr>
          <w:rFonts w:cs="Times New Roman"/>
          <w:sz w:val="20"/>
          <w:lang w:val="en-US"/>
        </w:rPr>
      </w:pPr>
      <w:r w:rsidRPr="008C7590">
        <w:rPr>
          <w:rFonts w:cs="Times New Roman"/>
          <w:sz w:val="20"/>
          <w:lang w:val="en-US"/>
        </w:rPr>
        <w:t>LD&gt;=</w:t>
      </w:r>
      <w:r w:rsidRPr="008C7590">
        <w:rPr>
          <w:rFonts w:cs="Times New Roman"/>
          <w:sz w:val="20"/>
          <w:lang w:val="en-US"/>
        </w:rPr>
        <w:tab/>
        <w:t>FD4</w:t>
      </w:r>
      <w:r w:rsidRPr="008C7590">
        <w:rPr>
          <w:rFonts w:cs="Times New Roman"/>
          <w:sz w:val="20"/>
          <w:lang w:val="en-US"/>
        </w:rPr>
        <w:tab/>
        <w:t>K30</w:t>
      </w:r>
    </w:p>
    <w:p w:rsidR="00C54E6C" w:rsidRPr="008C7590" w:rsidRDefault="00C54E6C" w:rsidP="00C54E6C">
      <w:pPr>
        <w:rPr>
          <w:rFonts w:cs="Times New Roman"/>
          <w:sz w:val="20"/>
          <w:lang w:val="en-US"/>
        </w:rPr>
      </w:pPr>
      <w:r w:rsidRPr="008C7590">
        <w:rPr>
          <w:rFonts w:cs="Times New Roman"/>
          <w:sz w:val="20"/>
          <w:lang w:val="en-US"/>
        </w:rPr>
        <w:t>MOV</w:t>
      </w:r>
      <w:r w:rsidRPr="008C7590">
        <w:rPr>
          <w:rFonts w:cs="Times New Roman"/>
          <w:sz w:val="20"/>
          <w:lang w:val="en-US"/>
        </w:rPr>
        <w:tab/>
        <w:t>K30</w:t>
      </w:r>
      <w:r w:rsidRPr="008C7590">
        <w:rPr>
          <w:rFonts w:cs="Times New Roman"/>
          <w:sz w:val="20"/>
          <w:lang w:val="en-US"/>
        </w:rPr>
        <w:tab/>
        <w:t>D9</w:t>
      </w:r>
    </w:p>
    <w:p w:rsidR="00C54E6C" w:rsidRPr="0007492A" w:rsidRDefault="00C54E6C" w:rsidP="00C54E6C">
      <w:pPr>
        <w:rPr>
          <w:rFonts w:cs="Times New Roman"/>
          <w:sz w:val="20"/>
          <w:lang w:val="en-US"/>
        </w:rPr>
      </w:pPr>
      <w:r w:rsidRPr="0007492A">
        <w:rPr>
          <w:rFonts w:cs="Times New Roman"/>
          <w:sz w:val="20"/>
          <w:lang w:val="en-US"/>
        </w:rPr>
        <w:t>LD&lt;=</w:t>
      </w:r>
      <w:r w:rsidRPr="0007492A">
        <w:rPr>
          <w:rFonts w:cs="Times New Roman"/>
          <w:sz w:val="20"/>
          <w:lang w:val="en-US"/>
        </w:rPr>
        <w:tab/>
        <w:t>FD4</w:t>
      </w:r>
      <w:r w:rsidRPr="0007492A">
        <w:rPr>
          <w:rFonts w:cs="Times New Roman"/>
          <w:sz w:val="20"/>
          <w:lang w:val="en-US"/>
        </w:rPr>
        <w:tab/>
        <w:t>K15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K15</w:t>
      </w:r>
      <w:r w:rsidRPr="0007492A">
        <w:rPr>
          <w:rFonts w:cs="Times New Roman"/>
          <w:sz w:val="20"/>
          <w:lang w:val="en-US"/>
        </w:rPr>
        <w:tab/>
        <w:t>D9</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M8000</w:t>
      </w:r>
    </w:p>
    <w:p w:rsidR="00C54E6C" w:rsidRPr="0007492A" w:rsidRDefault="00C54E6C" w:rsidP="00C54E6C">
      <w:pPr>
        <w:rPr>
          <w:rFonts w:cs="Times New Roman"/>
          <w:sz w:val="20"/>
          <w:lang w:val="en-US"/>
        </w:rPr>
      </w:pPr>
      <w:r w:rsidRPr="0007492A">
        <w:rPr>
          <w:rFonts w:cs="Times New Roman"/>
          <w:sz w:val="20"/>
          <w:lang w:val="en-US"/>
        </w:rPr>
        <w:t>MUL</w:t>
      </w:r>
      <w:r w:rsidRPr="0007492A">
        <w:rPr>
          <w:rFonts w:cs="Times New Roman"/>
          <w:sz w:val="20"/>
          <w:lang w:val="en-US"/>
        </w:rPr>
        <w:tab/>
        <w:t>K600</w:t>
      </w:r>
      <w:r w:rsidRPr="0007492A">
        <w:rPr>
          <w:rFonts w:cs="Times New Roman"/>
          <w:sz w:val="20"/>
          <w:lang w:val="en-US"/>
        </w:rPr>
        <w:tab/>
        <w:t>D9</w:t>
      </w:r>
      <w:r w:rsidRPr="0007492A">
        <w:rPr>
          <w:rFonts w:cs="Times New Roman"/>
          <w:sz w:val="20"/>
          <w:lang w:val="en-US"/>
        </w:rPr>
        <w:tab/>
        <w:t>D10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FD5</w:t>
      </w:r>
      <w:r w:rsidRPr="0007492A">
        <w:rPr>
          <w:rFonts w:cs="Times New Roman"/>
          <w:sz w:val="20"/>
          <w:lang w:val="en-US"/>
        </w:rPr>
        <w:tab/>
        <w:t>D14</w:t>
      </w:r>
    </w:p>
    <w:p w:rsidR="00C54E6C" w:rsidRPr="0007492A" w:rsidRDefault="00C54E6C" w:rsidP="00C54E6C">
      <w:pPr>
        <w:rPr>
          <w:rFonts w:cs="Times New Roman"/>
          <w:sz w:val="20"/>
          <w:lang w:val="en-US"/>
        </w:rPr>
      </w:pPr>
      <w:r w:rsidRPr="0007492A">
        <w:rPr>
          <w:rFonts w:cs="Times New Roman"/>
          <w:sz w:val="20"/>
          <w:lang w:val="en-US"/>
        </w:rPr>
        <w:lastRenderedPageBreak/>
        <w:t>LD&gt;=</w:t>
      </w:r>
      <w:r w:rsidRPr="0007492A">
        <w:rPr>
          <w:rFonts w:cs="Times New Roman"/>
          <w:sz w:val="20"/>
          <w:lang w:val="en-US"/>
        </w:rPr>
        <w:tab/>
        <w:t>FD5</w:t>
      </w:r>
      <w:r w:rsidRPr="0007492A">
        <w:rPr>
          <w:rFonts w:cs="Times New Roman"/>
          <w:sz w:val="20"/>
          <w:lang w:val="en-US"/>
        </w:rPr>
        <w:tab/>
        <w:t>K24</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K24</w:t>
      </w:r>
      <w:r w:rsidRPr="0007492A">
        <w:rPr>
          <w:rFonts w:cs="Times New Roman"/>
          <w:sz w:val="20"/>
          <w:lang w:val="en-US"/>
        </w:rPr>
        <w:tab/>
        <w:t>D14</w:t>
      </w:r>
    </w:p>
    <w:p w:rsidR="00C54E6C" w:rsidRPr="0007492A" w:rsidRDefault="00C54E6C" w:rsidP="00C54E6C">
      <w:pPr>
        <w:rPr>
          <w:rFonts w:cs="Times New Roman"/>
          <w:sz w:val="20"/>
          <w:lang w:val="en-US"/>
        </w:rPr>
      </w:pPr>
      <w:r w:rsidRPr="0007492A">
        <w:rPr>
          <w:rFonts w:cs="Times New Roman"/>
          <w:sz w:val="20"/>
          <w:lang w:val="en-US"/>
        </w:rPr>
        <w:t>LD&lt;=</w:t>
      </w:r>
      <w:r w:rsidRPr="0007492A">
        <w:rPr>
          <w:rFonts w:cs="Times New Roman"/>
          <w:sz w:val="20"/>
          <w:lang w:val="en-US"/>
        </w:rPr>
        <w:tab/>
        <w:t>FD5</w:t>
      </w:r>
      <w:r w:rsidRPr="0007492A">
        <w:rPr>
          <w:rFonts w:cs="Times New Roman"/>
          <w:sz w:val="20"/>
          <w:lang w:val="en-US"/>
        </w:rPr>
        <w:tab/>
        <w:t>K5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K5</w:t>
      </w:r>
      <w:r w:rsidRPr="0007492A">
        <w:rPr>
          <w:rFonts w:cs="Times New Roman"/>
          <w:sz w:val="20"/>
          <w:lang w:val="en-US"/>
        </w:rPr>
        <w:tab/>
        <w:t>D14</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M8000</w:t>
      </w:r>
    </w:p>
    <w:p w:rsidR="00C54E6C" w:rsidRPr="0007492A" w:rsidRDefault="00C54E6C" w:rsidP="00C54E6C">
      <w:pPr>
        <w:rPr>
          <w:rFonts w:cs="Times New Roman"/>
          <w:sz w:val="20"/>
          <w:lang w:val="en-US"/>
        </w:rPr>
      </w:pPr>
      <w:r w:rsidRPr="0007492A">
        <w:rPr>
          <w:rFonts w:cs="Times New Roman"/>
          <w:sz w:val="20"/>
          <w:lang w:val="en-US"/>
        </w:rPr>
        <w:t>MUL</w:t>
      </w:r>
      <w:r w:rsidRPr="0007492A">
        <w:rPr>
          <w:rFonts w:cs="Times New Roman"/>
          <w:sz w:val="20"/>
          <w:lang w:val="en-US"/>
        </w:rPr>
        <w:tab/>
        <w:t>D14</w:t>
      </w:r>
      <w:r w:rsidRPr="0007492A">
        <w:rPr>
          <w:rFonts w:cs="Times New Roman"/>
          <w:sz w:val="20"/>
          <w:lang w:val="en-US"/>
        </w:rPr>
        <w:tab/>
        <w:t>K2</w:t>
      </w:r>
      <w:r w:rsidRPr="0007492A">
        <w:rPr>
          <w:rFonts w:cs="Times New Roman"/>
          <w:sz w:val="20"/>
          <w:lang w:val="en-US"/>
        </w:rPr>
        <w:tab/>
        <w:t>D16</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FD6</w:t>
      </w:r>
      <w:r w:rsidRPr="0007492A">
        <w:rPr>
          <w:rFonts w:cs="Times New Roman"/>
          <w:sz w:val="20"/>
          <w:lang w:val="en-US"/>
        </w:rPr>
        <w:tab/>
        <w:t>D15</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FD6</w:t>
      </w:r>
      <w:r w:rsidRPr="0007492A">
        <w:rPr>
          <w:rFonts w:cs="Times New Roman"/>
          <w:sz w:val="20"/>
          <w:lang w:val="en-US"/>
        </w:rPr>
        <w:tab/>
        <w:t>K60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K59</w:t>
      </w:r>
      <w:r w:rsidRPr="0007492A">
        <w:rPr>
          <w:rFonts w:cs="Times New Roman"/>
          <w:sz w:val="20"/>
          <w:lang w:val="en-US"/>
        </w:rPr>
        <w:tab/>
        <w:t>D15</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M8000</w:t>
      </w:r>
    </w:p>
    <w:p w:rsidR="00C54E6C" w:rsidRPr="0007492A" w:rsidRDefault="00C54E6C" w:rsidP="00C54E6C">
      <w:pPr>
        <w:rPr>
          <w:rFonts w:cs="Times New Roman"/>
          <w:sz w:val="20"/>
          <w:lang w:val="en-US"/>
        </w:rPr>
      </w:pPr>
      <w:r w:rsidRPr="0007492A">
        <w:rPr>
          <w:rFonts w:cs="Times New Roman"/>
          <w:sz w:val="20"/>
          <w:lang w:val="en-US"/>
        </w:rPr>
        <w:t>DMUL</w:t>
      </w:r>
      <w:r w:rsidRPr="0007492A">
        <w:rPr>
          <w:rFonts w:cs="Times New Roman"/>
          <w:sz w:val="20"/>
          <w:lang w:val="en-US"/>
        </w:rPr>
        <w:tab/>
        <w:t>K256</w:t>
      </w:r>
      <w:r w:rsidRPr="0007492A">
        <w:rPr>
          <w:rFonts w:cs="Times New Roman"/>
          <w:sz w:val="20"/>
          <w:lang w:val="en-US"/>
        </w:rPr>
        <w:tab/>
        <w:t>D200</w:t>
      </w:r>
      <w:r w:rsidRPr="0007492A">
        <w:rPr>
          <w:rFonts w:cs="Times New Roman"/>
          <w:sz w:val="20"/>
          <w:lang w:val="en-US"/>
        </w:rPr>
        <w:tab/>
        <w:t>D110</w:t>
      </w:r>
    </w:p>
    <w:p w:rsidR="00C54E6C" w:rsidRPr="0007492A" w:rsidRDefault="00C54E6C" w:rsidP="00C54E6C">
      <w:pPr>
        <w:rPr>
          <w:rFonts w:cs="Times New Roman"/>
          <w:sz w:val="20"/>
          <w:lang w:val="en-US"/>
        </w:rPr>
      </w:pPr>
      <w:r w:rsidRPr="0007492A">
        <w:rPr>
          <w:rFonts w:cs="Times New Roman"/>
          <w:sz w:val="20"/>
          <w:lang w:val="en-US"/>
        </w:rPr>
        <w:t>DDIV</w:t>
      </w:r>
      <w:r w:rsidRPr="0007492A">
        <w:rPr>
          <w:rFonts w:cs="Times New Roman"/>
          <w:sz w:val="20"/>
          <w:lang w:val="en-US"/>
        </w:rPr>
        <w:tab/>
        <w:t>D110</w:t>
      </w:r>
      <w:r w:rsidRPr="0007492A">
        <w:rPr>
          <w:rFonts w:cs="Times New Roman"/>
          <w:sz w:val="20"/>
          <w:lang w:val="en-US"/>
        </w:rPr>
        <w:tab/>
        <w:t>K4096</w:t>
      </w:r>
      <w:r w:rsidRPr="0007492A">
        <w:rPr>
          <w:rFonts w:cs="Times New Roman"/>
          <w:sz w:val="20"/>
          <w:lang w:val="en-US"/>
        </w:rPr>
        <w:tab/>
        <w:t>QD0</w:t>
      </w:r>
    </w:p>
    <w:p w:rsidR="00C54E6C" w:rsidRPr="0007492A" w:rsidRDefault="00C54E6C" w:rsidP="00C54E6C">
      <w:pPr>
        <w:rPr>
          <w:rFonts w:cs="Times New Roman"/>
          <w:sz w:val="20"/>
          <w:lang w:val="en-US"/>
        </w:rPr>
      </w:pPr>
      <w:r w:rsidRPr="0007492A">
        <w:rPr>
          <w:rFonts w:cs="Times New Roman"/>
          <w:sz w:val="20"/>
          <w:lang w:val="en-US"/>
        </w:rPr>
        <w:t>DMUL</w:t>
      </w:r>
      <w:r w:rsidRPr="0007492A">
        <w:rPr>
          <w:rFonts w:cs="Times New Roman"/>
          <w:sz w:val="20"/>
          <w:lang w:val="en-US"/>
        </w:rPr>
        <w:tab/>
        <w:t>K600</w:t>
      </w:r>
      <w:r w:rsidRPr="0007492A">
        <w:rPr>
          <w:rFonts w:cs="Times New Roman"/>
          <w:sz w:val="20"/>
          <w:lang w:val="en-US"/>
        </w:rPr>
        <w:tab/>
        <w:t>D15</w:t>
      </w:r>
      <w:r w:rsidRPr="0007492A">
        <w:rPr>
          <w:rFonts w:cs="Times New Roman"/>
          <w:sz w:val="20"/>
          <w:lang w:val="en-US"/>
        </w:rPr>
        <w:tab/>
        <w:t>D20</w:t>
      </w:r>
    </w:p>
    <w:p w:rsidR="00C54E6C" w:rsidRPr="0007492A" w:rsidRDefault="00C54E6C" w:rsidP="00C54E6C">
      <w:pPr>
        <w:rPr>
          <w:rFonts w:cs="Times New Roman"/>
          <w:sz w:val="20"/>
          <w:lang w:val="en-US"/>
        </w:rPr>
      </w:pPr>
      <w:r w:rsidRPr="0007492A">
        <w:rPr>
          <w:rFonts w:cs="Times New Roman"/>
          <w:sz w:val="20"/>
          <w:lang w:val="en-US"/>
        </w:rPr>
        <w:t>DSUB</w:t>
      </w:r>
      <w:r w:rsidRPr="0007492A">
        <w:rPr>
          <w:rFonts w:cs="Times New Roman"/>
          <w:sz w:val="20"/>
          <w:lang w:val="en-US"/>
        </w:rPr>
        <w:tab/>
        <w:t>D20</w:t>
      </w:r>
      <w:r w:rsidRPr="0007492A">
        <w:rPr>
          <w:rFonts w:cs="Times New Roman"/>
          <w:sz w:val="20"/>
          <w:lang w:val="en-US"/>
        </w:rPr>
        <w:tab/>
        <w:t>K32400</w:t>
      </w:r>
      <w:r w:rsidRPr="0007492A">
        <w:rPr>
          <w:rFonts w:cs="Times New Roman"/>
          <w:sz w:val="20"/>
          <w:lang w:val="en-US"/>
        </w:rPr>
        <w:tab/>
        <w:t>D32</w:t>
      </w:r>
    </w:p>
    <w:p w:rsidR="00C54E6C" w:rsidRPr="0007492A" w:rsidRDefault="00C54E6C" w:rsidP="00C54E6C">
      <w:pPr>
        <w:rPr>
          <w:rFonts w:cs="Times New Roman"/>
          <w:sz w:val="20"/>
          <w:lang w:val="en-US"/>
        </w:rPr>
      </w:pPr>
      <w:r w:rsidRPr="0007492A">
        <w:rPr>
          <w:rFonts w:cs="Times New Roman"/>
          <w:sz w:val="20"/>
          <w:lang w:val="en-US"/>
        </w:rPr>
        <w:t>ADD</w:t>
      </w:r>
      <w:r w:rsidRPr="0007492A">
        <w:rPr>
          <w:rFonts w:cs="Times New Roman"/>
          <w:sz w:val="20"/>
          <w:lang w:val="en-US"/>
        </w:rPr>
        <w:tab/>
        <w:t>D5</w:t>
      </w:r>
      <w:r w:rsidRPr="0007492A">
        <w:rPr>
          <w:rFonts w:cs="Times New Roman"/>
          <w:sz w:val="20"/>
          <w:lang w:val="en-US"/>
        </w:rPr>
        <w:tab/>
        <w:t>K9</w:t>
      </w:r>
      <w:r w:rsidRPr="0007492A">
        <w:rPr>
          <w:rFonts w:cs="Times New Roman"/>
          <w:sz w:val="20"/>
          <w:lang w:val="en-US"/>
        </w:rPr>
        <w:tab/>
        <w:t>D6</w:t>
      </w:r>
    </w:p>
    <w:p w:rsidR="00C54E6C" w:rsidRPr="0007492A" w:rsidRDefault="00C54E6C" w:rsidP="00C54E6C">
      <w:pPr>
        <w:rPr>
          <w:rFonts w:cs="Times New Roman"/>
          <w:sz w:val="20"/>
          <w:lang w:val="en-US"/>
        </w:rPr>
      </w:pPr>
      <w:r w:rsidRPr="0007492A">
        <w:rPr>
          <w:rFonts w:cs="Times New Roman"/>
          <w:sz w:val="20"/>
          <w:lang w:val="en-US"/>
        </w:rPr>
        <w:t>ADD</w:t>
      </w:r>
      <w:r w:rsidRPr="0007492A">
        <w:rPr>
          <w:rFonts w:cs="Times New Roman"/>
          <w:sz w:val="20"/>
          <w:lang w:val="en-US"/>
        </w:rPr>
        <w:tab/>
        <w:t>D7</w:t>
      </w:r>
      <w:r w:rsidRPr="0007492A">
        <w:rPr>
          <w:rFonts w:cs="Times New Roman"/>
          <w:sz w:val="20"/>
          <w:lang w:val="en-US"/>
        </w:rPr>
        <w:tab/>
        <w:t>K9</w:t>
      </w:r>
      <w:r w:rsidRPr="0007492A">
        <w:rPr>
          <w:rFonts w:cs="Times New Roman"/>
          <w:sz w:val="20"/>
          <w:lang w:val="en-US"/>
        </w:rPr>
        <w:tab/>
        <w:t>D8</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M7</w:t>
      </w:r>
    </w:p>
    <w:p w:rsidR="00C54E6C" w:rsidRPr="0007492A" w:rsidRDefault="00C54E6C" w:rsidP="00C54E6C">
      <w:pPr>
        <w:rPr>
          <w:rFonts w:cs="Times New Roman"/>
          <w:sz w:val="20"/>
          <w:lang w:val="en-US"/>
        </w:rPr>
      </w:pPr>
      <w:r w:rsidRPr="0007492A">
        <w:rPr>
          <w:rFonts w:cs="Times New Roman"/>
          <w:sz w:val="20"/>
          <w:lang w:val="en-US"/>
        </w:rPr>
        <w:t>MCS</w:t>
      </w:r>
    </w:p>
    <w:p w:rsidR="00C54E6C" w:rsidRPr="0007492A" w:rsidRDefault="00C54E6C" w:rsidP="00C54E6C">
      <w:pPr>
        <w:rPr>
          <w:rFonts w:cs="Times New Roman"/>
          <w:sz w:val="20"/>
          <w:lang w:val="en-US"/>
        </w:rPr>
      </w:pPr>
      <w:r w:rsidRPr="0007492A">
        <w:rPr>
          <w:rFonts w:cs="Times New Roman"/>
          <w:sz w:val="20"/>
          <w:lang w:val="en-US"/>
        </w:rPr>
        <w:t>LDD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C1</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T103</w:t>
      </w:r>
      <w:r w:rsidRPr="0007492A">
        <w:rPr>
          <w:rFonts w:cs="Times New Roman"/>
          <w:sz w:val="20"/>
          <w:lang w:val="en-US"/>
        </w:rPr>
        <w:tab/>
        <w:t>K18000</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T103</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C1</w:t>
      </w:r>
      <w:r w:rsidRPr="0007492A">
        <w:rPr>
          <w:rFonts w:cs="Times New Roman"/>
          <w:sz w:val="20"/>
          <w:lang w:val="en-US"/>
        </w:rPr>
        <w:tab/>
        <w:t>D16</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T103</w:t>
      </w:r>
    </w:p>
    <w:p w:rsidR="00C54E6C" w:rsidRPr="0007492A" w:rsidRDefault="00C54E6C" w:rsidP="00C54E6C">
      <w:pPr>
        <w:rPr>
          <w:rFonts w:cs="Times New Roman"/>
          <w:sz w:val="20"/>
          <w:lang w:val="en-US"/>
        </w:rPr>
      </w:pPr>
      <w:r w:rsidRPr="0007492A">
        <w:rPr>
          <w:rFonts w:cs="Times New Roman"/>
          <w:sz w:val="20"/>
          <w:lang w:val="en-US"/>
        </w:rPr>
        <w:t>RST</w:t>
      </w:r>
      <w:r w:rsidRPr="0007492A">
        <w:rPr>
          <w:rFonts w:cs="Times New Roman"/>
          <w:sz w:val="20"/>
          <w:lang w:val="en-US"/>
        </w:rPr>
        <w:tab/>
        <w:t>T103</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C1</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D15</w:t>
      </w:r>
      <w:r w:rsidRPr="0007492A">
        <w:rPr>
          <w:rFonts w:cs="Times New Roman"/>
          <w:sz w:val="20"/>
          <w:lang w:val="en-US"/>
        </w:rPr>
        <w:tab/>
        <w:t>K54</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T104</w:t>
      </w:r>
      <w:r w:rsidRPr="0007492A">
        <w:rPr>
          <w:rFonts w:cs="Times New Roman"/>
          <w:sz w:val="20"/>
          <w:lang w:val="en-US"/>
        </w:rPr>
        <w:tab/>
        <w:t>D20</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C1</w:t>
      </w:r>
    </w:p>
    <w:p w:rsidR="00C54E6C" w:rsidRPr="0007492A" w:rsidRDefault="00C54E6C" w:rsidP="00C54E6C">
      <w:pPr>
        <w:rPr>
          <w:rFonts w:cs="Times New Roman"/>
          <w:sz w:val="20"/>
          <w:lang w:val="en-US"/>
        </w:rPr>
      </w:pPr>
      <w:r w:rsidRPr="0007492A">
        <w:rPr>
          <w:rFonts w:cs="Times New Roman"/>
          <w:sz w:val="20"/>
          <w:lang w:val="en-US"/>
        </w:rPr>
        <w:t>AND&gt;</w:t>
      </w:r>
      <w:r w:rsidRPr="0007492A">
        <w:rPr>
          <w:rFonts w:cs="Times New Roman"/>
          <w:sz w:val="20"/>
          <w:lang w:val="en-US"/>
        </w:rPr>
        <w:tab/>
        <w:t>D15</w:t>
      </w:r>
      <w:r w:rsidRPr="0007492A">
        <w:rPr>
          <w:rFonts w:cs="Times New Roman"/>
          <w:sz w:val="20"/>
          <w:lang w:val="en-US"/>
        </w:rPr>
        <w:tab/>
        <w:t>K54</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M22</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M22</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T105</w:t>
      </w:r>
      <w:r w:rsidRPr="0007492A">
        <w:rPr>
          <w:rFonts w:cs="Times New Roman"/>
          <w:sz w:val="20"/>
          <w:lang w:val="en-US"/>
        </w:rPr>
        <w:tab/>
        <w:t>K32400</w:t>
      </w:r>
    </w:p>
    <w:p w:rsidR="00C54E6C" w:rsidRPr="0007492A" w:rsidRDefault="00C54E6C" w:rsidP="00C54E6C">
      <w:pPr>
        <w:rPr>
          <w:rFonts w:cs="Times New Roman"/>
          <w:sz w:val="20"/>
          <w:lang w:val="en-US"/>
        </w:rPr>
      </w:pPr>
      <w:r w:rsidRPr="0007492A">
        <w:rPr>
          <w:rFonts w:cs="Times New Roman"/>
          <w:sz w:val="20"/>
          <w:lang w:val="en-US"/>
        </w:rPr>
        <w:t>LDP</w:t>
      </w:r>
      <w:r w:rsidRPr="0007492A">
        <w:rPr>
          <w:rFonts w:cs="Times New Roman"/>
          <w:sz w:val="20"/>
          <w:lang w:val="en-US"/>
        </w:rPr>
        <w:tab/>
        <w:t>M22</w:t>
      </w:r>
    </w:p>
    <w:p w:rsidR="00C54E6C" w:rsidRPr="0007492A" w:rsidRDefault="00C54E6C" w:rsidP="00C54E6C">
      <w:pPr>
        <w:rPr>
          <w:rFonts w:cs="Times New Roman"/>
          <w:sz w:val="20"/>
          <w:lang w:val="en-US"/>
        </w:rPr>
      </w:pPr>
      <w:r w:rsidRPr="0007492A">
        <w:rPr>
          <w:rFonts w:cs="Times New Roman"/>
          <w:sz w:val="20"/>
          <w:lang w:val="en-US"/>
        </w:rPr>
        <w:t>SUB</w:t>
      </w:r>
      <w:r w:rsidRPr="0007492A">
        <w:rPr>
          <w:rFonts w:cs="Times New Roman"/>
          <w:sz w:val="20"/>
          <w:lang w:val="en-US"/>
        </w:rPr>
        <w:tab/>
        <w:t>D15</w:t>
      </w:r>
      <w:r w:rsidRPr="0007492A">
        <w:rPr>
          <w:rFonts w:cs="Times New Roman"/>
          <w:sz w:val="20"/>
          <w:lang w:val="en-US"/>
        </w:rPr>
        <w:tab/>
        <w:t>K54</w:t>
      </w:r>
      <w:r w:rsidRPr="0007492A">
        <w:rPr>
          <w:rFonts w:cs="Times New Roman"/>
          <w:sz w:val="20"/>
          <w:lang w:val="en-US"/>
        </w:rPr>
        <w:tab/>
        <w:t>D90</w:t>
      </w:r>
    </w:p>
    <w:p w:rsidR="00C54E6C" w:rsidRPr="0007492A" w:rsidRDefault="00C54E6C" w:rsidP="00C54E6C">
      <w:pPr>
        <w:rPr>
          <w:rFonts w:cs="Times New Roman"/>
          <w:sz w:val="20"/>
          <w:lang w:val="en-US"/>
        </w:rPr>
      </w:pPr>
      <w:r w:rsidRPr="0007492A">
        <w:rPr>
          <w:rFonts w:cs="Times New Roman"/>
          <w:sz w:val="20"/>
          <w:lang w:val="en-US"/>
        </w:rPr>
        <w:lastRenderedPageBreak/>
        <w:t>LDP</w:t>
      </w:r>
      <w:r w:rsidRPr="0007492A">
        <w:rPr>
          <w:rFonts w:cs="Times New Roman"/>
          <w:sz w:val="20"/>
          <w:lang w:val="en-US"/>
        </w:rPr>
        <w:tab/>
        <w:t>M22</w:t>
      </w:r>
    </w:p>
    <w:p w:rsidR="00C54E6C" w:rsidRPr="0007492A" w:rsidRDefault="00C54E6C" w:rsidP="00C54E6C">
      <w:pPr>
        <w:rPr>
          <w:rFonts w:cs="Times New Roman"/>
          <w:sz w:val="20"/>
          <w:lang w:val="en-US"/>
        </w:rPr>
      </w:pPr>
      <w:r w:rsidRPr="0007492A">
        <w:rPr>
          <w:rFonts w:cs="Times New Roman"/>
          <w:sz w:val="20"/>
          <w:lang w:val="en-US"/>
        </w:rPr>
        <w:t>MUL</w:t>
      </w:r>
      <w:r w:rsidRPr="0007492A">
        <w:rPr>
          <w:rFonts w:cs="Times New Roman"/>
          <w:sz w:val="20"/>
          <w:lang w:val="en-US"/>
        </w:rPr>
        <w:tab/>
        <w:t>D90</w:t>
      </w:r>
      <w:r w:rsidRPr="0007492A">
        <w:rPr>
          <w:rFonts w:cs="Times New Roman"/>
          <w:sz w:val="20"/>
          <w:lang w:val="en-US"/>
        </w:rPr>
        <w:tab/>
        <w:t>K600</w:t>
      </w:r>
      <w:r w:rsidRPr="0007492A">
        <w:rPr>
          <w:rFonts w:cs="Times New Roman"/>
          <w:sz w:val="20"/>
          <w:lang w:val="en-US"/>
        </w:rPr>
        <w:tab/>
        <w:t>D94</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T105</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T106</w:t>
      </w:r>
      <w:r w:rsidRPr="0007492A">
        <w:rPr>
          <w:rFonts w:cs="Times New Roman"/>
          <w:sz w:val="20"/>
          <w:lang w:val="en-US"/>
        </w:rPr>
        <w:tab/>
        <w:t>D94</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T106</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T104</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M23</w:t>
      </w:r>
    </w:p>
    <w:p w:rsidR="00C54E6C" w:rsidRPr="0007492A" w:rsidRDefault="00C54E6C" w:rsidP="00C54E6C">
      <w:pPr>
        <w:rPr>
          <w:rFonts w:cs="Times New Roman"/>
          <w:sz w:val="20"/>
          <w:lang w:val="en-US"/>
        </w:rPr>
      </w:pPr>
      <w:r w:rsidRPr="0007492A">
        <w:rPr>
          <w:rFonts w:cs="Times New Roman"/>
          <w:sz w:val="20"/>
          <w:lang w:val="en-US"/>
        </w:rPr>
        <w:t>MCR</w:t>
      </w:r>
    </w:p>
    <w:p w:rsidR="00C54E6C" w:rsidRPr="0007492A" w:rsidRDefault="00C54E6C" w:rsidP="00C54E6C">
      <w:pPr>
        <w:rPr>
          <w:rFonts w:cs="Times New Roman"/>
          <w:sz w:val="20"/>
          <w:lang w:val="en-US"/>
        </w:rPr>
      </w:pPr>
      <w:r w:rsidRPr="0007492A">
        <w:rPr>
          <w:rFonts w:cs="Times New Roman"/>
          <w:sz w:val="20"/>
          <w:lang w:val="en-US"/>
        </w:rPr>
        <w:t>LDDI</w:t>
      </w:r>
      <w:r w:rsidRPr="0007492A">
        <w:rPr>
          <w:rFonts w:cs="Times New Roman"/>
          <w:sz w:val="20"/>
          <w:lang w:val="en-US"/>
        </w:rPr>
        <w:tab/>
        <w:t>X6</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M19</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w:t>
      </w:r>
    </w:p>
    <w:p w:rsidR="00C54E6C" w:rsidRPr="00C54E6C" w:rsidRDefault="00C54E6C" w:rsidP="00C54E6C">
      <w:pPr>
        <w:rPr>
          <w:rFonts w:cs="Times New Roman"/>
          <w:sz w:val="20"/>
        </w:rPr>
      </w:pPr>
      <w:r w:rsidRPr="00C54E6C">
        <w:rPr>
          <w:rFonts w:cs="Times New Roman"/>
          <w:sz w:val="20"/>
        </w:rPr>
        <w:t>ANI</w:t>
      </w:r>
      <w:r w:rsidRPr="00C54E6C">
        <w:rPr>
          <w:rFonts w:cs="Times New Roman"/>
          <w:sz w:val="20"/>
        </w:rPr>
        <w:tab/>
        <w:t>M2</w:t>
      </w:r>
    </w:p>
    <w:p w:rsidR="00C54E6C" w:rsidRPr="00C54E6C" w:rsidRDefault="00C54E6C" w:rsidP="00C54E6C">
      <w:pPr>
        <w:rPr>
          <w:rFonts w:cs="Times New Roman"/>
          <w:sz w:val="20"/>
        </w:rPr>
      </w:pPr>
      <w:r w:rsidRPr="00C54E6C">
        <w:rPr>
          <w:rFonts w:cs="Times New Roman"/>
          <w:sz w:val="20"/>
        </w:rPr>
        <w:t>ORB</w:t>
      </w:r>
    </w:p>
    <w:p w:rsidR="00C54E6C" w:rsidRPr="00C54E6C" w:rsidRDefault="00C54E6C" w:rsidP="00C54E6C">
      <w:pPr>
        <w:rPr>
          <w:rFonts w:cs="Times New Roman"/>
          <w:sz w:val="20"/>
        </w:rPr>
      </w:pPr>
      <w:r w:rsidRPr="00C54E6C">
        <w:rPr>
          <w:rFonts w:cs="Times New Roman"/>
          <w:sz w:val="20"/>
        </w:rPr>
        <w:t>ANI</w:t>
      </w:r>
      <w:r w:rsidRPr="00C54E6C">
        <w:rPr>
          <w:rFonts w:cs="Times New Roman"/>
          <w:sz w:val="20"/>
        </w:rPr>
        <w:tab/>
        <w:t>M20</w:t>
      </w:r>
    </w:p>
    <w:p w:rsidR="00C54E6C" w:rsidRPr="00C54E6C" w:rsidRDefault="00C54E6C" w:rsidP="00C54E6C">
      <w:pPr>
        <w:rPr>
          <w:rFonts w:cs="Times New Roman"/>
          <w:sz w:val="20"/>
        </w:rPr>
      </w:pPr>
      <w:r w:rsidRPr="00C54E6C">
        <w:rPr>
          <w:rFonts w:cs="Times New Roman"/>
          <w:sz w:val="20"/>
        </w:rPr>
        <w:t>ANI</w:t>
      </w:r>
      <w:r w:rsidRPr="00C54E6C">
        <w:rPr>
          <w:rFonts w:cs="Times New Roman"/>
          <w:sz w:val="20"/>
        </w:rPr>
        <w:tab/>
        <w:t>M18</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M1</w:t>
      </w:r>
    </w:p>
    <w:p w:rsidR="00C54E6C" w:rsidRPr="0007492A" w:rsidRDefault="00C54E6C" w:rsidP="00C54E6C">
      <w:pPr>
        <w:rPr>
          <w:rFonts w:cs="Times New Roman"/>
          <w:sz w:val="20"/>
          <w:lang w:val="en-US"/>
        </w:rPr>
      </w:pPr>
      <w:r w:rsidRPr="0007492A">
        <w:rPr>
          <w:rFonts w:cs="Times New Roman"/>
          <w:sz w:val="20"/>
          <w:lang w:val="en-US"/>
        </w:rPr>
        <w:t>LDP</w:t>
      </w:r>
      <w:r w:rsidRPr="0007492A">
        <w:rPr>
          <w:rFonts w:cs="Times New Roman"/>
          <w:sz w:val="20"/>
          <w:lang w:val="en-US"/>
        </w:rPr>
        <w:tab/>
        <w:t>M19</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M1</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D3</w:t>
      </w:r>
      <w:r w:rsidRPr="0007492A">
        <w:rPr>
          <w:rFonts w:cs="Times New Roman"/>
          <w:sz w:val="20"/>
          <w:lang w:val="en-US"/>
        </w:rPr>
        <w:tab/>
        <w:t>D100</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C600</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M2</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M3</w:t>
      </w:r>
    </w:p>
    <w:p w:rsidR="00C54E6C" w:rsidRPr="0007492A" w:rsidRDefault="00C54E6C" w:rsidP="00C54E6C">
      <w:pPr>
        <w:rPr>
          <w:rFonts w:cs="Times New Roman"/>
          <w:sz w:val="20"/>
          <w:lang w:val="en-US"/>
        </w:rPr>
      </w:pPr>
      <w:r w:rsidRPr="0007492A">
        <w:rPr>
          <w:rFonts w:cs="Times New Roman"/>
          <w:sz w:val="20"/>
          <w:lang w:val="en-US"/>
        </w:rPr>
        <w:t>ORB</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M2</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M2</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D2</w:t>
      </w:r>
      <w:r w:rsidRPr="0007492A">
        <w:rPr>
          <w:rFonts w:cs="Times New Roman"/>
          <w:sz w:val="20"/>
          <w:lang w:val="en-US"/>
        </w:rPr>
        <w:tab/>
        <w:t>D3</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M14</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M2</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M14</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M3</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M4</w:t>
      </w:r>
    </w:p>
    <w:p w:rsidR="00C54E6C" w:rsidRPr="0007492A" w:rsidRDefault="00C54E6C" w:rsidP="00C54E6C">
      <w:pPr>
        <w:rPr>
          <w:rFonts w:cs="Times New Roman"/>
          <w:sz w:val="20"/>
          <w:lang w:val="en-US"/>
        </w:rPr>
      </w:pPr>
      <w:r w:rsidRPr="0007492A">
        <w:rPr>
          <w:rFonts w:cs="Times New Roman"/>
          <w:sz w:val="20"/>
          <w:lang w:val="en-US"/>
        </w:rPr>
        <w:t>ORB</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M3</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M3</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T101</w:t>
      </w:r>
      <w:r w:rsidRPr="0007492A">
        <w:rPr>
          <w:rFonts w:cs="Times New Roman"/>
          <w:sz w:val="20"/>
          <w:lang w:val="en-US"/>
        </w:rPr>
        <w:tab/>
        <w:t>D10</w:t>
      </w:r>
    </w:p>
    <w:p w:rsidR="00C54E6C" w:rsidRPr="0007492A" w:rsidRDefault="00C54E6C" w:rsidP="00C54E6C">
      <w:pPr>
        <w:rPr>
          <w:rFonts w:cs="Times New Roman"/>
          <w:sz w:val="20"/>
          <w:lang w:val="en-US"/>
        </w:rPr>
      </w:pPr>
      <w:r w:rsidRPr="0007492A">
        <w:rPr>
          <w:rFonts w:cs="Times New Roman"/>
          <w:sz w:val="20"/>
          <w:lang w:val="en-US"/>
        </w:rPr>
        <w:lastRenderedPageBreak/>
        <w:t>LD</w:t>
      </w:r>
      <w:r w:rsidRPr="0007492A">
        <w:rPr>
          <w:rFonts w:cs="Times New Roman"/>
          <w:sz w:val="20"/>
          <w:lang w:val="en-US"/>
        </w:rPr>
        <w:tab/>
        <w:t>M3</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T101</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M4</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M5</w:t>
      </w:r>
    </w:p>
    <w:p w:rsidR="00C54E6C" w:rsidRPr="0007492A" w:rsidRDefault="00C54E6C" w:rsidP="00C54E6C">
      <w:pPr>
        <w:rPr>
          <w:rFonts w:cs="Times New Roman"/>
          <w:sz w:val="20"/>
          <w:lang w:val="en-US"/>
        </w:rPr>
      </w:pPr>
      <w:r w:rsidRPr="0007492A">
        <w:rPr>
          <w:rFonts w:cs="Times New Roman"/>
          <w:sz w:val="20"/>
          <w:lang w:val="en-US"/>
        </w:rPr>
        <w:t>ORB</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M4</w:t>
      </w:r>
    </w:p>
    <w:p w:rsidR="00C54E6C" w:rsidRPr="0007492A" w:rsidRDefault="00C54E6C" w:rsidP="00C54E6C">
      <w:pPr>
        <w:rPr>
          <w:rFonts w:cs="Times New Roman"/>
          <w:sz w:val="20"/>
          <w:lang w:val="en-US"/>
        </w:rPr>
      </w:pPr>
      <w:r w:rsidRPr="0007492A">
        <w:rPr>
          <w:rFonts w:cs="Times New Roman"/>
          <w:sz w:val="20"/>
          <w:lang w:val="en-US"/>
        </w:rPr>
        <w:t>LDP</w:t>
      </w:r>
      <w:r w:rsidRPr="0007492A">
        <w:rPr>
          <w:rFonts w:cs="Times New Roman"/>
          <w:sz w:val="20"/>
          <w:lang w:val="en-US"/>
        </w:rPr>
        <w:tab/>
        <w:t>M4</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D5</w:t>
      </w:r>
      <w:r w:rsidRPr="0007492A">
        <w:rPr>
          <w:rFonts w:cs="Times New Roman"/>
          <w:sz w:val="20"/>
          <w:lang w:val="en-US"/>
        </w:rPr>
        <w:tab/>
        <w:t>D100</w:t>
      </w:r>
    </w:p>
    <w:p w:rsidR="00C54E6C" w:rsidRPr="0007492A" w:rsidRDefault="00C54E6C" w:rsidP="00C54E6C">
      <w:pPr>
        <w:rPr>
          <w:rFonts w:cs="Times New Roman"/>
          <w:sz w:val="20"/>
          <w:lang w:val="en-US"/>
        </w:rPr>
      </w:pPr>
      <w:r w:rsidRPr="0007492A">
        <w:rPr>
          <w:rFonts w:cs="Times New Roman"/>
          <w:sz w:val="20"/>
          <w:lang w:val="en-US"/>
        </w:rPr>
        <w:t>LDP</w:t>
      </w:r>
      <w:r w:rsidRPr="0007492A">
        <w:rPr>
          <w:rFonts w:cs="Times New Roman"/>
          <w:sz w:val="20"/>
          <w:lang w:val="en-US"/>
        </w:rPr>
        <w:tab/>
        <w:t>M4</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K31200</w:t>
      </w:r>
      <w:r w:rsidRPr="0007492A">
        <w:rPr>
          <w:rFonts w:cs="Times New Roman"/>
          <w:sz w:val="20"/>
          <w:lang w:val="en-US"/>
        </w:rPr>
        <w:tab/>
        <w:t>D4203</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M4</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D2</w:t>
      </w:r>
      <w:r w:rsidRPr="0007492A">
        <w:rPr>
          <w:rFonts w:cs="Times New Roman"/>
          <w:sz w:val="20"/>
          <w:lang w:val="en-US"/>
        </w:rPr>
        <w:tab/>
        <w:t>D6</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M15</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M4</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M15</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M5</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M6</w:t>
      </w:r>
    </w:p>
    <w:p w:rsidR="00C54E6C" w:rsidRPr="0007492A" w:rsidRDefault="00C54E6C" w:rsidP="00C54E6C">
      <w:pPr>
        <w:rPr>
          <w:rFonts w:cs="Times New Roman"/>
          <w:sz w:val="20"/>
          <w:lang w:val="en-US"/>
        </w:rPr>
      </w:pPr>
      <w:r w:rsidRPr="0007492A">
        <w:rPr>
          <w:rFonts w:cs="Times New Roman"/>
          <w:sz w:val="20"/>
          <w:lang w:val="en-US"/>
        </w:rPr>
        <w:t>ORB</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M5</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M5</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T102</w:t>
      </w:r>
      <w:r w:rsidRPr="0007492A">
        <w:rPr>
          <w:rFonts w:cs="Times New Roman"/>
          <w:sz w:val="20"/>
          <w:lang w:val="en-US"/>
        </w:rPr>
        <w:tab/>
        <w:t>K150</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M5</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T102</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M6</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M7</w:t>
      </w:r>
    </w:p>
    <w:p w:rsidR="00C54E6C" w:rsidRPr="0007492A" w:rsidRDefault="00C54E6C" w:rsidP="00C54E6C">
      <w:pPr>
        <w:rPr>
          <w:rFonts w:cs="Times New Roman"/>
          <w:sz w:val="20"/>
          <w:lang w:val="en-US"/>
        </w:rPr>
      </w:pPr>
      <w:r w:rsidRPr="0007492A">
        <w:rPr>
          <w:rFonts w:cs="Times New Roman"/>
          <w:sz w:val="20"/>
          <w:lang w:val="en-US"/>
        </w:rPr>
        <w:t>ORB</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M6</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M6</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T110</w:t>
      </w:r>
      <w:r w:rsidRPr="0007492A">
        <w:rPr>
          <w:rFonts w:cs="Times New Roman"/>
          <w:sz w:val="20"/>
          <w:lang w:val="en-US"/>
        </w:rPr>
        <w:tab/>
        <w:t>K3000</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M6</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T110</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M7</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M8</w:t>
      </w:r>
    </w:p>
    <w:p w:rsidR="00C54E6C" w:rsidRPr="0007492A" w:rsidRDefault="00C54E6C" w:rsidP="00C54E6C">
      <w:pPr>
        <w:rPr>
          <w:rFonts w:cs="Times New Roman"/>
          <w:sz w:val="20"/>
          <w:lang w:val="en-US"/>
        </w:rPr>
      </w:pPr>
      <w:r w:rsidRPr="0007492A">
        <w:rPr>
          <w:rFonts w:cs="Times New Roman"/>
          <w:sz w:val="20"/>
          <w:lang w:val="en-US"/>
        </w:rPr>
        <w:t>ORB</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lastRenderedPageBreak/>
        <w:t>OUT</w:t>
      </w:r>
      <w:r w:rsidRPr="0007492A">
        <w:rPr>
          <w:rFonts w:cs="Times New Roman"/>
          <w:sz w:val="20"/>
          <w:lang w:val="en-US"/>
        </w:rPr>
        <w:tab/>
        <w:t>M7</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M7</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M23</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M8</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M9</w:t>
      </w:r>
    </w:p>
    <w:p w:rsidR="00C54E6C" w:rsidRPr="0007492A" w:rsidRDefault="00C54E6C" w:rsidP="00C54E6C">
      <w:pPr>
        <w:rPr>
          <w:rFonts w:cs="Times New Roman"/>
          <w:sz w:val="20"/>
          <w:lang w:val="en-US"/>
        </w:rPr>
      </w:pPr>
      <w:r w:rsidRPr="0007492A">
        <w:rPr>
          <w:rFonts w:cs="Times New Roman"/>
          <w:sz w:val="20"/>
          <w:lang w:val="en-US"/>
        </w:rPr>
        <w:t>ORB</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M8</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M8</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D2</w:t>
      </w:r>
      <w:r w:rsidRPr="0007492A">
        <w:rPr>
          <w:rFonts w:cs="Times New Roman"/>
          <w:sz w:val="20"/>
          <w:lang w:val="en-US"/>
        </w:rPr>
        <w:tab/>
        <w:t>D8</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M17</w:t>
      </w:r>
    </w:p>
    <w:p w:rsidR="00C54E6C" w:rsidRPr="0007492A" w:rsidRDefault="00C54E6C" w:rsidP="00C54E6C">
      <w:pPr>
        <w:rPr>
          <w:rFonts w:cs="Times New Roman"/>
          <w:sz w:val="20"/>
          <w:lang w:val="en-US"/>
        </w:rPr>
      </w:pPr>
      <w:r w:rsidRPr="0007492A">
        <w:rPr>
          <w:rFonts w:cs="Times New Roman"/>
          <w:sz w:val="20"/>
          <w:lang w:val="en-US"/>
        </w:rPr>
        <w:t>LDP</w:t>
      </w:r>
      <w:r w:rsidRPr="0007492A">
        <w:rPr>
          <w:rFonts w:cs="Times New Roman"/>
          <w:sz w:val="20"/>
          <w:lang w:val="en-US"/>
        </w:rPr>
        <w:tab/>
        <w:t>M8</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D7</w:t>
      </w:r>
      <w:r w:rsidRPr="0007492A">
        <w:rPr>
          <w:rFonts w:cs="Times New Roman"/>
          <w:sz w:val="20"/>
          <w:lang w:val="en-US"/>
        </w:rPr>
        <w:tab/>
        <w:t>D100</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M8</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M17</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M9</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M10</w:t>
      </w:r>
    </w:p>
    <w:p w:rsidR="00C54E6C" w:rsidRPr="0007492A" w:rsidRDefault="00C54E6C" w:rsidP="00C54E6C">
      <w:pPr>
        <w:rPr>
          <w:rFonts w:cs="Times New Roman"/>
          <w:sz w:val="20"/>
          <w:lang w:val="en-US"/>
        </w:rPr>
      </w:pPr>
      <w:r w:rsidRPr="0007492A">
        <w:rPr>
          <w:rFonts w:cs="Times New Roman"/>
          <w:sz w:val="20"/>
          <w:lang w:val="en-US"/>
        </w:rPr>
        <w:t>ORB</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M9</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M9</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D2</w:t>
      </w:r>
      <w:r w:rsidRPr="0007492A">
        <w:rPr>
          <w:rFonts w:cs="Times New Roman"/>
          <w:sz w:val="20"/>
          <w:lang w:val="en-US"/>
        </w:rPr>
        <w:tab/>
        <w:t>D8</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M24</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M9</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M24</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M10</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M11</w:t>
      </w:r>
    </w:p>
    <w:p w:rsidR="00C54E6C" w:rsidRPr="0007492A" w:rsidRDefault="00C54E6C" w:rsidP="00C54E6C">
      <w:pPr>
        <w:rPr>
          <w:rFonts w:cs="Times New Roman"/>
          <w:sz w:val="20"/>
          <w:lang w:val="en-US"/>
        </w:rPr>
      </w:pPr>
      <w:r w:rsidRPr="0007492A">
        <w:rPr>
          <w:rFonts w:cs="Times New Roman"/>
          <w:sz w:val="20"/>
          <w:lang w:val="en-US"/>
        </w:rPr>
        <w:t>ORB</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M10</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M10</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T107</w:t>
      </w:r>
      <w:r w:rsidRPr="0007492A">
        <w:rPr>
          <w:rFonts w:cs="Times New Roman"/>
          <w:sz w:val="20"/>
          <w:lang w:val="en-US"/>
        </w:rPr>
        <w:tab/>
        <w:t>K150</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M10</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T107</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M11</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M12</w:t>
      </w:r>
    </w:p>
    <w:p w:rsidR="00C54E6C" w:rsidRPr="0007492A" w:rsidRDefault="00C54E6C" w:rsidP="00C54E6C">
      <w:pPr>
        <w:rPr>
          <w:rFonts w:cs="Times New Roman"/>
          <w:sz w:val="20"/>
          <w:lang w:val="en-US"/>
        </w:rPr>
      </w:pPr>
      <w:r w:rsidRPr="0007492A">
        <w:rPr>
          <w:rFonts w:cs="Times New Roman"/>
          <w:sz w:val="20"/>
          <w:lang w:val="en-US"/>
        </w:rPr>
        <w:t>ORB</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M11</w:t>
      </w:r>
    </w:p>
    <w:p w:rsidR="00C54E6C" w:rsidRPr="0007492A" w:rsidRDefault="00C54E6C" w:rsidP="00C54E6C">
      <w:pPr>
        <w:rPr>
          <w:rFonts w:cs="Times New Roman"/>
          <w:sz w:val="20"/>
          <w:lang w:val="en-US"/>
        </w:rPr>
      </w:pPr>
      <w:r w:rsidRPr="0007492A">
        <w:rPr>
          <w:rFonts w:cs="Times New Roman"/>
          <w:sz w:val="20"/>
          <w:lang w:val="en-US"/>
        </w:rPr>
        <w:lastRenderedPageBreak/>
        <w:t>LD</w:t>
      </w:r>
      <w:r w:rsidRPr="0007492A">
        <w:rPr>
          <w:rFonts w:cs="Times New Roman"/>
          <w:sz w:val="20"/>
          <w:lang w:val="en-US"/>
        </w:rPr>
        <w:tab/>
        <w:t>M11</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T108</w:t>
      </w:r>
      <w:r w:rsidRPr="0007492A">
        <w:rPr>
          <w:rFonts w:cs="Times New Roman"/>
          <w:sz w:val="20"/>
          <w:lang w:val="en-US"/>
        </w:rPr>
        <w:tab/>
        <w:t>K9000</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M11</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T108</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M12</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ORB</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M12</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M12</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T109</w:t>
      </w:r>
      <w:r w:rsidRPr="0007492A">
        <w:rPr>
          <w:rFonts w:cs="Times New Roman"/>
          <w:sz w:val="20"/>
          <w:lang w:val="en-US"/>
        </w:rPr>
        <w:tab/>
        <w:t>K150</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M12</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T109</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M1</w:t>
      </w:r>
    </w:p>
    <w:p w:rsidR="00C54E6C" w:rsidRPr="0007492A" w:rsidRDefault="00C54E6C" w:rsidP="00C54E6C">
      <w:pPr>
        <w:rPr>
          <w:rFonts w:cs="Times New Roman"/>
          <w:sz w:val="20"/>
          <w:lang w:val="en-US"/>
        </w:rPr>
      </w:pPr>
      <w:r w:rsidRPr="0007492A">
        <w:rPr>
          <w:rFonts w:cs="Times New Roman"/>
          <w:sz w:val="20"/>
          <w:lang w:val="en-US"/>
        </w:rPr>
        <w:t>ORB</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M8</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M100</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Y0</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M2</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M3</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M4</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M5</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M6</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M8</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M9</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M10</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M11</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X10</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Y5</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M5</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M10</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M12</w:t>
      </w:r>
    </w:p>
    <w:p w:rsidR="00C54E6C" w:rsidRPr="0007492A" w:rsidRDefault="00C54E6C" w:rsidP="00C54E6C">
      <w:pPr>
        <w:rPr>
          <w:rFonts w:cs="Times New Roman"/>
          <w:sz w:val="20"/>
          <w:lang w:val="en-US"/>
        </w:rPr>
      </w:pPr>
      <w:r w:rsidRPr="0007492A">
        <w:rPr>
          <w:rFonts w:cs="Times New Roman"/>
          <w:sz w:val="20"/>
          <w:lang w:val="en-US"/>
        </w:rPr>
        <w:lastRenderedPageBreak/>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Y4</w:t>
      </w:r>
    </w:p>
    <w:p w:rsidR="00C54E6C" w:rsidRPr="008C7590" w:rsidRDefault="00C54E6C" w:rsidP="00C54E6C">
      <w:pPr>
        <w:rPr>
          <w:rFonts w:cs="Times New Roman"/>
          <w:sz w:val="20"/>
          <w:lang w:val="es-EC"/>
        </w:rPr>
      </w:pPr>
      <w:r w:rsidRPr="008C7590">
        <w:rPr>
          <w:rFonts w:cs="Times New Roman"/>
          <w:sz w:val="20"/>
          <w:lang w:val="es-EC"/>
        </w:rPr>
        <w:t>LDI</w:t>
      </w:r>
      <w:r w:rsidRPr="008C7590">
        <w:rPr>
          <w:rFonts w:cs="Times New Roman"/>
          <w:sz w:val="20"/>
          <w:lang w:val="es-EC"/>
        </w:rPr>
        <w:tab/>
        <w:t>M1</w:t>
      </w:r>
    </w:p>
    <w:p w:rsidR="00C54E6C" w:rsidRPr="008C7590" w:rsidRDefault="00C54E6C" w:rsidP="00C54E6C">
      <w:pPr>
        <w:rPr>
          <w:rFonts w:cs="Times New Roman"/>
          <w:sz w:val="20"/>
          <w:lang w:val="es-EC"/>
        </w:rPr>
      </w:pPr>
      <w:r w:rsidRPr="008C7590">
        <w:rPr>
          <w:rFonts w:cs="Times New Roman"/>
          <w:sz w:val="20"/>
          <w:lang w:val="es-EC"/>
        </w:rPr>
        <w:t>ANI</w:t>
      </w:r>
      <w:r w:rsidRPr="008C7590">
        <w:rPr>
          <w:rFonts w:cs="Times New Roman"/>
          <w:sz w:val="20"/>
          <w:lang w:val="es-EC"/>
        </w:rPr>
        <w:tab/>
        <w:t>M2</w:t>
      </w:r>
    </w:p>
    <w:p w:rsidR="00C54E6C" w:rsidRPr="008C7590" w:rsidRDefault="00C54E6C" w:rsidP="00C54E6C">
      <w:pPr>
        <w:rPr>
          <w:rFonts w:cs="Times New Roman"/>
          <w:sz w:val="20"/>
          <w:lang w:val="es-EC"/>
        </w:rPr>
      </w:pPr>
      <w:r w:rsidRPr="008C7590">
        <w:rPr>
          <w:rFonts w:cs="Times New Roman"/>
          <w:sz w:val="20"/>
          <w:lang w:val="es-EC"/>
        </w:rPr>
        <w:t>ANI</w:t>
      </w:r>
      <w:r w:rsidRPr="008C7590">
        <w:rPr>
          <w:rFonts w:cs="Times New Roman"/>
          <w:sz w:val="20"/>
          <w:lang w:val="es-EC"/>
        </w:rPr>
        <w:tab/>
        <w:t>M18</w:t>
      </w:r>
    </w:p>
    <w:p w:rsidR="00C54E6C" w:rsidRPr="0007492A" w:rsidRDefault="00C54E6C" w:rsidP="00C54E6C">
      <w:pPr>
        <w:rPr>
          <w:rFonts w:cs="Times New Roman"/>
          <w:sz w:val="20"/>
          <w:lang w:val="en-US"/>
        </w:rPr>
      </w:pPr>
      <w:r w:rsidRPr="0007492A">
        <w:rPr>
          <w:rFonts w:cs="Times New Roman"/>
          <w:sz w:val="20"/>
          <w:lang w:val="en-US"/>
        </w:rPr>
        <w:t>LDDI</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M8013</w:t>
      </w:r>
    </w:p>
    <w:p w:rsidR="00C54E6C" w:rsidRPr="0007492A" w:rsidRDefault="00C54E6C" w:rsidP="00C54E6C">
      <w:pPr>
        <w:rPr>
          <w:rFonts w:cs="Times New Roman"/>
          <w:sz w:val="20"/>
          <w:lang w:val="en-US"/>
        </w:rPr>
      </w:pPr>
      <w:r w:rsidRPr="0007492A">
        <w:rPr>
          <w:rFonts w:cs="Times New Roman"/>
          <w:sz w:val="20"/>
          <w:lang w:val="en-US"/>
        </w:rPr>
        <w:t>ORB</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Y3</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M2</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M3</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M4</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M5</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M6</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M7</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M8</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M9</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M10</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M11</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M12</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Y2</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M2</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M3</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M4</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M5</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M6</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M7</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M8</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M9</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M10</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M11</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M12</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PID</w:t>
      </w:r>
      <w:r w:rsidRPr="0007492A">
        <w:rPr>
          <w:rFonts w:cs="Times New Roman"/>
          <w:sz w:val="20"/>
          <w:lang w:val="en-US"/>
        </w:rPr>
        <w:tab/>
        <w:t>D2</w:t>
      </w:r>
      <w:r w:rsidRPr="0007492A">
        <w:rPr>
          <w:rFonts w:cs="Times New Roman"/>
          <w:sz w:val="20"/>
          <w:lang w:val="en-US"/>
        </w:rPr>
        <w:tab/>
        <w:t>D100</w:t>
      </w:r>
      <w:r w:rsidRPr="0007492A">
        <w:rPr>
          <w:rFonts w:cs="Times New Roman"/>
          <w:sz w:val="20"/>
          <w:lang w:val="en-US"/>
        </w:rPr>
        <w:tab/>
        <w:t>D4200</w:t>
      </w:r>
      <w:r w:rsidRPr="0007492A">
        <w:rPr>
          <w:rFonts w:cs="Times New Roman"/>
          <w:sz w:val="20"/>
          <w:lang w:val="en-US"/>
        </w:rPr>
        <w:tab/>
        <w:t>D200</w:t>
      </w:r>
    </w:p>
    <w:p w:rsidR="00C54E6C" w:rsidRPr="0007492A" w:rsidRDefault="00C54E6C" w:rsidP="00C54E6C">
      <w:pPr>
        <w:rPr>
          <w:rFonts w:cs="Times New Roman"/>
          <w:sz w:val="20"/>
          <w:lang w:val="en-US"/>
        </w:rPr>
      </w:pPr>
      <w:r w:rsidRPr="0007492A">
        <w:rPr>
          <w:rFonts w:cs="Times New Roman"/>
          <w:sz w:val="20"/>
          <w:lang w:val="en-US"/>
        </w:rPr>
        <w:t>LDP</w:t>
      </w:r>
      <w:r w:rsidRPr="0007492A">
        <w:rPr>
          <w:rFonts w:cs="Times New Roman"/>
          <w:sz w:val="20"/>
          <w:lang w:val="en-US"/>
        </w:rPr>
        <w:tab/>
        <w:t>M4</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M8</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K2100</w:t>
      </w:r>
      <w:r w:rsidRPr="0007492A">
        <w:rPr>
          <w:rFonts w:cs="Times New Roman"/>
          <w:sz w:val="20"/>
          <w:lang w:val="en-US"/>
        </w:rPr>
        <w:tab/>
        <w:t>D300</w:t>
      </w:r>
    </w:p>
    <w:p w:rsidR="00C54E6C" w:rsidRPr="0007492A" w:rsidRDefault="00C54E6C" w:rsidP="00C54E6C">
      <w:pPr>
        <w:rPr>
          <w:rFonts w:cs="Times New Roman"/>
          <w:sz w:val="20"/>
          <w:lang w:val="en-US"/>
        </w:rPr>
      </w:pPr>
      <w:r w:rsidRPr="0007492A">
        <w:rPr>
          <w:rFonts w:cs="Times New Roman"/>
          <w:sz w:val="20"/>
          <w:lang w:val="en-US"/>
        </w:rPr>
        <w:lastRenderedPageBreak/>
        <w:t>LDP</w:t>
      </w:r>
      <w:r w:rsidRPr="0007492A">
        <w:rPr>
          <w:rFonts w:cs="Times New Roman"/>
          <w:sz w:val="20"/>
          <w:lang w:val="en-US"/>
        </w:rPr>
        <w:tab/>
        <w:t>M3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M6</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M10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K500</w:t>
      </w:r>
      <w:r w:rsidRPr="0007492A">
        <w:rPr>
          <w:rFonts w:cs="Times New Roman"/>
          <w:sz w:val="20"/>
          <w:lang w:val="en-US"/>
        </w:rPr>
        <w:tab/>
        <w:t>D300</w:t>
      </w:r>
    </w:p>
    <w:p w:rsidR="00C54E6C" w:rsidRPr="0007492A" w:rsidRDefault="00C54E6C" w:rsidP="00C54E6C">
      <w:pPr>
        <w:rPr>
          <w:rFonts w:cs="Times New Roman"/>
          <w:sz w:val="20"/>
          <w:lang w:val="en-US"/>
        </w:rPr>
      </w:pPr>
      <w:r w:rsidRPr="0007492A">
        <w:rPr>
          <w:rFonts w:cs="Times New Roman"/>
          <w:sz w:val="20"/>
          <w:lang w:val="en-US"/>
        </w:rPr>
        <w:t>LDP</w:t>
      </w:r>
      <w:r w:rsidRPr="0007492A">
        <w:rPr>
          <w:rFonts w:cs="Times New Roman"/>
          <w:sz w:val="20"/>
          <w:lang w:val="en-US"/>
        </w:rPr>
        <w:tab/>
        <w:t>M3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M6</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M10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K3000</w:t>
      </w:r>
      <w:r w:rsidRPr="0007492A">
        <w:rPr>
          <w:rFonts w:cs="Times New Roman"/>
          <w:sz w:val="20"/>
          <w:lang w:val="en-US"/>
        </w:rPr>
        <w:tab/>
        <w:t>D310</w:t>
      </w:r>
    </w:p>
    <w:p w:rsidR="00C54E6C" w:rsidRPr="0007492A" w:rsidRDefault="00C54E6C" w:rsidP="00C54E6C">
      <w:pPr>
        <w:rPr>
          <w:rFonts w:cs="Times New Roman"/>
          <w:sz w:val="20"/>
          <w:lang w:val="en-US"/>
        </w:rPr>
      </w:pPr>
      <w:r w:rsidRPr="0007492A">
        <w:rPr>
          <w:rFonts w:cs="Times New Roman"/>
          <w:sz w:val="20"/>
          <w:lang w:val="en-US"/>
        </w:rPr>
        <w:t>LDP</w:t>
      </w:r>
      <w:r w:rsidRPr="0007492A">
        <w:rPr>
          <w:rFonts w:cs="Times New Roman"/>
          <w:sz w:val="20"/>
          <w:lang w:val="en-US"/>
        </w:rPr>
        <w:tab/>
        <w:t>M4</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M5</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M8</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M9</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K1800</w:t>
      </w:r>
      <w:r w:rsidRPr="0007492A">
        <w:rPr>
          <w:rFonts w:cs="Times New Roman"/>
          <w:sz w:val="20"/>
          <w:lang w:val="en-US"/>
        </w:rPr>
        <w:tab/>
        <w:t>D310</w:t>
      </w:r>
    </w:p>
    <w:p w:rsidR="00C54E6C" w:rsidRPr="0007492A" w:rsidRDefault="00C54E6C" w:rsidP="00C54E6C">
      <w:pPr>
        <w:rPr>
          <w:rFonts w:cs="Times New Roman"/>
          <w:sz w:val="20"/>
          <w:lang w:val="en-US"/>
        </w:rPr>
      </w:pPr>
      <w:r w:rsidRPr="0007492A">
        <w:rPr>
          <w:rFonts w:cs="Times New Roman"/>
          <w:sz w:val="20"/>
          <w:lang w:val="en-US"/>
        </w:rPr>
        <w:t>LDP</w:t>
      </w:r>
      <w:r w:rsidRPr="0007492A">
        <w:rPr>
          <w:rFonts w:cs="Times New Roman"/>
          <w:sz w:val="20"/>
          <w:lang w:val="en-US"/>
        </w:rPr>
        <w:tab/>
        <w:t>M3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M7</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M11</w:t>
      </w:r>
    </w:p>
    <w:p w:rsidR="00C54E6C" w:rsidRPr="0007492A" w:rsidRDefault="00C54E6C" w:rsidP="00C54E6C">
      <w:pPr>
        <w:rPr>
          <w:rFonts w:cs="Times New Roman"/>
          <w:sz w:val="20"/>
          <w:lang w:val="en-US"/>
        </w:rPr>
      </w:pPr>
      <w:r w:rsidRPr="0007492A">
        <w:rPr>
          <w:rFonts w:cs="Times New Roman"/>
          <w:sz w:val="20"/>
          <w:lang w:val="en-US"/>
        </w:rPr>
        <w:t>ADD</w:t>
      </w:r>
      <w:r w:rsidRPr="0007492A">
        <w:rPr>
          <w:rFonts w:cs="Times New Roman"/>
          <w:sz w:val="20"/>
          <w:lang w:val="en-US"/>
        </w:rPr>
        <w:tab/>
        <w:t>D100</w:t>
      </w:r>
      <w:r w:rsidRPr="0007492A">
        <w:rPr>
          <w:rFonts w:cs="Times New Roman"/>
          <w:sz w:val="20"/>
          <w:lang w:val="en-US"/>
        </w:rPr>
        <w:tab/>
        <w:t>K5</w:t>
      </w:r>
      <w:r w:rsidRPr="0007492A">
        <w:rPr>
          <w:rFonts w:cs="Times New Roman"/>
          <w:sz w:val="20"/>
          <w:lang w:val="en-US"/>
        </w:rPr>
        <w:tab/>
        <w:t>D60</w:t>
      </w:r>
    </w:p>
    <w:p w:rsidR="00C54E6C" w:rsidRPr="0007492A" w:rsidRDefault="00C54E6C" w:rsidP="00C54E6C">
      <w:pPr>
        <w:rPr>
          <w:rFonts w:cs="Times New Roman"/>
          <w:sz w:val="20"/>
          <w:lang w:val="en-US"/>
        </w:rPr>
      </w:pPr>
      <w:r w:rsidRPr="0007492A">
        <w:rPr>
          <w:rFonts w:cs="Times New Roman"/>
          <w:sz w:val="20"/>
          <w:lang w:val="en-US"/>
        </w:rPr>
        <w:t>LDP</w:t>
      </w:r>
      <w:r w:rsidRPr="0007492A">
        <w:rPr>
          <w:rFonts w:cs="Times New Roman"/>
          <w:sz w:val="20"/>
          <w:lang w:val="en-US"/>
        </w:rPr>
        <w:tab/>
        <w:t>M4</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M5</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M8</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M9</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D100</w:t>
      </w:r>
      <w:r w:rsidRPr="0007492A">
        <w:rPr>
          <w:rFonts w:cs="Times New Roman"/>
          <w:sz w:val="20"/>
          <w:lang w:val="en-US"/>
        </w:rPr>
        <w:tab/>
        <w:t>D60</w:t>
      </w:r>
    </w:p>
    <w:p w:rsidR="00C54E6C" w:rsidRPr="0007492A" w:rsidRDefault="00C54E6C" w:rsidP="00C54E6C">
      <w:pPr>
        <w:rPr>
          <w:rFonts w:cs="Times New Roman"/>
          <w:sz w:val="20"/>
          <w:lang w:val="en-US"/>
        </w:rPr>
      </w:pPr>
      <w:r w:rsidRPr="0007492A">
        <w:rPr>
          <w:rFonts w:cs="Times New Roman"/>
          <w:sz w:val="20"/>
          <w:lang w:val="en-US"/>
        </w:rPr>
        <w:t>LDI</w:t>
      </w:r>
      <w:r w:rsidRPr="0007492A">
        <w:rPr>
          <w:rFonts w:cs="Times New Roman"/>
          <w:sz w:val="20"/>
          <w:lang w:val="en-US"/>
        </w:rPr>
        <w:tab/>
        <w:t>M1</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M2</w:t>
      </w:r>
    </w:p>
    <w:p w:rsidR="00C54E6C" w:rsidRPr="0007492A" w:rsidRDefault="00C54E6C" w:rsidP="00C54E6C">
      <w:pPr>
        <w:rPr>
          <w:rFonts w:cs="Times New Roman"/>
          <w:sz w:val="20"/>
          <w:lang w:val="en-US"/>
        </w:rPr>
      </w:pPr>
      <w:r w:rsidRPr="0007492A">
        <w:rPr>
          <w:rFonts w:cs="Times New Roman"/>
          <w:sz w:val="20"/>
          <w:lang w:val="en-US"/>
        </w:rPr>
        <w:t>AND&gt;</w:t>
      </w:r>
      <w:r w:rsidRPr="0007492A">
        <w:rPr>
          <w:rFonts w:cs="Times New Roman"/>
          <w:sz w:val="20"/>
          <w:lang w:val="en-US"/>
        </w:rPr>
        <w:tab/>
        <w:t>D2</w:t>
      </w:r>
      <w:r w:rsidRPr="0007492A">
        <w:rPr>
          <w:rFonts w:cs="Times New Roman"/>
          <w:sz w:val="20"/>
          <w:lang w:val="en-US"/>
        </w:rPr>
        <w:tab/>
        <w:t>D60</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C600</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M18</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M8013</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M100</w:t>
      </w:r>
    </w:p>
    <w:p w:rsidR="00C54E6C" w:rsidRPr="0007492A" w:rsidRDefault="00C54E6C" w:rsidP="00C54E6C">
      <w:pPr>
        <w:rPr>
          <w:rFonts w:cs="Times New Roman"/>
          <w:sz w:val="20"/>
          <w:lang w:val="en-US"/>
        </w:rPr>
      </w:pPr>
      <w:r w:rsidRPr="0007492A">
        <w:rPr>
          <w:rFonts w:cs="Times New Roman"/>
          <w:sz w:val="20"/>
          <w:lang w:val="en-US"/>
        </w:rPr>
        <w:t>LDI</w:t>
      </w:r>
      <w:r w:rsidRPr="0007492A">
        <w:rPr>
          <w:rFonts w:cs="Times New Roman"/>
          <w:sz w:val="20"/>
          <w:lang w:val="en-US"/>
        </w:rPr>
        <w:tab/>
        <w:t>M1</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M2</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C600</w:t>
      </w:r>
    </w:p>
    <w:p w:rsidR="00C54E6C" w:rsidRPr="0007492A" w:rsidRDefault="00C54E6C" w:rsidP="00C54E6C">
      <w:pPr>
        <w:rPr>
          <w:rFonts w:cs="Times New Roman"/>
          <w:sz w:val="20"/>
          <w:lang w:val="en-US"/>
        </w:rPr>
      </w:pPr>
      <w:r w:rsidRPr="0007492A">
        <w:rPr>
          <w:rFonts w:cs="Times New Roman"/>
          <w:sz w:val="20"/>
          <w:lang w:val="en-US"/>
        </w:rPr>
        <w:t>SET</w:t>
      </w:r>
      <w:r w:rsidRPr="0007492A">
        <w:rPr>
          <w:rFonts w:cs="Times New Roman"/>
          <w:sz w:val="20"/>
          <w:lang w:val="en-US"/>
        </w:rPr>
        <w:tab/>
        <w:t>C600</w:t>
      </w:r>
    </w:p>
    <w:p w:rsidR="00C54E6C" w:rsidRPr="0007492A" w:rsidRDefault="00C54E6C" w:rsidP="00C54E6C">
      <w:pPr>
        <w:rPr>
          <w:rFonts w:cs="Times New Roman"/>
          <w:sz w:val="20"/>
          <w:lang w:val="en-US"/>
        </w:rPr>
      </w:pPr>
      <w:r w:rsidRPr="0007492A">
        <w:rPr>
          <w:rFonts w:cs="Times New Roman"/>
          <w:sz w:val="20"/>
          <w:lang w:val="en-US"/>
        </w:rPr>
        <w:t>LDI</w:t>
      </w:r>
      <w:r w:rsidRPr="0007492A">
        <w:rPr>
          <w:rFonts w:cs="Times New Roman"/>
          <w:sz w:val="20"/>
          <w:lang w:val="en-US"/>
        </w:rPr>
        <w:tab/>
        <w:t>M1</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M2</w:t>
      </w:r>
    </w:p>
    <w:p w:rsidR="00C54E6C" w:rsidRPr="0007492A" w:rsidRDefault="00C54E6C" w:rsidP="00C54E6C">
      <w:pPr>
        <w:rPr>
          <w:rFonts w:cs="Times New Roman"/>
          <w:sz w:val="20"/>
          <w:lang w:val="en-US"/>
        </w:rPr>
      </w:pPr>
      <w:r w:rsidRPr="0007492A">
        <w:rPr>
          <w:rFonts w:cs="Times New Roman"/>
          <w:sz w:val="20"/>
          <w:lang w:val="en-US"/>
        </w:rPr>
        <w:t>AND</w:t>
      </w:r>
      <w:r w:rsidRPr="0007492A">
        <w:rPr>
          <w:rFonts w:cs="Times New Roman"/>
          <w:sz w:val="20"/>
          <w:lang w:val="en-US"/>
        </w:rPr>
        <w:tab/>
        <w:t>C600</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T15</w:t>
      </w:r>
      <w:r w:rsidRPr="0007492A">
        <w:rPr>
          <w:rFonts w:cs="Times New Roman"/>
          <w:sz w:val="20"/>
          <w:lang w:val="en-US"/>
        </w:rPr>
        <w:tab/>
        <w:t>D310</w:t>
      </w:r>
    </w:p>
    <w:p w:rsidR="00C54E6C" w:rsidRPr="0007492A" w:rsidRDefault="00C54E6C" w:rsidP="00C54E6C">
      <w:pPr>
        <w:rPr>
          <w:rFonts w:cs="Times New Roman"/>
          <w:sz w:val="20"/>
          <w:lang w:val="en-US"/>
        </w:rPr>
      </w:pPr>
      <w:r w:rsidRPr="0007492A">
        <w:rPr>
          <w:rFonts w:cs="Times New Roman"/>
          <w:sz w:val="20"/>
          <w:lang w:val="en-US"/>
        </w:rPr>
        <w:t>LDI</w:t>
      </w:r>
      <w:r w:rsidRPr="0007492A">
        <w:rPr>
          <w:rFonts w:cs="Times New Roman"/>
          <w:sz w:val="20"/>
          <w:lang w:val="en-US"/>
        </w:rPr>
        <w:tab/>
        <w:t>M1</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M2</w:t>
      </w:r>
    </w:p>
    <w:p w:rsidR="00C54E6C" w:rsidRPr="0007492A" w:rsidRDefault="00C54E6C" w:rsidP="00C54E6C">
      <w:pPr>
        <w:rPr>
          <w:rFonts w:cs="Times New Roman"/>
          <w:sz w:val="20"/>
          <w:lang w:val="en-US"/>
        </w:rPr>
      </w:pPr>
      <w:r w:rsidRPr="0007492A">
        <w:rPr>
          <w:rFonts w:cs="Times New Roman"/>
          <w:sz w:val="20"/>
          <w:lang w:val="en-US"/>
        </w:rPr>
        <w:t>LD&lt;</w:t>
      </w:r>
      <w:r w:rsidRPr="0007492A">
        <w:rPr>
          <w:rFonts w:cs="Times New Roman"/>
          <w:sz w:val="20"/>
          <w:lang w:val="en-US"/>
        </w:rPr>
        <w:tab/>
        <w:t>D2</w:t>
      </w:r>
      <w:r w:rsidRPr="0007492A">
        <w:rPr>
          <w:rFonts w:cs="Times New Roman"/>
          <w:sz w:val="20"/>
          <w:lang w:val="en-US"/>
        </w:rPr>
        <w:tab/>
        <w:t>D60</w:t>
      </w:r>
    </w:p>
    <w:p w:rsidR="00C54E6C" w:rsidRPr="0007492A" w:rsidRDefault="00C54E6C" w:rsidP="00C54E6C">
      <w:pPr>
        <w:rPr>
          <w:rFonts w:cs="Times New Roman"/>
          <w:sz w:val="20"/>
          <w:lang w:val="en-US"/>
        </w:rPr>
      </w:pPr>
      <w:r w:rsidRPr="0007492A">
        <w:rPr>
          <w:rFonts w:cs="Times New Roman"/>
          <w:sz w:val="20"/>
          <w:lang w:val="en-US"/>
        </w:rPr>
        <w:lastRenderedPageBreak/>
        <w:t>OR</w:t>
      </w:r>
      <w:r w:rsidRPr="0007492A">
        <w:rPr>
          <w:rFonts w:cs="Times New Roman"/>
          <w:sz w:val="20"/>
          <w:lang w:val="en-US"/>
        </w:rPr>
        <w:tab/>
        <w:t>T15</w:t>
      </w:r>
    </w:p>
    <w:p w:rsidR="00C54E6C" w:rsidRPr="0007492A" w:rsidRDefault="00C54E6C" w:rsidP="00C54E6C">
      <w:pPr>
        <w:rPr>
          <w:rFonts w:cs="Times New Roman"/>
          <w:sz w:val="20"/>
          <w:lang w:val="en-US"/>
        </w:rPr>
      </w:pPr>
      <w:r w:rsidRPr="0007492A">
        <w:rPr>
          <w:rFonts w:cs="Times New Roman"/>
          <w:sz w:val="20"/>
          <w:lang w:val="en-US"/>
        </w:rPr>
        <w:t>ANB</w:t>
      </w:r>
    </w:p>
    <w:p w:rsidR="00C54E6C" w:rsidRPr="0007492A" w:rsidRDefault="00C54E6C" w:rsidP="00C54E6C">
      <w:pPr>
        <w:rPr>
          <w:rFonts w:cs="Times New Roman"/>
          <w:sz w:val="20"/>
          <w:lang w:val="en-US"/>
        </w:rPr>
      </w:pPr>
      <w:r w:rsidRPr="0007492A">
        <w:rPr>
          <w:rFonts w:cs="Times New Roman"/>
          <w:sz w:val="20"/>
          <w:lang w:val="en-US"/>
        </w:rPr>
        <w:t>RST</w:t>
      </w:r>
      <w:r w:rsidRPr="0007492A">
        <w:rPr>
          <w:rFonts w:cs="Times New Roman"/>
          <w:sz w:val="20"/>
          <w:lang w:val="en-US"/>
        </w:rPr>
        <w:tab/>
        <w:t>C600</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M3</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M4</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M5</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M6</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M7</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M8</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M9</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M10</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M11</w:t>
      </w:r>
    </w:p>
    <w:p w:rsidR="00C54E6C" w:rsidRPr="0007492A" w:rsidRDefault="00C54E6C" w:rsidP="00C54E6C">
      <w:pPr>
        <w:rPr>
          <w:rFonts w:cs="Times New Roman"/>
          <w:sz w:val="20"/>
          <w:lang w:val="en-US"/>
        </w:rPr>
      </w:pPr>
      <w:r w:rsidRPr="0007492A">
        <w:rPr>
          <w:rFonts w:cs="Times New Roman"/>
          <w:sz w:val="20"/>
          <w:lang w:val="en-US"/>
        </w:rPr>
        <w:t>OR</w:t>
      </w:r>
      <w:r w:rsidRPr="0007492A">
        <w:rPr>
          <w:rFonts w:cs="Times New Roman"/>
          <w:sz w:val="20"/>
          <w:lang w:val="en-US"/>
        </w:rPr>
        <w:tab/>
        <w:t>M12</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M18</w:t>
      </w:r>
    </w:p>
    <w:p w:rsidR="00C54E6C" w:rsidRPr="0007492A" w:rsidRDefault="00C54E6C" w:rsidP="00C54E6C">
      <w:pPr>
        <w:rPr>
          <w:rFonts w:cs="Times New Roman"/>
          <w:sz w:val="20"/>
          <w:lang w:val="en-US"/>
        </w:rPr>
      </w:pPr>
      <w:r w:rsidRPr="0007492A">
        <w:rPr>
          <w:rFonts w:cs="Times New Roman"/>
          <w:sz w:val="20"/>
          <w:lang w:val="en-US"/>
        </w:rPr>
        <w:t>LDI</w:t>
      </w:r>
      <w:r w:rsidRPr="0007492A">
        <w:rPr>
          <w:rFonts w:cs="Times New Roman"/>
          <w:sz w:val="20"/>
          <w:lang w:val="en-US"/>
        </w:rPr>
        <w:tab/>
        <w:t>M1</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M18</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T1</w:t>
      </w:r>
      <w:r w:rsidRPr="0007492A">
        <w:rPr>
          <w:rFonts w:cs="Times New Roman"/>
          <w:sz w:val="20"/>
          <w:lang w:val="en-US"/>
        </w:rPr>
        <w:tab/>
        <w:t>K30</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T1</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RST</w:t>
      </w:r>
      <w:r w:rsidRPr="0007492A">
        <w:rPr>
          <w:rFonts w:cs="Times New Roman"/>
          <w:sz w:val="20"/>
          <w:lang w:val="en-US"/>
        </w:rPr>
        <w:tab/>
        <w:t>C600</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T1</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RST</w:t>
      </w:r>
      <w:r w:rsidRPr="0007492A">
        <w:rPr>
          <w:rFonts w:cs="Times New Roman"/>
          <w:sz w:val="20"/>
          <w:lang w:val="en-US"/>
        </w:rPr>
        <w:tab/>
        <w:t>T101</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T1</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RST</w:t>
      </w:r>
      <w:r w:rsidRPr="0007492A">
        <w:rPr>
          <w:rFonts w:cs="Times New Roman"/>
          <w:sz w:val="20"/>
          <w:lang w:val="en-US"/>
        </w:rPr>
        <w:tab/>
        <w:t>T102</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T1</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RST</w:t>
      </w:r>
      <w:r w:rsidRPr="0007492A">
        <w:rPr>
          <w:rFonts w:cs="Times New Roman"/>
          <w:sz w:val="20"/>
          <w:lang w:val="en-US"/>
        </w:rPr>
        <w:tab/>
        <w:t>T103</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T1</w:t>
      </w:r>
    </w:p>
    <w:p w:rsidR="00C54E6C" w:rsidRPr="0007492A" w:rsidRDefault="00C54E6C" w:rsidP="00C54E6C">
      <w:pPr>
        <w:rPr>
          <w:rFonts w:cs="Times New Roman"/>
          <w:sz w:val="20"/>
          <w:lang w:val="en-US"/>
        </w:rPr>
      </w:pPr>
      <w:r w:rsidRPr="0007492A">
        <w:rPr>
          <w:rFonts w:cs="Times New Roman"/>
          <w:sz w:val="20"/>
          <w:lang w:val="en-US"/>
        </w:rPr>
        <w:lastRenderedPageBreak/>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RST</w:t>
      </w:r>
      <w:r w:rsidRPr="0007492A">
        <w:rPr>
          <w:rFonts w:cs="Times New Roman"/>
          <w:sz w:val="20"/>
          <w:lang w:val="en-US"/>
        </w:rPr>
        <w:tab/>
        <w:t>T104</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T1</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RST</w:t>
      </w:r>
      <w:r w:rsidRPr="0007492A">
        <w:rPr>
          <w:rFonts w:cs="Times New Roman"/>
          <w:sz w:val="20"/>
          <w:lang w:val="en-US"/>
        </w:rPr>
        <w:tab/>
        <w:t>T105</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T1</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RST</w:t>
      </w:r>
      <w:r w:rsidRPr="0007492A">
        <w:rPr>
          <w:rFonts w:cs="Times New Roman"/>
          <w:sz w:val="20"/>
          <w:lang w:val="en-US"/>
        </w:rPr>
        <w:tab/>
        <w:t>T106</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T1</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RST</w:t>
      </w:r>
      <w:r w:rsidRPr="0007492A">
        <w:rPr>
          <w:rFonts w:cs="Times New Roman"/>
          <w:sz w:val="20"/>
          <w:lang w:val="en-US"/>
        </w:rPr>
        <w:tab/>
        <w:t>T107</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T1</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RST</w:t>
      </w:r>
      <w:r w:rsidRPr="0007492A">
        <w:rPr>
          <w:rFonts w:cs="Times New Roman"/>
          <w:sz w:val="20"/>
          <w:lang w:val="en-US"/>
        </w:rPr>
        <w:tab/>
        <w:t>T108</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T1</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RST</w:t>
      </w:r>
      <w:r w:rsidRPr="0007492A">
        <w:rPr>
          <w:rFonts w:cs="Times New Roman"/>
          <w:sz w:val="20"/>
          <w:lang w:val="en-US"/>
        </w:rPr>
        <w:tab/>
        <w:t>T109</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T1</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RST</w:t>
      </w:r>
      <w:r w:rsidRPr="0007492A">
        <w:rPr>
          <w:rFonts w:cs="Times New Roman"/>
          <w:sz w:val="20"/>
          <w:lang w:val="en-US"/>
        </w:rPr>
        <w:tab/>
        <w:t>C2</w:t>
      </w:r>
    </w:p>
    <w:p w:rsidR="00C54E6C" w:rsidRPr="0007492A" w:rsidRDefault="00C54E6C" w:rsidP="00C54E6C">
      <w:pPr>
        <w:rPr>
          <w:rFonts w:cs="Times New Roman"/>
          <w:sz w:val="20"/>
          <w:lang w:val="en-US"/>
        </w:rPr>
      </w:pPr>
      <w:r w:rsidRPr="0007492A">
        <w:rPr>
          <w:rFonts w:cs="Times New Roman"/>
          <w:sz w:val="20"/>
          <w:lang w:val="en-US"/>
        </w:rPr>
        <w:t>LDDI</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OUT</w:t>
      </w:r>
      <w:r w:rsidRPr="0007492A">
        <w:rPr>
          <w:rFonts w:cs="Times New Roman"/>
          <w:sz w:val="20"/>
          <w:lang w:val="en-US"/>
        </w:rPr>
        <w:tab/>
        <w:t>M21</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T1</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FWRT</w:t>
      </w:r>
      <w:r w:rsidRPr="0007492A">
        <w:rPr>
          <w:rFonts w:cs="Times New Roman"/>
          <w:sz w:val="20"/>
          <w:lang w:val="en-US"/>
        </w:rPr>
        <w:tab/>
        <w:t>K650</w:t>
      </w:r>
      <w:r w:rsidRPr="0007492A">
        <w:rPr>
          <w:rFonts w:cs="Times New Roman"/>
          <w:sz w:val="20"/>
          <w:lang w:val="en-US"/>
        </w:rPr>
        <w:tab/>
        <w:t>FD1</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lastRenderedPageBreak/>
        <w:t>ORP</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T1</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FWRT</w:t>
      </w:r>
      <w:r w:rsidRPr="0007492A">
        <w:rPr>
          <w:rFonts w:cs="Times New Roman"/>
          <w:sz w:val="20"/>
          <w:lang w:val="en-US"/>
        </w:rPr>
        <w:tab/>
        <w:t>K450</w:t>
      </w:r>
      <w:r w:rsidRPr="0007492A">
        <w:rPr>
          <w:rFonts w:cs="Times New Roman"/>
          <w:sz w:val="20"/>
          <w:lang w:val="en-US"/>
        </w:rPr>
        <w:tab/>
        <w:t>FD2</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T1</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FWRT</w:t>
      </w:r>
      <w:r w:rsidRPr="0007492A">
        <w:rPr>
          <w:rFonts w:cs="Times New Roman"/>
          <w:sz w:val="20"/>
          <w:lang w:val="en-US"/>
        </w:rPr>
        <w:tab/>
        <w:t>K200</w:t>
      </w:r>
      <w:r w:rsidRPr="0007492A">
        <w:rPr>
          <w:rFonts w:cs="Times New Roman"/>
          <w:sz w:val="20"/>
          <w:lang w:val="en-US"/>
        </w:rPr>
        <w:tab/>
        <w:t>FD3</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T1</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FWRT</w:t>
      </w:r>
      <w:r w:rsidRPr="0007492A">
        <w:rPr>
          <w:rFonts w:cs="Times New Roman"/>
          <w:sz w:val="20"/>
          <w:lang w:val="en-US"/>
        </w:rPr>
        <w:tab/>
        <w:t>K15</w:t>
      </w:r>
      <w:r w:rsidRPr="0007492A">
        <w:rPr>
          <w:rFonts w:cs="Times New Roman"/>
          <w:sz w:val="20"/>
          <w:lang w:val="en-US"/>
        </w:rPr>
        <w:tab/>
        <w:t>FD4</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T1</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FWRT</w:t>
      </w:r>
      <w:r w:rsidRPr="0007492A">
        <w:rPr>
          <w:rFonts w:cs="Times New Roman"/>
          <w:sz w:val="20"/>
          <w:lang w:val="en-US"/>
        </w:rPr>
        <w:tab/>
        <w:t>K5</w:t>
      </w:r>
      <w:r w:rsidRPr="0007492A">
        <w:rPr>
          <w:rFonts w:cs="Times New Roman"/>
          <w:sz w:val="20"/>
          <w:lang w:val="en-US"/>
        </w:rPr>
        <w:tab/>
        <w:t>FD5</w:t>
      </w:r>
    </w:p>
    <w:p w:rsidR="00C54E6C" w:rsidRPr="0007492A" w:rsidRDefault="00C54E6C" w:rsidP="00C54E6C">
      <w:pPr>
        <w:rPr>
          <w:rFonts w:cs="Times New Roman"/>
          <w:sz w:val="20"/>
          <w:lang w:val="en-US"/>
        </w:rPr>
      </w:pPr>
      <w:r w:rsidRPr="0007492A">
        <w:rPr>
          <w:rFonts w:cs="Times New Roman"/>
          <w:sz w:val="20"/>
          <w:lang w:val="en-US"/>
        </w:rPr>
        <w:t>LD</w:t>
      </w:r>
      <w:r w:rsidRPr="0007492A">
        <w:rPr>
          <w:rFonts w:cs="Times New Roman"/>
          <w:sz w:val="20"/>
          <w:lang w:val="en-US"/>
        </w:rPr>
        <w:tab/>
        <w:t>M13</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M20</w:t>
      </w:r>
    </w:p>
    <w:p w:rsidR="00C54E6C" w:rsidRPr="0007492A" w:rsidRDefault="00C54E6C" w:rsidP="00C54E6C">
      <w:pPr>
        <w:rPr>
          <w:rFonts w:cs="Times New Roman"/>
          <w:sz w:val="20"/>
          <w:lang w:val="en-US"/>
        </w:rPr>
      </w:pPr>
      <w:r w:rsidRPr="0007492A">
        <w:rPr>
          <w:rFonts w:cs="Times New Roman"/>
          <w:sz w:val="20"/>
          <w:lang w:val="en-US"/>
        </w:rPr>
        <w:t>ORP</w:t>
      </w:r>
      <w:r w:rsidRPr="0007492A">
        <w:rPr>
          <w:rFonts w:cs="Times New Roman"/>
          <w:sz w:val="20"/>
          <w:lang w:val="en-US"/>
        </w:rPr>
        <w:tab/>
        <w:t>T1</w:t>
      </w:r>
    </w:p>
    <w:p w:rsidR="00C54E6C" w:rsidRPr="0007492A" w:rsidRDefault="00C54E6C" w:rsidP="00C54E6C">
      <w:pPr>
        <w:rPr>
          <w:rFonts w:cs="Times New Roman"/>
          <w:sz w:val="20"/>
          <w:lang w:val="en-US"/>
        </w:rPr>
      </w:pPr>
      <w:r w:rsidRPr="0007492A">
        <w:rPr>
          <w:rFonts w:cs="Times New Roman"/>
          <w:sz w:val="20"/>
          <w:lang w:val="en-US"/>
        </w:rPr>
        <w:t>ANDD</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FWRT</w:t>
      </w:r>
      <w:r w:rsidRPr="0007492A">
        <w:rPr>
          <w:rFonts w:cs="Times New Roman"/>
          <w:sz w:val="20"/>
          <w:lang w:val="en-US"/>
        </w:rPr>
        <w:tab/>
        <w:t>K0</w:t>
      </w:r>
      <w:r w:rsidRPr="0007492A">
        <w:rPr>
          <w:rFonts w:cs="Times New Roman"/>
          <w:sz w:val="20"/>
          <w:lang w:val="en-US"/>
        </w:rPr>
        <w:tab/>
        <w:t>FD6</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K40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K45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K10</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K45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K50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K17</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K50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K55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K24</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K55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K60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K36</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K60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K65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K47</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K65</w:t>
      </w:r>
    </w:p>
    <w:p w:rsidR="00C54E6C" w:rsidRPr="0007492A" w:rsidRDefault="00C54E6C" w:rsidP="00C54E6C">
      <w:pPr>
        <w:rPr>
          <w:rFonts w:cs="Times New Roman"/>
          <w:sz w:val="20"/>
          <w:lang w:val="en-US"/>
        </w:rPr>
      </w:pPr>
      <w:r w:rsidRPr="0007492A">
        <w:rPr>
          <w:rFonts w:cs="Times New Roman"/>
          <w:sz w:val="20"/>
          <w:lang w:val="en-US"/>
        </w:rPr>
        <w:lastRenderedPageBreak/>
        <w:t>AND&lt;=</w:t>
      </w:r>
      <w:r w:rsidRPr="0007492A">
        <w:rPr>
          <w:rFonts w:cs="Times New Roman"/>
          <w:sz w:val="20"/>
          <w:lang w:val="en-US"/>
        </w:rPr>
        <w:tab/>
        <w:t>QD0</w:t>
      </w:r>
      <w:r w:rsidRPr="0007492A">
        <w:rPr>
          <w:rFonts w:cs="Times New Roman"/>
          <w:sz w:val="20"/>
          <w:lang w:val="en-US"/>
        </w:rPr>
        <w:tab/>
        <w:t>K70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K66</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K70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K75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K85</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K75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K80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K111</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K80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K85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K137</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K85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K90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K175</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K90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K95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K210</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K95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K100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K255</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K100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K105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K301</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K105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K110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K350</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K110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K115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K405</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K115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K120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K455</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K120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K125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K510</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K125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K130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K570</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K130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K135</w:t>
      </w:r>
    </w:p>
    <w:p w:rsidR="00C54E6C" w:rsidRPr="0007492A" w:rsidRDefault="00C54E6C" w:rsidP="00C54E6C">
      <w:pPr>
        <w:rPr>
          <w:rFonts w:cs="Times New Roman"/>
          <w:sz w:val="20"/>
          <w:lang w:val="en-US"/>
        </w:rPr>
      </w:pPr>
      <w:r w:rsidRPr="0007492A">
        <w:rPr>
          <w:rFonts w:cs="Times New Roman"/>
          <w:sz w:val="20"/>
          <w:lang w:val="en-US"/>
        </w:rPr>
        <w:lastRenderedPageBreak/>
        <w:t>MOV</w:t>
      </w:r>
      <w:r w:rsidRPr="0007492A">
        <w:rPr>
          <w:rFonts w:cs="Times New Roman"/>
          <w:sz w:val="20"/>
          <w:lang w:val="en-US"/>
        </w:rPr>
        <w:tab/>
        <w:t>K632</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K135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K140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K695</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K140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K145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K758</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K145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K150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K827</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K150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K155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K896</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K155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K160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K966</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K160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K165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K1037</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K165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K170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K1107</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K170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K175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K1177</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K175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K180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K1248</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K180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K185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K1320</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K185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K190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K1385</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K190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K195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K1451</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K195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K200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K1511</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lastRenderedPageBreak/>
        <w:t>LD&gt;=</w:t>
      </w:r>
      <w:r w:rsidRPr="0007492A">
        <w:rPr>
          <w:rFonts w:cs="Times New Roman"/>
          <w:sz w:val="20"/>
          <w:lang w:val="en-US"/>
        </w:rPr>
        <w:tab/>
        <w:t>QD0</w:t>
      </w:r>
      <w:r w:rsidRPr="0007492A">
        <w:rPr>
          <w:rFonts w:cs="Times New Roman"/>
          <w:sz w:val="20"/>
          <w:lang w:val="en-US"/>
        </w:rPr>
        <w:tab/>
        <w:t>K200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K205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K1570</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K205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K210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K1622</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K210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K215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K1674</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K215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K220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K1716</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K220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K225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K1760</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K225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K230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K1789</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K230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K235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K1818</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K235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K240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K1836</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K240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K245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K1854</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K245</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K250</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K1861</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LD&gt;=</w:t>
      </w:r>
      <w:r w:rsidRPr="0007492A">
        <w:rPr>
          <w:rFonts w:cs="Times New Roman"/>
          <w:sz w:val="20"/>
          <w:lang w:val="en-US"/>
        </w:rPr>
        <w:tab/>
        <w:t>QD0</w:t>
      </w:r>
      <w:r w:rsidRPr="0007492A">
        <w:rPr>
          <w:rFonts w:cs="Times New Roman"/>
          <w:sz w:val="20"/>
          <w:lang w:val="en-US"/>
        </w:rPr>
        <w:tab/>
        <w:t>K250</w:t>
      </w:r>
    </w:p>
    <w:p w:rsidR="00C54E6C" w:rsidRPr="0007492A" w:rsidRDefault="00C54E6C" w:rsidP="00C54E6C">
      <w:pPr>
        <w:rPr>
          <w:rFonts w:cs="Times New Roman"/>
          <w:sz w:val="20"/>
          <w:lang w:val="en-US"/>
        </w:rPr>
      </w:pPr>
      <w:r w:rsidRPr="0007492A">
        <w:rPr>
          <w:rFonts w:cs="Times New Roman"/>
          <w:sz w:val="20"/>
          <w:lang w:val="en-US"/>
        </w:rPr>
        <w:t>AND&lt;=</w:t>
      </w:r>
      <w:r w:rsidRPr="0007492A">
        <w:rPr>
          <w:rFonts w:cs="Times New Roman"/>
          <w:sz w:val="20"/>
          <w:lang w:val="en-US"/>
        </w:rPr>
        <w:tab/>
        <w:t>QD0</w:t>
      </w:r>
      <w:r w:rsidRPr="0007492A">
        <w:rPr>
          <w:rFonts w:cs="Times New Roman"/>
          <w:sz w:val="20"/>
          <w:lang w:val="en-US"/>
        </w:rPr>
        <w:tab/>
        <w:t>K255</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K1868</w:t>
      </w:r>
      <w:r w:rsidRPr="0007492A">
        <w:rPr>
          <w:rFonts w:cs="Times New Roman"/>
          <w:sz w:val="20"/>
          <w:lang w:val="en-US"/>
        </w:rPr>
        <w:tab/>
        <w:t>D80</w:t>
      </w:r>
    </w:p>
    <w:p w:rsidR="00C54E6C" w:rsidRPr="0007492A" w:rsidRDefault="00C54E6C" w:rsidP="00C54E6C">
      <w:pPr>
        <w:rPr>
          <w:rFonts w:cs="Times New Roman"/>
          <w:sz w:val="20"/>
          <w:lang w:val="en-US"/>
        </w:rPr>
      </w:pPr>
      <w:r w:rsidRPr="0007492A">
        <w:rPr>
          <w:rFonts w:cs="Times New Roman"/>
          <w:sz w:val="20"/>
          <w:lang w:val="en-US"/>
        </w:rPr>
        <w:t>LDDI</w:t>
      </w:r>
      <w:r w:rsidRPr="0007492A">
        <w:rPr>
          <w:rFonts w:cs="Times New Roman"/>
          <w:sz w:val="20"/>
          <w:lang w:val="en-US"/>
        </w:rPr>
        <w:tab/>
        <w:t>X4</w:t>
      </w:r>
    </w:p>
    <w:p w:rsidR="00C54E6C" w:rsidRPr="0007492A" w:rsidRDefault="00C54E6C" w:rsidP="00C54E6C">
      <w:pPr>
        <w:rPr>
          <w:rFonts w:cs="Times New Roman"/>
          <w:sz w:val="20"/>
          <w:lang w:val="en-US"/>
        </w:rPr>
      </w:pPr>
      <w:r w:rsidRPr="0007492A">
        <w:rPr>
          <w:rFonts w:cs="Times New Roman"/>
          <w:sz w:val="20"/>
          <w:lang w:val="en-US"/>
        </w:rPr>
        <w:t>LDI</w:t>
      </w:r>
      <w:r w:rsidRPr="0007492A">
        <w:rPr>
          <w:rFonts w:cs="Times New Roman"/>
          <w:sz w:val="20"/>
          <w:lang w:val="en-US"/>
        </w:rPr>
        <w:tab/>
        <w:t>M18</w:t>
      </w:r>
    </w:p>
    <w:p w:rsidR="00C54E6C" w:rsidRPr="0007492A" w:rsidRDefault="00C54E6C" w:rsidP="00C54E6C">
      <w:pPr>
        <w:rPr>
          <w:rFonts w:cs="Times New Roman"/>
          <w:sz w:val="20"/>
          <w:lang w:val="en-US"/>
        </w:rPr>
      </w:pPr>
      <w:r w:rsidRPr="0007492A">
        <w:rPr>
          <w:rFonts w:cs="Times New Roman"/>
          <w:sz w:val="20"/>
          <w:lang w:val="en-US"/>
        </w:rPr>
        <w:t>ANI</w:t>
      </w:r>
      <w:r w:rsidRPr="0007492A">
        <w:rPr>
          <w:rFonts w:cs="Times New Roman"/>
          <w:sz w:val="20"/>
          <w:lang w:val="en-US"/>
        </w:rPr>
        <w:tab/>
        <w:t>M2</w:t>
      </w:r>
    </w:p>
    <w:p w:rsidR="00C54E6C" w:rsidRPr="0007492A" w:rsidRDefault="00C54E6C" w:rsidP="00C54E6C">
      <w:pPr>
        <w:rPr>
          <w:rFonts w:cs="Times New Roman"/>
          <w:sz w:val="20"/>
          <w:lang w:val="en-US"/>
        </w:rPr>
      </w:pPr>
      <w:r w:rsidRPr="0007492A">
        <w:rPr>
          <w:rFonts w:cs="Times New Roman"/>
          <w:sz w:val="20"/>
          <w:lang w:val="en-US"/>
        </w:rPr>
        <w:t>ORB</w:t>
      </w:r>
    </w:p>
    <w:p w:rsidR="00C54E6C" w:rsidRPr="0007492A" w:rsidRDefault="00C54E6C" w:rsidP="00C54E6C">
      <w:pPr>
        <w:rPr>
          <w:rFonts w:cs="Times New Roman"/>
          <w:sz w:val="20"/>
          <w:lang w:val="en-US"/>
        </w:rPr>
      </w:pPr>
      <w:r w:rsidRPr="0007492A">
        <w:rPr>
          <w:rFonts w:cs="Times New Roman"/>
          <w:sz w:val="20"/>
          <w:lang w:val="en-US"/>
        </w:rPr>
        <w:t>MOV</w:t>
      </w:r>
      <w:r w:rsidRPr="0007492A">
        <w:rPr>
          <w:rFonts w:cs="Times New Roman"/>
          <w:sz w:val="20"/>
          <w:lang w:val="en-US"/>
        </w:rPr>
        <w:tab/>
        <w:t>K0</w:t>
      </w:r>
      <w:r w:rsidRPr="0007492A">
        <w:rPr>
          <w:rFonts w:cs="Times New Roman"/>
          <w:sz w:val="20"/>
          <w:lang w:val="en-US"/>
        </w:rPr>
        <w:tab/>
        <w:t>QD0</w:t>
      </w:r>
    </w:p>
    <w:p w:rsidR="00C54E6C" w:rsidRPr="0007492A" w:rsidRDefault="00C54E6C" w:rsidP="00C54E6C">
      <w:pPr>
        <w:rPr>
          <w:lang w:val="en-US"/>
        </w:rPr>
        <w:sectPr w:rsidR="00C54E6C" w:rsidRPr="0007492A" w:rsidSect="00C54E6C">
          <w:type w:val="continuous"/>
          <w:pgSz w:w="11906" w:h="16838" w:code="9"/>
          <w:pgMar w:top="1418" w:right="1418" w:bottom="1418" w:left="1985" w:header="709" w:footer="709" w:gutter="0"/>
          <w:cols w:num="2" w:space="708"/>
          <w:docGrid w:linePitch="360"/>
        </w:sectPr>
      </w:pPr>
      <w:r w:rsidRPr="0007492A">
        <w:rPr>
          <w:rFonts w:cs="Times New Roman"/>
          <w:sz w:val="20"/>
          <w:lang w:val="en-US"/>
        </w:rPr>
        <w:t>MC</w:t>
      </w:r>
    </w:p>
    <w:p w:rsidR="00072FCD" w:rsidRPr="007B7DD0" w:rsidRDefault="00A34356" w:rsidP="007B7DD0">
      <w:pPr>
        <w:pStyle w:val="Ttulo2"/>
      </w:pPr>
      <w:bookmarkStart w:id="1175" w:name="_Toc436047164"/>
      <w:r>
        <w:rPr>
          <w:sz w:val="24"/>
        </w:rPr>
        <w:lastRenderedPageBreak/>
        <w:t>ANEXO 3</w:t>
      </w:r>
      <w:r w:rsidR="00072FCD" w:rsidRPr="007B7DD0">
        <w:rPr>
          <w:sz w:val="24"/>
        </w:rPr>
        <w:t>: MANUAL D</w:t>
      </w:r>
      <w:r w:rsidR="00FB4C72" w:rsidRPr="007B7DD0">
        <w:rPr>
          <w:sz w:val="24"/>
        </w:rPr>
        <w:t>EL PLC</w:t>
      </w:r>
      <w:bookmarkEnd w:id="1175"/>
    </w:p>
    <w:p w:rsidR="002350E7" w:rsidRPr="007B1176" w:rsidRDefault="002350E7" w:rsidP="00876D46">
      <w:pPr>
        <w:rPr>
          <w:sz w:val="10"/>
        </w:rPr>
      </w:pPr>
    </w:p>
    <w:p w:rsidR="002350E7" w:rsidRDefault="002350E7" w:rsidP="00876D46">
      <w:r>
        <w:t>La programación del PLC se la realiza en el programa XCPRO.</w:t>
      </w:r>
    </w:p>
    <w:p w:rsidR="002350E7" w:rsidRDefault="002350E7" w:rsidP="00876D46">
      <w:pPr>
        <w:pStyle w:val="Ttulo3"/>
      </w:pPr>
      <w:bookmarkStart w:id="1176" w:name="_Toc436047165"/>
      <w:r>
        <w:t>Crear un nuevo proyecto.</w:t>
      </w:r>
      <w:bookmarkEnd w:id="1176"/>
    </w:p>
    <w:p w:rsidR="002350E7" w:rsidRDefault="002350E7" w:rsidP="00876D46">
      <w:r>
        <w:t>Dar click en “File”, luego en “New Project ”</w:t>
      </w:r>
      <w:r w:rsidRPr="00C96FE8">
        <w:rPr>
          <w:noProof/>
          <w:lang w:eastAsia="es-ES"/>
        </w:rPr>
        <w:t xml:space="preserve"> </w:t>
      </w:r>
      <w:r>
        <w:rPr>
          <w:noProof/>
          <w:lang w:eastAsia="es-ES"/>
        </w:rPr>
        <w:t xml:space="preserve"> </w:t>
      </w:r>
      <w:r>
        <w:rPr>
          <w:noProof/>
          <w:lang w:eastAsia="es-ES"/>
        </w:rPr>
        <w:drawing>
          <wp:inline distT="0" distB="0" distL="0" distR="0" wp14:anchorId="6387C2A8" wp14:editId="6A43819E">
            <wp:extent cx="152400" cy="179294"/>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1005" t="6274" r="97928" b="91494"/>
                    <a:stretch/>
                  </pic:blipFill>
                  <pic:spPr bwMode="auto">
                    <a:xfrm>
                      <a:off x="0" y="0"/>
                      <a:ext cx="152696" cy="179643"/>
                    </a:xfrm>
                    <a:prstGeom prst="rect">
                      <a:avLst/>
                    </a:prstGeom>
                    <a:ln>
                      <a:noFill/>
                    </a:ln>
                    <a:extLst>
                      <a:ext uri="{53640926-AAD7-44D8-BBD7-CCE9431645EC}">
                        <a14:shadowObscured xmlns:a14="http://schemas.microsoft.com/office/drawing/2010/main"/>
                      </a:ext>
                    </a:extLst>
                  </pic:spPr>
                </pic:pic>
              </a:graphicData>
            </a:graphic>
          </wp:inline>
        </w:drawing>
      </w:r>
      <w:r>
        <w:t>, aparecerá un cuadro de dialogo donde se escogerá el modelo del PLC XC3-19-AR</w:t>
      </w:r>
    </w:p>
    <w:p w:rsidR="002350E7" w:rsidRDefault="002350E7" w:rsidP="00876D46">
      <w:pPr>
        <w:jc w:val="center"/>
      </w:pPr>
      <w:r>
        <w:rPr>
          <w:noProof/>
          <w:lang w:eastAsia="es-ES"/>
        </w:rPr>
        <w:drawing>
          <wp:inline distT="0" distB="0" distL="0" distR="0" wp14:anchorId="3AD07B64" wp14:editId="6B1A81DE">
            <wp:extent cx="3657600" cy="2876550"/>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b="5250"/>
                    <a:stretch/>
                  </pic:blipFill>
                  <pic:spPr bwMode="auto">
                    <a:xfrm>
                      <a:off x="0" y="0"/>
                      <a:ext cx="3657600" cy="2876550"/>
                    </a:xfrm>
                    <a:prstGeom prst="rect">
                      <a:avLst/>
                    </a:prstGeom>
                    <a:ln>
                      <a:noFill/>
                    </a:ln>
                    <a:extLst>
                      <a:ext uri="{53640926-AAD7-44D8-BBD7-CCE9431645EC}">
                        <a14:shadowObscured xmlns:a14="http://schemas.microsoft.com/office/drawing/2010/main"/>
                      </a:ext>
                    </a:extLst>
                  </pic:spPr>
                </pic:pic>
              </a:graphicData>
            </a:graphic>
          </wp:inline>
        </w:drawing>
      </w:r>
    </w:p>
    <w:p w:rsidR="002350E7" w:rsidRPr="007B7DD0" w:rsidRDefault="007B7DD0" w:rsidP="007B7DD0">
      <w:pPr>
        <w:pStyle w:val="Descripcin"/>
        <w:ind w:left="1418"/>
        <w:rPr>
          <w:color w:val="auto"/>
          <w:sz w:val="22"/>
          <w:szCs w:val="22"/>
        </w:rPr>
      </w:pPr>
      <w:bookmarkStart w:id="1177" w:name="_Toc436055775"/>
      <w:r w:rsidRPr="007B7DD0">
        <w:rPr>
          <w:color w:val="auto"/>
          <w:sz w:val="22"/>
          <w:szCs w:val="22"/>
        </w:rPr>
        <w:t xml:space="preserve">Figura </w:t>
      </w:r>
      <w:r w:rsidR="00DA033E">
        <w:rPr>
          <w:color w:val="auto"/>
          <w:sz w:val="22"/>
          <w:szCs w:val="22"/>
        </w:rPr>
        <w:fldChar w:fldCharType="begin"/>
      </w:r>
      <w:r w:rsidR="00DA033E">
        <w:rPr>
          <w:color w:val="auto"/>
          <w:sz w:val="22"/>
          <w:szCs w:val="22"/>
        </w:rPr>
        <w:instrText xml:space="preserve"> STYLEREF 1 \s </w:instrText>
      </w:r>
      <w:r w:rsidR="00DA033E">
        <w:rPr>
          <w:color w:val="auto"/>
          <w:sz w:val="22"/>
          <w:szCs w:val="22"/>
        </w:rPr>
        <w:fldChar w:fldCharType="separate"/>
      </w:r>
      <w:r w:rsidR="00884B35">
        <w:rPr>
          <w:noProof/>
          <w:color w:val="auto"/>
          <w:sz w:val="22"/>
          <w:szCs w:val="22"/>
        </w:rPr>
        <w:t>4</w:t>
      </w:r>
      <w:r w:rsidR="00DA033E">
        <w:rPr>
          <w:color w:val="auto"/>
          <w:sz w:val="22"/>
          <w:szCs w:val="22"/>
        </w:rPr>
        <w:fldChar w:fldCharType="end"/>
      </w:r>
      <w:r w:rsidR="00DA033E">
        <w:rPr>
          <w:color w:val="auto"/>
          <w:sz w:val="22"/>
          <w:szCs w:val="22"/>
        </w:rPr>
        <w:t>.</w:t>
      </w:r>
      <w:r w:rsidR="00DA033E">
        <w:rPr>
          <w:color w:val="auto"/>
          <w:sz w:val="22"/>
          <w:szCs w:val="22"/>
        </w:rPr>
        <w:fldChar w:fldCharType="begin"/>
      </w:r>
      <w:r w:rsidR="00DA033E">
        <w:rPr>
          <w:color w:val="auto"/>
          <w:sz w:val="22"/>
          <w:szCs w:val="22"/>
        </w:rPr>
        <w:instrText xml:space="preserve"> SEQ Figura \* ARABIC \s 1 </w:instrText>
      </w:r>
      <w:r w:rsidR="00DA033E">
        <w:rPr>
          <w:color w:val="auto"/>
          <w:sz w:val="22"/>
          <w:szCs w:val="22"/>
        </w:rPr>
        <w:fldChar w:fldCharType="separate"/>
      </w:r>
      <w:r w:rsidR="00884B35">
        <w:rPr>
          <w:noProof/>
          <w:color w:val="auto"/>
          <w:sz w:val="22"/>
          <w:szCs w:val="22"/>
        </w:rPr>
        <w:t>1</w:t>
      </w:r>
      <w:r w:rsidR="00DA033E">
        <w:rPr>
          <w:color w:val="auto"/>
          <w:sz w:val="22"/>
          <w:szCs w:val="22"/>
        </w:rPr>
        <w:fldChar w:fldCharType="end"/>
      </w:r>
      <w:r w:rsidRPr="007B7DD0">
        <w:rPr>
          <w:color w:val="auto"/>
          <w:sz w:val="22"/>
          <w:szCs w:val="22"/>
        </w:rPr>
        <w:t xml:space="preserve"> </w:t>
      </w:r>
      <w:r w:rsidR="002350E7" w:rsidRPr="007B7DD0">
        <w:rPr>
          <w:color w:val="auto"/>
          <w:sz w:val="22"/>
          <w:szCs w:val="22"/>
        </w:rPr>
        <w:t>Nuevo Proyecto</w:t>
      </w:r>
      <w:bookmarkEnd w:id="1177"/>
    </w:p>
    <w:p w:rsidR="002350E7" w:rsidRPr="001D628A" w:rsidRDefault="002350E7" w:rsidP="00876D46">
      <w:pPr>
        <w:pStyle w:val="Fuente"/>
        <w:ind w:left="1418"/>
      </w:pPr>
      <w:r>
        <w:t xml:space="preserve">Fuente: </w:t>
      </w:r>
      <w:r w:rsidRPr="001D628A">
        <w:t>Poalacin</w:t>
      </w:r>
      <w:r>
        <w:t xml:space="preserve"> -  Huaraca</w:t>
      </w:r>
      <w:r w:rsidRPr="001D628A">
        <w:t>, 2015</w:t>
      </w:r>
    </w:p>
    <w:p w:rsidR="002350E7" w:rsidRDefault="002350E7" w:rsidP="00876D46">
      <w:pPr>
        <w:jc w:val="center"/>
      </w:pPr>
      <w:r>
        <w:rPr>
          <w:noProof/>
          <w:lang w:eastAsia="es-ES"/>
        </w:rPr>
        <w:drawing>
          <wp:inline distT="0" distB="0" distL="0" distR="0" wp14:anchorId="703A5C39" wp14:editId="09F0F198">
            <wp:extent cx="3657600" cy="2219325"/>
            <wp:effectExtent l="0" t="0" r="0" b="952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b="4308"/>
                    <a:stretch/>
                  </pic:blipFill>
                  <pic:spPr bwMode="auto">
                    <a:xfrm>
                      <a:off x="0" y="0"/>
                      <a:ext cx="3657600" cy="2219325"/>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pPr>
        <w:pStyle w:val="Descripcin"/>
        <w:spacing w:line="360" w:lineRule="auto"/>
        <w:ind w:left="1418"/>
        <w:jc w:val="left"/>
        <w:rPr>
          <w:color w:val="auto"/>
          <w:sz w:val="22"/>
        </w:rPr>
      </w:pPr>
      <w:bookmarkStart w:id="1178" w:name="_Toc436055776"/>
      <w:r w:rsidRPr="009648F6">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4</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2</w:t>
      </w:r>
      <w:r w:rsidR="00DA033E">
        <w:rPr>
          <w:color w:val="auto"/>
          <w:sz w:val="22"/>
        </w:rPr>
        <w:fldChar w:fldCharType="end"/>
      </w:r>
      <w:r w:rsidRPr="009648F6">
        <w:rPr>
          <w:color w:val="auto"/>
          <w:sz w:val="22"/>
        </w:rPr>
        <w:t xml:space="preserve"> Entorno de Programación</w:t>
      </w:r>
      <w:bookmarkEnd w:id="1178"/>
    </w:p>
    <w:p w:rsidR="002350E7" w:rsidRPr="001D628A" w:rsidRDefault="002350E7" w:rsidP="00876D46">
      <w:pPr>
        <w:pStyle w:val="Fuente"/>
        <w:ind w:left="1418"/>
      </w:pPr>
      <w:r>
        <w:t xml:space="preserve">Fuente: </w:t>
      </w:r>
      <w:r w:rsidRPr="001D628A">
        <w:t>Poalacin</w:t>
      </w:r>
      <w:r>
        <w:t xml:space="preserve"> -  Huaraca</w:t>
      </w:r>
      <w:r w:rsidRPr="001D628A">
        <w:t>, 2015</w:t>
      </w:r>
    </w:p>
    <w:p w:rsidR="002350E7" w:rsidRDefault="002350E7" w:rsidP="00876D46">
      <w:pPr>
        <w:pStyle w:val="Ttulo3"/>
      </w:pPr>
      <w:bookmarkStart w:id="1179" w:name="_Toc436047166"/>
      <w:r>
        <w:t>Comunicación con el PLC</w:t>
      </w:r>
      <w:bookmarkEnd w:id="1179"/>
    </w:p>
    <w:p w:rsidR="002350E7" w:rsidRPr="009648F6" w:rsidRDefault="002350E7" w:rsidP="00876D46">
      <w:r>
        <w:t xml:space="preserve">Dar clic en el botón </w:t>
      </w:r>
      <w:r>
        <w:rPr>
          <w:noProof/>
          <w:lang w:eastAsia="es-ES"/>
        </w:rPr>
        <w:drawing>
          <wp:inline distT="0" distB="0" distL="0" distR="0" wp14:anchorId="084F0EB8" wp14:editId="5BF46F20">
            <wp:extent cx="474345" cy="275963"/>
            <wp:effectExtent l="0" t="0" r="1905"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59802" t="6845" r="37867" b="89993"/>
                    <a:stretch/>
                  </pic:blipFill>
                  <pic:spPr bwMode="auto">
                    <a:xfrm>
                      <a:off x="0" y="0"/>
                      <a:ext cx="489765" cy="284934"/>
                    </a:xfrm>
                    <a:prstGeom prst="rect">
                      <a:avLst/>
                    </a:prstGeom>
                    <a:ln>
                      <a:noFill/>
                    </a:ln>
                    <a:extLst>
                      <a:ext uri="{53640926-AAD7-44D8-BBD7-CCE9431645EC}">
                        <a14:shadowObscured xmlns:a14="http://schemas.microsoft.com/office/drawing/2010/main"/>
                      </a:ext>
                    </a:extLst>
                  </pic:spPr>
                </pic:pic>
              </a:graphicData>
            </a:graphic>
          </wp:inline>
        </w:drawing>
      </w:r>
      <w:r>
        <w:t xml:space="preserve"> en el cual al conectar el PLC dar clic en </w:t>
      </w:r>
      <w:r>
        <w:rPr>
          <w:noProof/>
          <w:lang w:eastAsia="es-ES"/>
        </w:rPr>
        <w:drawing>
          <wp:inline distT="0" distB="0" distL="0" distR="0" wp14:anchorId="4B580700" wp14:editId="0B1165D1">
            <wp:extent cx="809625" cy="195427"/>
            <wp:effectExtent l="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42867" t="59297" r="46901" b="36311"/>
                    <a:stretch/>
                  </pic:blipFill>
                  <pic:spPr bwMode="auto">
                    <a:xfrm>
                      <a:off x="0" y="0"/>
                      <a:ext cx="819659" cy="197849"/>
                    </a:xfrm>
                    <a:prstGeom prst="rect">
                      <a:avLst/>
                    </a:prstGeom>
                    <a:ln>
                      <a:noFill/>
                    </a:ln>
                    <a:extLst>
                      <a:ext uri="{53640926-AAD7-44D8-BBD7-CCE9431645EC}">
                        <a14:shadowObscured xmlns:a14="http://schemas.microsoft.com/office/drawing/2010/main"/>
                      </a:ext>
                    </a:extLst>
                  </pic:spPr>
                </pic:pic>
              </a:graphicData>
            </a:graphic>
          </wp:inline>
        </w:drawing>
      </w:r>
      <w:r>
        <w:t xml:space="preserve"> y se establecerá la comunicación.</w:t>
      </w:r>
    </w:p>
    <w:p w:rsidR="002350E7" w:rsidRDefault="002350E7" w:rsidP="00876D46">
      <w:pPr>
        <w:jc w:val="center"/>
      </w:pPr>
      <w:r>
        <w:rPr>
          <w:noProof/>
          <w:lang w:eastAsia="es-ES"/>
        </w:rPr>
        <w:lastRenderedPageBreak/>
        <w:drawing>
          <wp:inline distT="0" distB="0" distL="0" distR="0" wp14:anchorId="357BBC19" wp14:editId="66EBD542">
            <wp:extent cx="3485446" cy="1790700"/>
            <wp:effectExtent l="0" t="0" r="127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b="5250"/>
                    <a:stretch/>
                  </pic:blipFill>
                  <pic:spPr bwMode="auto">
                    <a:xfrm>
                      <a:off x="0" y="0"/>
                      <a:ext cx="3491544" cy="1793833"/>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pPr>
        <w:pStyle w:val="Descripcin"/>
        <w:spacing w:line="360" w:lineRule="auto"/>
        <w:ind w:left="1418"/>
        <w:jc w:val="left"/>
        <w:rPr>
          <w:color w:val="auto"/>
          <w:sz w:val="22"/>
        </w:rPr>
      </w:pPr>
      <w:bookmarkStart w:id="1180" w:name="_Toc436055777"/>
      <w:r w:rsidRPr="009648F6">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4</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3</w:t>
      </w:r>
      <w:r w:rsidR="00DA033E">
        <w:rPr>
          <w:color w:val="auto"/>
          <w:sz w:val="22"/>
        </w:rPr>
        <w:fldChar w:fldCharType="end"/>
      </w:r>
      <w:r w:rsidRPr="009648F6">
        <w:rPr>
          <w:color w:val="auto"/>
          <w:sz w:val="22"/>
        </w:rPr>
        <w:t xml:space="preserve"> Comunicación con el PLC</w:t>
      </w:r>
      <w:bookmarkEnd w:id="1180"/>
    </w:p>
    <w:p w:rsidR="002350E7" w:rsidRPr="001D628A" w:rsidRDefault="002350E7" w:rsidP="00876D46">
      <w:pPr>
        <w:pStyle w:val="Fuente"/>
        <w:ind w:left="1418"/>
      </w:pPr>
      <w:r>
        <w:t xml:space="preserve">Fuente: </w:t>
      </w:r>
      <w:r w:rsidRPr="001D628A">
        <w:t>Poalacin</w:t>
      </w:r>
      <w:r>
        <w:t xml:space="preserve"> -  Huaraca</w:t>
      </w:r>
      <w:r w:rsidRPr="001D628A">
        <w:t>, 2015</w:t>
      </w:r>
    </w:p>
    <w:p w:rsidR="002350E7" w:rsidRDefault="002350E7" w:rsidP="00876D46">
      <w:pPr>
        <w:pStyle w:val="Ttulo3"/>
      </w:pPr>
      <w:bookmarkStart w:id="1181" w:name="_Toc436047167"/>
      <w:r>
        <w:t>Insertar contacto abierto</w:t>
      </w:r>
      <w:bookmarkEnd w:id="1181"/>
    </w:p>
    <w:p w:rsidR="002350E7" w:rsidRPr="009648F6" w:rsidRDefault="002350E7" w:rsidP="00876D46">
      <w:r>
        <w:t xml:space="preserve">Dar clic en el botón </w:t>
      </w:r>
      <w:r>
        <w:rPr>
          <w:noProof/>
          <w:lang w:eastAsia="es-ES"/>
        </w:rPr>
        <w:drawing>
          <wp:inline distT="0" distB="0" distL="0" distR="0" wp14:anchorId="0A5EC2C5" wp14:editId="7062C7F2">
            <wp:extent cx="513483" cy="227965"/>
            <wp:effectExtent l="0" t="0" r="1270" b="635"/>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18699" t="60866" r="65248" b="11525"/>
                    <a:stretch/>
                  </pic:blipFill>
                  <pic:spPr bwMode="auto">
                    <a:xfrm>
                      <a:off x="0" y="0"/>
                      <a:ext cx="525555" cy="233325"/>
                    </a:xfrm>
                    <a:prstGeom prst="rect">
                      <a:avLst/>
                    </a:prstGeom>
                    <a:ln>
                      <a:noFill/>
                    </a:ln>
                    <a:extLst>
                      <a:ext uri="{53640926-AAD7-44D8-BBD7-CCE9431645EC}">
                        <a14:shadowObscured xmlns:a14="http://schemas.microsoft.com/office/drawing/2010/main"/>
                      </a:ext>
                    </a:extLst>
                  </pic:spPr>
                </pic:pic>
              </a:graphicData>
            </a:graphic>
          </wp:inline>
        </w:drawing>
      </w:r>
      <w:r>
        <w:t xml:space="preserve">  se mostrara la palabra LD colocar en nombre del contacto y enter.</w:t>
      </w:r>
    </w:p>
    <w:p w:rsidR="002350E7" w:rsidRDefault="002350E7" w:rsidP="00876D46">
      <w:pPr>
        <w:jc w:val="center"/>
      </w:pPr>
      <w:r>
        <w:rPr>
          <w:noProof/>
          <w:lang w:eastAsia="es-ES"/>
        </w:rPr>
        <w:drawing>
          <wp:inline distT="0" distB="0" distL="0" distR="0" wp14:anchorId="189D7A97" wp14:editId="6C74A714">
            <wp:extent cx="1743075" cy="904875"/>
            <wp:effectExtent l="0" t="0" r="9525" b="952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40927" t="33257" r="39642" b="50619"/>
                    <a:stretch/>
                  </pic:blipFill>
                  <pic:spPr bwMode="auto">
                    <a:xfrm>
                      <a:off x="0" y="0"/>
                      <a:ext cx="1743075" cy="904875"/>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pPr>
        <w:pStyle w:val="Descripcin"/>
        <w:spacing w:line="360" w:lineRule="auto"/>
        <w:ind w:left="2836"/>
        <w:jc w:val="left"/>
        <w:rPr>
          <w:color w:val="auto"/>
          <w:sz w:val="22"/>
        </w:rPr>
      </w:pPr>
      <w:bookmarkStart w:id="1182" w:name="_Toc436055778"/>
      <w:r w:rsidRPr="002517F8">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4</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4</w:t>
      </w:r>
      <w:r w:rsidR="00DA033E">
        <w:rPr>
          <w:color w:val="auto"/>
          <w:sz w:val="22"/>
        </w:rPr>
        <w:fldChar w:fldCharType="end"/>
      </w:r>
      <w:r>
        <w:rPr>
          <w:color w:val="auto"/>
          <w:sz w:val="22"/>
        </w:rPr>
        <w:t xml:space="preserve"> Insertar contacto a</w:t>
      </w:r>
      <w:r w:rsidRPr="002517F8">
        <w:rPr>
          <w:color w:val="auto"/>
          <w:sz w:val="22"/>
        </w:rPr>
        <w:t>bierto</w:t>
      </w:r>
      <w:bookmarkEnd w:id="1182"/>
    </w:p>
    <w:p w:rsidR="002350E7" w:rsidRPr="001D628A" w:rsidRDefault="002350E7" w:rsidP="00876D46">
      <w:pPr>
        <w:pStyle w:val="Fuente"/>
        <w:ind w:left="2836"/>
      </w:pPr>
      <w:r>
        <w:t xml:space="preserve">Fuente: </w:t>
      </w:r>
      <w:r w:rsidRPr="001D628A">
        <w:t>Poalacin</w:t>
      </w:r>
      <w:r>
        <w:t xml:space="preserve"> -  Huaraca</w:t>
      </w:r>
      <w:r w:rsidRPr="001D628A">
        <w:t>, 2015</w:t>
      </w:r>
    </w:p>
    <w:p w:rsidR="002350E7" w:rsidRDefault="002350E7" w:rsidP="00876D46">
      <w:pPr>
        <w:pStyle w:val="Ttulo3"/>
      </w:pPr>
      <w:bookmarkStart w:id="1183" w:name="_Toc436047168"/>
      <w:r>
        <w:t>Insertar contacto cerrado</w:t>
      </w:r>
      <w:bookmarkEnd w:id="1183"/>
    </w:p>
    <w:p w:rsidR="002350E7" w:rsidRPr="009648F6" w:rsidRDefault="002350E7" w:rsidP="00876D46">
      <w:r>
        <w:t xml:space="preserve">Dar clic en el botón  </w:t>
      </w:r>
      <w:r>
        <w:rPr>
          <w:noProof/>
          <w:lang w:eastAsia="es-ES"/>
        </w:rPr>
        <w:drawing>
          <wp:inline distT="0" distB="0" distL="0" distR="0" wp14:anchorId="74F2CE9B" wp14:editId="21ED1203">
            <wp:extent cx="323638" cy="219710"/>
            <wp:effectExtent l="0" t="0" r="635" b="889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34658" t="62502" r="52012" b="11636"/>
                    <a:stretch/>
                  </pic:blipFill>
                  <pic:spPr bwMode="auto">
                    <a:xfrm>
                      <a:off x="0" y="0"/>
                      <a:ext cx="332189" cy="225515"/>
                    </a:xfrm>
                    <a:prstGeom prst="rect">
                      <a:avLst/>
                    </a:prstGeom>
                    <a:ln>
                      <a:noFill/>
                    </a:ln>
                    <a:extLst>
                      <a:ext uri="{53640926-AAD7-44D8-BBD7-CCE9431645EC}">
                        <a14:shadowObscured xmlns:a14="http://schemas.microsoft.com/office/drawing/2010/main"/>
                      </a:ext>
                    </a:extLst>
                  </pic:spPr>
                </pic:pic>
              </a:graphicData>
            </a:graphic>
          </wp:inline>
        </w:drawing>
      </w:r>
      <w:r>
        <w:t xml:space="preserve"> se mostrara la palabra LDI colocar en nombre del contacto y enter.</w:t>
      </w:r>
    </w:p>
    <w:p w:rsidR="002350E7" w:rsidRDefault="002350E7" w:rsidP="00876D46">
      <w:pPr>
        <w:jc w:val="center"/>
      </w:pPr>
      <w:r>
        <w:rPr>
          <w:noProof/>
          <w:lang w:eastAsia="es-ES"/>
        </w:rPr>
        <w:drawing>
          <wp:inline distT="0" distB="0" distL="0" distR="0" wp14:anchorId="1ED8C0C1" wp14:editId="7C676069">
            <wp:extent cx="1695450" cy="1057275"/>
            <wp:effectExtent l="0" t="0" r="0" b="9525"/>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40751" t="30433" r="38080" b="46350"/>
                    <a:stretch/>
                  </pic:blipFill>
                  <pic:spPr bwMode="auto">
                    <a:xfrm>
                      <a:off x="0" y="0"/>
                      <a:ext cx="1695450" cy="1057275"/>
                    </a:xfrm>
                    <a:prstGeom prst="rect">
                      <a:avLst/>
                    </a:prstGeom>
                    <a:ln>
                      <a:noFill/>
                    </a:ln>
                    <a:extLst>
                      <a:ext uri="{53640926-AAD7-44D8-BBD7-CCE9431645EC}">
                        <a14:shadowObscured xmlns:a14="http://schemas.microsoft.com/office/drawing/2010/main"/>
                      </a:ext>
                    </a:extLst>
                  </pic:spPr>
                </pic:pic>
              </a:graphicData>
            </a:graphic>
          </wp:inline>
        </w:drawing>
      </w:r>
    </w:p>
    <w:p w:rsidR="002350E7" w:rsidRPr="00C8192E" w:rsidRDefault="002350E7" w:rsidP="00876D46">
      <w:pPr>
        <w:pStyle w:val="Descripcin"/>
        <w:spacing w:line="360" w:lineRule="auto"/>
        <w:ind w:left="2836"/>
        <w:jc w:val="left"/>
        <w:rPr>
          <w:color w:val="auto"/>
          <w:sz w:val="22"/>
          <w:szCs w:val="22"/>
        </w:rPr>
      </w:pPr>
      <w:bookmarkStart w:id="1184" w:name="_Toc436055779"/>
      <w:r w:rsidRPr="00C8192E">
        <w:rPr>
          <w:color w:val="auto"/>
          <w:sz w:val="22"/>
          <w:szCs w:val="22"/>
        </w:rPr>
        <w:t xml:space="preserve">Figura </w:t>
      </w:r>
      <w:r w:rsidR="00DA033E">
        <w:rPr>
          <w:color w:val="auto"/>
          <w:sz w:val="22"/>
          <w:szCs w:val="22"/>
        </w:rPr>
        <w:fldChar w:fldCharType="begin"/>
      </w:r>
      <w:r w:rsidR="00DA033E">
        <w:rPr>
          <w:color w:val="auto"/>
          <w:sz w:val="22"/>
          <w:szCs w:val="22"/>
        </w:rPr>
        <w:instrText xml:space="preserve"> STYLEREF 1 \s </w:instrText>
      </w:r>
      <w:r w:rsidR="00DA033E">
        <w:rPr>
          <w:color w:val="auto"/>
          <w:sz w:val="22"/>
          <w:szCs w:val="22"/>
        </w:rPr>
        <w:fldChar w:fldCharType="separate"/>
      </w:r>
      <w:r w:rsidR="00884B35">
        <w:rPr>
          <w:noProof/>
          <w:color w:val="auto"/>
          <w:sz w:val="22"/>
          <w:szCs w:val="22"/>
        </w:rPr>
        <w:t>4</w:t>
      </w:r>
      <w:r w:rsidR="00DA033E">
        <w:rPr>
          <w:color w:val="auto"/>
          <w:sz w:val="22"/>
          <w:szCs w:val="22"/>
        </w:rPr>
        <w:fldChar w:fldCharType="end"/>
      </w:r>
      <w:r w:rsidR="00DA033E">
        <w:rPr>
          <w:color w:val="auto"/>
          <w:sz w:val="22"/>
          <w:szCs w:val="22"/>
        </w:rPr>
        <w:t>.</w:t>
      </w:r>
      <w:r w:rsidR="00DA033E">
        <w:rPr>
          <w:color w:val="auto"/>
          <w:sz w:val="22"/>
          <w:szCs w:val="22"/>
        </w:rPr>
        <w:fldChar w:fldCharType="begin"/>
      </w:r>
      <w:r w:rsidR="00DA033E">
        <w:rPr>
          <w:color w:val="auto"/>
          <w:sz w:val="22"/>
          <w:szCs w:val="22"/>
        </w:rPr>
        <w:instrText xml:space="preserve"> SEQ Figura \* ARABIC \s 1 </w:instrText>
      </w:r>
      <w:r w:rsidR="00DA033E">
        <w:rPr>
          <w:color w:val="auto"/>
          <w:sz w:val="22"/>
          <w:szCs w:val="22"/>
        </w:rPr>
        <w:fldChar w:fldCharType="separate"/>
      </w:r>
      <w:r w:rsidR="00884B35">
        <w:rPr>
          <w:noProof/>
          <w:color w:val="auto"/>
          <w:sz w:val="22"/>
          <w:szCs w:val="22"/>
        </w:rPr>
        <w:t>5</w:t>
      </w:r>
      <w:r w:rsidR="00DA033E">
        <w:rPr>
          <w:color w:val="auto"/>
          <w:sz w:val="22"/>
          <w:szCs w:val="22"/>
        </w:rPr>
        <w:fldChar w:fldCharType="end"/>
      </w:r>
      <w:r>
        <w:rPr>
          <w:color w:val="auto"/>
          <w:sz w:val="22"/>
          <w:szCs w:val="22"/>
        </w:rPr>
        <w:t xml:space="preserve"> Insertar c</w:t>
      </w:r>
      <w:r w:rsidRPr="00C8192E">
        <w:rPr>
          <w:color w:val="auto"/>
          <w:sz w:val="22"/>
          <w:szCs w:val="22"/>
        </w:rPr>
        <w:t>ontacto cerrado</w:t>
      </w:r>
      <w:bookmarkEnd w:id="1184"/>
    </w:p>
    <w:p w:rsidR="002350E7" w:rsidRPr="001D628A" w:rsidRDefault="002350E7" w:rsidP="00876D46">
      <w:pPr>
        <w:pStyle w:val="Fuente"/>
        <w:ind w:left="2836"/>
      </w:pPr>
      <w:r>
        <w:t xml:space="preserve">Fuente: </w:t>
      </w:r>
      <w:r w:rsidRPr="001D628A">
        <w:t>Poalacin</w:t>
      </w:r>
      <w:r>
        <w:t xml:space="preserve"> -  Huaraca</w:t>
      </w:r>
      <w:r w:rsidRPr="001D628A">
        <w:t>, 2015</w:t>
      </w:r>
    </w:p>
    <w:p w:rsidR="002350E7" w:rsidRDefault="002350E7" w:rsidP="00876D46">
      <w:pPr>
        <w:pStyle w:val="Ttulo3"/>
      </w:pPr>
      <w:bookmarkStart w:id="1185" w:name="_Toc436047169"/>
      <w:r>
        <w:t>Asignar Salida</w:t>
      </w:r>
      <w:bookmarkEnd w:id="1185"/>
    </w:p>
    <w:p w:rsidR="002350E7" w:rsidRPr="009648F6" w:rsidRDefault="002350E7" w:rsidP="00876D46">
      <w:r>
        <w:t xml:space="preserve">Dar clic en el botón  </w:t>
      </w:r>
      <w:r>
        <w:rPr>
          <w:noProof/>
          <w:lang w:eastAsia="es-ES"/>
        </w:rPr>
        <w:drawing>
          <wp:inline distT="0" distB="0" distL="0" distR="0" wp14:anchorId="717D4EDA" wp14:editId="6F46EA51">
            <wp:extent cx="382270" cy="257162"/>
            <wp:effectExtent l="0" t="0" r="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80972" t="60239" r="2446" b="11838"/>
                    <a:stretch/>
                  </pic:blipFill>
                  <pic:spPr bwMode="auto">
                    <a:xfrm>
                      <a:off x="0" y="0"/>
                      <a:ext cx="391358" cy="263276"/>
                    </a:xfrm>
                    <a:prstGeom prst="rect">
                      <a:avLst/>
                    </a:prstGeom>
                    <a:ln>
                      <a:noFill/>
                    </a:ln>
                    <a:extLst>
                      <a:ext uri="{53640926-AAD7-44D8-BBD7-CCE9431645EC}">
                        <a14:shadowObscured xmlns:a14="http://schemas.microsoft.com/office/drawing/2010/main"/>
                      </a:ext>
                    </a:extLst>
                  </pic:spPr>
                </pic:pic>
              </a:graphicData>
            </a:graphic>
          </wp:inline>
        </w:drawing>
      </w:r>
      <w:r>
        <w:t xml:space="preserve"> se mostrara la palabra out colocar en nombre del contacto y enter.</w:t>
      </w:r>
    </w:p>
    <w:p w:rsidR="002350E7" w:rsidRDefault="002350E7" w:rsidP="00876D46">
      <w:pPr>
        <w:jc w:val="center"/>
      </w:pPr>
      <w:r>
        <w:rPr>
          <w:noProof/>
          <w:lang w:eastAsia="es-ES"/>
        </w:rPr>
        <w:drawing>
          <wp:inline distT="0" distB="0" distL="0" distR="0" wp14:anchorId="0E981FA3" wp14:editId="7D026D94">
            <wp:extent cx="2343150" cy="628650"/>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78678" t="48003" r="1035" b="38507"/>
                    <a:stretch/>
                  </pic:blipFill>
                  <pic:spPr bwMode="auto">
                    <a:xfrm>
                      <a:off x="0" y="0"/>
                      <a:ext cx="2344575" cy="629032"/>
                    </a:xfrm>
                    <a:prstGeom prst="rect">
                      <a:avLst/>
                    </a:prstGeom>
                    <a:ln>
                      <a:noFill/>
                    </a:ln>
                    <a:extLst>
                      <a:ext uri="{53640926-AAD7-44D8-BBD7-CCE9431645EC}">
                        <a14:shadowObscured xmlns:a14="http://schemas.microsoft.com/office/drawing/2010/main"/>
                      </a:ext>
                    </a:extLst>
                  </pic:spPr>
                </pic:pic>
              </a:graphicData>
            </a:graphic>
          </wp:inline>
        </w:drawing>
      </w:r>
    </w:p>
    <w:p w:rsidR="002350E7" w:rsidRPr="00C8192E" w:rsidRDefault="002350E7" w:rsidP="00876D46">
      <w:pPr>
        <w:pStyle w:val="Descripcin"/>
        <w:spacing w:line="360" w:lineRule="auto"/>
        <w:ind w:left="2410"/>
        <w:rPr>
          <w:color w:val="auto"/>
          <w:sz w:val="22"/>
          <w:szCs w:val="22"/>
        </w:rPr>
      </w:pPr>
      <w:bookmarkStart w:id="1186" w:name="_Toc436055780"/>
      <w:r w:rsidRPr="00C8192E">
        <w:rPr>
          <w:color w:val="auto"/>
          <w:sz w:val="22"/>
          <w:szCs w:val="22"/>
        </w:rPr>
        <w:t xml:space="preserve">Figura </w:t>
      </w:r>
      <w:r w:rsidR="00DA033E">
        <w:rPr>
          <w:color w:val="auto"/>
          <w:sz w:val="22"/>
          <w:szCs w:val="22"/>
        </w:rPr>
        <w:fldChar w:fldCharType="begin"/>
      </w:r>
      <w:r w:rsidR="00DA033E">
        <w:rPr>
          <w:color w:val="auto"/>
          <w:sz w:val="22"/>
          <w:szCs w:val="22"/>
        </w:rPr>
        <w:instrText xml:space="preserve"> STYLEREF 1 \s </w:instrText>
      </w:r>
      <w:r w:rsidR="00DA033E">
        <w:rPr>
          <w:color w:val="auto"/>
          <w:sz w:val="22"/>
          <w:szCs w:val="22"/>
        </w:rPr>
        <w:fldChar w:fldCharType="separate"/>
      </w:r>
      <w:r w:rsidR="00884B35">
        <w:rPr>
          <w:noProof/>
          <w:color w:val="auto"/>
          <w:sz w:val="22"/>
          <w:szCs w:val="22"/>
        </w:rPr>
        <w:t>4</w:t>
      </w:r>
      <w:r w:rsidR="00DA033E">
        <w:rPr>
          <w:color w:val="auto"/>
          <w:sz w:val="22"/>
          <w:szCs w:val="22"/>
        </w:rPr>
        <w:fldChar w:fldCharType="end"/>
      </w:r>
      <w:r w:rsidR="00DA033E">
        <w:rPr>
          <w:color w:val="auto"/>
          <w:sz w:val="22"/>
          <w:szCs w:val="22"/>
        </w:rPr>
        <w:t>.</w:t>
      </w:r>
      <w:r w:rsidR="00DA033E">
        <w:rPr>
          <w:color w:val="auto"/>
          <w:sz w:val="22"/>
          <w:szCs w:val="22"/>
        </w:rPr>
        <w:fldChar w:fldCharType="begin"/>
      </w:r>
      <w:r w:rsidR="00DA033E">
        <w:rPr>
          <w:color w:val="auto"/>
          <w:sz w:val="22"/>
          <w:szCs w:val="22"/>
        </w:rPr>
        <w:instrText xml:space="preserve"> SEQ Figura \* ARABIC \s 1 </w:instrText>
      </w:r>
      <w:r w:rsidR="00DA033E">
        <w:rPr>
          <w:color w:val="auto"/>
          <w:sz w:val="22"/>
          <w:szCs w:val="22"/>
        </w:rPr>
        <w:fldChar w:fldCharType="separate"/>
      </w:r>
      <w:r w:rsidR="00884B35">
        <w:rPr>
          <w:noProof/>
          <w:color w:val="auto"/>
          <w:sz w:val="22"/>
          <w:szCs w:val="22"/>
        </w:rPr>
        <w:t>6</w:t>
      </w:r>
      <w:r w:rsidR="00DA033E">
        <w:rPr>
          <w:color w:val="auto"/>
          <w:sz w:val="22"/>
          <w:szCs w:val="22"/>
        </w:rPr>
        <w:fldChar w:fldCharType="end"/>
      </w:r>
      <w:r>
        <w:rPr>
          <w:color w:val="auto"/>
          <w:sz w:val="22"/>
          <w:szCs w:val="22"/>
        </w:rPr>
        <w:t xml:space="preserve"> Asignar s</w:t>
      </w:r>
      <w:r w:rsidRPr="00C8192E">
        <w:rPr>
          <w:color w:val="auto"/>
          <w:sz w:val="22"/>
          <w:szCs w:val="22"/>
        </w:rPr>
        <w:t>alida</w:t>
      </w:r>
      <w:bookmarkEnd w:id="1186"/>
    </w:p>
    <w:p w:rsidR="002350E7" w:rsidRPr="001D628A" w:rsidRDefault="002350E7" w:rsidP="00876D46">
      <w:pPr>
        <w:pStyle w:val="Fuente"/>
        <w:ind w:left="2410"/>
      </w:pPr>
      <w:r>
        <w:t xml:space="preserve">Fuente: </w:t>
      </w:r>
      <w:r w:rsidRPr="001D628A">
        <w:t>Poalacin</w:t>
      </w:r>
      <w:r>
        <w:t xml:space="preserve"> -  Huaraca</w:t>
      </w:r>
      <w:r w:rsidRPr="001D628A">
        <w:t>, 2015</w:t>
      </w:r>
    </w:p>
    <w:p w:rsidR="002350E7" w:rsidRDefault="002350E7" w:rsidP="00876D46">
      <w:pPr>
        <w:pStyle w:val="Ttulo3"/>
      </w:pPr>
      <w:bookmarkStart w:id="1187" w:name="_Toc436047170"/>
      <w:r>
        <w:lastRenderedPageBreak/>
        <w:t>Insertar timer</w:t>
      </w:r>
      <w:bookmarkEnd w:id="1187"/>
    </w:p>
    <w:p w:rsidR="002350E7" w:rsidRPr="001946BC" w:rsidRDefault="002350E7" w:rsidP="00876D46">
      <w:pPr>
        <w:rPr>
          <w:sz w:val="4"/>
        </w:rPr>
      </w:pPr>
    </w:p>
    <w:p w:rsidR="002350E7" w:rsidRDefault="002350E7" w:rsidP="00876D46">
      <w:r>
        <w:t xml:space="preserve">Escribir la palabra out y el nombre del timer en este caso </w:t>
      </w:r>
      <w:r w:rsidRPr="00C8192E">
        <w:rPr>
          <w:b/>
        </w:rPr>
        <w:t>T1</w:t>
      </w:r>
      <w:r>
        <w:t xml:space="preserve">seguido de la letra </w:t>
      </w:r>
      <w:r w:rsidRPr="00C8192E">
        <w:rPr>
          <w:b/>
        </w:rPr>
        <w:t>K</w:t>
      </w:r>
      <w:r>
        <w:t xml:space="preserve"> y el valor al cual va a contar el timer</w:t>
      </w:r>
    </w:p>
    <w:p w:rsidR="002350E7" w:rsidRPr="00C8192E" w:rsidRDefault="002350E7" w:rsidP="00876D46">
      <w:pPr>
        <w:jc w:val="center"/>
      </w:pPr>
      <w:r>
        <w:rPr>
          <w:noProof/>
          <w:lang w:eastAsia="es-ES"/>
        </w:rPr>
        <w:drawing>
          <wp:inline distT="0" distB="0" distL="0" distR="0" wp14:anchorId="3B837B1A" wp14:editId="3E166884">
            <wp:extent cx="2275205" cy="990600"/>
            <wp:effectExtent l="0" t="0" r="0"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78678" t="48630" r="2799" b="38820"/>
                    <a:stretch/>
                  </pic:blipFill>
                  <pic:spPr bwMode="auto">
                    <a:xfrm>
                      <a:off x="0" y="0"/>
                      <a:ext cx="2279478" cy="992460"/>
                    </a:xfrm>
                    <a:prstGeom prst="rect">
                      <a:avLst/>
                    </a:prstGeom>
                    <a:ln>
                      <a:noFill/>
                    </a:ln>
                    <a:extLst>
                      <a:ext uri="{53640926-AAD7-44D8-BBD7-CCE9431645EC}">
                        <a14:shadowObscured xmlns:a14="http://schemas.microsoft.com/office/drawing/2010/main"/>
                      </a:ext>
                    </a:extLst>
                  </pic:spPr>
                </pic:pic>
              </a:graphicData>
            </a:graphic>
          </wp:inline>
        </w:drawing>
      </w:r>
    </w:p>
    <w:p w:rsidR="002350E7" w:rsidRPr="00C8192E" w:rsidRDefault="002350E7" w:rsidP="00876D46">
      <w:pPr>
        <w:pStyle w:val="Descripcin"/>
        <w:spacing w:line="360" w:lineRule="auto"/>
        <w:ind w:left="2410"/>
        <w:jc w:val="left"/>
        <w:rPr>
          <w:color w:val="auto"/>
          <w:sz w:val="22"/>
        </w:rPr>
      </w:pPr>
      <w:bookmarkStart w:id="1188" w:name="_Toc436055781"/>
      <w:r w:rsidRPr="00C8192E">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4</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7</w:t>
      </w:r>
      <w:r w:rsidR="00DA033E">
        <w:rPr>
          <w:color w:val="auto"/>
          <w:sz w:val="22"/>
        </w:rPr>
        <w:fldChar w:fldCharType="end"/>
      </w:r>
      <w:r w:rsidRPr="00C8192E">
        <w:rPr>
          <w:color w:val="auto"/>
          <w:sz w:val="22"/>
        </w:rPr>
        <w:t xml:space="preserve"> Insertar timer</w:t>
      </w:r>
      <w:bookmarkEnd w:id="1188"/>
    </w:p>
    <w:p w:rsidR="002350E7" w:rsidRPr="001D628A" w:rsidRDefault="002350E7" w:rsidP="00876D46">
      <w:pPr>
        <w:pStyle w:val="Fuente"/>
        <w:ind w:left="2410"/>
      </w:pPr>
      <w:r>
        <w:t xml:space="preserve">Fuente: </w:t>
      </w:r>
      <w:r w:rsidRPr="001D628A">
        <w:t>Poalacin</w:t>
      </w:r>
      <w:r>
        <w:t xml:space="preserve"> -  Huaraca</w:t>
      </w:r>
      <w:r w:rsidRPr="001D628A">
        <w:t>, 2015</w:t>
      </w:r>
    </w:p>
    <w:p w:rsidR="002350E7" w:rsidRDefault="002350E7" w:rsidP="00876D46">
      <w:pPr>
        <w:pStyle w:val="Ttulo3"/>
      </w:pPr>
      <w:bookmarkStart w:id="1189" w:name="_Toc436047171"/>
      <w:r>
        <w:t>Insertar contador</w:t>
      </w:r>
      <w:bookmarkEnd w:id="1189"/>
    </w:p>
    <w:p w:rsidR="002350E7" w:rsidRPr="00C8192E" w:rsidRDefault="002350E7" w:rsidP="00876D46"/>
    <w:p w:rsidR="002350E7" w:rsidRDefault="002350E7" w:rsidP="00876D46">
      <w:r>
        <w:t xml:space="preserve">Escribir la palabra out y el nombre del timer en este caso </w:t>
      </w:r>
      <w:r w:rsidRPr="00C8192E">
        <w:rPr>
          <w:b/>
        </w:rPr>
        <w:t>T1</w:t>
      </w:r>
      <w:r>
        <w:t xml:space="preserve">seguido de la letra </w:t>
      </w:r>
      <w:r w:rsidRPr="00C8192E">
        <w:rPr>
          <w:b/>
        </w:rPr>
        <w:t>K</w:t>
      </w:r>
      <w:r>
        <w:t xml:space="preserve"> y el valor al cual va a contar </w:t>
      </w:r>
    </w:p>
    <w:p w:rsidR="002350E7" w:rsidRDefault="002350E7" w:rsidP="00876D46">
      <w:pPr>
        <w:jc w:val="center"/>
      </w:pPr>
      <w:r>
        <w:rPr>
          <w:noProof/>
          <w:lang w:eastAsia="es-ES"/>
        </w:rPr>
        <w:drawing>
          <wp:inline distT="0" distB="0" distL="0" distR="0" wp14:anchorId="41A399E7" wp14:editId="3C5405B7">
            <wp:extent cx="2667000" cy="1066800"/>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78325" t="48316" r="1387" b="37252"/>
                    <a:stretch/>
                  </pic:blipFill>
                  <pic:spPr bwMode="auto">
                    <a:xfrm>
                      <a:off x="0" y="0"/>
                      <a:ext cx="2668788" cy="1067515"/>
                    </a:xfrm>
                    <a:prstGeom prst="rect">
                      <a:avLst/>
                    </a:prstGeom>
                    <a:ln>
                      <a:noFill/>
                    </a:ln>
                    <a:extLst>
                      <a:ext uri="{53640926-AAD7-44D8-BBD7-CCE9431645EC}">
                        <a14:shadowObscured xmlns:a14="http://schemas.microsoft.com/office/drawing/2010/main"/>
                      </a:ext>
                    </a:extLst>
                  </pic:spPr>
                </pic:pic>
              </a:graphicData>
            </a:graphic>
          </wp:inline>
        </w:drawing>
      </w:r>
    </w:p>
    <w:p w:rsidR="002350E7" w:rsidRPr="00C8192E" w:rsidRDefault="002350E7" w:rsidP="007B7DD0">
      <w:pPr>
        <w:pStyle w:val="Descripcin"/>
        <w:spacing w:line="360" w:lineRule="auto"/>
        <w:ind w:left="4253" w:hanging="2127"/>
        <w:jc w:val="left"/>
        <w:rPr>
          <w:color w:val="auto"/>
          <w:sz w:val="22"/>
        </w:rPr>
      </w:pPr>
      <w:bookmarkStart w:id="1190" w:name="_Toc436055782"/>
      <w:r w:rsidRPr="00C8192E">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4</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8</w:t>
      </w:r>
      <w:r w:rsidR="00DA033E">
        <w:rPr>
          <w:color w:val="auto"/>
          <w:sz w:val="22"/>
        </w:rPr>
        <w:fldChar w:fldCharType="end"/>
      </w:r>
      <w:r>
        <w:rPr>
          <w:color w:val="auto"/>
          <w:sz w:val="22"/>
        </w:rPr>
        <w:t xml:space="preserve"> Insertar c</w:t>
      </w:r>
      <w:r w:rsidRPr="00C8192E">
        <w:rPr>
          <w:color w:val="auto"/>
          <w:sz w:val="22"/>
        </w:rPr>
        <w:t>ontador</w:t>
      </w:r>
      <w:bookmarkEnd w:id="1190"/>
    </w:p>
    <w:p w:rsidR="002350E7" w:rsidRPr="001D628A" w:rsidRDefault="002350E7" w:rsidP="007B7DD0">
      <w:pPr>
        <w:pStyle w:val="Fuente"/>
        <w:ind w:left="4253" w:hanging="2127"/>
      </w:pPr>
      <w:r>
        <w:t xml:space="preserve">Fuente: </w:t>
      </w:r>
      <w:r w:rsidRPr="001D628A">
        <w:t>Poalacin</w:t>
      </w:r>
      <w:r>
        <w:t xml:space="preserve"> -  Huaraca</w:t>
      </w:r>
      <w:r w:rsidRPr="001D628A">
        <w:t>, 2015</w:t>
      </w:r>
    </w:p>
    <w:p w:rsidR="002350E7" w:rsidRDefault="002350E7" w:rsidP="00876D46">
      <w:pPr>
        <w:pStyle w:val="Ttulo3"/>
      </w:pPr>
      <w:bookmarkStart w:id="1191" w:name="_Toc436047172"/>
      <w:r>
        <w:t>Mover valor a un registro</w:t>
      </w:r>
      <w:bookmarkEnd w:id="1191"/>
      <w:r>
        <w:t xml:space="preserve"> </w:t>
      </w:r>
    </w:p>
    <w:p w:rsidR="002350E7" w:rsidRPr="001946BC" w:rsidRDefault="002350E7" w:rsidP="00876D46">
      <w:pPr>
        <w:rPr>
          <w:sz w:val="8"/>
        </w:rPr>
      </w:pPr>
    </w:p>
    <w:p w:rsidR="002350E7" w:rsidRDefault="002350E7" w:rsidP="00876D46">
      <w:r>
        <w:t xml:space="preserve">Escribir la palabra </w:t>
      </w:r>
      <w:r w:rsidRPr="00C8192E">
        <w:rPr>
          <w:b/>
        </w:rPr>
        <w:t>MOV</w:t>
      </w:r>
      <w:r>
        <w:t xml:space="preserve"> seguido del valor a mover y al final el registro a donde se va a mover.</w:t>
      </w:r>
    </w:p>
    <w:p w:rsidR="002350E7" w:rsidRDefault="002350E7" w:rsidP="00876D46">
      <w:pPr>
        <w:jc w:val="center"/>
      </w:pPr>
      <w:r>
        <w:rPr>
          <w:noProof/>
          <w:lang w:eastAsia="es-ES"/>
        </w:rPr>
        <w:drawing>
          <wp:inline distT="0" distB="0" distL="0" distR="0" wp14:anchorId="7BACC63B" wp14:editId="2E3DBB13">
            <wp:extent cx="3230437" cy="1028700"/>
            <wp:effectExtent l="0" t="0" r="8255"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78325" t="35453" r="1387" b="51056"/>
                    <a:stretch/>
                  </pic:blipFill>
                  <pic:spPr bwMode="auto">
                    <a:xfrm>
                      <a:off x="0" y="0"/>
                      <a:ext cx="3239223" cy="1031498"/>
                    </a:xfrm>
                    <a:prstGeom prst="rect">
                      <a:avLst/>
                    </a:prstGeom>
                    <a:ln>
                      <a:noFill/>
                    </a:ln>
                    <a:extLst>
                      <a:ext uri="{53640926-AAD7-44D8-BBD7-CCE9431645EC}">
                        <a14:shadowObscured xmlns:a14="http://schemas.microsoft.com/office/drawing/2010/main"/>
                      </a:ext>
                    </a:extLst>
                  </pic:spPr>
                </pic:pic>
              </a:graphicData>
            </a:graphic>
          </wp:inline>
        </w:drawing>
      </w:r>
    </w:p>
    <w:p w:rsidR="002350E7" w:rsidRPr="00B91889" w:rsidRDefault="002350E7" w:rsidP="007B7DD0">
      <w:pPr>
        <w:pStyle w:val="Descripcin"/>
        <w:spacing w:line="360" w:lineRule="auto"/>
        <w:ind w:left="1701"/>
        <w:rPr>
          <w:color w:val="auto"/>
          <w:sz w:val="22"/>
        </w:rPr>
      </w:pPr>
      <w:bookmarkStart w:id="1192" w:name="_Toc436055783"/>
      <w:r w:rsidRPr="00B91889">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4</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9</w:t>
      </w:r>
      <w:r w:rsidR="00DA033E">
        <w:rPr>
          <w:color w:val="auto"/>
          <w:sz w:val="22"/>
        </w:rPr>
        <w:fldChar w:fldCharType="end"/>
      </w:r>
      <w:r>
        <w:rPr>
          <w:color w:val="auto"/>
          <w:sz w:val="22"/>
        </w:rPr>
        <w:t xml:space="preserve"> M</w:t>
      </w:r>
      <w:r w:rsidRPr="00B91889">
        <w:rPr>
          <w:color w:val="auto"/>
          <w:sz w:val="22"/>
        </w:rPr>
        <w:t>over valor de registro a registro</w:t>
      </w:r>
      <w:bookmarkEnd w:id="1192"/>
    </w:p>
    <w:p w:rsidR="002350E7" w:rsidRDefault="002350E7" w:rsidP="007B7DD0">
      <w:pPr>
        <w:pStyle w:val="Fuente"/>
        <w:ind w:left="1701"/>
        <w:jc w:val="both"/>
      </w:pPr>
      <w:r>
        <w:t xml:space="preserve">Fuente: </w:t>
      </w:r>
      <w:r w:rsidRPr="001D628A">
        <w:t>Poalacin</w:t>
      </w:r>
      <w:r>
        <w:t xml:space="preserve"> -  Huaraca</w:t>
      </w:r>
      <w:r w:rsidRPr="001D628A">
        <w:t>, 2015</w:t>
      </w:r>
    </w:p>
    <w:p w:rsidR="002350E7" w:rsidRDefault="002350E7" w:rsidP="00876D46">
      <w:pPr>
        <w:jc w:val="center"/>
      </w:pPr>
      <w:r>
        <w:rPr>
          <w:noProof/>
          <w:lang w:eastAsia="es-ES"/>
        </w:rPr>
        <w:drawing>
          <wp:inline distT="0" distB="0" distL="0" distR="0" wp14:anchorId="6E6875D6" wp14:editId="387D7533">
            <wp:extent cx="3119755" cy="923899"/>
            <wp:effectExtent l="0" t="0" r="4445"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78678" t="35171" r="1388" b="51055"/>
                    <a:stretch/>
                  </pic:blipFill>
                  <pic:spPr bwMode="auto">
                    <a:xfrm>
                      <a:off x="0" y="0"/>
                      <a:ext cx="3153629" cy="933931"/>
                    </a:xfrm>
                    <a:prstGeom prst="rect">
                      <a:avLst/>
                    </a:prstGeom>
                    <a:ln>
                      <a:noFill/>
                    </a:ln>
                    <a:extLst>
                      <a:ext uri="{53640926-AAD7-44D8-BBD7-CCE9431645EC}">
                        <a14:shadowObscured xmlns:a14="http://schemas.microsoft.com/office/drawing/2010/main"/>
                      </a:ext>
                    </a:extLst>
                  </pic:spPr>
                </pic:pic>
              </a:graphicData>
            </a:graphic>
          </wp:inline>
        </w:drawing>
      </w:r>
    </w:p>
    <w:p w:rsidR="002350E7" w:rsidRPr="00B91889" w:rsidRDefault="002350E7" w:rsidP="007B7DD0">
      <w:pPr>
        <w:pStyle w:val="Descripcin"/>
        <w:spacing w:line="360" w:lineRule="auto"/>
        <w:ind w:left="1843"/>
        <w:jc w:val="left"/>
        <w:rPr>
          <w:color w:val="auto"/>
          <w:sz w:val="22"/>
        </w:rPr>
      </w:pPr>
      <w:bookmarkStart w:id="1193" w:name="_Toc436055784"/>
      <w:r w:rsidRPr="00B91889">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4</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10</w:t>
      </w:r>
      <w:r w:rsidR="00DA033E">
        <w:rPr>
          <w:color w:val="auto"/>
          <w:sz w:val="22"/>
        </w:rPr>
        <w:fldChar w:fldCharType="end"/>
      </w:r>
      <w:r>
        <w:rPr>
          <w:color w:val="auto"/>
          <w:sz w:val="22"/>
        </w:rPr>
        <w:t xml:space="preserve"> M</w:t>
      </w:r>
      <w:r w:rsidRPr="00B91889">
        <w:rPr>
          <w:color w:val="auto"/>
          <w:sz w:val="22"/>
        </w:rPr>
        <w:t>over valor a registro</w:t>
      </w:r>
      <w:bookmarkEnd w:id="1193"/>
    </w:p>
    <w:p w:rsidR="002350E7" w:rsidRDefault="002350E7" w:rsidP="007B7DD0">
      <w:pPr>
        <w:pStyle w:val="Fuente"/>
        <w:ind w:left="1843"/>
      </w:pPr>
      <w:r>
        <w:t xml:space="preserve">Fuente: </w:t>
      </w:r>
      <w:r w:rsidRPr="001D628A">
        <w:t>Poalacin</w:t>
      </w:r>
      <w:r>
        <w:t xml:space="preserve"> -  Huaraca</w:t>
      </w:r>
      <w:r w:rsidRPr="001D628A">
        <w:t>, 2015</w:t>
      </w:r>
    </w:p>
    <w:p w:rsidR="002350E7" w:rsidRDefault="002350E7" w:rsidP="00876D46">
      <w:pPr>
        <w:pStyle w:val="Ttulo3"/>
      </w:pPr>
      <w:bookmarkStart w:id="1194" w:name="_Toc436047173"/>
      <w:r>
        <w:lastRenderedPageBreak/>
        <w:t>Mover valor leído de la pantalla a un registro</w:t>
      </w:r>
      <w:bookmarkEnd w:id="1194"/>
    </w:p>
    <w:p w:rsidR="002350E7" w:rsidRPr="00CE4A0B" w:rsidRDefault="002350E7" w:rsidP="00876D46"/>
    <w:p w:rsidR="002350E7" w:rsidRDefault="002350E7" w:rsidP="00876D46">
      <w:r>
        <w:t xml:space="preserve">Los valores leídos de la pantalla son reconocidos en la pantalla con la palabra </w:t>
      </w:r>
      <w:r w:rsidRPr="00CE4A0B">
        <w:rPr>
          <w:b/>
        </w:rPr>
        <w:t>FD</w:t>
      </w:r>
      <w:r>
        <w:t xml:space="preserve"> por lo cual escribimos la palabra </w:t>
      </w:r>
      <w:r w:rsidRPr="00CE4A0B">
        <w:rPr>
          <w:b/>
        </w:rPr>
        <w:t>MOV</w:t>
      </w:r>
      <w:r>
        <w:t xml:space="preserve"> seguida del registro y el valor a mover y al final el registro a donde se va a mover.</w:t>
      </w:r>
    </w:p>
    <w:p w:rsidR="002350E7" w:rsidRDefault="002350E7" w:rsidP="00876D46">
      <w:pPr>
        <w:jc w:val="center"/>
      </w:pPr>
      <w:r>
        <w:rPr>
          <w:noProof/>
          <w:lang w:eastAsia="es-ES"/>
        </w:rPr>
        <w:drawing>
          <wp:inline distT="0" distB="0" distL="0" distR="0" wp14:anchorId="1B371A79" wp14:editId="2BFF4B7B">
            <wp:extent cx="2485159" cy="781050"/>
            <wp:effectExtent l="0" t="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77972" t="48002" r="-2669" b="38193"/>
                    <a:stretch/>
                  </pic:blipFill>
                  <pic:spPr bwMode="auto">
                    <a:xfrm>
                      <a:off x="0" y="0"/>
                      <a:ext cx="2488919" cy="782232"/>
                    </a:xfrm>
                    <a:prstGeom prst="rect">
                      <a:avLst/>
                    </a:prstGeom>
                    <a:ln>
                      <a:noFill/>
                    </a:ln>
                    <a:extLst>
                      <a:ext uri="{53640926-AAD7-44D8-BBD7-CCE9431645EC}">
                        <a14:shadowObscured xmlns:a14="http://schemas.microsoft.com/office/drawing/2010/main"/>
                      </a:ext>
                    </a:extLst>
                  </pic:spPr>
                </pic:pic>
              </a:graphicData>
            </a:graphic>
          </wp:inline>
        </w:drawing>
      </w:r>
    </w:p>
    <w:p w:rsidR="002350E7" w:rsidRPr="00CE4A0B" w:rsidRDefault="002350E7" w:rsidP="00876D46">
      <w:pPr>
        <w:pStyle w:val="Descripcin"/>
        <w:spacing w:line="360" w:lineRule="auto"/>
        <w:ind w:left="2127"/>
        <w:jc w:val="left"/>
        <w:rPr>
          <w:color w:val="auto"/>
          <w:sz w:val="22"/>
        </w:rPr>
      </w:pPr>
      <w:bookmarkStart w:id="1195" w:name="_Toc436055785"/>
      <w:r w:rsidRPr="00CE4A0B">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4</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11</w:t>
      </w:r>
      <w:r w:rsidR="00DA033E">
        <w:rPr>
          <w:color w:val="auto"/>
          <w:sz w:val="22"/>
        </w:rPr>
        <w:fldChar w:fldCharType="end"/>
      </w:r>
      <w:r w:rsidRPr="00CE4A0B">
        <w:rPr>
          <w:color w:val="auto"/>
          <w:sz w:val="22"/>
        </w:rPr>
        <w:t xml:space="preserve"> Mover valor leído de la pantalla</w:t>
      </w:r>
      <w:bookmarkEnd w:id="1195"/>
    </w:p>
    <w:p w:rsidR="002350E7" w:rsidRPr="001D628A" w:rsidRDefault="002350E7" w:rsidP="00876D46">
      <w:pPr>
        <w:pStyle w:val="Fuente"/>
        <w:ind w:left="2127"/>
      </w:pPr>
      <w:r>
        <w:t xml:space="preserve">Fuente: </w:t>
      </w:r>
      <w:r w:rsidRPr="001D628A">
        <w:t>Poalacin</w:t>
      </w:r>
      <w:r>
        <w:t xml:space="preserve"> -  Huaraca</w:t>
      </w:r>
      <w:r w:rsidRPr="001D628A">
        <w:t>, 2015</w:t>
      </w:r>
    </w:p>
    <w:p w:rsidR="002350E7" w:rsidRDefault="002350E7" w:rsidP="00876D46">
      <w:pPr>
        <w:pStyle w:val="Ttulo3"/>
      </w:pPr>
      <w:bookmarkStart w:id="1196" w:name="_Toc436047174"/>
      <w:r>
        <w:t>Operaciones aritméticas</w:t>
      </w:r>
      <w:bookmarkEnd w:id="1196"/>
    </w:p>
    <w:p w:rsidR="002350E7" w:rsidRDefault="002350E7" w:rsidP="00876D46">
      <w:r>
        <w:t xml:space="preserve">Existen varias operaciones con registros las principales son </w:t>
      </w:r>
      <w:r w:rsidRPr="00CE4A0B">
        <w:rPr>
          <w:b/>
        </w:rPr>
        <w:t>ADD, SUB, MUL, DIV, MEAN.</w:t>
      </w:r>
    </w:p>
    <w:p w:rsidR="002350E7" w:rsidRDefault="002350E7" w:rsidP="00876D46">
      <w:pPr>
        <w:pStyle w:val="Fuente"/>
        <w:jc w:val="center"/>
      </w:pPr>
      <w:r>
        <w:rPr>
          <w:noProof/>
          <w:lang w:eastAsia="es-ES"/>
        </w:rPr>
        <w:drawing>
          <wp:inline distT="0" distB="0" distL="0" distR="0" wp14:anchorId="175B9BBB" wp14:editId="307220D6">
            <wp:extent cx="2389397" cy="828675"/>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77973" t="47061" r="1715" b="37252"/>
                    <a:stretch/>
                  </pic:blipFill>
                  <pic:spPr bwMode="auto">
                    <a:xfrm>
                      <a:off x="0" y="0"/>
                      <a:ext cx="2407735" cy="835035"/>
                    </a:xfrm>
                    <a:prstGeom prst="rect">
                      <a:avLst/>
                    </a:prstGeom>
                    <a:ln>
                      <a:noFill/>
                    </a:ln>
                    <a:extLst>
                      <a:ext uri="{53640926-AAD7-44D8-BBD7-CCE9431645EC}">
                        <a14:shadowObscured xmlns:a14="http://schemas.microsoft.com/office/drawing/2010/main"/>
                      </a:ext>
                    </a:extLst>
                  </pic:spPr>
                </pic:pic>
              </a:graphicData>
            </a:graphic>
          </wp:inline>
        </w:drawing>
      </w:r>
    </w:p>
    <w:p w:rsidR="002350E7" w:rsidRPr="00CE4A0B" w:rsidRDefault="002350E7" w:rsidP="00876D46">
      <w:pPr>
        <w:pStyle w:val="Descripcin"/>
        <w:spacing w:line="360" w:lineRule="auto"/>
        <w:ind w:left="2410"/>
        <w:jc w:val="left"/>
        <w:rPr>
          <w:color w:val="auto"/>
          <w:sz w:val="22"/>
        </w:rPr>
      </w:pPr>
      <w:bookmarkStart w:id="1197" w:name="_Toc436055786"/>
      <w:r w:rsidRPr="00CE4A0B">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4</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12</w:t>
      </w:r>
      <w:r w:rsidR="00DA033E">
        <w:rPr>
          <w:color w:val="auto"/>
          <w:sz w:val="22"/>
        </w:rPr>
        <w:fldChar w:fldCharType="end"/>
      </w:r>
      <w:r w:rsidRPr="00CE4A0B">
        <w:rPr>
          <w:color w:val="auto"/>
          <w:sz w:val="22"/>
        </w:rPr>
        <w:t xml:space="preserve"> ADD</w:t>
      </w:r>
      <w:bookmarkEnd w:id="1197"/>
    </w:p>
    <w:p w:rsidR="002350E7" w:rsidRDefault="002350E7" w:rsidP="00876D46">
      <w:pPr>
        <w:pStyle w:val="Fuente"/>
        <w:ind w:left="2410"/>
      </w:pPr>
      <w:r>
        <w:t xml:space="preserve">Fuente: </w:t>
      </w:r>
      <w:r w:rsidRPr="001D628A">
        <w:t>Poalacin</w:t>
      </w:r>
      <w:r>
        <w:t xml:space="preserve"> -  Huaraca</w:t>
      </w:r>
      <w:r w:rsidRPr="001D628A">
        <w:t>, 2015</w:t>
      </w:r>
    </w:p>
    <w:p w:rsidR="002350E7" w:rsidRDefault="002350E7" w:rsidP="00876D46">
      <w:pPr>
        <w:pStyle w:val="Fuente"/>
        <w:jc w:val="center"/>
      </w:pPr>
      <w:r>
        <w:rPr>
          <w:noProof/>
          <w:lang w:eastAsia="es-ES"/>
        </w:rPr>
        <w:drawing>
          <wp:inline distT="0" distB="0" distL="0" distR="0" wp14:anchorId="07B20DCA" wp14:editId="54C7BCB9">
            <wp:extent cx="2360952" cy="790575"/>
            <wp:effectExtent l="0" t="0" r="127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77973" t="47375" r="1366" b="36624"/>
                    <a:stretch/>
                  </pic:blipFill>
                  <pic:spPr bwMode="auto">
                    <a:xfrm>
                      <a:off x="0" y="0"/>
                      <a:ext cx="2369945" cy="793586"/>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pPr>
        <w:pStyle w:val="Descripcin"/>
        <w:spacing w:line="360" w:lineRule="auto"/>
        <w:ind w:left="2410"/>
        <w:jc w:val="left"/>
      </w:pPr>
      <w:bookmarkStart w:id="1198" w:name="_Toc436055787"/>
      <w:r w:rsidRPr="00CE4A0B">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4</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13</w:t>
      </w:r>
      <w:r w:rsidR="00DA033E">
        <w:rPr>
          <w:color w:val="auto"/>
          <w:sz w:val="22"/>
        </w:rPr>
        <w:fldChar w:fldCharType="end"/>
      </w:r>
      <w:r w:rsidRPr="00CE4A0B">
        <w:rPr>
          <w:color w:val="auto"/>
          <w:sz w:val="22"/>
        </w:rPr>
        <w:t xml:space="preserve"> SUB</w:t>
      </w:r>
      <w:bookmarkEnd w:id="1198"/>
    </w:p>
    <w:p w:rsidR="002350E7" w:rsidRDefault="002350E7" w:rsidP="00876D46">
      <w:pPr>
        <w:pStyle w:val="Fuente"/>
        <w:ind w:left="2410"/>
      </w:pPr>
      <w:r>
        <w:t xml:space="preserve">Fuente: </w:t>
      </w:r>
      <w:r w:rsidRPr="001D628A">
        <w:t>Poalacin</w:t>
      </w:r>
      <w:r>
        <w:t xml:space="preserve"> -  Huaraca</w:t>
      </w:r>
      <w:r w:rsidRPr="001D628A">
        <w:t>, 2015</w:t>
      </w:r>
    </w:p>
    <w:p w:rsidR="002350E7" w:rsidRDefault="002350E7" w:rsidP="00876D46">
      <w:pPr>
        <w:pStyle w:val="Fuente"/>
        <w:jc w:val="center"/>
      </w:pPr>
      <w:r>
        <w:rPr>
          <w:noProof/>
          <w:lang w:eastAsia="es-ES"/>
        </w:rPr>
        <w:drawing>
          <wp:inline distT="0" distB="0" distL="0" distR="0" wp14:anchorId="424D131C" wp14:editId="21E2FD21">
            <wp:extent cx="2522922" cy="838200"/>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75856" t="34511" r="1234" b="50115"/>
                    <a:stretch/>
                  </pic:blipFill>
                  <pic:spPr bwMode="auto">
                    <a:xfrm>
                      <a:off x="0" y="0"/>
                      <a:ext cx="2530788" cy="840813"/>
                    </a:xfrm>
                    <a:prstGeom prst="rect">
                      <a:avLst/>
                    </a:prstGeom>
                    <a:ln>
                      <a:noFill/>
                    </a:ln>
                    <a:extLst>
                      <a:ext uri="{53640926-AAD7-44D8-BBD7-CCE9431645EC}">
                        <a14:shadowObscured xmlns:a14="http://schemas.microsoft.com/office/drawing/2010/main"/>
                      </a:ext>
                    </a:extLst>
                  </pic:spPr>
                </pic:pic>
              </a:graphicData>
            </a:graphic>
          </wp:inline>
        </w:drawing>
      </w:r>
    </w:p>
    <w:p w:rsidR="002350E7" w:rsidRPr="00CE4A0B" w:rsidRDefault="002350E7" w:rsidP="00876D46">
      <w:pPr>
        <w:pStyle w:val="Descripcin"/>
        <w:spacing w:line="360" w:lineRule="auto"/>
        <w:ind w:left="2268"/>
        <w:jc w:val="left"/>
        <w:rPr>
          <w:color w:val="auto"/>
          <w:sz w:val="22"/>
        </w:rPr>
      </w:pPr>
      <w:bookmarkStart w:id="1199" w:name="_Toc436055788"/>
      <w:r w:rsidRPr="00CE4A0B">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4</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14</w:t>
      </w:r>
      <w:r w:rsidR="00DA033E">
        <w:rPr>
          <w:color w:val="auto"/>
          <w:sz w:val="22"/>
        </w:rPr>
        <w:fldChar w:fldCharType="end"/>
      </w:r>
      <w:r w:rsidRPr="00CE4A0B">
        <w:rPr>
          <w:color w:val="auto"/>
          <w:sz w:val="22"/>
        </w:rPr>
        <w:t xml:space="preserve"> MUL</w:t>
      </w:r>
      <w:bookmarkEnd w:id="1199"/>
    </w:p>
    <w:p w:rsidR="002350E7" w:rsidRDefault="002350E7" w:rsidP="00876D46">
      <w:pPr>
        <w:pStyle w:val="Fuente"/>
        <w:ind w:left="2268"/>
      </w:pPr>
      <w:r>
        <w:t xml:space="preserve">Fuente: </w:t>
      </w:r>
      <w:r w:rsidRPr="001D628A">
        <w:t>Poalacin</w:t>
      </w:r>
      <w:r>
        <w:t xml:space="preserve"> -  Huaraca</w:t>
      </w:r>
      <w:r w:rsidRPr="001D628A">
        <w:t>, 2015</w:t>
      </w:r>
    </w:p>
    <w:p w:rsidR="002350E7" w:rsidRDefault="002350E7" w:rsidP="00876D46">
      <w:pPr>
        <w:pStyle w:val="Fuente"/>
        <w:jc w:val="center"/>
      </w:pPr>
      <w:r>
        <w:rPr>
          <w:noProof/>
          <w:lang w:eastAsia="es-ES"/>
        </w:rPr>
        <w:drawing>
          <wp:inline distT="0" distB="0" distL="0" distR="0" wp14:anchorId="03E46B4E" wp14:editId="6CF54821">
            <wp:extent cx="2492652" cy="790575"/>
            <wp:effectExtent l="0" t="0" r="3175"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78325" t="46120" r="1401" b="37252"/>
                    <a:stretch/>
                  </pic:blipFill>
                  <pic:spPr bwMode="auto">
                    <a:xfrm>
                      <a:off x="0" y="0"/>
                      <a:ext cx="2536910" cy="804612"/>
                    </a:xfrm>
                    <a:prstGeom prst="rect">
                      <a:avLst/>
                    </a:prstGeom>
                    <a:ln>
                      <a:noFill/>
                    </a:ln>
                    <a:extLst>
                      <a:ext uri="{53640926-AAD7-44D8-BBD7-CCE9431645EC}">
                        <a14:shadowObscured xmlns:a14="http://schemas.microsoft.com/office/drawing/2010/main"/>
                      </a:ext>
                    </a:extLst>
                  </pic:spPr>
                </pic:pic>
              </a:graphicData>
            </a:graphic>
          </wp:inline>
        </w:drawing>
      </w:r>
    </w:p>
    <w:p w:rsidR="002350E7" w:rsidRPr="00CE4A0B" w:rsidRDefault="002350E7" w:rsidP="00876D46">
      <w:pPr>
        <w:pStyle w:val="Descripcin"/>
        <w:spacing w:line="360" w:lineRule="auto"/>
        <w:ind w:left="2268"/>
        <w:jc w:val="left"/>
        <w:rPr>
          <w:color w:val="auto"/>
          <w:sz w:val="22"/>
        </w:rPr>
      </w:pPr>
      <w:bookmarkStart w:id="1200" w:name="_Toc436055789"/>
      <w:r w:rsidRPr="00CE4A0B">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4</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15</w:t>
      </w:r>
      <w:r w:rsidR="00DA033E">
        <w:rPr>
          <w:color w:val="auto"/>
          <w:sz w:val="22"/>
        </w:rPr>
        <w:fldChar w:fldCharType="end"/>
      </w:r>
      <w:r w:rsidRPr="00B31E86">
        <w:rPr>
          <w:color w:val="auto"/>
          <w:sz w:val="22"/>
        </w:rPr>
        <w:t xml:space="preserve"> DIV</w:t>
      </w:r>
      <w:bookmarkEnd w:id="1200"/>
    </w:p>
    <w:p w:rsidR="002350E7" w:rsidRDefault="002350E7" w:rsidP="00876D46">
      <w:pPr>
        <w:pStyle w:val="Fuente"/>
        <w:ind w:left="2268"/>
      </w:pPr>
      <w:r>
        <w:t xml:space="preserve">Fuente: </w:t>
      </w:r>
      <w:r w:rsidRPr="001D628A">
        <w:t>Poalacin</w:t>
      </w:r>
      <w:r>
        <w:t xml:space="preserve"> -  Huaraca</w:t>
      </w:r>
      <w:r w:rsidRPr="001D628A">
        <w:t>, 2015</w:t>
      </w:r>
    </w:p>
    <w:p w:rsidR="002350E7" w:rsidRDefault="002350E7" w:rsidP="00876D46">
      <w:pPr>
        <w:pStyle w:val="Fuente"/>
        <w:jc w:val="center"/>
      </w:pPr>
      <w:r>
        <w:rPr>
          <w:noProof/>
          <w:lang w:eastAsia="es-ES"/>
        </w:rPr>
        <w:lastRenderedPageBreak/>
        <w:drawing>
          <wp:inline distT="0" distB="0" distL="0" distR="0" wp14:anchorId="2A846E21" wp14:editId="3581B0E5">
            <wp:extent cx="2695575" cy="1123775"/>
            <wp:effectExtent l="0" t="0" r="0" b="635"/>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78325" t="34825" r="1363" b="50115"/>
                    <a:stretch/>
                  </pic:blipFill>
                  <pic:spPr bwMode="auto">
                    <a:xfrm>
                      <a:off x="0" y="0"/>
                      <a:ext cx="2701177" cy="1126110"/>
                    </a:xfrm>
                    <a:prstGeom prst="rect">
                      <a:avLst/>
                    </a:prstGeom>
                    <a:ln>
                      <a:noFill/>
                    </a:ln>
                    <a:extLst>
                      <a:ext uri="{53640926-AAD7-44D8-BBD7-CCE9431645EC}">
                        <a14:shadowObscured xmlns:a14="http://schemas.microsoft.com/office/drawing/2010/main"/>
                      </a:ext>
                    </a:extLst>
                  </pic:spPr>
                </pic:pic>
              </a:graphicData>
            </a:graphic>
          </wp:inline>
        </w:drawing>
      </w:r>
    </w:p>
    <w:p w:rsidR="002350E7" w:rsidRPr="00CE4A0B" w:rsidRDefault="002350E7" w:rsidP="00876D46">
      <w:pPr>
        <w:pStyle w:val="Descripcin"/>
        <w:spacing w:line="360" w:lineRule="auto"/>
        <w:ind w:left="2127"/>
        <w:jc w:val="left"/>
        <w:rPr>
          <w:color w:val="auto"/>
          <w:sz w:val="22"/>
        </w:rPr>
      </w:pPr>
      <w:bookmarkStart w:id="1201" w:name="_Toc436055790"/>
      <w:r w:rsidRPr="00CE4A0B">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4</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16</w:t>
      </w:r>
      <w:r w:rsidR="00DA033E">
        <w:rPr>
          <w:color w:val="auto"/>
          <w:sz w:val="22"/>
        </w:rPr>
        <w:fldChar w:fldCharType="end"/>
      </w:r>
      <w:r w:rsidRPr="00CE4A0B">
        <w:rPr>
          <w:color w:val="auto"/>
          <w:sz w:val="22"/>
        </w:rPr>
        <w:t xml:space="preserve"> MEAN</w:t>
      </w:r>
      <w:bookmarkEnd w:id="1201"/>
    </w:p>
    <w:p w:rsidR="002350E7" w:rsidRDefault="002350E7" w:rsidP="00876D46">
      <w:pPr>
        <w:pStyle w:val="Fuente"/>
        <w:ind w:left="2127"/>
      </w:pPr>
      <w:r>
        <w:t xml:space="preserve">Fuente: </w:t>
      </w:r>
      <w:r w:rsidRPr="001D628A">
        <w:t>Poalacin</w:t>
      </w:r>
      <w:r>
        <w:t xml:space="preserve"> -  Huaraca</w:t>
      </w:r>
      <w:r w:rsidRPr="001D628A">
        <w:t>, 2015</w:t>
      </w:r>
    </w:p>
    <w:p w:rsidR="002350E7" w:rsidRDefault="002350E7" w:rsidP="00876D46">
      <w:pPr>
        <w:pStyle w:val="Ttulo3"/>
      </w:pPr>
      <w:bookmarkStart w:id="1202" w:name="_Toc436047175"/>
      <w:r>
        <w:t>Insertar bloque de control PID</w:t>
      </w:r>
      <w:bookmarkEnd w:id="1202"/>
      <w:r>
        <w:t xml:space="preserve"> </w:t>
      </w:r>
    </w:p>
    <w:p w:rsidR="002350E7" w:rsidRDefault="002350E7" w:rsidP="00876D46">
      <w:r>
        <w:t xml:space="preserve">Dar clic en el botón  </w:t>
      </w:r>
      <w:r>
        <w:rPr>
          <w:noProof/>
          <w:lang w:eastAsia="es-ES"/>
        </w:rPr>
        <w:drawing>
          <wp:inline distT="0" distB="0" distL="0" distR="0" wp14:anchorId="628ED72C" wp14:editId="1CE1AC72">
            <wp:extent cx="323850" cy="285750"/>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33694" t="22590" r="60308" b="67998"/>
                    <a:stretch/>
                  </pic:blipFill>
                  <pic:spPr bwMode="auto">
                    <a:xfrm>
                      <a:off x="0" y="0"/>
                      <a:ext cx="323850" cy="285750"/>
                    </a:xfrm>
                    <a:prstGeom prst="rect">
                      <a:avLst/>
                    </a:prstGeom>
                    <a:ln>
                      <a:noFill/>
                    </a:ln>
                    <a:extLst>
                      <a:ext uri="{53640926-AAD7-44D8-BBD7-CCE9431645EC}">
                        <a14:shadowObscured xmlns:a14="http://schemas.microsoft.com/office/drawing/2010/main"/>
                      </a:ext>
                    </a:extLst>
                  </pic:spPr>
                </pic:pic>
              </a:graphicData>
            </a:graphic>
          </wp:inline>
        </w:drawing>
      </w:r>
      <w:r>
        <w:t xml:space="preserve"> se mostrara la siguiente pantalla en el PID en la cual se deben configurar los parámetros colocar en nombre del contacto y enter.</w:t>
      </w:r>
    </w:p>
    <w:p w:rsidR="002350E7" w:rsidRPr="009648F6" w:rsidRDefault="002350E7" w:rsidP="00876D46">
      <w:pPr>
        <w:jc w:val="center"/>
      </w:pPr>
      <w:r>
        <w:rPr>
          <w:noProof/>
          <w:lang w:eastAsia="es-ES"/>
        </w:rPr>
        <w:drawing>
          <wp:inline distT="0" distB="0" distL="0" distR="0" wp14:anchorId="18A155C0" wp14:editId="00637368">
            <wp:extent cx="4228844" cy="3562350"/>
            <wp:effectExtent l="0" t="0" r="635"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26285" t="7216" r="26261" b="12780"/>
                    <a:stretch/>
                  </pic:blipFill>
                  <pic:spPr bwMode="auto">
                    <a:xfrm>
                      <a:off x="0" y="0"/>
                      <a:ext cx="4232400" cy="3565346"/>
                    </a:xfrm>
                    <a:prstGeom prst="rect">
                      <a:avLst/>
                    </a:prstGeom>
                    <a:ln>
                      <a:noFill/>
                    </a:ln>
                    <a:extLst>
                      <a:ext uri="{53640926-AAD7-44D8-BBD7-CCE9431645EC}">
                        <a14:shadowObscured xmlns:a14="http://schemas.microsoft.com/office/drawing/2010/main"/>
                      </a:ext>
                    </a:extLst>
                  </pic:spPr>
                </pic:pic>
              </a:graphicData>
            </a:graphic>
          </wp:inline>
        </w:drawing>
      </w:r>
    </w:p>
    <w:p w:rsidR="002350E7" w:rsidRPr="002517F8" w:rsidRDefault="002350E7" w:rsidP="00876D46">
      <w:pPr>
        <w:pStyle w:val="Descripcin"/>
        <w:spacing w:line="360" w:lineRule="auto"/>
        <w:ind w:left="993"/>
        <w:jc w:val="left"/>
      </w:pPr>
      <w:bookmarkStart w:id="1203" w:name="_Toc436055791"/>
      <w:r w:rsidRPr="00E61882">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4</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17</w:t>
      </w:r>
      <w:r w:rsidR="00DA033E">
        <w:rPr>
          <w:color w:val="auto"/>
          <w:sz w:val="22"/>
        </w:rPr>
        <w:fldChar w:fldCharType="end"/>
      </w:r>
      <w:r w:rsidRPr="00E61882">
        <w:rPr>
          <w:color w:val="auto"/>
          <w:sz w:val="22"/>
        </w:rPr>
        <w:t xml:space="preserve"> Pantalla de configuración parámetros PID</w:t>
      </w:r>
      <w:bookmarkEnd w:id="1203"/>
    </w:p>
    <w:p w:rsidR="002350E7" w:rsidRPr="001D628A" w:rsidRDefault="002350E7" w:rsidP="00876D46">
      <w:pPr>
        <w:pStyle w:val="Fuente"/>
        <w:ind w:left="993"/>
      </w:pPr>
      <w:r>
        <w:t xml:space="preserve">Fuente: </w:t>
      </w:r>
      <w:r w:rsidRPr="001D628A">
        <w:t>Poalacin</w:t>
      </w:r>
      <w:r>
        <w:t xml:space="preserve"> -  Huaraca</w:t>
      </w:r>
      <w:r w:rsidRPr="001D628A">
        <w:t>, 2015</w:t>
      </w:r>
    </w:p>
    <w:p w:rsidR="002350E7" w:rsidRDefault="002350E7" w:rsidP="00876D46">
      <w:pPr>
        <w:pStyle w:val="Ttulo3"/>
      </w:pPr>
      <w:bookmarkStart w:id="1204" w:name="_Toc436047176"/>
      <w:r>
        <w:t>Memorias especiales</w:t>
      </w:r>
      <w:bookmarkEnd w:id="1204"/>
    </w:p>
    <w:p w:rsidR="002350E7" w:rsidRPr="00F575B1" w:rsidRDefault="002350E7" w:rsidP="00876D46">
      <w:r>
        <w:t>En el PLC existen memorias especiales las que pueden ser utilizadas por el usuario.</w:t>
      </w:r>
    </w:p>
    <w:p w:rsidR="002350E7" w:rsidRDefault="002350E7" w:rsidP="00876D46">
      <w:pPr>
        <w:jc w:val="center"/>
      </w:pPr>
      <w:r>
        <w:rPr>
          <w:noProof/>
          <w:lang w:eastAsia="es-ES"/>
        </w:rPr>
        <w:lastRenderedPageBreak/>
        <w:drawing>
          <wp:inline distT="0" distB="0" distL="0" distR="0" wp14:anchorId="215D2CB8" wp14:editId="0E89452C">
            <wp:extent cx="4056380" cy="2047875"/>
            <wp:effectExtent l="0" t="0" r="1270" b="9525"/>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24873" t="24786" b="7760"/>
                    <a:stretch/>
                  </pic:blipFill>
                  <pic:spPr bwMode="auto">
                    <a:xfrm>
                      <a:off x="0" y="0"/>
                      <a:ext cx="4056380" cy="2047875"/>
                    </a:xfrm>
                    <a:prstGeom prst="rect">
                      <a:avLst/>
                    </a:prstGeom>
                    <a:ln>
                      <a:noFill/>
                    </a:ln>
                    <a:extLst>
                      <a:ext uri="{53640926-AAD7-44D8-BBD7-CCE9431645EC}">
                        <a14:shadowObscured xmlns:a14="http://schemas.microsoft.com/office/drawing/2010/main"/>
                      </a:ext>
                    </a:extLst>
                  </pic:spPr>
                </pic:pic>
              </a:graphicData>
            </a:graphic>
          </wp:inline>
        </w:drawing>
      </w:r>
    </w:p>
    <w:p w:rsidR="002350E7" w:rsidRPr="00F575B1" w:rsidRDefault="002350E7" w:rsidP="00876D46">
      <w:pPr>
        <w:pStyle w:val="Descripcin"/>
        <w:spacing w:line="360" w:lineRule="auto"/>
        <w:ind w:left="1134"/>
        <w:jc w:val="left"/>
        <w:rPr>
          <w:color w:val="auto"/>
          <w:sz w:val="22"/>
          <w:szCs w:val="22"/>
        </w:rPr>
      </w:pPr>
      <w:bookmarkStart w:id="1205" w:name="_Toc436055792"/>
      <w:r w:rsidRPr="00F575B1">
        <w:rPr>
          <w:color w:val="auto"/>
          <w:sz w:val="22"/>
          <w:szCs w:val="22"/>
        </w:rPr>
        <w:t xml:space="preserve">Figura </w:t>
      </w:r>
      <w:r w:rsidR="00DA033E">
        <w:rPr>
          <w:color w:val="auto"/>
          <w:sz w:val="22"/>
          <w:szCs w:val="22"/>
        </w:rPr>
        <w:fldChar w:fldCharType="begin"/>
      </w:r>
      <w:r w:rsidR="00DA033E">
        <w:rPr>
          <w:color w:val="auto"/>
          <w:sz w:val="22"/>
          <w:szCs w:val="22"/>
        </w:rPr>
        <w:instrText xml:space="preserve"> STYLEREF 1 \s </w:instrText>
      </w:r>
      <w:r w:rsidR="00DA033E">
        <w:rPr>
          <w:color w:val="auto"/>
          <w:sz w:val="22"/>
          <w:szCs w:val="22"/>
        </w:rPr>
        <w:fldChar w:fldCharType="separate"/>
      </w:r>
      <w:r w:rsidR="00884B35">
        <w:rPr>
          <w:noProof/>
          <w:color w:val="auto"/>
          <w:sz w:val="22"/>
          <w:szCs w:val="22"/>
        </w:rPr>
        <w:t>4</w:t>
      </w:r>
      <w:r w:rsidR="00DA033E">
        <w:rPr>
          <w:color w:val="auto"/>
          <w:sz w:val="22"/>
          <w:szCs w:val="22"/>
        </w:rPr>
        <w:fldChar w:fldCharType="end"/>
      </w:r>
      <w:r w:rsidR="00DA033E">
        <w:rPr>
          <w:color w:val="auto"/>
          <w:sz w:val="22"/>
          <w:szCs w:val="22"/>
        </w:rPr>
        <w:t>.</w:t>
      </w:r>
      <w:r w:rsidR="00DA033E">
        <w:rPr>
          <w:color w:val="auto"/>
          <w:sz w:val="22"/>
          <w:szCs w:val="22"/>
        </w:rPr>
        <w:fldChar w:fldCharType="begin"/>
      </w:r>
      <w:r w:rsidR="00DA033E">
        <w:rPr>
          <w:color w:val="auto"/>
          <w:sz w:val="22"/>
          <w:szCs w:val="22"/>
        </w:rPr>
        <w:instrText xml:space="preserve"> SEQ Figura \* ARABIC \s 1 </w:instrText>
      </w:r>
      <w:r w:rsidR="00DA033E">
        <w:rPr>
          <w:color w:val="auto"/>
          <w:sz w:val="22"/>
          <w:szCs w:val="22"/>
        </w:rPr>
        <w:fldChar w:fldCharType="separate"/>
      </w:r>
      <w:r w:rsidR="00884B35">
        <w:rPr>
          <w:noProof/>
          <w:color w:val="auto"/>
          <w:sz w:val="22"/>
          <w:szCs w:val="22"/>
        </w:rPr>
        <w:t>18</w:t>
      </w:r>
      <w:r w:rsidR="00DA033E">
        <w:rPr>
          <w:color w:val="auto"/>
          <w:sz w:val="22"/>
          <w:szCs w:val="22"/>
        </w:rPr>
        <w:fldChar w:fldCharType="end"/>
      </w:r>
      <w:r w:rsidRPr="00F575B1">
        <w:rPr>
          <w:color w:val="auto"/>
          <w:sz w:val="22"/>
          <w:szCs w:val="22"/>
        </w:rPr>
        <w:t xml:space="preserve"> Memorias Especiales</w:t>
      </w:r>
      <w:bookmarkEnd w:id="1205"/>
    </w:p>
    <w:p w:rsidR="002350E7" w:rsidRPr="001D628A" w:rsidRDefault="002350E7" w:rsidP="00876D46">
      <w:pPr>
        <w:pStyle w:val="Fuente"/>
        <w:ind w:left="1134"/>
      </w:pPr>
      <w:r>
        <w:t xml:space="preserve">Fuente: </w:t>
      </w:r>
      <w:r w:rsidRPr="001D628A">
        <w:t>Poalacin</w:t>
      </w:r>
      <w:r>
        <w:t xml:space="preserve"> -  Huaraca</w:t>
      </w:r>
      <w:r w:rsidRPr="001D628A">
        <w:t>, 2015</w:t>
      </w:r>
    </w:p>
    <w:p w:rsidR="002350E7" w:rsidRDefault="002350E7" w:rsidP="00876D46">
      <w:pPr>
        <w:pStyle w:val="Ttulo3"/>
      </w:pPr>
      <w:bookmarkStart w:id="1206" w:name="_Toc436047177"/>
      <w:r>
        <w:t>Descarga del programa al PLC</w:t>
      </w:r>
      <w:bookmarkEnd w:id="1206"/>
      <w:r>
        <w:t xml:space="preserve"> </w:t>
      </w:r>
    </w:p>
    <w:p w:rsidR="002350E7" w:rsidRDefault="002350E7" w:rsidP="00876D46">
      <w:r>
        <w:t xml:space="preserve">Dar clic en el botón </w:t>
      </w:r>
      <w:r>
        <w:rPr>
          <w:noProof/>
          <w:lang w:eastAsia="es-ES"/>
        </w:rPr>
        <w:drawing>
          <wp:inline distT="0" distB="0" distL="0" distR="0" wp14:anchorId="572A3D19" wp14:editId="0A76D1E2">
            <wp:extent cx="247650" cy="276225"/>
            <wp:effectExtent l="0" t="0" r="0" b="9525"/>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20992" t="12550" r="74421" b="78352"/>
                    <a:stretch/>
                  </pic:blipFill>
                  <pic:spPr bwMode="auto">
                    <a:xfrm>
                      <a:off x="0" y="0"/>
                      <a:ext cx="247650" cy="276225"/>
                    </a:xfrm>
                    <a:prstGeom prst="rect">
                      <a:avLst/>
                    </a:prstGeom>
                    <a:ln>
                      <a:noFill/>
                    </a:ln>
                    <a:extLst>
                      <a:ext uri="{53640926-AAD7-44D8-BBD7-CCE9431645EC}">
                        <a14:shadowObscured xmlns:a14="http://schemas.microsoft.com/office/drawing/2010/main"/>
                      </a:ext>
                    </a:extLst>
                  </pic:spPr>
                </pic:pic>
              </a:graphicData>
            </a:graphic>
          </wp:inline>
        </w:drawing>
      </w:r>
      <w:r>
        <w:t xml:space="preserve">  el cual nos mostrara la siguiente pantalla indicando que se </w:t>
      </w:r>
      <w:r w:rsidR="004A5D2C">
        <w:t>está cargando el programa al PLC</w:t>
      </w:r>
      <w:r>
        <w:t>.</w:t>
      </w:r>
    </w:p>
    <w:p w:rsidR="002350E7" w:rsidRDefault="002350E7" w:rsidP="00876D46">
      <w:r>
        <w:br w:type="page"/>
      </w:r>
    </w:p>
    <w:p w:rsidR="00FB4C72" w:rsidRDefault="00FB4C72" w:rsidP="00C43E16">
      <w:pPr>
        <w:pStyle w:val="Ttulo2"/>
      </w:pPr>
      <w:bookmarkStart w:id="1207" w:name="_Toc436047178"/>
      <w:r>
        <w:lastRenderedPageBreak/>
        <w:t xml:space="preserve">ANEXO </w:t>
      </w:r>
      <w:r w:rsidR="00A34356">
        <w:t>4</w:t>
      </w:r>
      <w:r>
        <w:t>: MANUAL DEL HMI</w:t>
      </w:r>
      <w:bookmarkEnd w:id="1207"/>
    </w:p>
    <w:p w:rsidR="007B7DD0" w:rsidRPr="007B7DD0" w:rsidRDefault="007B7DD0" w:rsidP="007B7DD0"/>
    <w:p w:rsidR="002350E7" w:rsidRPr="00B31E86" w:rsidRDefault="002350E7" w:rsidP="00876D46">
      <w:pPr>
        <w:rPr>
          <w:sz w:val="4"/>
        </w:rPr>
      </w:pPr>
    </w:p>
    <w:p w:rsidR="002350E7" w:rsidRPr="00404B36" w:rsidRDefault="002350E7" w:rsidP="00876D46">
      <w:r>
        <w:t>La programación del HMI se lo realizo utilizando el software TouchWin Edit Tool V2.2</w:t>
      </w:r>
    </w:p>
    <w:p w:rsidR="002350E7" w:rsidRDefault="002350E7" w:rsidP="00876D46">
      <w:pPr>
        <w:pStyle w:val="Ttulo3"/>
      </w:pPr>
      <w:bookmarkStart w:id="1208" w:name="_Toc436047179"/>
      <w:r>
        <w:t>Crear un nuevo proyecto</w:t>
      </w:r>
      <w:bookmarkEnd w:id="1208"/>
    </w:p>
    <w:p w:rsidR="002350E7" w:rsidRDefault="002350E7" w:rsidP="00876D46">
      <w:r>
        <w:t>Dar click en “File”, luego en “New”</w:t>
      </w:r>
      <w:r w:rsidRPr="00C96FE8">
        <w:rPr>
          <w:noProof/>
          <w:lang w:eastAsia="es-ES"/>
        </w:rPr>
        <w:t xml:space="preserve"> </w:t>
      </w:r>
      <w:r>
        <w:rPr>
          <w:noProof/>
          <w:lang w:eastAsia="es-ES"/>
        </w:rPr>
        <w:t xml:space="preserve"> </w:t>
      </w:r>
      <w:r>
        <w:rPr>
          <w:noProof/>
          <w:lang w:eastAsia="es-ES"/>
        </w:rPr>
        <w:drawing>
          <wp:inline distT="0" distB="0" distL="0" distR="0" wp14:anchorId="0B5E90DD" wp14:editId="45E825E2">
            <wp:extent cx="152400" cy="179294"/>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1005" t="6274" r="97928" b="91494"/>
                    <a:stretch/>
                  </pic:blipFill>
                  <pic:spPr bwMode="auto">
                    <a:xfrm>
                      <a:off x="0" y="0"/>
                      <a:ext cx="152696" cy="179643"/>
                    </a:xfrm>
                    <a:prstGeom prst="rect">
                      <a:avLst/>
                    </a:prstGeom>
                    <a:ln>
                      <a:noFill/>
                    </a:ln>
                    <a:extLst>
                      <a:ext uri="{53640926-AAD7-44D8-BBD7-CCE9431645EC}">
                        <a14:shadowObscured xmlns:a14="http://schemas.microsoft.com/office/drawing/2010/main"/>
                      </a:ext>
                    </a:extLst>
                  </pic:spPr>
                </pic:pic>
              </a:graphicData>
            </a:graphic>
          </wp:inline>
        </w:drawing>
      </w:r>
      <w:r>
        <w:t>, aparecerá un cuadro de dialogo donde se escogerá el modelo de la pantalla TH465-MT/UT.</w:t>
      </w:r>
    </w:p>
    <w:p w:rsidR="002350E7" w:rsidRDefault="002350E7" w:rsidP="00876D46">
      <w:pPr>
        <w:keepNext/>
        <w:jc w:val="center"/>
      </w:pPr>
      <w:r>
        <w:rPr>
          <w:noProof/>
          <w:lang w:eastAsia="es-ES"/>
        </w:rPr>
        <w:drawing>
          <wp:inline distT="0" distB="0" distL="0" distR="0" wp14:anchorId="76022065" wp14:editId="4AA1C5F7">
            <wp:extent cx="2435225" cy="2152650"/>
            <wp:effectExtent l="0" t="0" r="3175"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l="30847" t="11918" r="30847" b="17477"/>
                    <a:stretch/>
                  </pic:blipFill>
                  <pic:spPr bwMode="auto">
                    <a:xfrm>
                      <a:off x="0" y="0"/>
                      <a:ext cx="2441678" cy="2158354"/>
                    </a:xfrm>
                    <a:prstGeom prst="rect">
                      <a:avLst/>
                    </a:prstGeom>
                    <a:ln>
                      <a:noFill/>
                    </a:ln>
                    <a:extLst>
                      <a:ext uri="{53640926-AAD7-44D8-BBD7-CCE9431645EC}">
                        <a14:shadowObscured xmlns:a14="http://schemas.microsoft.com/office/drawing/2010/main"/>
                      </a:ext>
                    </a:extLst>
                  </pic:spPr>
                </pic:pic>
              </a:graphicData>
            </a:graphic>
          </wp:inline>
        </w:drawing>
      </w:r>
    </w:p>
    <w:p w:rsidR="002350E7" w:rsidRPr="007B7DD0" w:rsidRDefault="007B7DD0" w:rsidP="007B7DD0">
      <w:pPr>
        <w:pStyle w:val="Descripcin"/>
        <w:ind w:left="2410"/>
        <w:jc w:val="left"/>
        <w:rPr>
          <w:color w:val="auto"/>
          <w:sz w:val="22"/>
        </w:rPr>
      </w:pPr>
      <w:bookmarkStart w:id="1209" w:name="_Toc436055793"/>
      <w:r w:rsidRPr="007B7DD0">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4</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19</w:t>
      </w:r>
      <w:r w:rsidR="00DA033E">
        <w:rPr>
          <w:color w:val="auto"/>
          <w:sz w:val="22"/>
        </w:rPr>
        <w:fldChar w:fldCharType="end"/>
      </w:r>
      <w:r w:rsidR="002350E7" w:rsidRPr="007B7DD0">
        <w:rPr>
          <w:color w:val="auto"/>
          <w:sz w:val="22"/>
        </w:rPr>
        <w:t xml:space="preserve"> Configuración de un nuevo proyecto</w:t>
      </w:r>
      <w:bookmarkEnd w:id="1209"/>
    </w:p>
    <w:p w:rsidR="002350E7" w:rsidRPr="001D628A" w:rsidRDefault="002350E7" w:rsidP="00876D46">
      <w:pPr>
        <w:pStyle w:val="Fuente"/>
      </w:pPr>
      <w:r>
        <w:t xml:space="preserve">                                                            </w:t>
      </w:r>
      <w:r w:rsidRPr="001D628A">
        <w:t>Fuente: Huaraca-Poalacin, 2015</w:t>
      </w:r>
    </w:p>
    <w:p w:rsidR="002350E7" w:rsidRPr="00404B36" w:rsidRDefault="002350E7" w:rsidP="00876D46">
      <w:pPr>
        <w:pStyle w:val="FIGURA"/>
        <w:ind w:left="2410" w:hanging="18"/>
        <w:jc w:val="left"/>
        <w:outlineLvl w:val="9"/>
      </w:pPr>
    </w:p>
    <w:p w:rsidR="002350E7" w:rsidRDefault="002350E7" w:rsidP="00876D46">
      <w:r>
        <w:t xml:space="preserve">Dar click en “Next” para seleccionar el tipo de PLC al cual va a ser enlazado. </w:t>
      </w:r>
    </w:p>
    <w:p w:rsidR="002350E7" w:rsidRDefault="002350E7" w:rsidP="00876D46">
      <w:pPr>
        <w:jc w:val="left"/>
      </w:pPr>
      <w:r>
        <w:t>En la opción “Parameters” se puede configurar los parámetros de comunicación.</w:t>
      </w:r>
    </w:p>
    <w:p w:rsidR="002350E7" w:rsidRDefault="002350E7" w:rsidP="00876D46">
      <w:pPr>
        <w:jc w:val="center"/>
      </w:pPr>
      <w:r>
        <w:rPr>
          <w:noProof/>
          <w:lang w:eastAsia="es-ES"/>
        </w:rPr>
        <w:drawing>
          <wp:inline distT="0" distB="0" distL="0" distR="0" wp14:anchorId="2BFEA5EB" wp14:editId="632FF013">
            <wp:extent cx="2425064" cy="2495550"/>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srcRect l="30831" t="11365" r="30671" b="16467"/>
                    <a:stretch/>
                  </pic:blipFill>
                  <pic:spPr bwMode="auto">
                    <a:xfrm>
                      <a:off x="0" y="0"/>
                      <a:ext cx="2468046" cy="2539782"/>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pPr>
        <w:ind w:left="2268"/>
        <w:jc w:val="center"/>
        <w:rPr>
          <w:b/>
        </w:rPr>
      </w:pPr>
      <w:bookmarkStart w:id="1210" w:name="_Toc436055794"/>
      <w:r w:rsidRPr="00D427BF">
        <w:rPr>
          <w:b/>
        </w:rPr>
        <w:t xml:space="preserve">Figura </w:t>
      </w:r>
      <w:r w:rsidR="00DA033E">
        <w:rPr>
          <w:b/>
        </w:rPr>
        <w:fldChar w:fldCharType="begin"/>
      </w:r>
      <w:r w:rsidR="00DA033E">
        <w:rPr>
          <w:b/>
        </w:rPr>
        <w:instrText xml:space="preserve"> STYLEREF 1 \s </w:instrText>
      </w:r>
      <w:r w:rsidR="00DA033E">
        <w:rPr>
          <w:b/>
        </w:rPr>
        <w:fldChar w:fldCharType="separate"/>
      </w:r>
      <w:r w:rsidR="00884B35">
        <w:rPr>
          <w:b/>
          <w:noProof/>
        </w:rPr>
        <w:t>4</w:t>
      </w:r>
      <w:r w:rsidR="00DA033E">
        <w:rPr>
          <w:b/>
        </w:rPr>
        <w:fldChar w:fldCharType="end"/>
      </w:r>
      <w:r w:rsidR="00DA033E">
        <w:rPr>
          <w:b/>
        </w:rPr>
        <w:t>.</w:t>
      </w:r>
      <w:r w:rsidR="00DA033E">
        <w:rPr>
          <w:b/>
        </w:rPr>
        <w:fldChar w:fldCharType="begin"/>
      </w:r>
      <w:r w:rsidR="00DA033E">
        <w:rPr>
          <w:b/>
        </w:rPr>
        <w:instrText xml:space="preserve"> SEQ Figura \* ARABIC \s 1 </w:instrText>
      </w:r>
      <w:r w:rsidR="00DA033E">
        <w:rPr>
          <w:b/>
        </w:rPr>
        <w:fldChar w:fldCharType="separate"/>
      </w:r>
      <w:r w:rsidR="00884B35">
        <w:rPr>
          <w:b/>
          <w:noProof/>
        </w:rPr>
        <w:t>20</w:t>
      </w:r>
      <w:r w:rsidR="00DA033E">
        <w:rPr>
          <w:b/>
        </w:rPr>
        <w:fldChar w:fldCharType="end"/>
      </w:r>
      <w:r w:rsidRPr="00D427BF">
        <w:rPr>
          <w:b/>
        </w:rPr>
        <w:t xml:space="preserve"> Configuración de parámetros de un nuevo proyecto</w:t>
      </w:r>
      <w:bookmarkEnd w:id="1210"/>
    </w:p>
    <w:p w:rsidR="002350E7" w:rsidRPr="001D628A" w:rsidRDefault="002350E7" w:rsidP="00876D46">
      <w:pPr>
        <w:pStyle w:val="Fuente"/>
      </w:pPr>
      <w:r>
        <w:t xml:space="preserve">                                                            </w:t>
      </w:r>
      <w:r w:rsidRPr="001D628A">
        <w:t>Fuente: Huaraca-Poalacin, 2015</w:t>
      </w:r>
    </w:p>
    <w:p w:rsidR="002350E7" w:rsidRPr="00D427BF" w:rsidRDefault="002350E7" w:rsidP="00876D46">
      <w:pPr>
        <w:ind w:left="2268"/>
        <w:jc w:val="center"/>
        <w:rPr>
          <w:b/>
        </w:rPr>
      </w:pPr>
    </w:p>
    <w:p w:rsidR="002350E7" w:rsidRDefault="002350E7" w:rsidP="00876D46">
      <w:pPr>
        <w:jc w:val="center"/>
      </w:pPr>
      <w:r>
        <w:rPr>
          <w:noProof/>
          <w:lang w:eastAsia="es-ES"/>
        </w:rPr>
        <w:lastRenderedPageBreak/>
        <w:drawing>
          <wp:inline distT="0" distB="0" distL="0" distR="0" wp14:anchorId="31BF7A24" wp14:editId="19BD8E72">
            <wp:extent cx="2255298" cy="2556000"/>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l="38019" t="23014" r="38019" b="28685"/>
                    <a:stretch/>
                  </pic:blipFill>
                  <pic:spPr bwMode="auto">
                    <a:xfrm>
                      <a:off x="0" y="0"/>
                      <a:ext cx="2255298" cy="2556000"/>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pPr>
        <w:pStyle w:val="Descripcin"/>
        <w:spacing w:line="360" w:lineRule="auto"/>
        <w:ind w:left="2552"/>
        <w:rPr>
          <w:color w:val="auto"/>
          <w:sz w:val="22"/>
        </w:rPr>
      </w:pPr>
      <w:bookmarkStart w:id="1211" w:name="_Toc436055795"/>
      <w:r w:rsidRPr="00B31E86">
        <w:rPr>
          <w:color w:val="auto"/>
          <w:sz w:val="22"/>
        </w:rPr>
        <w:t xml:space="preserve">Figura </w:t>
      </w:r>
      <w:r w:rsidR="00DA033E">
        <w:rPr>
          <w:color w:val="auto"/>
          <w:sz w:val="22"/>
        </w:rPr>
        <w:fldChar w:fldCharType="begin"/>
      </w:r>
      <w:r w:rsidR="00DA033E">
        <w:rPr>
          <w:color w:val="auto"/>
          <w:sz w:val="22"/>
        </w:rPr>
        <w:instrText xml:space="preserve"> STYLEREF 1 \s </w:instrText>
      </w:r>
      <w:r w:rsidR="00DA033E">
        <w:rPr>
          <w:color w:val="auto"/>
          <w:sz w:val="22"/>
        </w:rPr>
        <w:fldChar w:fldCharType="separate"/>
      </w:r>
      <w:r w:rsidR="00884B35">
        <w:rPr>
          <w:noProof/>
          <w:color w:val="auto"/>
          <w:sz w:val="22"/>
        </w:rPr>
        <w:t>4</w:t>
      </w:r>
      <w:r w:rsidR="00DA033E">
        <w:rPr>
          <w:color w:val="auto"/>
          <w:sz w:val="22"/>
        </w:rPr>
        <w:fldChar w:fldCharType="end"/>
      </w:r>
      <w:r w:rsidR="00DA033E">
        <w:rPr>
          <w:color w:val="auto"/>
          <w:sz w:val="22"/>
        </w:rPr>
        <w:t>.</w:t>
      </w:r>
      <w:r w:rsidR="00DA033E">
        <w:rPr>
          <w:color w:val="auto"/>
          <w:sz w:val="22"/>
        </w:rPr>
        <w:fldChar w:fldCharType="begin"/>
      </w:r>
      <w:r w:rsidR="00DA033E">
        <w:rPr>
          <w:color w:val="auto"/>
          <w:sz w:val="22"/>
        </w:rPr>
        <w:instrText xml:space="preserve"> SEQ Figura \* ARABIC \s 1 </w:instrText>
      </w:r>
      <w:r w:rsidR="00DA033E">
        <w:rPr>
          <w:color w:val="auto"/>
          <w:sz w:val="22"/>
        </w:rPr>
        <w:fldChar w:fldCharType="separate"/>
      </w:r>
      <w:r w:rsidR="00884B35">
        <w:rPr>
          <w:noProof/>
          <w:color w:val="auto"/>
          <w:sz w:val="22"/>
        </w:rPr>
        <w:t>21</w:t>
      </w:r>
      <w:r w:rsidR="00DA033E">
        <w:rPr>
          <w:color w:val="auto"/>
          <w:sz w:val="22"/>
        </w:rPr>
        <w:fldChar w:fldCharType="end"/>
      </w:r>
      <w:r w:rsidRPr="00B31E86">
        <w:rPr>
          <w:color w:val="auto"/>
          <w:sz w:val="22"/>
        </w:rPr>
        <w:t xml:space="preserve"> Parámetros de comunicación</w:t>
      </w:r>
      <w:bookmarkEnd w:id="1211"/>
    </w:p>
    <w:p w:rsidR="002350E7" w:rsidRPr="00272CAC" w:rsidRDefault="002350E7" w:rsidP="00876D46">
      <w:pPr>
        <w:pStyle w:val="Fuente"/>
      </w:pPr>
      <w:r>
        <w:t xml:space="preserve">                                                                Fuente: Huaraca-Poalacin, 2015</w:t>
      </w:r>
    </w:p>
    <w:p w:rsidR="002350E7" w:rsidRDefault="002350E7" w:rsidP="00876D46">
      <w:r>
        <w:t>Posterior, parecerá una pantalla donde se ingresar el nombre del proyecto y su autor, damos click en “Finish”, y se mostrara el are de trabajo del proyecto.</w:t>
      </w:r>
    </w:p>
    <w:p w:rsidR="002350E7" w:rsidRDefault="002350E7" w:rsidP="00876D46">
      <w:pPr>
        <w:keepNext/>
      </w:pPr>
      <w:r>
        <w:rPr>
          <w:noProof/>
          <w:lang w:eastAsia="es-ES"/>
        </w:rPr>
        <w:drawing>
          <wp:inline distT="0" distB="0" distL="0" distR="0" wp14:anchorId="53C8A3DC" wp14:editId="53430550">
            <wp:extent cx="5400135" cy="2881223"/>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a:srcRect b="5102"/>
                    <a:stretch/>
                  </pic:blipFill>
                  <pic:spPr bwMode="auto">
                    <a:xfrm>
                      <a:off x="0" y="0"/>
                      <a:ext cx="5399405" cy="2880834"/>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pPr>
        <w:pStyle w:val="FIGURA"/>
        <w:jc w:val="both"/>
        <w:outlineLvl w:val="9"/>
      </w:pPr>
      <w:bookmarkStart w:id="1212" w:name="_Toc436055796"/>
      <w:r>
        <w:t xml:space="preserve">Figura </w:t>
      </w:r>
      <w:fldSimple w:instr=" STYLEREF 1 \s ">
        <w:r w:rsidR="00884B35">
          <w:rPr>
            <w:noProof/>
          </w:rPr>
          <w:t>4</w:t>
        </w:r>
      </w:fldSimple>
      <w:r w:rsidR="00DA033E">
        <w:t>.</w:t>
      </w:r>
      <w:fldSimple w:instr=" SEQ Figura \* ARABIC \s 1 ">
        <w:r w:rsidR="00884B35">
          <w:rPr>
            <w:noProof/>
          </w:rPr>
          <w:t>22</w:t>
        </w:r>
      </w:fldSimple>
      <w:r>
        <w:t xml:space="preserve"> A rea de trabajo del software TouchWin</w:t>
      </w:r>
      <w:bookmarkEnd w:id="1212"/>
    </w:p>
    <w:p w:rsidR="002350E7" w:rsidRPr="001D628A" w:rsidRDefault="002350E7" w:rsidP="00876D46">
      <w:pPr>
        <w:pStyle w:val="Fuente"/>
      </w:pPr>
      <w:r w:rsidRPr="001D628A">
        <w:t>Fuente: Huaraca-Poalacin, 2015</w:t>
      </w:r>
    </w:p>
    <w:p w:rsidR="002350E7" w:rsidRDefault="002350E7" w:rsidP="00876D46">
      <w:pPr>
        <w:pStyle w:val="Ttulo3"/>
      </w:pPr>
      <w:bookmarkStart w:id="1213" w:name="_Toc436047180"/>
      <w:r>
        <w:t>Añadir una nueva pantalla</w:t>
      </w:r>
      <w:bookmarkEnd w:id="1213"/>
    </w:p>
    <w:p w:rsidR="002350E7" w:rsidRDefault="002350E7" w:rsidP="00876D46">
      <w:r>
        <w:t>Dar click derecho sobre “User Screen”, luego en Add.</w:t>
      </w:r>
    </w:p>
    <w:p w:rsidR="002350E7" w:rsidRDefault="002350E7" w:rsidP="00876D46">
      <w:r>
        <w:t>Configurar el número de screen, el color de fondo, y el nombre</w:t>
      </w:r>
    </w:p>
    <w:p w:rsidR="002350E7" w:rsidRDefault="002350E7" w:rsidP="00876D46">
      <w:pPr>
        <w:keepNext/>
        <w:jc w:val="center"/>
      </w:pPr>
      <w:r>
        <w:rPr>
          <w:noProof/>
          <w:lang w:eastAsia="es-ES"/>
        </w:rPr>
        <w:lastRenderedPageBreak/>
        <w:drawing>
          <wp:inline distT="0" distB="0" distL="0" distR="0" wp14:anchorId="22B1845D" wp14:editId="0F2FA61A">
            <wp:extent cx="2290387" cy="1609725"/>
            <wp:effectExtent l="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a:srcRect t="15684" r="85185" b="63612"/>
                    <a:stretch/>
                  </pic:blipFill>
                  <pic:spPr bwMode="auto">
                    <a:xfrm>
                      <a:off x="0" y="0"/>
                      <a:ext cx="2294375" cy="161252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3203DD68" wp14:editId="5951ADD4">
            <wp:extent cx="1974215" cy="1562100"/>
            <wp:effectExtent l="0" t="0" r="6985"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a:srcRect l="40035" t="31055" r="40035" b="36634"/>
                    <a:stretch/>
                  </pic:blipFill>
                  <pic:spPr bwMode="auto">
                    <a:xfrm>
                      <a:off x="0" y="0"/>
                      <a:ext cx="1974759" cy="1562530"/>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pPr>
        <w:pStyle w:val="FIGURA"/>
        <w:ind w:hanging="443"/>
        <w:jc w:val="both"/>
        <w:outlineLvl w:val="9"/>
      </w:pPr>
      <w:bookmarkStart w:id="1214" w:name="_Toc436055797"/>
      <w:r>
        <w:t xml:space="preserve">Figura </w:t>
      </w:r>
      <w:fldSimple w:instr=" STYLEREF 1 \s ">
        <w:r w:rsidR="00884B35">
          <w:rPr>
            <w:noProof/>
          </w:rPr>
          <w:t>4</w:t>
        </w:r>
      </w:fldSimple>
      <w:r w:rsidR="00DA033E">
        <w:t>.</w:t>
      </w:r>
      <w:fldSimple w:instr=" SEQ Figura \* ARABIC \s 1 ">
        <w:r w:rsidR="00884B35">
          <w:rPr>
            <w:noProof/>
          </w:rPr>
          <w:t>23</w:t>
        </w:r>
      </w:fldSimple>
      <w:r>
        <w:t xml:space="preserve"> Adición de una nueva pantalla</w:t>
      </w:r>
      <w:bookmarkEnd w:id="1214"/>
    </w:p>
    <w:p w:rsidR="002350E7" w:rsidRPr="001D628A" w:rsidRDefault="002350E7" w:rsidP="00876D46">
      <w:pPr>
        <w:pStyle w:val="Fuente"/>
      </w:pPr>
      <w:r>
        <w:t xml:space="preserve">                  </w:t>
      </w:r>
      <w:r w:rsidRPr="001D628A">
        <w:t>Fuente: Huaraca-Poalacin, 2015</w:t>
      </w:r>
    </w:p>
    <w:p w:rsidR="002350E7" w:rsidRPr="00BA4890" w:rsidRDefault="002350E7" w:rsidP="00876D46">
      <w:pPr>
        <w:jc w:val="center"/>
        <w:rPr>
          <w:sz w:val="10"/>
        </w:rPr>
      </w:pPr>
    </w:p>
    <w:p w:rsidR="002350E7" w:rsidRDefault="002350E7" w:rsidP="00876D46">
      <w:pPr>
        <w:pStyle w:val="Ttulo3"/>
      </w:pPr>
      <w:bookmarkStart w:id="1215" w:name="_Toc436047181"/>
      <w:r>
        <w:t>Insertar pulsador</w:t>
      </w:r>
      <w:bookmarkEnd w:id="1215"/>
    </w:p>
    <w:p w:rsidR="002350E7" w:rsidRDefault="002350E7" w:rsidP="00876D46">
      <w:r>
        <w:t xml:space="preserve">Dar click en el icono “Bit Button” </w:t>
      </w:r>
      <w:r w:rsidRPr="00C96FE8">
        <w:rPr>
          <w:noProof/>
          <w:lang w:eastAsia="es-ES"/>
        </w:rPr>
        <w:t xml:space="preserve"> </w:t>
      </w:r>
      <w:r>
        <w:rPr>
          <w:noProof/>
          <w:lang w:eastAsia="es-ES"/>
        </w:rPr>
        <w:drawing>
          <wp:inline distT="0" distB="0" distL="0" distR="0" wp14:anchorId="649BE0FE" wp14:editId="4B134C0F">
            <wp:extent cx="197779" cy="180000"/>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25151" t="6511" r="73366" b="91088"/>
                    <a:stretch/>
                  </pic:blipFill>
                  <pic:spPr bwMode="auto">
                    <a:xfrm>
                      <a:off x="0" y="0"/>
                      <a:ext cx="197779" cy="180000"/>
                    </a:xfrm>
                    <a:prstGeom prst="rect">
                      <a:avLst/>
                    </a:prstGeom>
                    <a:ln>
                      <a:noFill/>
                    </a:ln>
                    <a:extLst>
                      <a:ext uri="{53640926-AAD7-44D8-BBD7-CCE9431645EC}">
                        <a14:shadowObscured xmlns:a14="http://schemas.microsoft.com/office/drawing/2010/main"/>
                      </a:ext>
                    </a:extLst>
                  </pic:spPr>
                </pic:pic>
              </a:graphicData>
            </a:graphic>
          </wp:inline>
        </w:drawing>
      </w:r>
      <w:r>
        <w:t xml:space="preserve"> , insertarlo en el espacio de trabajo.</w:t>
      </w:r>
    </w:p>
    <w:p w:rsidR="002350E7" w:rsidRDefault="002350E7" w:rsidP="00876D46">
      <w:pPr>
        <w:jc w:val="center"/>
      </w:pPr>
      <w:r>
        <w:rPr>
          <w:noProof/>
          <w:lang w:eastAsia="es-ES"/>
        </w:rPr>
        <w:drawing>
          <wp:inline distT="0" distB="0" distL="0" distR="0" wp14:anchorId="3E59C8D8" wp14:editId="157AE7CE">
            <wp:extent cx="485775" cy="258069"/>
            <wp:effectExtent l="0" t="0" r="0" b="889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a:srcRect l="26102" t="36388" r="68254" b="58279"/>
                    <a:stretch/>
                  </pic:blipFill>
                  <pic:spPr bwMode="auto">
                    <a:xfrm>
                      <a:off x="0" y="0"/>
                      <a:ext cx="485661" cy="258008"/>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r>
        <w:t>En la pestaña “Object”, se configura una dirección de memoria del PLC.</w:t>
      </w:r>
    </w:p>
    <w:p w:rsidR="002350E7" w:rsidRDefault="002350E7" w:rsidP="00876D46">
      <w:r>
        <w:t>La pestana “Operate”, muestra las opciones para configurar el modo de trabajo del pulsador.</w:t>
      </w:r>
    </w:p>
    <w:p w:rsidR="002350E7" w:rsidRDefault="002350E7" w:rsidP="00876D46">
      <w:r>
        <w:t>Dando click en la pestaña “Button”, se configura la apariencia del botón, forma, texto.</w:t>
      </w:r>
    </w:p>
    <w:p w:rsidR="002350E7" w:rsidRDefault="002350E7" w:rsidP="00876D46">
      <w:pPr>
        <w:keepNext/>
        <w:jc w:val="center"/>
      </w:pPr>
      <w:r>
        <w:rPr>
          <w:noProof/>
          <w:lang w:eastAsia="es-ES"/>
        </w:rPr>
        <w:drawing>
          <wp:inline distT="0" distB="0" distL="0" distR="0" wp14:anchorId="271B7B71" wp14:editId="645B5AF7">
            <wp:extent cx="2097905" cy="2314575"/>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srcRect l="26677" t="11364" r="42013" b="22150"/>
                    <a:stretch/>
                  </pic:blipFill>
                  <pic:spPr bwMode="auto">
                    <a:xfrm>
                      <a:off x="0" y="0"/>
                      <a:ext cx="2107454" cy="232511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1FBDA96C" wp14:editId="4A195918">
            <wp:extent cx="2090797" cy="2276475"/>
            <wp:effectExtent l="0" t="0" r="508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srcRect l="26678" t="11365" r="42172" b="21865"/>
                    <a:stretch/>
                  </pic:blipFill>
                  <pic:spPr bwMode="auto">
                    <a:xfrm>
                      <a:off x="0" y="0"/>
                      <a:ext cx="2097105" cy="2283343"/>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pPr>
        <w:pStyle w:val="FIGURA"/>
        <w:ind w:left="1418" w:hanging="443"/>
        <w:jc w:val="both"/>
        <w:outlineLvl w:val="9"/>
      </w:pPr>
      <w:bookmarkStart w:id="1216" w:name="_Toc436055798"/>
      <w:r>
        <w:t xml:space="preserve">Figura </w:t>
      </w:r>
      <w:fldSimple w:instr=" STYLEREF 1 \s ">
        <w:r w:rsidR="00884B35">
          <w:rPr>
            <w:noProof/>
          </w:rPr>
          <w:t>4</w:t>
        </w:r>
      </w:fldSimple>
      <w:r w:rsidR="00DA033E">
        <w:t>.</w:t>
      </w:r>
      <w:fldSimple w:instr=" SEQ Figura \* ARABIC \s 1 ">
        <w:r w:rsidR="00884B35">
          <w:rPr>
            <w:noProof/>
          </w:rPr>
          <w:t>24</w:t>
        </w:r>
      </w:fldSimple>
      <w:r>
        <w:t xml:space="preserve"> Configuración de parámetros al insertar un pulsador</w:t>
      </w:r>
      <w:bookmarkEnd w:id="1216"/>
    </w:p>
    <w:p w:rsidR="002350E7" w:rsidRPr="001D628A" w:rsidRDefault="002350E7" w:rsidP="00876D46">
      <w:pPr>
        <w:pStyle w:val="Fuente"/>
      </w:pPr>
      <w:r>
        <w:t xml:space="preserve">                         </w:t>
      </w:r>
      <w:r w:rsidRPr="001D628A">
        <w:t>Fuente: Huaraca-Poalacin, 2015</w:t>
      </w:r>
    </w:p>
    <w:p w:rsidR="002350E7" w:rsidRDefault="002350E7" w:rsidP="00876D46">
      <w:pPr>
        <w:pStyle w:val="Ttulo3"/>
      </w:pPr>
      <w:bookmarkStart w:id="1217" w:name="_Toc436047182"/>
      <w:r>
        <w:t>Insertar display para valores numéricos</w:t>
      </w:r>
      <w:bookmarkEnd w:id="1217"/>
    </w:p>
    <w:p w:rsidR="002350E7" w:rsidRDefault="002350E7" w:rsidP="00876D46">
      <w:r>
        <w:t>Dar click en el icono “Digital Display”</w:t>
      </w:r>
      <w:r w:rsidRPr="00C96FE8">
        <w:rPr>
          <w:noProof/>
          <w:lang w:eastAsia="es-ES"/>
        </w:rPr>
        <w:t xml:space="preserve"> </w:t>
      </w:r>
      <w:r>
        <w:rPr>
          <w:noProof/>
          <w:lang w:eastAsia="es-ES"/>
        </w:rPr>
        <w:drawing>
          <wp:inline distT="0" distB="0" distL="0" distR="0" wp14:anchorId="74AC1FE8" wp14:editId="0A510444">
            <wp:extent cx="197779" cy="180000"/>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30640" t="6511" r="67877" b="91088"/>
                    <a:stretch/>
                  </pic:blipFill>
                  <pic:spPr bwMode="auto">
                    <a:xfrm>
                      <a:off x="0" y="0"/>
                      <a:ext cx="197779" cy="180000"/>
                    </a:xfrm>
                    <a:prstGeom prst="rect">
                      <a:avLst/>
                    </a:prstGeom>
                    <a:ln>
                      <a:noFill/>
                    </a:ln>
                    <a:extLst>
                      <a:ext uri="{53640926-AAD7-44D8-BBD7-CCE9431645EC}">
                        <a14:shadowObscured xmlns:a14="http://schemas.microsoft.com/office/drawing/2010/main"/>
                      </a:ext>
                    </a:extLst>
                  </pic:spPr>
                </pic:pic>
              </a:graphicData>
            </a:graphic>
          </wp:inline>
        </w:drawing>
      </w:r>
      <w:r>
        <w:t>, insertarlo en el espacio de trabajo y configurar sus principales parámetros.</w:t>
      </w:r>
    </w:p>
    <w:p w:rsidR="002350E7" w:rsidRDefault="002350E7" w:rsidP="00876D46">
      <w:pPr>
        <w:jc w:val="center"/>
      </w:pPr>
      <w:r>
        <w:rPr>
          <w:noProof/>
          <w:lang w:eastAsia="es-ES"/>
        </w:rPr>
        <w:drawing>
          <wp:inline distT="0" distB="0" distL="0" distR="0" wp14:anchorId="611D5747" wp14:editId="3DAA2FEF">
            <wp:extent cx="609600" cy="240631"/>
            <wp:effectExtent l="0" t="0" r="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a:srcRect l="24515" t="25409" r="68783" b="69886"/>
                    <a:stretch/>
                  </pic:blipFill>
                  <pic:spPr bwMode="auto">
                    <a:xfrm>
                      <a:off x="0" y="0"/>
                      <a:ext cx="609457" cy="240574"/>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r>
        <w:t>En la pestaña “Object” se configura la dirección y tipo de registro donde está almacenado el valor a mostrar. Así como también se indica si el valor si es tipo Word o DWord.</w:t>
      </w:r>
    </w:p>
    <w:p w:rsidR="002350E7" w:rsidRDefault="002350E7" w:rsidP="00876D46">
      <w:r>
        <w:lastRenderedPageBreak/>
        <w:t>Al dar click en la pestaña “Display”, se puede establecer la forma que se  mostrará el valor, número de enteros, número de decimales, formato decimal, formato hexadecimal.</w:t>
      </w:r>
    </w:p>
    <w:p w:rsidR="002350E7" w:rsidRDefault="002350E7" w:rsidP="00876D46">
      <w:pPr>
        <w:jc w:val="center"/>
      </w:pPr>
      <w:r>
        <w:rPr>
          <w:noProof/>
          <w:lang w:eastAsia="es-ES"/>
        </w:rPr>
        <w:drawing>
          <wp:inline distT="0" distB="0" distL="0" distR="0" wp14:anchorId="44FDC84E" wp14:editId="56FA2210">
            <wp:extent cx="1983740" cy="2243353"/>
            <wp:effectExtent l="0" t="0" r="0" b="508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srcRect l="26632" t="11293" r="42681" b="19382"/>
                    <a:stretch/>
                  </pic:blipFill>
                  <pic:spPr bwMode="auto">
                    <a:xfrm>
                      <a:off x="0" y="0"/>
                      <a:ext cx="1989027" cy="224933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54F9B5D3" wp14:editId="0AC13CB8">
            <wp:extent cx="1960880" cy="2252803"/>
            <wp:effectExtent l="0" t="0" r="127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l="26984" t="11293" r="42681" b="19382"/>
                    <a:stretch/>
                  </pic:blipFill>
                  <pic:spPr bwMode="auto">
                    <a:xfrm>
                      <a:off x="0" y="0"/>
                      <a:ext cx="1964613" cy="2257092"/>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pPr>
        <w:pStyle w:val="FIGURA"/>
        <w:ind w:hanging="18"/>
        <w:jc w:val="left"/>
        <w:outlineLvl w:val="9"/>
      </w:pPr>
      <w:bookmarkStart w:id="1218" w:name="_Toc436055799"/>
      <w:r>
        <w:t xml:space="preserve">Figura </w:t>
      </w:r>
      <w:fldSimple w:instr=" STYLEREF 1 \s ">
        <w:r w:rsidR="00884B35">
          <w:rPr>
            <w:noProof/>
          </w:rPr>
          <w:t>4</w:t>
        </w:r>
      </w:fldSimple>
      <w:r w:rsidR="00DA033E">
        <w:t>.</w:t>
      </w:r>
      <w:fldSimple w:instr=" SEQ Figura \* ARABIC \s 1 ">
        <w:r w:rsidR="00884B35">
          <w:rPr>
            <w:noProof/>
          </w:rPr>
          <w:t>25</w:t>
        </w:r>
      </w:fldSimple>
      <w:r>
        <w:t xml:space="preserve"> Configuración de parámetros al insertar un display</w:t>
      </w:r>
      <w:bookmarkEnd w:id="1218"/>
    </w:p>
    <w:p w:rsidR="002350E7" w:rsidRDefault="002350E7" w:rsidP="00876D46">
      <w:pPr>
        <w:pStyle w:val="Fuente"/>
      </w:pPr>
      <w:r>
        <w:t xml:space="preserve">                             Fuente: Huaraca-Poalacin, 2015</w:t>
      </w:r>
    </w:p>
    <w:p w:rsidR="002350E7" w:rsidRDefault="002350E7" w:rsidP="00876D46">
      <w:pPr>
        <w:pStyle w:val="Ttulo3"/>
      </w:pPr>
      <w:bookmarkStart w:id="1219" w:name="_Toc436047183"/>
      <w:r>
        <w:t>Insertar casilla para ingreso de valores</w:t>
      </w:r>
      <w:bookmarkEnd w:id="1219"/>
    </w:p>
    <w:p w:rsidR="002350E7" w:rsidRDefault="002350E7" w:rsidP="00876D46">
      <w:r>
        <w:t>Dar click en el icono “Data Input”</w:t>
      </w:r>
      <w:r>
        <w:rPr>
          <w:noProof/>
          <w:lang w:eastAsia="es-ES"/>
        </w:rPr>
        <w:drawing>
          <wp:inline distT="0" distB="0" distL="0" distR="0" wp14:anchorId="58B0C426" wp14:editId="1061DC7F">
            <wp:extent cx="197778" cy="180000"/>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35949" t="6511" r="62568" b="91088"/>
                    <a:stretch/>
                  </pic:blipFill>
                  <pic:spPr bwMode="auto">
                    <a:xfrm>
                      <a:off x="0" y="0"/>
                      <a:ext cx="197778" cy="180000"/>
                    </a:xfrm>
                    <a:prstGeom prst="rect">
                      <a:avLst/>
                    </a:prstGeom>
                    <a:ln>
                      <a:noFill/>
                    </a:ln>
                    <a:extLst>
                      <a:ext uri="{53640926-AAD7-44D8-BBD7-CCE9431645EC}">
                        <a14:shadowObscured xmlns:a14="http://schemas.microsoft.com/office/drawing/2010/main"/>
                      </a:ext>
                    </a:extLst>
                  </pic:spPr>
                </pic:pic>
              </a:graphicData>
            </a:graphic>
          </wp:inline>
        </w:drawing>
      </w:r>
      <w:r>
        <w:t>, insertarlo en el espacio de trabajo, la ventana de configuración es muy similar a la de la opción “Digital Display”</w:t>
      </w:r>
    </w:p>
    <w:p w:rsidR="002350E7" w:rsidRDefault="002350E7" w:rsidP="00876D46">
      <w:pPr>
        <w:jc w:val="center"/>
      </w:pPr>
      <w:r>
        <w:rPr>
          <w:noProof/>
          <w:lang w:eastAsia="es-ES"/>
        </w:rPr>
        <w:drawing>
          <wp:inline distT="0" distB="0" distL="0" distR="0" wp14:anchorId="15549CD3" wp14:editId="6A111654">
            <wp:extent cx="597873" cy="228600"/>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l="27160" t="33565" r="66843" b="62357"/>
                    <a:stretch/>
                  </pic:blipFill>
                  <pic:spPr bwMode="auto">
                    <a:xfrm>
                      <a:off x="0" y="0"/>
                      <a:ext cx="597733" cy="228546"/>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r>
        <w:t>En la pestaña “Object” se configura la dirección y tipo de registro donde se almacenará el valor ingresado. Así como también se indica si el valor si es tipo Word o DWord.</w:t>
      </w:r>
    </w:p>
    <w:p w:rsidR="002350E7" w:rsidRDefault="002350E7" w:rsidP="00876D46">
      <w:r>
        <w:t>Al dar click en la pestaña “Display”, se puede establecer la forma que se  mostrará el valor, número de enteros, número de decimales, formato decimal, formato hexadecimal.</w:t>
      </w:r>
    </w:p>
    <w:p w:rsidR="002350E7" w:rsidRDefault="002350E7" w:rsidP="00876D46"/>
    <w:p w:rsidR="002350E7" w:rsidRDefault="002350E7" w:rsidP="00876D46">
      <w:pPr>
        <w:pStyle w:val="Ttulo3"/>
      </w:pPr>
      <w:bookmarkStart w:id="1220" w:name="_Toc436047184"/>
      <w:r>
        <w:t>Insertar gráfica de una variable vs. tiempo</w:t>
      </w:r>
      <w:bookmarkEnd w:id="1220"/>
    </w:p>
    <w:p w:rsidR="002350E7" w:rsidRDefault="002350E7" w:rsidP="00876D46"/>
    <w:p w:rsidR="002350E7" w:rsidRDefault="002350E7" w:rsidP="00876D46">
      <w:pPr>
        <w:rPr>
          <w:noProof/>
          <w:lang w:eastAsia="es-ES"/>
        </w:rPr>
      </w:pPr>
      <w:r>
        <w:t>Para visualizar gráficamente el comportamiento de una variable analógica en el tiempo, damos click en el icono “History Data Map”</w:t>
      </w:r>
      <w:r>
        <w:rPr>
          <w:noProof/>
          <w:lang w:eastAsia="es-ES"/>
        </w:rPr>
        <w:drawing>
          <wp:inline distT="0" distB="0" distL="0" distR="0" wp14:anchorId="2C927FE4" wp14:editId="0B410C79">
            <wp:extent cx="190500" cy="173377"/>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58823" t="9797" r="39694" b="87802"/>
                    <a:stretch/>
                  </pic:blipFill>
                  <pic:spPr bwMode="auto">
                    <a:xfrm>
                      <a:off x="0" y="0"/>
                      <a:ext cx="197036" cy="17932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t xml:space="preserve">.  </w:t>
      </w:r>
    </w:p>
    <w:p w:rsidR="002350E7" w:rsidRDefault="002350E7" w:rsidP="00876D46">
      <w:pPr>
        <w:keepNext/>
        <w:jc w:val="center"/>
      </w:pPr>
      <w:r>
        <w:rPr>
          <w:noProof/>
          <w:lang w:eastAsia="es-ES"/>
        </w:rPr>
        <w:drawing>
          <wp:inline distT="0" distB="0" distL="0" distR="0" wp14:anchorId="59882BBD" wp14:editId="5802CAD3">
            <wp:extent cx="2336801" cy="1371600"/>
            <wp:effectExtent l="0" t="0" r="635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srcRect l="26631" t="30428" r="57143" b="52633"/>
                    <a:stretch/>
                  </pic:blipFill>
                  <pic:spPr bwMode="auto">
                    <a:xfrm>
                      <a:off x="0" y="0"/>
                      <a:ext cx="2342414" cy="1374895"/>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pPr>
        <w:pStyle w:val="FIGURA"/>
        <w:ind w:left="2835" w:firstLine="0"/>
        <w:jc w:val="left"/>
        <w:outlineLvl w:val="9"/>
      </w:pPr>
      <w:bookmarkStart w:id="1221" w:name="_Toc436055800"/>
      <w:r>
        <w:t xml:space="preserve">Figura </w:t>
      </w:r>
      <w:fldSimple w:instr=" STYLEREF 1 \s ">
        <w:r w:rsidR="00884B35">
          <w:rPr>
            <w:noProof/>
          </w:rPr>
          <w:t>4</w:t>
        </w:r>
      </w:fldSimple>
      <w:r w:rsidR="00DA033E">
        <w:t>.</w:t>
      </w:r>
      <w:fldSimple w:instr=" SEQ Figura \* ARABIC \s 1 ">
        <w:r w:rsidR="00884B35">
          <w:rPr>
            <w:noProof/>
          </w:rPr>
          <w:t>26</w:t>
        </w:r>
      </w:fldSimple>
      <w:r>
        <w:t xml:space="preserve"> Imagen al insertar un gr</w:t>
      </w:r>
      <w:r>
        <w:rPr>
          <w:lang w:val="es-EC"/>
        </w:rPr>
        <w:t>á</w:t>
      </w:r>
      <w:r>
        <w:t>fico</w:t>
      </w:r>
      <w:bookmarkEnd w:id="1221"/>
    </w:p>
    <w:p w:rsidR="002350E7" w:rsidRPr="001D628A" w:rsidRDefault="002350E7" w:rsidP="00876D46">
      <w:pPr>
        <w:pStyle w:val="Fuente"/>
      </w:pPr>
      <w:r>
        <w:t xml:space="preserve">                                                                        </w:t>
      </w:r>
      <w:r w:rsidRPr="001D628A">
        <w:t>Fuente: Huaraca-Poalacin, 2015</w:t>
      </w:r>
    </w:p>
    <w:p w:rsidR="002350E7" w:rsidRDefault="002350E7" w:rsidP="00876D46">
      <w:pPr>
        <w:pStyle w:val="FIGURA"/>
        <w:ind w:left="2835" w:firstLine="0"/>
        <w:jc w:val="left"/>
        <w:outlineLvl w:val="9"/>
      </w:pPr>
    </w:p>
    <w:p w:rsidR="002350E7" w:rsidRDefault="002350E7" w:rsidP="00876D46">
      <w:pPr>
        <w:rPr>
          <w:noProof/>
          <w:lang w:eastAsia="es-ES"/>
        </w:rPr>
      </w:pPr>
      <w:r>
        <w:rPr>
          <w:noProof/>
          <w:lang w:eastAsia="es-ES"/>
        </w:rPr>
        <w:t>Se desplegará la ventana de configuracion con la siguientes opciones:</w:t>
      </w:r>
    </w:p>
    <w:p w:rsidR="002350E7" w:rsidRDefault="002350E7" w:rsidP="00876D46">
      <w:pPr>
        <w:keepNext/>
        <w:jc w:val="center"/>
      </w:pPr>
      <w:r>
        <w:rPr>
          <w:noProof/>
          <w:lang w:eastAsia="es-ES"/>
        </w:rPr>
        <w:drawing>
          <wp:inline distT="0" distB="0" distL="0" distR="0" wp14:anchorId="0EB69ACE" wp14:editId="0E5D831E">
            <wp:extent cx="1811044" cy="1800000"/>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srcRect l="39859" t="24468" r="31217" b="24400"/>
                    <a:stretch/>
                  </pic:blipFill>
                  <pic:spPr bwMode="auto">
                    <a:xfrm>
                      <a:off x="0" y="0"/>
                      <a:ext cx="1811044" cy="1800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347BC4CE" wp14:editId="0B39E170">
            <wp:extent cx="1777779" cy="1800000"/>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srcRect l="40035" t="24782" r="31746" b="24401"/>
                    <a:stretch/>
                  </pic:blipFill>
                  <pic:spPr bwMode="auto">
                    <a:xfrm>
                      <a:off x="0" y="0"/>
                      <a:ext cx="1777779" cy="1800000"/>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pPr>
        <w:pStyle w:val="FIGURA"/>
        <w:outlineLvl w:val="9"/>
      </w:pPr>
      <w:bookmarkStart w:id="1222" w:name="_Toc436055801"/>
      <w:r>
        <w:t xml:space="preserve">Figura </w:t>
      </w:r>
      <w:fldSimple w:instr=" STYLEREF 1 \s ">
        <w:r w:rsidR="00884B35">
          <w:rPr>
            <w:noProof/>
          </w:rPr>
          <w:t>4</w:t>
        </w:r>
      </w:fldSimple>
      <w:r w:rsidR="00DA033E">
        <w:t>.</w:t>
      </w:r>
      <w:fldSimple w:instr=" SEQ Figura \* ARABIC \s 1 ">
        <w:r w:rsidR="00884B35">
          <w:rPr>
            <w:noProof/>
          </w:rPr>
          <w:t>27</w:t>
        </w:r>
      </w:fldSimple>
      <w:r>
        <w:t xml:space="preserve"> Configuración para mostrar datos en un gr</w:t>
      </w:r>
      <w:r>
        <w:rPr>
          <w:lang w:val="es-EC"/>
        </w:rPr>
        <w:t>á</w:t>
      </w:r>
      <w:r>
        <w:t>fico</w:t>
      </w:r>
      <w:bookmarkEnd w:id="1222"/>
    </w:p>
    <w:p w:rsidR="002350E7" w:rsidRDefault="002350E7" w:rsidP="00876D46">
      <w:pPr>
        <w:pStyle w:val="Fuente"/>
      </w:pPr>
      <w:r>
        <w:t xml:space="preserve">                                    Fuente: Huaraca-Poalacin, 2015</w:t>
      </w:r>
    </w:p>
    <w:p w:rsidR="002350E7" w:rsidRDefault="002350E7" w:rsidP="00876D46">
      <w:pPr>
        <w:jc w:val="left"/>
      </w:pPr>
      <w:r>
        <w:t>“Trend Source”: añadir, borrar o modificar dirección de registros donde están almacenados los valores a graficarse.</w:t>
      </w:r>
    </w:p>
    <w:p w:rsidR="002350E7" w:rsidRDefault="002350E7" w:rsidP="00876D46">
      <w:pPr>
        <w:jc w:val="left"/>
      </w:pPr>
      <w:r>
        <w:t>“Display”: establecer el intervalo de tiempo con que se mostrara un dato, y la cantidad de datos por página a mostrarse.</w:t>
      </w:r>
    </w:p>
    <w:p w:rsidR="002350E7" w:rsidRDefault="002350E7" w:rsidP="00876D46">
      <w:pPr>
        <w:jc w:val="left"/>
      </w:pPr>
      <w:r>
        <w:t>“Color”: para configurar el color de las líneas de las gráficas.</w:t>
      </w:r>
    </w:p>
    <w:p w:rsidR="002350E7" w:rsidRDefault="002350E7" w:rsidP="00876D46">
      <w:pPr>
        <w:pStyle w:val="Ttulo3"/>
      </w:pPr>
      <w:bookmarkStart w:id="1223" w:name="_Toc436047185"/>
      <w:r>
        <w:t>Insertar tabla para visualizar muestreo de valores</w:t>
      </w:r>
      <w:bookmarkEnd w:id="1223"/>
    </w:p>
    <w:p w:rsidR="002350E7" w:rsidRDefault="002350E7" w:rsidP="00876D46">
      <w:r>
        <w:t xml:space="preserve">Primero almacenamos en los registros PWF del </w:t>
      </w:r>
      <w:r w:rsidR="004A5D2C">
        <w:t>HMI</w:t>
      </w:r>
      <w:r>
        <w:t xml:space="preserve"> los valores que se mostraran.</w:t>
      </w:r>
    </w:p>
    <w:p w:rsidR="002350E7" w:rsidRDefault="002350E7" w:rsidP="00876D46">
      <w:r>
        <w:t>Dar click en la opción “Sample Save”</w:t>
      </w:r>
      <w:r>
        <w:rPr>
          <w:noProof/>
          <w:lang w:eastAsia="es-ES"/>
        </w:rPr>
        <w:drawing>
          <wp:inline distT="0" distB="0" distL="0" distR="0" wp14:anchorId="6116E9C3" wp14:editId="4712D14E">
            <wp:extent cx="190500" cy="173377"/>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77569" t="9797" r="20948" b="87802"/>
                    <a:stretch/>
                  </pic:blipFill>
                  <pic:spPr bwMode="auto">
                    <a:xfrm>
                      <a:off x="0" y="0"/>
                      <a:ext cx="197036" cy="179326"/>
                    </a:xfrm>
                    <a:prstGeom prst="rect">
                      <a:avLst/>
                    </a:prstGeom>
                    <a:ln>
                      <a:noFill/>
                    </a:ln>
                    <a:extLst>
                      <a:ext uri="{53640926-AAD7-44D8-BBD7-CCE9431645EC}">
                        <a14:shadowObscured xmlns:a14="http://schemas.microsoft.com/office/drawing/2010/main"/>
                      </a:ext>
                    </a:extLst>
                  </pic:spPr>
                </pic:pic>
              </a:graphicData>
            </a:graphic>
          </wp:inline>
        </w:drawing>
      </w:r>
      <w:r>
        <w:t>. Se desplegara la pantalla de configuración:</w:t>
      </w:r>
    </w:p>
    <w:p w:rsidR="002350E7" w:rsidRDefault="002350E7" w:rsidP="00876D46">
      <w:pPr>
        <w:keepNext/>
        <w:jc w:val="center"/>
      </w:pPr>
      <w:r>
        <w:rPr>
          <w:noProof/>
          <w:lang w:eastAsia="es-ES"/>
        </w:rPr>
        <w:drawing>
          <wp:inline distT="0" distB="0" distL="0" distR="0" wp14:anchorId="37F473A7" wp14:editId="3805B119">
            <wp:extent cx="2695575" cy="2047875"/>
            <wp:effectExtent l="0" t="0" r="9525" b="952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srcRect l="36331" t="14744" r="36155" b="41026"/>
                    <a:stretch/>
                  </pic:blipFill>
                  <pic:spPr bwMode="auto">
                    <a:xfrm>
                      <a:off x="0" y="0"/>
                      <a:ext cx="2698737" cy="2050277"/>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pPr>
        <w:pStyle w:val="FIGURA"/>
        <w:ind w:left="0" w:firstLine="0"/>
        <w:jc w:val="both"/>
        <w:outlineLvl w:val="9"/>
        <w:rPr>
          <w:color w:val="auto"/>
        </w:rPr>
      </w:pPr>
      <w:r>
        <w:t xml:space="preserve">                                       </w:t>
      </w:r>
      <w:bookmarkStart w:id="1224" w:name="_Toc436055802"/>
      <w:r>
        <w:t xml:space="preserve">Figura </w:t>
      </w:r>
      <w:fldSimple w:instr=" STYLEREF 1 \s ">
        <w:r w:rsidR="00884B35">
          <w:rPr>
            <w:noProof/>
          </w:rPr>
          <w:t>4</w:t>
        </w:r>
      </w:fldSimple>
      <w:r w:rsidR="00DA033E">
        <w:t>.</w:t>
      </w:r>
      <w:fldSimple w:instr=" SEQ Figura \* ARABIC \s 1 ">
        <w:r w:rsidR="00884B35">
          <w:rPr>
            <w:noProof/>
          </w:rPr>
          <w:t>28</w:t>
        </w:r>
      </w:fldSimple>
      <w:r>
        <w:t xml:space="preserve"> Almacenamiento de datos </w:t>
      </w:r>
      <w:r w:rsidRPr="00DB2A0A">
        <w:rPr>
          <w:color w:val="auto"/>
        </w:rPr>
        <w:t>en la memoria del HMI</w:t>
      </w:r>
      <w:bookmarkEnd w:id="1224"/>
    </w:p>
    <w:p w:rsidR="002350E7" w:rsidRPr="0011359D" w:rsidRDefault="002350E7" w:rsidP="00876D46">
      <w:pPr>
        <w:pStyle w:val="FIGURA"/>
        <w:ind w:left="0" w:firstLine="0"/>
        <w:jc w:val="both"/>
        <w:outlineLvl w:val="9"/>
        <w:rPr>
          <w:b w:val="0"/>
          <w:color w:val="auto"/>
          <w:sz w:val="16"/>
        </w:rPr>
      </w:pPr>
      <w:r>
        <w:rPr>
          <w:b w:val="0"/>
          <w:color w:val="auto"/>
          <w:sz w:val="16"/>
        </w:rPr>
        <w:t xml:space="preserve">                                                      </w:t>
      </w:r>
      <w:r w:rsidRPr="0011359D">
        <w:rPr>
          <w:b w:val="0"/>
          <w:color w:val="auto"/>
          <w:sz w:val="16"/>
        </w:rPr>
        <w:t>Fuente: Huaraca-Poalacin, 2015</w:t>
      </w:r>
    </w:p>
    <w:p w:rsidR="002350E7" w:rsidRDefault="002350E7" w:rsidP="00876D46">
      <w:pPr>
        <w:jc w:val="left"/>
      </w:pPr>
      <w:r>
        <w:t>“Object”: establecer la dirección de los registros de los cuales se almacenara los datos</w:t>
      </w:r>
    </w:p>
    <w:p w:rsidR="002350E7" w:rsidRDefault="002350E7" w:rsidP="00876D46">
      <w:pPr>
        <w:jc w:val="left"/>
      </w:pPr>
      <w:r>
        <w:t>“Pick”: para configurar el intervalo de tiempo con que se guardara los datos.</w:t>
      </w:r>
    </w:p>
    <w:p w:rsidR="002350E7" w:rsidRDefault="002350E7" w:rsidP="00876D46">
      <w:pPr>
        <w:jc w:val="left"/>
      </w:pPr>
      <w:r>
        <w:t>“Save”: para establecer la dirección del registro PWF a partir del cual se colocara los datos muestreados.</w:t>
      </w:r>
    </w:p>
    <w:p w:rsidR="002350E7" w:rsidRDefault="002350E7" w:rsidP="00876D46">
      <w:pPr>
        <w:jc w:val="left"/>
      </w:pPr>
      <w:r>
        <w:lastRenderedPageBreak/>
        <w:t xml:space="preserve">Posterior a este proceso, dar click en “Data Grid”  </w:t>
      </w:r>
      <w:r>
        <w:rPr>
          <w:noProof/>
          <w:lang w:eastAsia="es-ES"/>
        </w:rPr>
        <w:drawing>
          <wp:inline distT="0" distB="0" distL="0" distR="0" wp14:anchorId="0698F5E6" wp14:editId="351E3626">
            <wp:extent cx="190500" cy="173377"/>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75394" t="9930" r="23123" b="87669"/>
                    <a:stretch/>
                  </pic:blipFill>
                  <pic:spPr bwMode="auto">
                    <a:xfrm>
                      <a:off x="0" y="0"/>
                      <a:ext cx="197036" cy="179326"/>
                    </a:xfrm>
                    <a:prstGeom prst="rect">
                      <a:avLst/>
                    </a:prstGeom>
                    <a:ln>
                      <a:noFill/>
                    </a:ln>
                    <a:extLst>
                      <a:ext uri="{53640926-AAD7-44D8-BBD7-CCE9431645EC}">
                        <a14:shadowObscured xmlns:a14="http://schemas.microsoft.com/office/drawing/2010/main"/>
                      </a:ext>
                    </a:extLst>
                  </pic:spPr>
                </pic:pic>
              </a:graphicData>
            </a:graphic>
          </wp:inline>
        </w:drawing>
      </w:r>
      <w:r>
        <w:t>, y configurará los parámetros como es muestran en la figura:</w:t>
      </w:r>
    </w:p>
    <w:p w:rsidR="002350E7" w:rsidRDefault="002350E7" w:rsidP="00876D46">
      <w:pPr>
        <w:keepNext/>
        <w:jc w:val="center"/>
      </w:pPr>
      <w:r>
        <w:rPr>
          <w:noProof/>
          <w:lang w:eastAsia="es-ES"/>
        </w:rPr>
        <w:drawing>
          <wp:inline distT="0" distB="0" distL="0" distR="0" wp14:anchorId="63100F1E" wp14:editId="7A20DE64">
            <wp:extent cx="1806365" cy="2520000"/>
            <wp:effectExtent l="0" t="0" r="381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a:srcRect l="36507" t="14430" r="34921" b="14675"/>
                    <a:stretch/>
                  </pic:blipFill>
                  <pic:spPr bwMode="auto">
                    <a:xfrm>
                      <a:off x="0" y="0"/>
                      <a:ext cx="1806365" cy="2520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5A00A321" wp14:editId="657F0C1E">
            <wp:extent cx="1817521" cy="2520000"/>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l="36508" t="14116" r="34744" b="14990"/>
                    <a:stretch/>
                  </pic:blipFill>
                  <pic:spPr bwMode="auto">
                    <a:xfrm>
                      <a:off x="0" y="0"/>
                      <a:ext cx="1817521" cy="2520000"/>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pPr>
        <w:pStyle w:val="FIGURA"/>
        <w:outlineLvl w:val="9"/>
      </w:pPr>
      <w:bookmarkStart w:id="1225" w:name="_Toc436055803"/>
      <w:r>
        <w:t xml:space="preserve">Figura </w:t>
      </w:r>
      <w:fldSimple w:instr=" STYLEREF 1 \s ">
        <w:r w:rsidR="00884B35">
          <w:rPr>
            <w:noProof/>
          </w:rPr>
          <w:t>4</w:t>
        </w:r>
      </w:fldSimple>
      <w:r w:rsidR="00DA033E">
        <w:t>.</w:t>
      </w:r>
      <w:fldSimple w:instr=" SEQ Figura \* ARABIC \s 1 ">
        <w:r w:rsidR="00884B35">
          <w:rPr>
            <w:noProof/>
          </w:rPr>
          <w:t>29</w:t>
        </w:r>
      </w:fldSimple>
      <w:r>
        <w:t xml:space="preserve"> Configuración para mostrar datos en una tabla</w:t>
      </w:r>
      <w:bookmarkEnd w:id="1225"/>
    </w:p>
    <w:p w:rsidR="002350E7" w:rsidRPr="00747C84" w:rsidRDefault="002350E7" w:rsidP="00876D46">
      <w:pPr>
        <w:pStyle w:val="FIGURA"/>
        <w:jc w:val="both"/>
        <w:outlineLvl w:val="9"/>
        <w:rPr>
          <w:b w:val="0"/>
          <w:sz w:val="18"/>
        </w:rPr>
      </w:pPr>
      <w:r>
        <w:rPr>
          <w:b w:val="0"/>
          <w:sz w:val="18"/>
        </w:rPr>
        <w:t xml:space="preserve">                                 </w:t>
      </w:r>
      <w:r w:rsidRPr="00747C84">
        <w:rPr>
          <w:b w:val="0"/>
          <w:sz w:val="16"/>
        </w:rPr>
        <w:t>Fuente: Huaraca-Poalacin, 2015</w:t>
      </w:r>
    </w:p>
    <w:p w:rsidR="002350E7" w:rsidRDefault="002350E7" w:rsidP="00876D46">
      <w:pPr>
        <w:jc w:val="center"/>
      </w:pPr>
    </w:p>
    <w:p w:rsidR="002350E7" w:rsidRDefault="002350E7" w:rsidP="00876D46">
      <w:pPr>
        <w:pStyle w:val="Ttulo3"/>
      </w:pPr>
      <w:bookmarkStart w:id="1226" w:name="_Toc436047186"/>
      <w:r>
        <w:t>Insertar casilla para visualizar el nombre de eventos</w:t>
      </w:r>
      <w:bookmarkEnd w:id="1226"/>
    </w:p>
    <w:p w:rsidR="002350E7" w:rsidRDefault="002350E7" w:rsidP="00876D46">
      <w:r>
        <w:t>Con esta opción se puede mostrar un texto configurado según se active una memoria, entrada o salida del PLC.</w:t>
      </w:r>
    </w:p>
    <w:p w:rsidR="002350E7" w:rsidRDefault="002350E7" w:rsidP="00876D46">
      <w:r>
        <w:t>Escoger la opción “Display Rea Event”</w:t>
      </w:r>
      <w:r>
        <w:rPr>
          <w:noProof/>
          <w:lang w:eastAsia="es-ES"/>
        </w:rPr>
        <w:drawing>
          <wp:inline distT="0" distB="0" distL="0" distR="0" wp14:anchorId="54B7CB7E" wp14:editId="2A067884">
            <wp:extent cx="190500" cy="173377"/>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70595" t="9663" r="27922" b="87936"/>
                    <a:stretch/>
                  </pic:blipFill>
                  <pic:spPr bwMode="auto">
                    <a:xfrm>
                      <a:off x="0" y="0"/>
                      <a:ext cx="197036" cy="17932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2350E7" w:rsidRDefault="002350E7" w:rsidP="00876D46">
      <w:r>
        <w:t>Y en la venta de configuración añadir, editar o eliminar los mensajes de texto que se visualizara, la memoria que lo activara</w:t>
      </w:r>
    </w:p>
    <w:p w:rsidR="002350E7" w:rsidRDefault="002350E7" w:rsidP="00876D46">
      <w:pPr>
        <w:keepNext/>
        <w:jc w:val="center"/>
      </w:pPr>
      <w:r>
        <w:rPr>
          <w:noProof/>
          <w:lang w:eastAsia="es-ES"/>
        </w:rPr>
        <w:drawing>
          <wp:inline distT="0" distB="0" distL="0" distR="0" wp14:anchorId="554A2E54" wp14:editId="19E02635">
            <wp:extent cx="1777499" cy="1800000"/>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a:srcRect l="35979" t="14116" r="36155" b="35694"/>
                    <a:stretch/>
                  </pic:blipFill>
                  <pic:spPr bwMode="auto">
                    <a:xfrm>
                      <a:off x="0" y="0"/>
                      <a:ext cx="1777499" cy="1800000"/>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pPr>
        <w:pStyle w:val="FIGURA"/>
        <w:ind w:left="1861" w:firstLine="0"/>
        <w:jc w:val="both"/>
        <w:outlineLvl w:val="9"/>
      </w:pPr>
      <w:r>
        <w:t xml:space="preserve">                  </w:t>
      </w:r>
      <w:bookmarkStart w:id="1227" w:name="_Toc436055804"/>
      <w:r>
        <w:t xml:space="preserve">Figura </w:t>
      </w:r>
      <w:fldSimple w:instr=" STYLEREF 1 \s ">
        <w:r w:rsidR="00884B35">
          <w:rPr>
            <w:noProof/>
          </w:rPr>
          <w:t>4</w:t>
        </w:r>
      </w:fldSimple>
      <w:r w:rsidR="00DA033E">
        <w:t>.</w:t>
      </w:r>
      <w:fldSimple w:instr=" SEQ Figura \* ARABIC \s 1 ">
        <w:r w:rsidR="00884B35">
          <w:rPr>
            <w:noProof/>
          </w:rPr>
          <w:t>30</w:t>
        </w:r>
      </w:fldSimple>
      <w:r>
        <w:t xml:space="preserve"> Configuración de casilla para eventos</w:t>
      </w:r>
      <w:bookmarkEnd w:id="1227"/>
    </w:p>
    <w:p w:rsidR="002350E7" w:rsidRDefault="002350E7" w:rsidP="00876D46">
      <w:pPr>
        <w:pStyle w:val="FIGURA"/>
        <w:ind w:left="1861" w:firstLine="0"/>
        <w:jc w:val="both"/>
        <w:outlineLvl w:val="9"/>
      </w:pPr>
      <w:r>
        <w:rPr>
          <w:b w:val="0"/>
          <w:sz w:val="16"/>
        </w:rPr>
        <w:t xml:space="preserve">                          </w:t>
      </w:r>
      <w:r w:rsidRPr="00747C84">
        <w:rPr>
          <w:b w:val="0"/>
          <w:sz w:val="16"/>
        </w:rPr>
        <w:t>Fuente: Huaraca-Poalacin, 2015</w:t>
      </w:r>
    </w:p>
    <w:p w:rsidR="002350E7" w:rsidRDefault="002350E7" w:rsidP="00876D46">
      <w:pPr>
        <w:pStyle w:val="Ttulo3"/>
      </w:pPr>
      <w:bookmarkStart w:id="1228" w:name="_Toc436047187"/>
      <w:r>
        <w:t>Añadir una alarma</w:t>
      </w:r>
      <w:bookmarkEnd w:id="1228"/>
    </w:p>
    <w:p w:rsidR="002350E7" w:rsidRDefault="002350E7" w:rsidP="00876D46">
      <w:r>
        <w:t>Similar a la adición de una nueva pantalla, dar click derecho en “Alarm Window”, luego Add</w:t>
      </w:r>
    </w:p>
    <w:p w:rsidR="002350E7" w:rsidRDefault="002350E7" w:rsidP="00876D46">
      <w:pPr>
        <w:keepNext/>
        <w:jc w:val="center"/>
      </w:pPr>
      <w:r>
        <w:rPr>
          <w:noProof/>
          <w:lang w:eastAsia="es-ES"/>
        </w:rPr>
        <w:lastRenderedPageBreak/>
        <w:drawing>
          <wp:inline distT="0" distB="0" distL="0" distR="0" wp14:anchorId="4F8A0E06" wp14:editId="7E48E00E">
            <wp:extent cx="2178729" cy="1685925"/>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a:srcRect t="15999" r="85185" b="63611"/>
                    <a:stretch/>
                  </pic:blipFill>
                  <pic:spPr bwMode="auto">
                    <a:xfrm>
                      <a:off x="0" y="0"/>
                      <a:ext cx="2190364" cy="169492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4CC87E28" wp14:editId="429CB526">
            <wp:extent cx="2268711" cy="1741783"/>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srcRect l="36508" t="14116" r="36155" b="48555"/>
                    <a:stretch/>
                  </pic:blipFill>
                  <pic:spPr bwMode="auto">
                    <a:xfrm>
                      <a:off x="0" y="0"/>
                      <a:ext cx="2270057" cy="1742816"/>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pPr>
        <w:pStyle w:val="FIGURA"/>
        <w:ind w:hanging="443"/>
        <w:jc w:val="both"/>
        <w:outlineLvl w:val="9"/>
      </w:pPr>
      <w:bookmarkStart w:id="1229" w:name="_Toc436055805"/>
      <w:r>
        <w:t xml:space="preserve">Figura </w:t>
      </w:r>
      <w:fldSimple w:instr=" STYLEREF 1 \s ">
        <w:r w:rsidR="00884B35">
          <w:rPr>
            <w:noProof/>
          </w:rPr>
          <w:t>4</w:t>
        </w:r>
      </w:fldSimple>
      <w:r w:rsidR="00DA033E">
        <w:t>.</w:t>
      </w:r>
      <w:fldSimple w:instr=" SEQ Figura \* ARABIC \s 1 ">
        <w:r w:rsidR="00884B35">
          <w:rPr>
            <w:noProof/>
          </w:rPr>
          <w:t>31</w:t>
        </w:r>
      </w:fldSimple>
      <w:r>
        <w:t xml:space="preserve"> Proceso de inserción de alarmas</w:t>
      </w:r>
      <w:bookmarkEnd w:id="1229"/>
    </w:p>
    <w:p w:rsidR="002350E7" w:rsidRDefault="002350E7" w:rsidP="00876D46">
      <w:pPr>
        <w:pStyle w:val="FIGURA"/>
        <w:ind w:hanging="443"/>
        <w:jc w:val="both"/>
        <w:outlineLvl w:val="9"/>
      </w:pPr>
      <w:r w:rsidRPr="00747C84">
        <w:rPr>
          <w:b w:val="0"/>
          <w:sz w:val="16"/>
        </w:rPr>
        <w:t>Fuente: Huaraca-Poalacin, 2015</w:t>
      </w:r>
    </w:p>
    <w:p w:rsidR="002350E7" w:rsidRDefault="002350E7" w:rsidP="00876D46">
      <w:r>
        <w:t>En la ventana de configuración se establece la memoria, entrada o salida del plc con la que alarma será activada.</w:t>
      </w:r>
    </w:p>
    <w:p w:rsidR="002350E7" w:rsidRDefault="002350E7" w:rsidP="00876D46">
      <w:r>
        <w:t>En la pestaña “Alarm Window”, se determina tamaño de la pantalla de la alarma, color de fondo y período de repetición.</w:t>
      </w:r>
    </w:p>
    <w:p w:rsidR="002350E7" w:rsidRDefault="002350E7" w:rsidP="00876D46">
      <w:r>
        <w:t>Posterior a la configuración se mostrara una pequeña área de trabajo donde al igual que un screen se puede añadir texto, botones, etc.</w:t>
      </w:r>
    </w:p>
    <w:p w:rsidR="002350E7" w:rsidRDefault="002350E7" w:rsidP="00876D46">
      <w:pPr>
        <w:jc w:val="center"/>
      </w:pPr>
      <w:r>
        <w:rPr>
          <w:noProof/>
          <w:lang w:eastAsia="es-ES"/>
        </w:rPr>
        <w:drawing>
          <wp:inline distT="0" distB="0" distL="0" distR="0" wp14:anchorId="768268B5" wp14:editId="03F7E197">
            <wp:extent cx="2882070" cy="1657191"/>
            <wp:effectExtent l="0" t="0" r="0" b="635"/>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srcRect l="14815" t="15999" r="64021" b="62356"/>
                    <a:stretch/>
                  </pic:blipFill>
                  <pic:spPr bwMode="auto">
                    <a:xfrm>
                      <a:off x="0" y="0"/>
                      <a:ext cx="2887412" cy="1660263"/>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pPr>
        <w:pStyle w:val="FIGURA"/>
        <w:ind w:hanging="443"/>
        <w:outlineLvl w:val="9"/>
      </w:pPr>
      <w:bookmarkStart w:id="1230" w:name="_Toc436055806"/>
      <w:r>
        <w:t xml:space="preserve">Figura </w:t>
      </w:r>
      <w:fldSimple w:instr=" STYLEREF 1 \s ">
        <w:r w:rsidR="00884B35">
          <w:rPr>
            <w:noProof/>
          </w:rPr>
          <w:t>4</w:t>
        </w:r>
      </w:fldSimple>
      <w:r w:rsidR="00DA033E">
        <w:t>.</w:t>
      </w:r>
      <w:fldSimple w:instr=" SEQ Figura \* ARABIC \s 1 ">
        <w:r w:rsidR="00884B35">
          <w:rPr>
            <w:noProof/>
          </w:rPr>
          <w:t>32</w:t>
        </w:r>
      </w:fldSimple>
      <w:r>
        <w:t xml:space="preserve"> Espacio de trabajo de una ventana de alarma</w:t>
      </w:r>
      <w:bookmarkEnd w:id="1230"/>
    </w:p>
    <w:p w:rsidR="002350E7" w:rsidRDefault="002350E7" w:rsidP="00876D46">
      <w:pPr>
        <w:pStyle w:val="FIGURA"/>
        <w:ind w:hanging="443"/>
        <w:jc w:val="both"/>
        <w:outlineLvl w:val="9"/>
      </w:pPr>
      <w:r>
        <w:t xml:space="preserve">                      </w:t>
      </w:r>
      <w:r w:rsidRPr="00747C84">
        <w:rPr>
          <w:b w:val="0"/>
          <w:sz w:val="16"/>
        </w:rPr>
        <w:t>Fuente: Huaraca-Poalacin, 2015</w:t>
      </w:r>
    </w:p>
    <w:p w:rsidR="002350E7" w:rsidRDefault="002350E7" w:rsidP="00876D46">
      <w:pPr>
        <w:pStyle w:val="Ttulo3"/>
      </w:pPr>
      <w:bookmarkStart w:id="1231" w:name="_Toc436047188"/>
      <w:r>
        <w:t>Insertar botón de salto de pantalla</w:t>
      </w:r>
      <w:bookmarkEnd w:id="1231"/>
    </w:p>
    <w:p w:rsidR="002350E7" w:rsidRDefault="002350E7" w:rsidP="00876D46">
      <w:r>
        <w:t>Click en la opción “Screen Jump”</w:t>
      </w:r>
      <w:r>
        <w:rPr>
          <w:noProof/>
          <w:lang w:eastAsia="es-ES"/>
        </w:rPr>
        <w:drawing>
          <wp:inline distT="0" distB="0" distL="0" distR="0" wp14:anchorId="6F4FE57F" wp14:editId="67242A5A">
            <wp:extent cx="190500" cy="173377"/>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28379" t="6403" r="70138" b="91196"/>
                    <a:stretch/>
                  </pic:blipFill>
                  <pic:spPr bwMode="auto">
                    <a:xfrm>
                      <a:off x="0" y="0"/>
                      <a:ext cx="197036" cy="179326"/>
                    </a:xfrm>
                    <a:prstGeom prst="rect">
                      <a:avLst/>
                    </a:prstGeom>
                    <a:ln>
                      <a:noFill/>
                    </a:ln>
                    <a:extLst>
                      <a:ext uri="{53640926-AAD7-44D8-BBD7-CCE9431645EC}">
                        <a14:shadowObscured xmlns:a14="http://schemas.microsoft.com/office/drawing/2010/main"/>
                      </a:ext>
                    </a:extLst>
                  </pic:spPr>
                </pic:pic>
              </a:graphicData>
            </a:graphic>
          </wp:inline>
        </w:drawing>
      </w:r>
      <w:r>
        <w:t>, y establecemos el número de screen al cual deseamos cambiar después de presionar este botón.</w:t>
      </w:r>
    </w:p>
    <w:p w:rsidR="002350E7" w:rsidRDefault="002350E7" w:rsidP="00876D46">
      <w:pPr>
        <w:keepNext/>
        <w:jc w:val="center"/>
      </w:pPr>
      <w:r>
        <w:rPr>
          <w:noProof/>
          <w:lang w:eastAsia="es-ES"/>
        </w:rPr>
        <w:lastRenderedPageBreak/>
        <w:drawing>
          <wp:inline distT="0" distB="0" distL="0" distR="0" wp14:anchorId="7179AA37" wp14:editId="6383F2EB">
            <wp:extent cx="2776220" cy="2519250"/>
            <wp:effectExtent l="0" t="0" r="508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a:srcRect l="36155" t="14430" r="32099" b="18440"/>
                    <a:stretch/>
                  </pic:blipFill>
                  <pic:spPr bwMode="auto">
                    <a:xfrm>
                      <a:off x="0" y="0"/>
                      <a:ext cx="2782695" cy="2525125"/>
                    </a:xfrm>
                    <a:prstGeom prst="rect">
                      <a:avLst/>
                    </a:prstGeom>
                    <a:ln>
                      <a:noFill/>
                    </a:ln>
                    <a:extLst>
                      <a:ext uri="{53640926-AAD7-44D8-BBD7-CCE9431645EC}">
                        <a14:shadowObscured xmlns:a14="http://schemas.microsoft.com/office/drawing/2010/main"/>
                      </a:ext>
                    </a:extLst>
                  </pic:spPr>
                </pic:pic>
              </a:graphicData>
            </a:graphic>
          </wp:inline>
        </w:drawing>
      </w:r>
    </w:p>
    <w:p w:rsidR="002350E7" w:rsidRDefault="002350E7" w:rsidP="00876D46">
      <w:pPr>
        <w:pStyle w:val="FIGURA"/>
        <w:ind w:left="1861" w:firstLine="266"/>
        <w:outlineLvl w:val="9"/>
      </w:pPr>
      <w:bookmarkStart w:id="1232" w:name="_Toc436055807"/>
      <w:r>
        <w:t xml:space="preserve">Figura </w:t>
      </w:r>
      <w:fldSimple w:instr=" STYLEREF 1 \s ">
        <w:r w:rsidR="00884B35">
          <w:rPr>
            <w:noProof/>
          </w:rPr>
          <w:t>4</w:t>
        </w:r>
      </w:fldSimple>
      <w:r w:rsidR="00DA033E">
        <w:t>.</w:t>
      </w:r>
      <w:fldSimple w:instr=" SEQ Figura \* ARABIC \s 1 ">
        <w:r w:rsidR="00884B35">
          <w:rPr>
            <w:noProof/>
          </w:rPr>
          <w:t>33</w:t>
        </w:r>
      </w:fldSimple>
      <w:r>
        <w:t xml:space="preserve"> Configuración al insertar un botón de salto de pantalla</w:t>
      </w:r>
      <w:bookmarkEnd w:id="1232"/>
    </w:p>
    <w:p w:rsidR="002350E7" w:rsidRDefault="002350E7" w:rsidP="00876D46">
      <w:pPr>
        <w:pStyle w:val="FIGURA"/>
        <w:ind w:left="1861" w:firstLine="266"/>
        <w:jc w:val="both"/>
        <w:outlineLvl w:val="9"/>
      </w:pPr>
      <w:r w:rsidRPr="00747C84">
        <w:rPr>
          <w:b w:val="0"/>
          <w:sz w:val="16"/>
        </w:rPr>
        <w:t>Fuente: Huaraca-Poalacin, 2015</w:t>
      </w:r>
    </w:p>
    <w:p w:rsidR="002350E7" w:rsidRDefault="002350E7" w:rsidP="00876D46">
      <w:r>
        <w:br w:type="page"/>
      </w:r>
    </w:p>
    <w:p w:rsidR="00BF7C73" w:rsidRPr="00BF7C73" w:rsidRDefault="00A34356" w:rsidP="00BF7C73">
      <w:pPr>
        <w:pStyle w:val="Ttulo2"/>
      </w:pPr>
      <w:bookmarkStart w:id="1233" w:name="_Toc436047189"/>
      <w:r>
        <w:lastRenderedPageBreak/>
        <w:t>ANEXO 5</w:t>
      </w:r>
      <w:r w:rsidR="00FB4C72">
        <w:t>:</w:t>
      </w:r>
      <w:r w:rsidR="00BF7C73">
        <w:t xml:space="preserve"> </w:t>
      </w:r>
      <w:r w:rsidR="00BF7C73" w:rsidRPr="00BF7C73">
        <w:rPr>
          <w:rFonts w:cs="Times New Roman"/>
        </w:rPr>
        <w:t>Descripción del Equipo</w:t>
      </w:r>
      <w:bookmarkEnd w:id="1233"/>
    </w:p>
    <w:p w:rsidR="00BF7C73" w:rsidRDefault="00BF7C73" w:rsidP="00BF7C73">
      <w:pPr>
        <w:pStyle w:val="Prrafodelista"/>
        <w:ind w:left="0"/>
        <w:rPr>
          <w:rFonts w:cs="Times New Roman"/>
          <w:b/>
        </w:rPr>
      </w:pPr>
    </w:p>
    <w:tbl>
      <w:tblPr>
        <w:tblW w:w="8855" w:type="dxa"/>
        <w:tblInd w:w="55" w:type="dxa"/>
        <w:tblCellMar>
          <w:left w:w="70" w:type="dxa"/>
          <w:right w:w="70" w:type="dxa"/>
        </w:tblCellMar>
        <w:tblLook w:val="0000" w:firstRow="0" w:lastRow="0" w:firstColumn="0" w:lastColumn="0" w:noHBand="0" w:noVBand="0"/>
      </w:tblPr>
      <w:tblGrid>
        <w:gridCol w:w="4275"/>
        <w:gridCol w:w="2240"/>
        <w:gridCol w:w="2340"/>
      </w:tblGrid>
      <w:tr w:rsidR="00BF7C73" w:rsidRPr="002D3C6C" w:rsidTr="000142A1">
        <w:trPr>
          <w:trHeight w:val="31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
              </w:rPr>
            </w:pPr>
            <w:r w:rsidRPr="002D3C6C">
              <w:rPr>
                <w:rFonts w:cs="Times New Roman"/>
                <w:b/>
              </w:rPr>
              <w:t>DESCRIPCION</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
              </w:rPr>
            </w:pPr>
            <w:r w:rsidRPr="002D3C6C">
              <w:rPr>
                <w:rFonts w:cs="Times New Roman"/>
                <w:b/>
              </w:rPr>
              <w:t>VARIABLE</w:t>
            </w: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
              </w:rPr>
            </w:pPr>
            <w:r w:rsidRPr="002D3C6C">
              <w:rPr>
                <w:rFonts w:cs="Times New Roman"/>
                <w:b/>
              </w:rPr>
              <w:t>INDICADOR</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
              </w:rPr>
            </w:pPr>
            <w:r w:rsidRPr="002D3C6C">
              <w:rPr>
                <w:rFonts w:cs="Times New Roman"/>
                <w:b/>
                <w:sz w:val="20"/>
              </w:rPr>
              <w:t>a) MEDIO DE CALENTAMIENTO(AGUA)</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
                <w:bCs/>
              </w:rPr>
            </w:pP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
                <w:bCs/>
              </w:rPr>
            </w:pP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Carga</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22</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L</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Altura(H)</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52.8</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cm.</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Diámetro(Ø)</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35</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cm.</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Material(Acero Inoxidable)</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2</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mm.</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Temperatura Máxima</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80</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°C</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Temperatura Mínima</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18</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°C</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
              </w:rPr>
            </w:pPr>
            <w:r w:rsidRPr="002D3C6C">
              <w:rPr>
                <w:rFonts w:cs="Times New Roman"/>
                <w:b/>
                <w:sz w:val="20"/>
              </w:rPr>
              <w:t>b) MEDIO DE ALIMENTACION (LECHE)</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Carga</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25</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L</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Altura(H)</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43.82</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cm.</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Diámetro(Ø)</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28.9</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cm.</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Material(Acero Inoxidable)</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2</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mm.</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Temperatura Máxima</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80</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°C</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Temperatura Mínima</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18</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°C</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
              </w:rPr>
            </w:pPr>
            <w:r w:rsidRPr="002D3C6C">
              <w:rPr>
                <w:rFonts w:cs="Times New Roman"/>
                <w:b/>
                <w:sz w:val="20"/>
              </w:rPr>
              <w:t>c) TAPA</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Diámetro(Ø)</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35</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cm.</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Espesor</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3</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mm.</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Material (Acero Inoxidable)</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lang w:val="en-US"/>
              </w:rPr>
            </w:pPr>
            <w:r w:rsidRPr="002D3C6C">
              <w:rPr>
                <w:rFonts w:cs="Times New Roman"/>
                <w:bCs/>
                <w:lang w:val="en-US"/>
              </w:rPr>
              <w:t>1.5</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lang w:val="en-US"/>
              </w:rPr>
            </w:pPr>
            <w:r w:rsidRPr="002D3C6C">
              <w:rPr>
                <w:rFonts w:cs="Times New Roman"/>
                <w:bCs/>
                <w:lang w:val="en-US"/>
              </w:rPr>
              <w:t>mm.</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
                <w:lang w:val="en-US"/>
              </w:rPr>
            </w:pPr>
            <w:r w:rsidRPr="002D3C6C">
              <w:rPr>
                <w:rFonts w:cs="Times New Roman"/>
                <w:b/>
                <w:sz w:val="20"/>
                <w:lang w:val="en-US"/>
              </w:rPr>
              <w:t>d)MOTOR</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lang w:val="en-US"/>
              </w:rPr>
            </w:pP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lang w:val="en-US"/>
              </w:rPr>
            </w:pP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Potencia</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1∕16</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HP</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Voltaje</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110</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Vac</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Velocidad De Rotación</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lang w:val="en-US"/>
              </w:rPr>
            </w:pPr>
            <w:r w:rsidRPr="002D3C6C">
              <w:rPr>
                <w:rFonts w:cs="Times New Roman"/>
                <w:bCs/>
                <w:lang w:val="en-US"/>
              </w:rPr>
              <w:t>120</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lang w:val="en-US"/>
              </w:rPr>
            </w:pPr>
            <w:r w:rsidRPr="002D3C6C">
              <w:rPr>
                <w:rFonts w:cs="Times New Roman"/>
                <w:bCs/>
                <w:lang w:val="en-US"/>
              </w:rPr>
              <w:t>r.p.m</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
              </w:rPr>
            </w:pPr>
            <w:r w:rsidRPr="002D3C6C">
              <w:rPr>
                <w:rFonts w:cs="Times New Roman"/>
                <w:b/>
              </w:rPr>
              <w:t>e</w:t>
            </w:r>
            <w:r w:rsidRPr="002D3C6C">
              <w:rPr>
                <w:rFonts w:cs="Times New Roman"/>
                <w:b/>
                <w:sz w:val="20"/>
              </w:rPr>
              <w:t>)AGITADOR</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Diámetro Del Rodete(Ør)</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14</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cm</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Espesor Del Rodete</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2</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mm</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Longitud Del Eje</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30</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cm</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Distancia entre el fondo del tanque y el rodete</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14</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cm</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
              </w:rPr>
            </w:pPr>
            <w:r w:rsidRPr="002D3C6C">
              <w:rPr>
                <w:rFonts w:cs="Times New Roman"/>
                <w:b/>
              </w:rPr>
              <w:t xml:space="preserve">f) </w:t>
            </w:r>
            <w:r w:rsidRPr="002D3C6C">
              <w:rPr>
                <w:rFonts w:cs="Times New Roman"/>
                <w:b/>
                <w:sz w:val="20"/>
              </w:rPr>
              <w:t>RESISTENCIA ELECTRICA</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Potencia</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1700</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W</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Voltaje</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220</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Vac</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Longitud De La Resistencia</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75</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cm</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Diámetro De La Resistencia</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8.6</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mm</w:t>
            </w: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Material</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Níquel-Cromo</w:t>
            </w: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r>
      <w:tr w:rsidR="00BF7C73" w:rsidRPr="002D3C6C" w:rsidTr="000142A1">
        <w:trPr>
          <w:trHeight w:val="255"/>
        </w:trPr>
        <w:tc>
          <w:tcPr>
            <w:tcW w:w="4275" w:type="dxa"/>
            <w:tcBorders>
              <w:top w:val="nil"/>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
              </w:rPr>
            </w:pPr>
            <w:r w:rsidRPr="002D3C6C">
              <w:rPr>
                <w:rFonts w:cs="Times New Roman"/>
                <w:b/>
                <w:sz w:val="20"/>
              </w:rPr>
              <w:t>g) SISTEMA DE CONTROL(PLC)</w:t>
            </w:r>
          </w:p>
        </w:tc>
        <w:tc>
          <w:tcPr>
            <w:tcW w:w="22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c>
          <w:tcPr>
            <w:tcW w:w="2340" w:type="dxa"/>
            <w:tcBorders>
              <w:top w:val="nil"/>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Marca</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Xinje</w:t>
            </w: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XC3-19-AR</w:t>
            </w: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tcPr>
          <w:p w:rsidR="00BF7C73" w:rsidRPr="002D3C6C" w:rsidRDefault="00BF7C73" w:rsidP="000142A1">
            <w:pPr>
              <w:spacing w:line="276" w:lineRule="auto"/>
              <w:rPr>
                <w:rStyle w:val="hps"/>
                <w:rFonts w:cs="Times New Roman"/>
              </w:rPr>
            </w:pPr>
            <w:r w:rsidRPr="002D3C6C">
              <w:rPr>
                <w:rStyle w:val="hps"/>
                <w:rFonts w:cs="Times New Roman"/>
              </w:rPr>
              <w:t xml:space="preserve">Voltaje De Entrada </w:t>
            </w:r>
          </w:p>
        </w:tc>
        <w:tc>
          <w:tcPr>
            <w:tcW w:w="2240" w:type="dxa"/>
            <w:tcBorders>
              <w:top w:val="single" w:sz="4" w:space="0" w:color="auto"/>
              <w:left w:val="nil"/>
              <w:bottom w:val="single" w:sz="4" w:space="0" w:color="auto"/>
              <w:right w:val="single" w:sz="4" w:space="0" w:color="auto"/>
            </w:tcBorders>
            <w:noWrap/>
          </w:tcPr>
          <w:p w:rsidR="00BF7C73" w:rsidRPr="002D3C6C" w:rsidRDefault="00BF7C73" w:rsidP="000142A1">
            <w:pPr>
              <w:spacing w:line="276" w:lineRule="auto"/>
              <w:jc w:val="center"/>
              <w:rPr>
                <w:rStyle w:val="hps"/>
                <w:rFonts w:cs="Times New Roman"/>
              </w:rPr>
            </w:pPr>
            <w:r w:rsidRPr="002D3C6C">
              <w:rPr>
                <w:rStyle w:val="hps"/>
                <w:rFonts w:cs="Times New Roman"/>
              </w:rPr>
              <w:t>100V</w:t>
            </w:r>
            <w:r w:rsidRPr="002D3C6C">
              <w:rPr>
                <w:rFonts w:cs="Times New Roman"/>
              </w:rPr>
              <w:t xml:space="preserve"> </w:t>
            </w:r>
            <w:r w:rsidRPr="002D3C6C">
              <w:rPr>
                <w:rStyle w:val="hps"/>
                <w:rFonts w:cs="Times New Roman"/>
              </w:rPr>
              <w:t>~</w:t>
            </w:r>
            <w:r w:rsidRPr="002D3C6C">
              <w:rPr>
                <w:rFonts w:cs="Times New Roman"/>
              </w:rPr>
              <w:t xml:space="preserve"> </w:t>
            </w:r>
            <w:r w:rsidRPr="002D3C6C">
              <w:rPr>
                <w:rStyle w:val="hps"/>
                <w:rFonts w:cs="Times New Roman"/>
              </w:rPr>
              <w:t>240V</w:t>
            </w:r>
          </w:p>
        </w:tc>
        <w:tc>
          <w:tcPr>
            <w:tcW w:w="2340" w:type="dxa"/>
            <w:tcBorders>
              <w:top w:val="single" w:sz="4" w:space="0" w:color="auto"/>
              <w:left w:val="nil"/>
              <w:bottom w:val="single" w:sz="4" w:space="0" w:color="auto"/>
              <w:right w:val="single" w:sz="4" w:space="0" w:color="auto"/>
            </w:tcBorders>
            <w:noWrap/>
          </w:tcPr>
          <w:p w:rsidR="00BF7C73" w:rsidRPr="002D3C6C" w:rsidRDefault="00BF7C73" w:rsidP="000142A1">
            <w:pPr>
              <w:spacing w:line="276" w:lineRule="auto"/>
              <w:jc w:val="center"/>
              <w:rPr>
                <w:rStyle w:val="hps"/>
                <w:rFonts w:cs="Times New Roman"/>
              </w:rPr>
            </w:pPr>
            <w:r w:rsidRPr="002D3C6C">
              <w:rPr>
                <w:rFonts w:cs="Times New Roman"/>
                <w:bCs/>
              </w:rPr>
              <w:t>Vac</w:t>
            </w: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tcPr>
          <w:p w:rsidR="00BF7C73" w:rsidRPr="002D3C6C" w:rsidRDefault="00BF7C73" w:rsidP="000142A1">
            <w:pPr>
              <w:spacing w:line="276" w:lineRule="auto"/>
              <w:rPr>
                <w:rStyle w:val="hps"/>
                <w:rFonts w:cs="Times New Roman"/>
              </w:rPr>
            </w:pPr>
            <w:r w:rsidRPr="002D3C6C">
              <w:rPr>
                <w:rStyle w:val="hps"/>
                <w:rFonts w:cs="Times New Roman"/>
              </w:rPr>
              <w:t>Rango De Tensión</w:t>
            </w:r>
            <w:r w:rsidRPr="002D3C6C">
              <w:rPr>
                <w:rFonts w:cs="Times New Roman"/>
              </w:rPr>
              <w:t xml:space="preserve"> </w:t>
            </w:r>
          </w:p>
        </w:tc>
        <w:tc>
          <w:tcPr>
            <w:tcW w:w="2240" w:type="dxa"/>
            <w:tcBorders>
              <w:top w:val="single" w:sz="4" w:space="0" w:color="auto"/>
              <w:left w:val="nil"/>
              <w:bottom w:val="single" w:sz="4" w:space="0" w:color="auto"/>
              <w:right w:val="single" w:sz="4" w:space="0" w:color="auto"/>
            </w:tcBorders>
            <w:noWrap/>
          </w:tcPr>
          <w:p w:rsidR="00BF7C73" w:rsidRPr="002D3C6C" w:rsidRDefault="00BF7C73" w:rsidP="000142A1">
            <w:pPr>
              <w:spacing w:line="276" w:lineRule="auto"/>
              <w:jc w:val="center"/>
              <w:rPr>
                <w:rStyle w:val="hps"/>
                <w:rFonts w:cs="Times New Roman"/>
              </w:rPr>
            </w:pPr>
            <w:r w:rsidRPr="002D3C6C">
              <w:rPr>
                <w:rStyle w:val="hps"/>
                <w:rFonts w:cs="Times New Roman"/>
              </w:rPr>
              <w:t>90V</w:t>
            </w:r>
            <w:r w:rsidRPr="002D3C6C">
              <w:rPr>
                <w:rFonts w:cs="Times New Roman"/>
              </w:rPr>
              <w:t xml:space="preserve"> </w:t>
            </w:r>
            <w:r w:rsidRPr="002D3C6C">
              <w:rPr>
                <w:rStyle w:val="hps"/>
                <w:rFonts w:cs="Times New Roman"/>
              </w:rPr>
              <w:t>~</w:t>
            </w:r>
            <w:r w:rsidRPr="002D3C6C">
              <w:rPr>
                <w:rFonts w:cs="Times New Roman"/>
              </w:rPr>
              <w:t xml:space="preserve"> </w:t>
            </w:r>
            <w:r w:rsidRPr="002D3C6C">
              <w:rPr>
                <w:rStyle w:val="hps"/>
                <w:rFonts w:cs="Times New Roman"/>
              </w:rPr>
              <w:t>265V</w:t>
            </w: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Vac</w:t>
            </w: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tcPr>
          <w:p w:rsidR="00BF7C73" w:rsidRPr="002D3C6C" w:rsidRDefault="00BF7C73" w:rsidP="000142A1">
            <w:pPr>
              <w:spacing w:line="276" w:lineRule="auto"/>
              <w:rPr>
                <w:rStyle w:val="hps"/>
                <w:rFonts w:cs="Times New Roman"/>
              </w:rPr>
            </w:pPr>
            <w:r w:rsidRPr="002D3C6C">
              <w:rPr>
                <w:rFonts w:cs="Times New Roman"/>
                <w:szCs w:val="24"/>
                <w:lang w:val="es-EC" w:eastAsia="es-EC"/>
              </w:rPr>
              <w:t>Salida analógica</w:t>
            </w:r>
          </w:p>
        </w:tc>
        <w:tc>
          <w:tcPr>
            <w:tcW w:w="2240" w:type="dxa"/>
            <w:tcBorders>
              <w:top w:val="single" w:sz="4" w:space="0" w:color="auto"/>
              <w:left w:val="nil"/>
              <w:bottom w:val="single" w:sz="4" w:space="0" w:color="auto"/>
              <w:right w:val="single" w:sz="4" w:space="0" w:color="auto"/>
            </w:tcBorders>
            <w:noWrap/>
          </w:tcPr>
          <w:p w:rsidR="00BF7C73" w:rsidRPr="002D3C6C" w:rsidRDefault="00BF7C73" w:rsidP="000142A1">
            <w:pPr>
              <w:spacing w:line="240" w:lineRule="auto"/>
              <w:rPr>
                <w:rFonts w:cs="Times New Roman"/>
                <w:szCs w:val="24"/>
              </w:rPr>
            </w:pPr>
            <w:r w:rsidRPr="002D3C6C">
              <w:rPr>
                <w:rFonts w:cs="Times New Roman"/>
                <w:szCs w:val="24"/>
                <w:lang w:val="es-EC" w:eastAsia="es-EC"/>
              </w:rPr>
              <w:t>0-10</w:t>
            </w:r>
            <w:r w:rsidRPr="002D3C6C">
              <w:rPr>
                <w:rFonts w:cs="Times New Roman"/>
                <w:szCs w:val="24"/>
                <w:lang w:eastAsia="es-EC"/>
              </w:rPr>
              <w:t xml:space="preserve"> </w:t>
            </w:r>
          </w:p>
          <w:p w:rsidR="00BF7C73" w:rsidRPr="002D3C6C" w:rsidRDefault="00BF7C73" w:rsidP="000142A1">
            <w:pPr>
              <w:spacing w:line="240" w:lineRule="auto"/>
              <w:rPr>
                <w:rFonts w:cs="Times New Roman"/>
                <w:szCs w:val="24"/>
              </w:rPr>
            </w:pPr>
            <w:r w:rsidRPr="002D3C6C">
              <w:rPr>
                <w:rFonts w:cs="Times New Roman"/>
                <w:szCs w:val="24"/>
              </w:rPr>
              <w:t xml:space="preserve">2KΩ-1MΩ  </w:t>
            </w:r>
          </w:p>
          <w:p w:rsidR="00BF7C73" w:rsidRPr="002D3C6C" w:rsidRDefault="00BF7C73" w:rsidP="000142A1">
            <w:pPr>
              <w:spacing w:line="240" w:lineRule="auto"/>
              <w:rPr>
                <w:rStyle w:val="hps"/>
                <w:rFonts w:cs="Times New Roman"/>
              </w:rPr>
            </w:pPr>
            <w:r w:rsidRPr="002D3C6C">
              <w:rPr>
                <w:rFonts w:cs="Times New Roman"/>
                <w:szCs w:val="24"/>
              </w:rPr>
              <w:t xml:space="preserve"> 4-20 </w:t>
            </w: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szCs w:val="24"/>
                <w:lang w:eastAsia="es-EC"/>
              </w:rPr>
            </w:pPr>
            <w:r w:rsidRPr="002D3C6C">
              <w:rPr>
                <w:rFonts w:cs="Times New Roman"/>
                <w:szCs w:val="24"/>
                <w:lang w:val="es-EC" w:eastAsia="es-EC"/>
              </w:rPr>
              <w:t>V</w:t>
            </w:r>
            <w:r w:rsidRPr="002D3C6C">
              <w:rPr>
                <w:rFonts w:cs="Times New Roman"/>
                <w:szCs w:val="24"/>
                <w:lang w:eastAsia="es-EC"/>
              </w:rPr>
              <w:t>dc</w:t>
            </w:r>
          </w:p>
          <w:p w:rsidR="00BF7C73" w:rsidRPr="002D3C6C" w:rsidRDefault="00BF7C73" w:rsidP="000142A1">
            <w:pPr>
              <w:spacing w:line="240" w:lineRule="auto"/>
              <w:jc w:val="center"/>
              <w:rPr>
                <w:rFonts w:cs="Times New Roman"/>
                <w:szCs w:val="24"/>
              </w:rPr>
            </w:pPr>
            <w:r w:rsidRPr="002D3C6C">
              <w:rPr>
                <w:rFonts w:cs="Times New Roman"/>
                <w:szCs w:val="24"/>
              </w:rPr>
              <w:t xml:space="preserve">Ω  </w:t>
            </w:r>
          </w:p>
          <w:p w:rsidR="00BF7C73" w:rsidRPr="002D3C6C" w:rsidRDefault="00BF7C73" w:rsidP="000142A1">
            <w:pPr>
              <w:spacing w:line="240" w:lineRule="auto"/>
              <w:jc w:val="center"/>
              <w:rPr>
                <w:rFonts w:cs="Times New Roman"/>
                <w:bCs/>
              </w:rPr>
            </w:pPr>
            <w:r w:rsidRPr="002D3C6C">
              <w:rPr>
                <w:rFonts w:cs="Times New Roman"/>
                <w:szCs w:val="24"/>
              </w:rPr>
              <w:t>mA</w:t>
            </w: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
                <w:lang w:val="en-US"/>
              </w:rPr>
            </w:pPr>
            <w:r w:rsidRPr="002D3C6C">
              <w:rPr>
                <w:rFonts w:cs="Times New Roman"/>
                <w:b/>
                <w:sz w:val="20"/>
                <w:lang w:val="en-US"/>
              </w:rPr>
              <w:t>h)ELECTROVALVULA</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lang w:val="en-US"/>
              </w:rPr>
            </w:pP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Voltaje</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12</w:t>
            </w: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Vdc</w:t>
            </w: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
              </w:rPr>
            </w:pPr>
            <w:r w:rsidRPr="002D3C6C">
              <w:rPr>
                <w:rFonts w:cs="Times New Roman"/>
                <w:b/>
                <w:sz w:val="20"/>
              </w:rPr>
              <w:t>i) PT100</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
                <w:bCs/>
              </w:rPr>
            </w:pP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
                <w:bCs/>
              </w:rPr>
            </w:pP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Rango de Medición</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color w:val="373E4D"/>
                <w:szCs w:val="18"/>
                <w:shd w:val="clear" w:color="auto" w:fill="FEFEFE"/>
              </w:rPr>
              <w:t>0 a 400</w:t>
            </w: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°C</w:t>
            </w: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Numero de hilos</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3</w:t>
            </w: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
                <w:sz w:val="20"/>
              </w:rPr>
              <w:t xml:space="preserve">i) </w:t>
            </w:r>
            <w:r w:rsidRPr="002D3C6C">
              <w:rPr>
                <w:rFonts w:cs="Times New Roman"/>
                <w:b/>
                <w:bCs/>
                <w:sz w:val="20"/>
              </w:rPr>
              <w:t>SENSOR DE NIVEL</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Numero de hilos</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2</w:t>
            </w: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color w:val="373E4D"/>
                <w:szCs w:val="18"/>
                <w:shd w:val="clear" w:color="auto" w:fill="FEFEFE"/>
              </w:rPr>
              <w:t xml:space="preserve">Longitud </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color w:val="373E4D"/>
                <w:shd w:val="clear" w:color="auto" w:fill="FEFEFE"/>
              </w:rPr>
              <w:t>26,5</w:t>
            </w: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color w:val="373E4D"/>
                <w:szCs w:val="18"/>
                <w:shd w:val="clear" w:color="auto" w:fill="FEFEFE"/>
              </w:rPr>
              <w:t>cm</w:t>
            </w: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
                <w:sz w:val="20"/>
              </w:rPr>
              <w:lastRenderedPageBreak/>
              <w:t xml:space="preserve">j) </w:t>
            </w:r>
            <w:r w:rsidRPr="002D3C6C">
              <w:rPr>
                <w:rFonts w:cs="Times New Roman"/>
                <w:b/>
                <w:bCs/>
                <w:sz w:val="20"/>
              </w:rPr>
              <w:t>SENSOR DE FLUJO</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sz w:val="20"/>
              </w:rPr>
            </w:pP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color w:val="222222"/>
                <w:shd w:val="clear" w:color="auto" w:fill="FFFFFF"/>
              </w:rPr>
              <w:t>Rango de caudal</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color w:val="373E4D"/>
                <w:shd w:val="clear" w:color="auto" w:fill="FEFEFE"/>
              </w:rPr>
            </w:pPr>
            <w:r w:rsidRPr="002D3C6C">
              <w:rPr>
                <w:rFonts w:cs="Times New Roman"/>
                <w:color w:val="222222"/>
                <w:sz w:val="18"/>
                <w:szCs w:val="18"/>
                <w:shd w:val="clear" w:color="auto" w:fill="FFFFFF"/>
              </w:rPr>
              <w:t>1 ~ 30</w:t>
            </w: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color w:val="373E4D"/>
                <w:sz w:val="20"/>
                <w:szCs w:val="18"/>
                <w:shd w:val="clear" w:color="auto" w:fill="FEFEFE"/>
              </w:rPr>
            </w:pPr>
            <w:r w:rsidRPr="002D3C6C">
              <w:rPr>
                <w:rFonts w:cs="Times New Roman"/>
                <w:color w:val="222222"/>
                <w:szCs w:val="18"/>
                <w:shd w:val="clear" w:color="auto" w:fill="FFFFFF"/>
              </w:rPr>
              <w:t>L / min</w:t>
            </w: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Voltaje de funcionamiento</w:t>
            </w:r>
            <w:r w:rsidRPr="002D3C6C">
              <w:rPr>
                <w:rFonts w:cs="Times New Roman"/>
                <w:bCs/>
              </w:rPr>
              <w:tab/>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5-24</w:t>
            </w: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Vdc</w:t>
            </w: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
                <w:sz w:val="20"/>
              </w:rPr>
              <w:t xml:space="preserve">k) </w:t>
            </w:r>
            <w:r w:rsidRPr="002D3C6C">
              <w:rPr>
                <w:rFonts w:cs="Times New Roman"/>
                <w:b/>
                <w:bCs/>
                <w:sz w:val="20"/>
              </w:rPr>
              <w:t>SENSOR MAGNÉTICO</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after="200" w:line="240" w:lineRule="auto"/>
              <w:rPr>
                <w:rFonts w:cs="Times New Roman"/>
                <w:bCs/>
              </w:rPr>
            </w:pPr>
            <w:r w:rsidRPr="002D3C6C">
              <w:rPr>
                <w:rFonts w:cs="Times New Roman"/>
                <w:bCs/>
              </w:rPr>
              <w:t xml:space="preserve">Modelo </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after="200" w:line="240" w:lineRule="auto"/>
              <w:jc w:val="center"/>
              <w:rPr>
                <w:rFonts w:cs="Times New Roman"/>
                <w:bCs/>
              </w:rPr>
            </w:pPr>
            <w:r w:rsidRPr="002D3C6C">
              <w:rPr>
                <w:rFonts w:cs="Times New Roman"/>
                <w:bCs/>
              </w:rPr>
              <w:t>Micro DSL 4</w:t>
            </w: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Numero de hilos</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3</w:t>
            </w: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Voltaje de funcionamiento</w:t>
            </w:r>
            <w:r w:rsidRPr="002D3C6C">
              <w:rPr>
                <w:rFonts w:cs="Times New Roman"/>
                <w:bCs/>
              </w:rPr>
              <w:tab/>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10-30</w:t>
            </w: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Vdc</w:t>
            </w: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
                <w:sz w:val="20"/>
              </w:rPr>
            </w:pPr>
            <w:r w:rsidRPr="002D3C6C">
              <w:rPr>
                <w:rFonts w:cs="Times New Roman"/>
                <w:b/>
                <w:sz w:val="20"/>
              </w:rPr>
              <w:t xml:space="preserve">l) </w:t>
            </w:r>
            <w:r w:rsidRPr="002D3C6C">
              <w:rPr>
                <w:rFonts w:cs="Times New Roman"/>
                <w:b/>
                <w:bCs/>
                <w:sz w:val="20"/>
              </w:rPr>
              <w:t>RELE</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Voltaje de funcionamiento</w:t>
            </w:r>
            <w:r w:rsidRPr="002D3C6C">
              <w:rPr>
                <w:rFonts w:cs="Times New Roman"/>
                <w:bCs/>
              </w:rPr>
              <w:tab/>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24</w:t>
            </w: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Vdc</w:t>
            </w: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
                <w:sz w:val="20"/>
              </w:rPr>
            </w:pPr>
            <w:r w:rsidRPr="002D3C6C">
              <w:rPr>
                <w:rFonts w:cs="Times New Roman"/>
                <w:b/>
                <w:sz w:val="20"/>
              </w:rPr>
              <w:t xml:space="preserve">m) </w:t>
            </w:r>
            <w:r w:rsidRPr="002D3C6C">
              <w:rPr>
                <w:rFonts w:cs="Times New Roman"/>
                <w:b/>
                <w:bCs/>
                <w:sz w:val="20"/>
              </w:rPr>
              <w:t>FUENTE</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Voltaje de alimentación</w:t>
            </w:r>
            <w:r w:rsidRPr="002D3C6C">
              <w:rPr>
                <w:rFonts w:cs="Times New Roman"/>
                <w:bCs/>
              </w:rPr>
              <w:tab/>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110</w:t>
            </w: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Vac</w:t>
            </w: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
                <w:sz w:val="20"/>
              </w:rPr>
            </w:pPr>
            <w:r w:rsidRPr="002D3C6C">
              <w:rPr>
                <w:rFonts w:cs="Times New Roman"/>
                <w:b/>
                <w:sz w:val="20"/>
              </w:rPr>
              <w:t xml:space="preserve">m) </w:t>
            </w:r>
            <w:r w:rsidRPr="002D3C6C">
              <w:rPr>
                <w:rFonts w:cs="Times New Roman"/>
                <w:b/>
                <w:bCs/>
                <w:sz w:val="20"/>
              </w:rPr>
              <w:t>PANTALLA HMI</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after="200" w:line="240" w:lineRule="auto"/>
              <w:rPr>
                <w:rFonts w:cs="Times New Roman"/>
                <w:bCs/>
              </w:rPr>
            </w:pPr>
            <w:r w:rsidRPr="002D3C6C">
              <w:rPr>
                <w:rFonts w:cs="Times New Roman"/>
                <w:bCs/>
              </w:rPr>
              <w:t xml:space="preserve">Modelo </w:t>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after="200" w:line="240" w:lineRule="auto"/>
              <w:jc w:val="center"/>
              <w:rPr>
                <w:rFonts w:cs="Times New Roman"/>
                <w:bCs/>
              </w:rPr>
            </w:pPr>
            <w:r w:rsidRPr="002D3C6C">
              <w:rPr>
                <w:rFonts w:cs="Times New Roman"/>
                <w:bCs/>
              </w:rPr>
              <w:t>TH-465</w:t>
            </w: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Voltaje de funcionamiento</w:t>
            </w:r>
            <w:r w:rsidRPr="002D3C6C">
              <w:rPr>
                <w:rFonts w:cs="Times New Roman"/>
                <w:bCs/>
              </w:rPr>
              <w:tab/>
            </w:r>
          </w:p>
        </w:tc>
        <w:tc>
          <w:tcPr>
            <w:tcW w:w="22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20-28</w:t>
            </w:r>
          </w:p>
        </w:tc>
        <w:tc>
          <w:tcPr>
            <w:tcW w:w="2340" w:type="dxa"/>
            <w:tcBorders>
              <w:top w:val="single" w:sz="4" w:space="0" w:color="auto"/>
              <w:left w:val="nil"/>
              <w:bottom w:val="single" w:sz="4" w:space="0" w:color="auto"/>
              <w:right w:val="single" w:sz="4" w:space="0" w:color="auto"/>
            </w:tcBorders>
            <w:noWrap/>
            <w:vAlign w:val="bottom"/>
          </w:tcPr>
          <w:p w:rsidR="00BF7C73" w:rsidRPr="002D3C6C" w:rsidRDefault="00BF7C73" w:rsidP="000142A1">
            <w:pPr>
              <w:spacing w:line="240" w:lineRule="auto"/>
              <w:jc w:val="center"/>
              <w:rPr>
                <w:rFonts w:cs="Times New Roman"/>
                <w:bCs/>
              </w:rPr>
            </w:pPr>
            <w:r w:rsidRPr="002D3C6C">
              <w:rPr>
                <w:rFonts w:cs="Times New Roman"/>
                <w:bCs/>
              </w:rPr>
              <w:t>Vdc</w:t>
            </w: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vAlign w:val="bottom"/>
          </w:tcPr>
          <w:p w:rsidR="00BF7C73" w:rsidRPr="002D3C6C" w:rsidRDefault="00BF7C73" w:rsidP="000142A1">
            <w:pPr>
              <w:spacing w:line="240" w:lineRule="auto"/>
              <w:rPr>
                <w:rFonts w:cs="Times New Roman"/>
                <w:bCs/>
              </w:rPr>
            </w:pPr>
            <w:r w:rsidRPr="002D3C6C">
              <w:rPr>
                <w:rFonts w:cs="Times New Roman"/>
                <w:bCs/>
              </w:rPr>
              <w:t>Interfaz</w:t>
            </w:r>
          </w:p>
        </w:tc>
        <w:tc>
          <w:tcPr>
            <w:tcW w:w="2240" w:type="dxa"/>
            <w:tcBorders>
              <w:top w:val="single" w:sz="4" w:space="0" w:color="auto"/>
              <w:left w:val="nil"/>
              <w:bottom w:val="single" w:sz="4" w:space="0" w:color="auto"/>
              <w:right w:val="single" w:sz="4" w:space="0" w:color="auto"/>
            </w:tcBorders>
            <w:noWrap/>
          </w:tcPr>
          <w:p w:rsidR="00BF7C73" w:rsidRPr="002D3C6C" w:rsidRDefault="00BF7C73" w:rsidP="000142A1">
            <w:pPr>
              <w:pStyle w:val="NormalWeb"/>
              <w:spacing w:before="0" w:beforeAutospacing="0" w:after="0" w:afterAutospacing="0" w:line="276" w:lineRule="auto"/>
              <w:jc w:val="center"/>
              <w:rPr>
                <w:color w:val="000000"/>
                <w:sz w:val="22"/>
                <w:szCs w:val="22"/>
              </w:rPr>
            </w:pPr>
            <w:r w:rsidRPr="002D3C6C">
              <w:rPr>
                <w:color w:val="000000"/>
                <w:sz w:val="22"/>
                <w:szCs w:val="22"/>
              </w:rPr>
              <w:t>COM2</w:t>
            </w:r>
          </w:p>
        </w:tc>
        <w:tc>
          <w:tcPr>
            <w:tcW w:w="2340" w:type="dxa"/>
            <w:tcBorders>
              <w:top w:val="single" w:sz="4" w:space="0" w:color="auto"/>
              <w:left w:val="nil"/>
              <w:bottom w:val="single" w:sz="4" w:space="0" w:color="auto"/>
              <w:right w:val="single" w:sz="4" w:space="0" w:color="auto"/>
            </w:tcBorders>
            <w:noWrap/>
          </w:tcPr>
          <w:p w:rsidR="00BF7C73" w:rsidRPr="002D3C6C" w:rsidRDefault="00BF7C73" w:rsidP="000142A1">
            <w:pPr>
              <w:pStyle w:val="NormalWeb"/>
              <w:spacing w:before="0" w:beforeAutospacing="0" w:after="0" w:afterAutospacing="0" w:line="276" w:lineRule="auto"/>
              <w:jc w:val="center"/>
              <w:rPr>
                <w:color w:val="000000"/>
                <w:sz w:val="22"/>
                <w:szCs w:val="22"/>
              </w:rPr>
            </w:pPr>
            <w:r w:rsidRPr="002D3C6C">
              <w:rPr>
                <w:color w:val="000000"/>
                <w:sz w:val="22"/>
                <w:szCs w:val="22"/>
              </w:rPr>
              <w:t>RS-232/RS422/RS485</w:t>
            </w:r>
          </w:p>
        </w:tc>
      </w:tr>
      <w:tr w:rsidR="00BF7C73" w:rsidRPr="002D3C6C" w:rsidTr="000142A1">
        <w:trPr>
          <w:trHeight w:val="255"/>
        </w:trPr>
        <w:tc>
          <w:tcPr>
            <w:tcW w:w="4275" w:type="dxa"/>
            <w:tcBorders>
              <w:top w:val="single" w:sz="4" w:space="0" w:color="auto"/>
              <w:left w:val="single" w:sz="4" w:space="0" w:color="auto"/>
              <w:bottom w:val="single" w:sz="4" w:space="0" w:color="auto"/>
              <w:right w:val="single" w:sz="4" w:space="0" w:color="auto"/>
            </w:tcBorders>
            <w:noWrap/>
          </w:tcPr>
          <w:p w:rsidR="00BF7C73" w:rsidRPr="002D3C6C" w:rsidRDefault="00BF7C73" w:rsidP="000142A1">
            <w:pPr>
              <w:pStyle w:val="NormalWeb"/>
              <w:spacing w:before="0" w:beforeAutospacing="0" w:after="0" w:afterAutospacing="0" w:line="276" w:lineRule="auto"/>
              <w:rPr>
                <w:color w:val="000000"/>
                <w:sz w:val="22"/>
                <w:szCs w:val="22"/>
              </w:rPr>
            </w:pPr>
            <w:r w:rsidRPr="002D3C6C">
              <w:rPr>
                <w:color w:val="000000"/>
                <w:sz w:val="22"/>
                <w:szCs w:val="22"/>
              </w:rPr>
              <w:t>Temperatura del ambiente</w:t>
            </w:r>
          </w:p>
        </w:tc>
        <w:tc>
          <w:tcPr>
            <w:tcW w:w="2240" w:type="dxa"/>
            <w:tcBorders>
              <w:top w:val="single" w:sz="4" w:space="0" w:color="auto"/>
              <w:left w:val="nil"/>
              <w:bottom w:val="single" w:sz="4" w:space="0" w:color="auto"/>
              <w:right w:val="single" w:sz="4" w:space="0" w:color="auto"/>
            </w:tcBorders>
            <w:noWrap/>
          </w:tcPr>
          <w:p w:rsidR="00BF7C73" w:rsidRPr="002D3C6C" w:rsidRDefault="00BF7C73" w:rsidP="000142A1">
            <w:pPr>
              <w:pStyle w:val="NormalWeb"/>
              <w:spacing w:before="0" w:beforeAutospacing="0" w:after="0" w:afterAutospacing="0" w:line="276" w:lineRule="auto"/>
              <w:jc w:val="center"/>
              <w:rPr>
                <w:color w:val="000000"/>
                <w:sz w:val="22"/>
                <w:szCs w:val="22"/>
              </w:rPr>
            </w:pPr>
            <w:r w:rsidRPr="002D3C6C">
              <w:rPr>
                <w:color w:val="000000"/>
                <w:sz w:val="22"/>
                <w:szCs w:val="22"/>
              </w:rPr>
              <w:t>20-85%</w:t>
            </w:r>
          </w:p>
        </w:tc>
        <w:tc>
          <w:tcPr>
            <w:tcW w:w="2340" w:type="dxa"/>
            <w:tcBorders>
              <w:top w:val="single" w:sz="4" w:space="0" w:color="auto"/>
              <w:left w:val="nil"/>
              <w:bottom w:val="single" w:sz="4" w:space="0" w:color="auto"/>
              <w:right w:val="single" w:sz="4" w:space="0" w:color="auto"/>
            </w:tcBorders>
            <w:noWrap/>
          </w:tcPr>
          <w:p w:rsidR="00BF7C73" w:rsidRPr="002D3C6C" w:rsidRDefault="00BF7C73" w:rsidP="000142A1">
            <w:pPr>
              <w:pStyle w:val="NormalWeb"/>
              <w:spacing w:before="0" w:beforeAutospacing="0" w:after="0" w:afterAutospacing="0" w:line="276" w:lineRule="auto"/>
              <w:jc w:val="center"/>
              <w:rPr>
                <w:color w:val="000000"/>
                <w:sz w:val="22"/>
                <w:szCs w:val="22"/>
              </w:rPr>
            </w:pPr>
            <w:r w:rsidRPr="002D3C6C">
              <w:rPr>
                <w:bCs/>
              </w:rPr>
              <w:t>%</w:t>
            </w:r>
          </w:p>
        </w:tc>
      </w:tr>
      <w:tr w:rsidR="00BF7C73" w:rsidRPr="002D3C6C" w:rsidTr="000142A1">
        <w:trPr>
          <w:trHeight w:val="126"/>
        </w:trPr>
        <w:tc>
          <w:tcPr>
            <w:tcW w:w="4275" w:type="dxa"/>
            <w:tcBorders>
              <w:top w:val="single" w:sz="4" w:space="0" w:color="auto"/>
              <w:left w:val="single" w:sz="4" w:space="0" w:color="auto"/>
              <w:bottom w:val="single" w:sz="4" w:space="0" w:color="auto"/>
              <w:right w:val="single" w:sz="4" w:space="0" w:color="auto"/>
            </w:tcBorders>
            <w:noWrap/>
          </w:tcPr>
          <w:p w:rsidR="00BF7C73" w:rsidRPr="002D3C6C" w:rsidRDefault="00BF7C73" w:rsidP="000142A1">
            <w:pPr>
              <w:pStyle w:val="NormalWeb"/>
              <w:spacing w:before="0" w:beforeAutospacing="0" w:after="0" w:afterAutospacing="0" w:line="276" w:lineRule="auto"/>
              <w:rPr>
                <w:color w:val="000000"/>
                <w:sz w:val="22"/>
                <w:szCs w:val="22"/>
              </w:rPr>
            </w:pPr>
            <w:r w:rsidRPr="002D3C6C">
              <w:rPr>
                <w:color w:val="000000"/>
                <w:sz w:val="22"/>
                <w:szCs w:val="22"/>
              </w:rPr>
              <w:t>Temperatura de la operación</w:t>
            </w:r>
          </w:p>
        </w:tc>
        <w:tc>
          <w:tcPr>
            <w:tcW w:w="2240" w:type="dxa"/>
            <w:tcBorders>
              <w:top w:val="single" w:sz="4" w:space="0" w:color="auto"/>
              <w:left w:val="nil"/>
              <w:bottom w:val="single" w:sz="4" w:space="0" w:color="auto"/>
              <w:right w:val="single" w:sz="4" w:space="0" w:color="auto"/>
            </w:tcBorders>
            <w:noWrap/>
          </w:tcPr>
          <w:p w:rsidR="00BF7C73" w:rsidRPr="002D3C6C" w:rsidRDefault="00BF7C73" w:rsidP="000142A1">
            <w:pPr>
              <w:pStyle w:val="NormalWeb"/>
              <w:spacing w:before="0" w:beforeAutospacing="0" w:after="0" w:afterAutospacing="0" w:line="276" w:lineRule="auto"/>
              <w:jc w:val="center"/>
              <w:rPr>
                <w:color w:val="000000"/>
                <w:sz w:val="22"/>
                <w:szCs w:val="22"/>
              </w:rPr>
            </w:pPr>
            <w:r w:rsidRPr="002D3C6C">
              <w:rPr>
                <w:color w:val="000000"/>
                <w:sz w:val="22"/>
                <w:szCs w:val="22"/>
              </w:rPr>
              <w:t>0-50</w:t>
            </w:r>
          </w:p>
        </w:tc>
        <w:tc>
          <w:tcPr>
            <w:tcW w:w="2340" w:type="dxa"/>
            <w:tcBorders>
              <w:top w:val="single" w:sz="4" w:space="0" w:color="auto"/>
              <w:left w:val="nil"/>
              <w:bottom w:val="single" w:sz="4" w:space="0" w:color="auto"/>
              <w:right w:val="single" w:sz="4" w:space="0" w:color="auto"/>
            </w:tcBorders>
            <w:noWrap/>
          </w:tcPr>
          <w:p w:rsidR="00BF7C73" w:rsidRPr="002D3C6C" w:rsidRDefault="00BF7C73" w:rsidP="000142A1">
            <w:pPr>
              <w:pStyle w:val="NormalWeb"/>
              <w:spacing w:before="0" w:beforeAutospacing="0" w:after="0" w:afterAutospacing="0" w:line="276" w:lineRule="auto"/>
              <w:jc w:val="center"/>
              <w:rPr>
                <w:color w:val="000000"/>
                <w:sz w:val="22"/>
                <w:szCs w:val="22"/>
              </w:rPr>
            </w:pPr>
            <w:r w:rsidRPr="002D3C6C">
              <w:rPr>
                <w:bCs/>
              </w:rPr>
              <w:t>°C</w:t>
            </w:r>
          </w:p>
        </w:tc>
      </w:tr>
      <w:tr w:rsidR="00BF7C73" w:rsidRPr="002D3C6C" w:rsidTr="000142A1">
        <w:trPr>
          <w:trHeight w:val="126"/>
        </w:trPr>
        <w:tc>
          <w:tcPr>
            <w:tcW w:w="4275" w:type="dxa"/>
            <w:tcBorders>
              <w:top w:val="single" w:sz="4" w:space="0" w:color="auto"/>
              <w:left w:val="single" w:sz="4" w:space="0" w:color="auto"/>
              <w:bottom w:val="single" w:sz="4" w:space="0" w:color="auto"/>
              <w:right w:val="single" w:sz="4" w:space="0" w:color="auto"/>
            </w:tcBorders>
            <w:noWrap/>
          </w:tcPr>
          <w:p w:rsidR="00BF7C73" w:rsidRPr="002D3C6C" w:rsidRDefault="00BF7C73" w:rsidP="000142A1">
            <w:pPr>
              <w:pStyle w:val="NormalWeb"/>
              <w:spacing w:before="0" w:beforeAutospacing="0" w:after="0" w:afterAutospacing="0" w:line="276" w:lineRule="auto"/>
              <w:rPr>
                <w:color w:val="000000"/>
                <w:sz w:val="22"/>
                <w:szCs w:val="22"/>
              </w:rPr>
            </w:pPr>
            <w:r w:rsidRPr="002D3C6C">
              <w:rPr>
                <w:color w:val="000000"/>
                <w:sz w:val="22"/>
                <w:szCs w:val="22"/>
              </w:rPr>
              <w:t>Resolución</w:t>
            </w:r>
          </w:p>
        </w:tc>
        <w:tc>
          <w:tcPr>
            <w:tcW w:w="2240" w:type="dxa"/>
            <w:tcBorders>
              <w:top w:val="single" w:sz="4" w:space="0" w:color="auto"/>
              <w:left w:val="nil"/>
              <w:bottom w:val="single" w:sz="4" w:space="0" w:color="auto"/>
              <w:right w:val="single" w:sz="4" w:space="0" w:color="auto"/>
            </w:tcBorders>
            <w:noWrap/>
          </w:tcPr>
          <w:p w:rsidR="00BF7C73" w:rsidRPr="002D3C6C" w:rsidRDefault="00BF7C73" w:rsidP="000142A1">
            <w:pPr>
              <w:pStyle w:val="NormalWeb"/>
              <w:spacing w:before="0" w:beforeAutospacing="0" w:after="0" w:afterAutospacing="0" w:line="276" w:lineRule="auto"/>
              <w:jc w:val="center"/>
              <w:rPr>
                <w:color w:val="000000"/>
                <w:sz w:val="22"/>
                <w:szCs w:val="22"/>
              </w:rPr>
            </w:pPr>
            <w:r w:rsidRPr="002D3C6C">
              <w:rPr>
                <w:color w:val="000000"/>
                <w:sz w:val="22"/>
                <w:szCs w:val="22"/>
              </w:rPr>
              <w:t>480*272</w:t>
            </w:r>
          </w:p>
        </w:tc>
        <w:tc>
          <w:tcPr>
            <w:tcW w:w="2340" w:type="dxa"/>
            <w:tcBorders>
              <w:top w:val="single" w:sz="4" w:space="0" w:color="auto"/>
              <w:left w:val="nil"/>
              <w:bottom w:val="single" w:sz="4" w:space="0" w:color="auto"/>
              <w:right w:val="single" w:sz="4" w:space="0" w:color="auto"/>
            </w:tcBorders>
            <w:noWrap/>
          </w:tcPr>
          <w:p w:rsidR="00BF7C73" w:rsidRPr="002D3C6C" w:rsidRDefault="00BF7C73" w:rsidP="000142A1">
            <w:pPr>
              <w:pStyle w:val="NormalWeb"/>
              <w:spacing w:before="0" w:beforeAutospacing="0" w:after="0" w:afterAutospacing="0" w:line="276" w:lineRule="auto"/>
              <w:jc w:val="center"/>
              <w:rPr>
                <w:bCs/>
              </w:rPr>
            </w:pPr>
          </w:p>
        </w:tc>
      </w:tr>
      <w:tr w:rsidR="00BF7C73" w:rsidRPr="002D3C6C" w:rsidTr="000142A1">
        <w:trPr>
          <w:trHeight w:val="126"/>
        </w:trPr>
        <w:tc>
          <w:tcPr>
            <w:tcW w:w="4275" w:type="dxa"/>
            <w:tcBorders>
              <w:top w:val="single" w:sz="4" w:space="0" w:color="auto"/>
              <w:left w:val="single" w:sz="4" w:space="0" w:color="auto"/>
              <w:bottom w:val="single" w:sz="4" w:space="0" w:color="auto"/>
              <w:right w:val="single" w:sz="4" w:space="0" w:color="auto"/>
            </w:tcBorders>
            <w:noWrap/>
          </w:tcPr>
          <w:p w:rsidR="00BF7C73" w:rsidRPr="002D3C6C" w:rsidRDefault="00BF7C73" w:rsidP="000142A1">
            <w:pPr>
              <w:pStyle w:val="NormalWeb"/>
              <w:spacing w:before="0" w:beforeAutospacing="0" w:after="0" w:afterAutospacing="0" w:line="276" w:lineRule="auto"/>
              <w:rPr>
                <w:color w:val="000000"/>
                <w:sz w:val="22"/>
                <w:szCs w:val="22"/>
              </w:rPr>
            </w:pPr>
            <w:r w:rsidRPr="002D3C6C">
              <w:rPr>
                <w:color w:val="000000"/>
                <w:sz w:val="22"/>
                <w:szCs w:val="22"/>
              </w:rPr>
              <w:t>Tamaño de pantalla</w:t>
            </w:r>
          </w:p>
        </w:tc>
        <w:tc>
          <w:tcPr>
            <w:tcW w:w="2240" w:type="dxa"/>
            <w:tcBorders>
              <w:top w:val="single" w:sz="4" w:space="0" w:color="auto"/>
              <w:left w:val="nil"/>
              <w:bottom w:val="single" w:sz="4" w:space="0" w:color="auto"/>
              <w:right w:val="single" w:sz="4" w:space="0" w:color="auto"/>
            </w:tcBorders>
            <w:noWrap/>
          </w:tcPr>
          <w:p w:rsidR="00BF7C73" w:rsidRPr="002D3C6C" w:rsidRDefault="00BF7C73" w:rsidP="000142A1">
            <w:pPr>
              <w:pStyle w:val="NormalWeb"/>
              <w:spacing w:before="0" w:beforeAutospacing="0" w:after="0" w:afterAutospacing="0" w:line="276" w:lineRule="auto"/>
              <w:jc w:val="center"/>
              <w:rPr>
                <w:color w:val="000000"/>
                <w:sz w:val="22"/>
                <w:szCs w:val="22"/>
              </w:rPr>
            </w:pPr>
            <w:r w:rsidRPr="002D3C6C">
              <w:rPr>
                <w:color w:val="000000"/>
                <w:sz w:val="22"/>
                <w:szCs w:val="22"/>
              </w:rPr>
              <w:t>4,3 pulgadas</w:t>
            </w:r>
          </w:p>
        </w:tc>
        <w:tc>
          <w:tcPr>
            <w:tcW w:w="2340" w:type="dxa"/>
            <w:tcBorders>
              <w:top w:val="single" w:sz="4" w:space="0" w:color="auto"/>
              <w:left w:val="nil"/>
              <w:bottom w:val="single" w:sz="4" w:space="0" w:color="auto"/>
              <w:right w:val="single" w:sz="4" w:space="0" w:color="auto"/>
            </w:tcBorders>
            <w:noWrap/>
          </w:tcPr>
          <w:p w:rsidR="00BF7C73" w:rsidRPr="002D3C6C" w:rsidRDefault="00BF7C73" w:rsidP="000142A1">
            <w:pPr>
              <w:pStyle w:val="NormalWeb"/>
              <w:spacing w:before="0" w:beforeAutospacing="0" w:after="0" w:afterAutospacing="0" w:line="276" w:lineRule="auto"/>
              <w:jc w:val="center"/>
              <w:rPr>
                <w:bCs/>
              </w:rPr>
            </w:pPr>
          </w:p>
        </w:tc>
      </w:tr>
      <w:tr w:rsidR="00BF7C73" w:rsidRPr="002D3C6C" w:rsidTr="000142A1">
        <w:trPr>
          <w:trHeight w:val="126"/>
        </w:trPr>
        <w:tc>
          <w:tcPr>
            <w:tcW w:w="4275" w:type="dxa"/>
            <w:tcBorders>
              <w:top w:val="single" w:sz="4" w:space="0" w:color="auto"/>
              <w:left w:val="single" w:sz="4" w:space="0" w:color="auto"/>
              <w:bottom w:val="single" w:sz="4" w:space="0" w:color="auto"/>
              <w:right w:val="single" w:sz="4" w:space="0" w:color="auto"/>
            </w:tcBorders>
            <w:noWrap/>
          </w:tcPr>
          <w:p w:rsidR="00BF7C73" w:rsidRPr="002D3C6C" w:rsidRDefault="00BF7C73" w:rsidP="000142A1">
            <w:pPr>
              <w:pStyle w:val="NormalWeb"/>
              <w:spacing w:before="0" w:beforeAutospacing="0" w:after="0" w:afterAutospacing="0" w:line="276" w:lineRule="auto"/>
              <w:rPr>
                <w:color w:val="000000"/>
                <w:sz w:val="22"/>
                <w:szCs w:val="22"/>
              </w:rPr>
            </w:pPr>
            <w:r w:rsidRPr="002D3C6C">
              <w:rPr>
                <w:color w:val="000000"/>
                <w:sz w:val="22"/>
                <w:szCs w:val="22"/>
              </w:rPr>
              <w:t xml:space="preserve">Memoria </w:t>
            </w:r>
          </w:p>
        </w:tc>
        <w:tc>
          <w:tcPr>
            <w:tcW w:w="2240" w:type="dxa"/>
            <w:tcBorders>
              <w:top w:val="single" w:sz="4" w:space="0" w:color="auto"/>
              <w:left w:val="nil"/>
              <w:bottom w:val="single" w:sz="4" w:space="0" w:color="auto"/>
              <w:right w:val="single" w:sz="4" w:space="0" w:color="auto"/>
            </w:tcBorders>
            <w:noWrap/>
          </w:tcPr>
          <w:p w:rsidR="00BF7C73" w:rsidRPr="002D3C6C" w:rsidRDefault="00BF7C73" w:rsidP="000142A1">
            <w:pPr>
              <w:pStyle w:val="NormalWeb"/>
              <w:spacing w:before="0" w:beforeAutospacing="0" w:after="0" w:afterAutospacing="0" w:line="276" w:lineRule="auto"/>
              <w:jc w:val="center"/>
              <w:rPr>
                <w:color w:val="000000"/>
                <w:sz w:val="22"/>
                <w:szCs w:val="22"/>
              </w:rPr>
            </w:pPr>
            <w:r w:rsidRPr="002D3C6C">
              <w:rPr>
                <w:color w:val="000000"/>
                <w:sz w:val="22"/>
                <w:szCs w:val="22"/>
              </w:rPr>
              <w:t>8</w:t>
            </w:r>
          </w:p>
        </w:tc>
        <w:tc>
          <w:tcPr>
            <w:tcW w:w="2340" w:type="dxa"/>
            <w:tcBorders>
              <w:top w:val="single" w:sz="4" w:space="0" w:color="auto"/>
              <w:left w:val="nil"/>
              <w:bottom w:val="single" w:sz="4" w:space="0" w:color="auto"/>
              <w:right w:val="single" w:sz="4" w:space="0" w:color="auto"/>
            </w:tcBorders>
            <w:noWrap/>
          </w:tcPr>
          <w:p w:rsidR="00BF7C73" w:rsidRPr="002D3C6C" w:rsidRDefault="00BF7C73" w:rsidP="000142A1">
            <w:pPr>
              <w:pStyle w:val="NormalWeb"/>
              <w:spacing w:before="0" w:beforeAutospacing="0" w:after="0" w:afterAutospacing="0" w:line="276" w:lineRule="auto"/>
              <w:jc w:val="center"/>
              <w:rPr>
                <w:bCs/>
              </w:rPr>
            </w:pPr>
            <w:r w:rsidRPr="002D3C6C">
              <w:rPr>
                <w:bCs/>
              </w:rPr>
              <w:t>Mb</w:t>
            </w:r>
          </w:p>
        </w:tc>
      </w:tr>
    </w:tbl>
    <w:p w:rsidR="00BF7C73" w:rsidRDefault="00BF7C73" w:rsidP="00BF7C73">
      <w:pPr>
        <w:pStyle w:val="Prrafodelista"/>
        <w:ind w:left="0"/>
        <w:rPr>
          <w:rFonts w:cs="Times New Roman"/>
          <w:b/>
        </w:rPr>
      </w:pPr>
    </w:p>
    <w:p w:rsidR="00F5042E" w:rsidRPr="00F5042E" w:rsidRDefault="00F5042E" w:rsidP="00876D46"/>
    <w:p w:rsidR="00EF43BC" w:rsidRPr="000338DB" w:rsidRDefault="00EF43BC" w:rsidP="00876D46">
      <w:pPr>
        <w:jc w:val="center"/>
        <w:rPr>
          <w:b/>
          <w:i/>
        </w:rPr>
      </w:pPr>
    </w:p>
    <w:sectPr w:rsidR="00EF43BC" w:rsidRPr="000338DB" w:rsidSect="00C54E6C">
      <w:type w:val="continuous"/>
      <w:pgSz w:w="11906" w:h="16838" w:code="9"/>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D33C6" w:rsidRDefault="005D33C6" w:rsidP="0044708E">
      <w:pPr>
        <w:spacing w:line="240" w:lineRule="auto"/>
      </w:pPr>
      <w:r>
        <w:separator/>
      </w:r>
    </w:p>
  </w:endnote>
  <w:endnote w:type="continuationSeparator" w:id="0">
    <w:p w:rsidR="005D33C6" w:rsidRDefault="005D33C6" w:rsidP="0044708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MT">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0559022"/>
      <w:docPartObj>
        <w:docPartGallery w:val="Page Numbers (Bottom of Page)"/>
        <w:docPartUnique/>
      </w:docPartObj>
    </w:sdtPr>
    <w:sdtEndPr/>
    <w:sdtContent>
      <w:p w:rsidR="007A0672" w:rsidRDefault="007A0672">
        <w:pPr>
          <w:pStyle w:val="Piedepgina"/>
          <w:jc w:val="center"/>
        </w:pPr>
        <w:r>
          <w:fldChar w:fldCharType="begin"/>
        </w:r>
        <w:r>
          <w:instrText xml:space="preserve"> PAGE   \* MERGEFORMAT </w:instrText>
        </w:r>
        <w:r>
          <w:fldChar w:fldCharType="separate"/>
        </w:r>
        <w:r w:rsidR="00413086">
          <w:rPr>
            <w:noProof/>
          </w:rPr>
          <w:t>II</w:t>
        </w:r>
        <w:r>
          <w:fldChar w:fldCharType="end"/>
        </w:r>
      </w:p>
    </w:sdtContent>
  </w:sdt>
  <w:p w:rsidR="007A0672" w:rsidRDefault="007A067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D33C6" w:rsidRDefault="005D33C6" w:rsidP="0044708E">
      <w:pPr>
        <w:spacing w:line="240" w:lineRule="auto"/>
      </w:pPr>
      <w:r>
        <w:separator/>
      </w:r>
    </w:p>
  </w:footnote>
  <w:footnote w:type="continuationSeparator" w:id="0">
    <w:p w:rsidR="005D33C6" w:rsidRDefault="005D33C6" w:rsidP="0044708E">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751BD"/>
    <w:multiLevelType w:val="hybridMultilevel"/>
    <w:tmpl w:val="212E6850"/>
    <w:lvl w:ilvl="0" w:tplc="0409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527472C"/>
    <w:multiLevelType w:val="multilevel"/>
    <w:tmpl w:val="5A7E26F6"/>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2130" w:hanging="720"/>
      </w:pPr>
      <w:rPr>
        <w:rFonts w:hint="default"/>
        <w:b/>
        <w:i w:val="0"/>
      </w:rPr>
    </w:lvl>
    <w:lvl w:ilvl="3">
      <w:start w:val="1"/>
      <w:numFmt w:val="decimal"/>
      <w:lvlText w:val="%1.%2.%3.%4"/>
      <w:lvlJc w:val="left"/>
      <w:pPr>
        <w:ind w:left="2835" w:hanging="720"/>
      </w:pPr>
      <w:rPr>
        <w:rFonts w:hint="default"/>
        <w:i/>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2" w15:restartNumberingAfterBreak="0">
    <w:nsid w:val="086656E3"/>
    <w:multiLevelType w:val="multilevel"/>
    <w:tmpl w:val="7E840668"/>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A17487C"/>
    <w:multiLevelType w:val="hybridMultilevel"/>
    <w:tmpl w:val="FBFCAA2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0B377BB9"/>
    <w:multiLevelType w:val="hybridMultilevel"/>
    <w:tmpl w:val="8F763EDC"/>
    <w:lvl w:ilvl="0" w:tplc="080A000B">
      <w:start w:val="1"/>
      <w:numFmt w:val="bullet"/>
      <w:lvlText w:val=""/>
      <w:lvlJc w:val="left"/>
      <w:pPr>
        <w:tabs>
          <w:tab w:val="num" w:pos="720"/>
        </w:tabs>
        <w:ind w:left="720" w:hanging="360"/>
      </w:pPr>
      <w:rPr>
        <w:rFonts w:ascii="Wingdings" w:hAnsi="Wingdings"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E2E31C6"/>
    <w:multiLevelType w:val="hybridMultilevel"/>
    <w:tmpl w:val="042C4B46"/>
    <w:lvl w:ilvl="0" w:tplc="300A0001">
      <w:start w:val="1"/>
      <w:numFmt w:val="bullet"/>
      <w:lvlText w:val=""/>
      <w:lvlJc w:val="left"/>
      <w:pPr>
        <w:ind w:left="720" w:hanging="360"/>
      </w:pPr>
      <w:rPr>
        <w:rFonts w:ascii="Symbol" w:hAnsi="Symbol" w:hint="default"/>
      </w:rPr>
    </w:lvl>
    <w:lvl w:ilvl="1" w:tplc="4C98C4C4">
      <w:numFmt w:val="bullet"/>
      <w:lvlText w:val="•"/>
      <w:lvlJc w:val="left"/>
      <w:pPr>
        <w:ind w:left="1440" w:hanging="360"/>
      </w:pPr>
      <w:rPr>
        <w:rFonts w:ascii="Times New Roman" w:eastAsia="Times New Roman" w:hAnsi="Times New Roman" w:cs="Times New Roman"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161C6282"/>
    <w:multiLevelType w:val="hybridMultilevel"/>
    <w:tmpl w:val="C13467E8"/>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16876A96"/>
    <w:multiLevelType w:val="hybridMultilevel"/>
    <w:tmpl w:val="9C1A27C8"/>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174F77A2"/>
    <w:multiLevelType w:val="hybridMultilevel"/>
    <w:tmpl w:val="B2EEEA8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184B1ABE"/>
    <w:multiLevelType w:val="hybridMultilevel"/>
    <w:tmpl w:val="461069B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18C31A18"/>
    <w:multiLevelType w:val="hybridMultilevel"/>
    <w:tmpl w:val="21760B8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198B1ABE"/>
    <w:multiLevelType w:val="hybridMultilevel"/>
    <w:tmpl w:val="E7D43A5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1BF426EF"/>
    <w:multiLevelType w:val="hybridMultilevel"/>
    <w:tmpl w:val="8E94643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20384568"/>
    <w:multiLevelType w:val="hybridMultilevel"/>
    <w:tmpl w:val="B1E2E0C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21F456C2"/>
    <w:multiLevelType w:val="hybridMultilevel"/>
    <w:tmpl w:val="A7DAC9CC"/>
    <w:lvl w:ilvl="0" w:tplc="080A000B">
      <w:start w:val="1"/>
      <w:numFmt w:val="bullet"/>
      <w:lvlText w:val=""/>
      <w:lvlJc w:val="left"/>
      <w:pPr>
        <w:tabs>
          <w:tab w:val="num" w:pos="547"/>
        </w:tabs>
        <w:ind w:left="547" w:hanging="360"/>
      </w:pPr>
      <w:rPr>
        <w:rFonts w:ascii="Wingdings" w:hAnsi="Wingdings" w:hint="default"/>
      </w:rPr>
    </w:lvl>
    <w:lvl w:ilvl="1" w:tplc="080A0003" w:tentative="1">
      <w:start w:val="1"/>
      <w:numFmt w:val="bullet"/>
      <w:lvlText w:val="o"/>
      <w:lvlJc w:val="left"/>
      <w:pPr>
        <w:tabs>
          <w:tab w:val="num" w:pos="1267"/>
        </w:tabs>
        <w:ind w:left="1267" w:hanging="360"/>
      </w:pPr>
      <w:rPr>
        <w:rFonts w:ascii="Courier New" w:hAnsi="Courier New" w:cs="Courier New" w:hint="default"/>
      </w:rPr>
    </w:lvl>
    <w:lvl w:ilvl="2" w:tplc="080A0005" w:tentative="1">
      <w:start w:val="1"/>
      <w:numFmt w:val="bullet"/>
      <w:lvlText w:val=""/>
      <w:lvlJc w:val="left"/>
      <w:pPr>
        <w:tabs>
          <w:tab w:val="num" w:pos="1987"/>
        </w:tabs>
        <w:ind w:left="1987" w:hanging="360"/>
      </w:pPr>
      <w:rPr>
        <w:rFonts w:ascii="Wingdings" w:hAnsi="Wingdings" w:hint="default"/>
      </w:rPr>
    </w:lvl>
    <w:lvl w:ilvl="3" w:tplc="080A0001" w:tentative="1">
      <w:start w:val="1"/>
      <w:numFmt w:val="bullet"/>
      <w:lvlText w:val=""/>
      <w:lvlJc w:val="left"/>
      <w:pPr>
        <w:tabs>
          <w:tab w:val="num" w:pos="2707"/>
        </w:tabs>
        <w:ind w:left="2707" w:hanging="360"/>
      </w:pPr>
      <w:rPr>
        <w:rFonts w:ascii="Symbol" w:hAnsi="Symbol" w:hint="default"/>
      </w:rPr>
    </w:lvl>
    <w:lvl w:ilvl="4" w:tplc="080A0003" w:tentative="1">
      <w:start w:val="1"/>
      <w:numFmt w:val="bullet"/>
      <w:lvlText w:val="o"/>
      <w:lvlJc w:val="left"/>
      <w:pPr>
        <w:tabs>
          <w:tab w:val="num" w:pos="3427"/>
        </w:tabs>
        <w:ind w:left="3427" w:hanging="360"/>
      </w:pPr>
      <w:rPr>
        <w:rFonts w:ascii="Courier New" w:hAnsi="Courier New" w:cs="Courier New" w:hint="default"/>
      </w:rPr>
    </w:lvl>
    <w:lvl w:ilvl="5" w:tplc="080A0005" w:tentative="1">
      <w:start w:val="1"/>
      <w:numFmt w:val="bullet"/>
      <w:lvlText w:val=""/>
      <w:lvlJc w:val="left"/>
      <w:pPr>
        <w:tabs>
          <w:tab w:val="num" w:pos="4147"/>
        </w:tabs>
        <w:ind w:left="4147" w:hanging="360"/>
      </w:pPr>
      <w:rPr>
        <w:rFonts w:ascii="Wingdings" w:hAnsi="Wingdings" w:hint="default"/>
      </w:rPr>
    </w:lvl>
    <w:lvl w:ilvl="6" w:tplc="080A0001" w:tentative="1">
      <w:start w:val="1"/>
      <w:numFmt w:val="bullet"/>
      <w:lvlText w:val=""/>
      <w:lvlJc w:val="left"/>
      <w:pPr>
        <w:tabs>
          <w:tab w:val="num" w:pos="4867"/>
        </w:tabs>
        <w:ind w:left="4867" w:hanging="360"/>
      </w:pPr>
      <w:rPr>
        <w:rFonts w:ascii="Symbol" w:hAnsi="Symbol" w:hint="default"/>
      </w:rPr>
    </w:lvl>
    <w:lvl w:ilvl="7" w:tplc="080A0003" w:tentative="1">
      <w:start w:val="1"/>
      <w:numFmt w:val="bullet"/>
      <w:lvlText w:val="o"/>
      <w:lvlJc w:val="left"/>
      <w:pPr>
        <w:tabs>
          <w:tab w:val="num" w:pos="5587"/>
        </w:tabs>
        <w:ind w:left="5587" w:hanging="360"/>
      </w:pPr>
      <w:rPr>
        <w:rFonts w:ascii="Courier New" w:hAnsi="Courier New" w:cs="Courier New" w:hint="default"/>
      </w:rPr>
    </w:lvl>
    <w:lvl w:ilvl="8" w:tplc="080A0005" w:tentative="1">
      <w:start w:val="1"/>
      <w:numFmt w:val="bullet"/>
      <w:lvlText w:val=""/>
      <w:lvlJc w:val="left"/>
      <w:pPr>
        <w:tabs>
          <w:tab w:val="num" w:pos="6307"/>
        </w:tabs>
        <w:ind w:left="6307" w:hanging="360"/>
      </w:pPr>
      <w:rPr>
        <w:rFonts w:ascii="Wingdings" w:hAnsi="Wingdings" w:hint="default"/>
      </w:rPr>
    </w:lvl>
  </w:abstractNum>
  <w:abstractNum w:abstractNumId="15" w15:restartNumberingAfterBreak="0">
    <w:nsid w:val="22071F30"/>
    <w:multiLevelType w:val="hybridMultilevel"/>
    <w:tmpl w:val="60F618E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25D3397A"/>
    <w:multiLevelType w:val="hybridMultilevel"/>
    <w:tmpl w:val="0216746E"/>
    <w:lvl w:ilvl="0" w:tplc="0409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5F90CDF"/>
    <w:multiLevelType w:val="hybridMultilevel"/>
    <w:tmpl w:val="ED06B37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2694226F"/>
    <w:multiLevelType w:val="hybridMultilevel"/>
    <w:tmpl w:val="6B0059F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27F81531"/>
    <w:multiLevelType w:val="hybridMultilevel"/>
    <w:tmpl w:val="5F46983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2F0808B4"/>
    <w:multiLevelType w:val="hybridMultilevel"/>
    <w:tmpl w:val="162AB53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31CF2040"/>
    <w:multiLevelType w:val="hybridMultilevel"/>
    <w:tmpl w:val="B8D0B19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32B44E69"/>
    <w:multiLevelType w:val="hybridMultilevel"/>
    <w:tmpl w:val="D4F6765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369828DF"/>
    <w:multiLevelType w:val="multilevel"/>
    <w:tmpl w:val="3AB0F69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3BDD4F4D"/>
    <w:multiLevelType w:val="hybridMultilevel"/>
    <w:tmpl w:val="546630FA"/>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3C5A7EA2"/>
    <w:multiLevelType w:val="hybridMultilevel"/>
    <w:tmpl w:val="2CF89BC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3CDD2AAE"/>
    <w:multiLevelType w:val="hybridMultilevel"/>
    <w:tmpl w:val="78FCF40A"/>
    <w:lvl w:ilvl="0" w:tplc="BECE5AA2">
      <w:start w:val="1"/>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3D2C023F"/>
    <w:multiLevelType w:val="hybridMultilevel"/>
    <w:tmpl w:val="B5C011F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3FAE461B"/>
    <w:multiLevelType w:val="hybridMultilevel"/>
    <w:tmpl w:val="9F529F2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422E1C4D"/>
    <w:multiLevelType w:val="hybridMultilevel"/>
    <w:tmpl w:val="EA008452"/>
    <w:lvl w:ilvl="0" w:tplc="300A000D">
      <w:start w:val="1"/>
      <w:numFmt w:val="bullet"/>
      <w:lvlText w:val=""/>
      <w:lvlJc w:val="left"/>
      <w:pPr>
        <w:ind w:left="1713" w:hanging="360"/>
      </w:pPr>
      <w:rPr>
        <w:rFonts w:ascii="Wingdings" w:hAnsi="Wingdings" w:hint="default"/>
      </w:rPr>
    </w:lvl>
    <w:lvl w:ilvl="1" w:tplc="300A0001">
      <w:start w:val="1"/>
      <w:numFmt w:val="bullet"/>
      <w:lvlText w:val=""/>
      <w:lvlJc w:val="left"/>
      <w:pPr>
        <w:ind w:left="2433" w:hanging="360"/>
      </w:pPr>
      <w:rPr>
        <w:rFonts w:ascii="Symbol" w:hAnsi="Symbol" w:hint="default"/>
      </w:rPr>
    </w:lvl>
    <w:lvl w:ilvl="2" w:tplc="300A0005" w:tentative="1">
      <w:start w:val="1"/>
      <w:numFmt w:val="bullet"/>
      <w:lvlText w:val=""/>
      <w:lvlJc w:val="left"/>
      <w:pPr>
        <w:ind w:left="3153" w:hanging="360"/>
      </w:pPr>
      <w:rPr>
        <w:rFonts w:ascii="Wingdings" w:hAnsi="Wingdings" w:hint="default"/>
      </w:rPr>
    </w:lvl>
    <w:lvl w:ilvl="3" w:tplc="300A0001" w:tentative="1">
      <w:start w:val="1"/>
      <w:numFmt w:val="bullet"/>
      <w:lvlText w:val=""/>
      <w:lvlJc w:val="left"/>
      <w:pPr>
        <w:ind w:left="3873" w:hanging="360"/>
      </w:pPr>
      <w:rPr>
        <w:rFonts w:ascii="Symbol" w:hAnsi="Symbol" w:hint="default"/>
      </w:rPr>
    </w:lvl>
    <w:lvl w:ilvl="4" w:tplc="300A0003" w:tentative="1">
      <w:start w:val="1"/>
      <w:numFmt w:val="bullet"/>
      <w:lvlText w:val="o"/>
      <w:lvlJc w:val="left"/>
      <w:pPr>
        <w:ind w:left="4593" w:hanging="360"/>
      </w:pPr>
      <w:rPr>
        <w:rFonts w:ascii="Courier New" w:hAnsi="Courier New" w:cs="Courier New" w:hint="default"/>
      </w:rPr>
    </w:lvl>
    <w:lvl w:ilvl="5" w:tplc="300A0005" w:tentative="1">
      <w:start w:val="1"/>
      <w:numFmt w:val="bullet"/>
      <w:lvlText w:val=""/>
      <w:lvlJc w:val="left"/>
      <w:pPr>
        <w:ind w:left="5313" w:hanging="360"/>
      </w:pPr>
      <w:rPr>
        <w:rFonts w:ascii="Wingdings" w:hAnsi="Wingdings" w:hint="default"/>
      </w:rPr>
    </w:lvl>
    <w:lvl w:ilvl="6" w:tplc="300A0001" w:tentative="1">
      <w:start w:val="1"/>
      <w:numFmt w:val="bullet"/>
      <w:lvlText w:val=""/>
      <w:lvlJc w:val="left"/>
      <w:pPr>
        <w:ind w:left="6033" w:hanging="360"/>
      </w:pPr>
      <w:rPr>
        <w:rFonts w:ascii="Symbol" w:hAnsi="Symbol" w:hint="default"/>
      </w:rPr>
    </w:lvl>
    <w:lvl w:ilvl="7" w:tplc="300A0003" w:tentative="1">
      <w:start w:val="1"/>
      <w:numFmt w:val="bullet"/>
      <w:lvlText w:val="o"/>
      <w:lvlJc w:val="left"/>
      <w:pPr>
        <w:ind w:left="6753" w:hanging="360"/>
      </w:pPr>
      <w:rPr>
        <w:rFonts w:ascii="Courier New" w:hAnsi="Courier New" w:cs="Courier New" w:hint="default"/>
      </w:rPr>
    </w:lvl>
    <w:lvl w:ilvl="8" w:tplc="300A0005" w:tentative="1">
      <w:start w:val="1"/>
      <w:numFmt w:val="bullet"/>
      <w:lvlText w:val=""/>
      <w:lvlJc w:val="left"/>
      <w:pPr>
        <w:ind w:left="7473" w:hanging="360"/>
      </w:pPr>
      <w:rPr>
        <w:rFonts w:ascii="Wingdings" w:hAnsi="Wingdings" w:hint="default"/>
      </w:rPr>
    </w:lvl>
  </w:abstractNum>
  <w:abstractNum w:abstractNumId="30" w15:restartNumberingAfterBreak="0">
    <w:nsid w:val="45D6576E"/>
    <w:multiLevelType w:val="multilevel"/>
    <w:tmpl w:val="EEB63D70"/>
    <w:lvl w:ilvl="0">
      <w:start w:val="1"/>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31" w15:restartNumberingAfterBreak="0">
    <w:nsid w:val="4FD2042C"/>
    <w:multiLevelType w:val="hybridMultilevel"/>
    <w:tmpl w:val="623AB176"/>
    <w:lvl w:ilvl="0" w:tplc="300A0001">
      <w:start w:val="1"/>
      <w:numFmt w:val="bullet"/>
      <w:lvlText w:val=""/>
      <w:lvlJc w:val="left"/>
      <w:pPr>
        <w:ind w:left="2793" w:hanging="360"/>
      </w:pPr>
      <w:rPr>
        <w:rFonts w:ascii="Symbol" w:hAnsi="Symbol" w:hint="default"/>
      </w:rPr>
    </w:lvl>
    <w:lvl w:ilvl="1" w:tplc="300A0003" w:tentative="1">
      <w:start w:val="1"/>
      <w:numFmt w:val="bullet"/>
      <w:lvlText w:val="o"/>
      <w:lvlJc w:val="left"/>
      <w:pPr>
        <w:ind w:left="3513" w:hanging="360"/>
      </w:pPr>
      <w:rPr>
        <w:rFonts w:ascii="Courier New" w:hAnsi="Courier New" w:cs="Courier New" w:hint="default"/>
      </w:rPr>
    </w:lvl>
    <w:lvl w:ilvl="2" w:tplc="300A0005" w:tentative="1">
      <w:start w:val="1"/>
      <w:numFmt w:val="bullet"/>
      <w:lvlText w:val=""/>
      <w:lvlJc w:val="left"/>
      <w:pPr>
        <w:ind w:left="4233" w:hanging="360"/>
      </w:pPr>
      <w:rPr>
        <w:rFonts w:ascii="Wingdings" w:hAnsi="Wingdings" w:hint="default"/>
      </w:rPr>
    </w:lvl>
    <w:lvl w:ilvl="3" w:tplc="300A0001" w:tentative="1">
      <w:start w:val="1"/>
      <w:numFmt w:val="bullet"/>
      <w:lvlText w:val=""/>
      <w:lvlJc w:val="left"/>
      <w:pPr>
        <w:ind w:left="4953" w:hanging="360"/>
      </w:pPr>
      <w:rPr>
        <w:rFonts w:ascii="Symbol" w:hAnsi="Symbol" w:hint="default"/>
      </w:rPr>
    </w:lvl>
    <w:lvl w:ilvl="4" w:tplc="300A0003" w:tentative="1">
      <w:start w:val="1"/>
      <w:numFmt w:val="bullet"/>
      <w:lvlText w:val="o"/>
      <w:lvlJc w:val="left"/>
      <w:pPr>
        <w:ind w:left="5673" w:hanging="360"/>
      </w:pPr>
      <w:rPr>
        <w:rFonts w:ascii="Courier New" w:hAnsi="Courier New" w:cs="Courier New" w:hint="default"/>
      </w:rPr>
    </w:lvl>
    <w:lvl w:ilvl="5" w:tplc="300A0005" w:tentative="1">
      <w:start w:val="1"/>
      <w:numFmt w:val="bullet"/>
      <w:lvlText w:val=""/>
      <w:lvlJc w:val="left"/>
      <w:pPr>
        <w:ind w:left="6393" w:hanging="360"/>
      </w:pPr>
      <w:rPr>
        <w:rFonts w:ascii="Wingdings" w:hAnsi="Wingdings" w:hint="default"/>
      </w:rPr>
    </w:lvl>
    <w:lvl w:ilvl="6" w:tplc="300A0001" w:tentative="1">
      <w:start w:val="1"/>
      <w:numFmt w:val="bullet"/>
      <w:lvlText w:val=""/>
      <w:lvlJc w:val="left"/>
      <w:pPr>
        <w:ind w:left="7113" w:hanging="360"/>
      </w:pPr>
      <w:rPr>
        <w:rFonts w:ascii="Symbol" w:hAnsi="Symbol" w:hint="default"/>
      </w:rPr>
    </w:lvl>
    <w:lvl w:ilvl="7" w:tplc="300A0003" w:tentative="1">
      <w:start w:val="1"/>
      <w:numFmt w:val="bullet"/>
      <w:lvlText w:val="o"/>
      <w:lvlJc w:val="left"/>
      <w:pPr>
        <w:ind w:left="7833" w:hanging="360"/>
      </w:pPr>
      <w:rPr>
        <w:rFonts w:ascii="Courier New" w:hAnsi="Courier New" w:cs="Courier New" w:hint="default"/>
      </w:rPr>
    </w:lvl>
    <w:lvl w:ilvl="8" w:tplc="300A0005" w:tentative="1">
      <w:start w:val="1"/>
      <w:numFmt w:val="bullet"/>
      <w:lvlText w:val=""/>
      <w:lvlJc w:val="left"/>
      <w:pPr>
        <w:ind w:left="8553" w:hanging="360"/>
      </w:pPr>
      <w:rPr>
        <w:rFonts w:ascii="Wingdings" w:hAnsi="Wingdings" w:hint="default"/>
      </w:rPr>
    </w:lvl>
  </w:abstractNum>
  <w:abstractNum w:abstractNumId="32" w15:restartNumberingAfterBreak="0">
    <w:nsid w:val="559B75F7"/>
    <w:multiLevelType w:val="hybridMultilevel"/>
    <w:tmpl w:val="A6D0254C"/>
    <w:lvl w:ilvl="0" w:tplc="5492DF66">
      <w:start w:val="1"/>
      <w:numFmt w:val="bullet"/>
      <w:lvlText w:val="•"/>
      <w:lvlJc w:val="left"/>
      <w:pPr>
        <w:tabs>
          <w:tab w:val="num" w:pos="720"/>
        </w:tabs>
        <w:ind w:left="720" w:hanging="360"/>
      </w:pPr>
      <w:rPr>
        <w:rFonts w:ascii="Times New Roman" w:hAnsi="Times New Roman" w:hint="default"/>
      </w:rPr>
    </w:lvl>
    <w:lvl w:ilvl="1" w:tplc="ECFC10D4" w:tentative="1">
      <w:start w:val="1"/>
      <w:numFmt w:val="bullet"/>
      <w:lvlText w:val="•"/>
      <w:lvlJc w:val="left"/>
      <w:pPr>
        <w:tabs>
          <w:tab w:val="num" w:pos="1440"/>
        </w:tabs>
        <w:ind w:left="1440" w:hanging="360"/>
      </w:pPr>
      <w:rPr>
        <w:rFonts w:ascii="Times New Roman" w:hAnsi="Times New Roman" w:hint="default"/>
      </w:rPr>
    </w:lvl>
    <w:lvl w:ilvl="2" w:tplc="1242C468" w:tentative="1">
      <w:start w:val="1"/>
      <w:numFmt w:val="bullet"/>
      <w:lvlText w:val="•"/>
      <w:lvlJc w:val="left"/>
      <w:pPr>
        <w:tabs>
          <w:tab w:val="num" w:pos="2160"/>
        </w:tabs>
        <w:ind w:left="2160" w:hanging="360"/>
      </w:pPr>
      <w:rPr>
        <w:rFonts w:ascii="Times New Roman" w:hAnsi="Times New Roman" w:hint="default"/>
      </w:rPr>
    </w:lvl>
    <w:lvl w:ilvl="3" w:tplc="4A7831B8" w:tentative="1">
      <w:start w:val="1"/>
      <w:numFmt w:val="bullet"/>
      <w:lvlText w:val="•"/>
      <w:lvlJc w:val="left"/>
      <w:pPr>
        <w:tabs>
          <w:tab w:val="num" w:pos="2880"/>
        </w:tabs>
        <w:ind w:left="2880" w:hanging="360"/>
      </w:pPr>
      <w:rPr>
        <w:rFonts w:ascii="Times New Roman" w:hAnsi="Times New Roman" w:hint="default"/>
      </w:rPr>
    </w:lvl>
    <w:lvl w:ilvl="4" w:tplc="C4C07792" w:tentative="1">
      <w:start w:val="1"/>
      <w:numFmt w:val="bullet"/>
      <w:lvlText w:val="•"/>
      <w:lvlJc w:val="left"/>
      <w:pPr>
        <w:tabs>
          <w:tab w:val="num" w:pos="3600"/>
        </w:tabs>
        <w:ind w:left="3600" w:hanging="360"/>
      </w:pPr>
      <w:rPr>
        <w:rFonts w:ascii="Times New Roman" w:hAnsi="Times New Roman" w:hint="default"/>
      </w:rPr>
    </w:lvl>
    <w:lvl w:ilvl="5" w:tplc="A392AF7C" w:tentative="1">
      <w:start w:val="1"/>
      <w:numFmt w:val="bullet"/>
      <w:lvlText w:val="•"/>
      <w:lvlJc w:val="left"/>
      <w:pPr>
        <w:tabs>
          <w:tab w:val="num" w:pos="4320"/>
        </w:tabs>
        <w:ind w:left="4320" w:hanging="360"/>
      </w:pPr>
      <w:rPr>
        <w:rFonts w:ascii="Times New Roman" w:hAnsi="Times New Roman" w:hint="default"/>
      </w:rPr>
    </w:lvl>
    <w:lvl w:ilvl="6" w:tplc="DAB63716" w:tentative="1">
      <w:start w:val="1"/>
      <w:numFmt w:val="bullet"/>
      <w:lvlText w:val="•"/>
      <w:lvlJc w:val="left"/>
      <w:pPr>
        <w:tabs>
          <w:tab w:val="num" w:pos="5040"/>
        </w:tabs>
        <w:ind w:left="5040" w:hanging="360"/>
      </w:pPr>
      <w:rPr>
        <w:rFonts w:ascii="Times New Roman" w:hAnsi="Times New Roman" w:hint="default"/>
      </w:rPr>
    </w:lvl>
    <w:lvl w:ilvl="7" w:tplc="91643180" w:tentative="1">
      <w:start w:val="1"/>
      <w:numFmt w:val="bullet"/>
      <w:lvlText w:val="•"/>
      <w:lvlJc w:val="left"/>
      <w:pPr>
        <w:tabs>
          <w:tab w:val="num" w:pos="5760"/>
        </w:tabs>
        <w:ind w:left="5760" w:hanging="360"/>
      </w:pPr>
      <w:rPr>
        <w:rFonts w:ascii="Times New Roman" w:hAnsi="Times New Roman" w:hint="default"/>
      </w:rPr>
    </w:lvl>
    <w:lvl w:ilvl="8" w:tplc="88582A90"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564B3A93"/>
    <w:multiLevelType w:val="hybridMultilevel"/>
    <w:tmpl w:val="0B841C6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589E66B4"/>
    <w:multiLevelType w:val="hybridMultilevel"/>
    <w:tmpl w:val="A4828B7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61037DA1"/>
    <w:multiLevelType w:val="multilevel"/>
    <w:tmpl w:val="1F2A149A"/>
    <w:lvl w:ilvl="0">
      <w:start w:val="1"/>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b/>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36" w15:restartNumberingAfterBreak="0">
    <w:nsid w:val="63895D7B"/>
    <w:multiLevelType w:val="hybridMultilevel"/>
    <w:tmpl w:val="DF44BE0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65F00659"/>
    <w:multiLevelType w:val="hybridMultilevel"/>
    <w:tmpl w:val="8E28326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68F96F1B"/>
    <w:multiLevelType w:val="hybridMultilevel"/>
    <w:tmpl w:val="B0E4A3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6ECD79DE"/>
    <w:multiLevelType w:val="hybridMultilevel"/>
    <w:tmpl w:val="0DD26C1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15:restartNumberingAfterBreak="0">
    <w:nsid w:val="70356780"/>
    <w:multiLevelType w:val="hybridMultilevel"/>
    <w:tmpl w:val="CE04F88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1" w15:restartNumberingAfterBreak="0">
    <w:nsid w:val="70425BE7"/>
    <w:multiLevelType w:val="hybridMultilevel"/>
    <w:tmpl w:val="F29A8CF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70761C77"/>
    <w:multiLevelType w:val="hybridMultilevel"/>
    <w:tmpl w:val="699AC61E"/>
    <w:lvl w:ilvl="0" w:tplc="300A000D">
      <w:start w:val="1"/>
      <w:numFmt w:val="bullet"/>
      <w:lvlText w:val=""/>
      <w:lvlJc w:val="left"/>
      <w:pPr>
        <w:ind w:left="1713" w:hanging="360"/>
      </w:pPr>
      <w:rPr>
        <w:rFonts w:ascii="Wingdings" w:hAnsi="Wingdings" w:hint="default"/>
      </w:rPr>
    </w:lvl>
    <w:lvl w:ilvl="1" w:tplc="E69A4B10">
      <w:numFmt w:val="bullet"/>
      <w:lvlText w:val="•"/>
      <w:lvlJc w:val="left"/>
      <w:pPr>
        <w:ind w:left="2433" w:hanging="360"/>
      </w:pPr>
      <w:rPr>
        <w:rFonts w:ascii="Times New Roman" w:eastAsiaTheme="minorHAnsi" w:hAnsi="Times New Roman" w:cs="Times New Roman" w:hint="default"/>
      </w:rPr>
    </w:lvl>
    <w:lvl w:ilvl="2" w:tplc="300A0005" w:tentative="1">
      <w:start w:val="1"/>
      <w:numFmt w:val="bullet"/>
      <w:lvlText w:val=""/>
      <w:lvlJc w:val="left"/>
      <w:pPr>
        <w:ind w:left="3153" w:hanging="360"/>
      </w:pPr>
      <w:rPr>
        <w:rFonts w:ascii="Wingdings" w:hAnsi="Wingdings" w:hint="default"/>
      </w:rPr>
    </w:lvl>
    <w:lvl w:ilvl="3" w:tplc="300A0001" w:tentative="1">
      <w:start w:val="1"/>
      <w:numFmt w:val="bullet"/>
      <w:lvlText w:val=""/>
      <w:lvlJc w:val="left"/>
      <w:pPr>
        <w:ind w:left="3873" w:hanging="360"/>
      </w:pPr>
      <w:rPr>
        <w:rFonts w:ascii="Symbol" w:hAnsi="Symbol" w:hint="default"/>
      </w:rPr>
    </w:lvl>
    <w:lvl w:ilvl="4" w:tplc="300A0003" w:tentative="1">
      <w:start w:val="1"/>
      <w:numFmt w:val="bullet"/>
      <w:lvlText w:val="o"/>
      <w:lvlJc w:val="left"/>
      <w:pPr>
        <w:ind w:left="4593" w:hanging="360"/>
      </w:pPr>
      <w:rPr>
        <w:rFonts w:ascii="Courier New" w:hAnsi="Courier New" w:cs="Courier New" w:hint="default"/>
      </w:rPr>
    </w:lvl>
    <w:lvl w:ilvl="5" w:tplc="300A0005" w:tentative="1">
      <w:start w:val="1"/>
      <w:numFmt w:val="bullet"/>
      <w:lvlText w:val=""/>
      <w:lvlJc w:val="left"/>
      <w:pPr>
        <w:ind w:left="5313" w:hanging="360"/>
      </w:pPr>
      <w:rPr>
        <w:rFonts w:ascii="Wingdings" w:hAnsi="Wingdings" w:hint="default"/>
      </w:rPr>
    </w:lvl>
    <w:lvl w:ilvl="6" w:tplc="300A0001" w:tentative="1">
      <w:start w:val="1"/>
      <w:numFmt w:val="bullet"/>
      <w:lvlText w:val=""/>
      <w:lvlJc w:val="left"/>
      <w:pPr>
        <w:ind w:left="6033" w:hanging="360"/>
      </w:pPr>
      <w:rPr>
        <w:rFonts w:ascii="Symbol" w:hAnsi="Symbol" w:hint="default"/>
      </w:rPr>
    </w:lvl>
    <w:lvl w:ilvl="7" w:tplc="300A0003" w:tentative="1">
      <w:start w:val="1"/>
      <w:numFmt w:val="bullet"/>
      <w:lvlText w:val="o"/>
      <w:lvlJc w:val="left"/>
      <w:pPr>
        <w:ind w:left="6753" w:hanging="360"/>
      </w:pPr>
      <w:rPr>
        <w:rFonts w:ascii="Courier New" w:hAnsi="Courier New" w:cs="Courier New" w:hint="default"/>
      </w:rPr>
    </w:lvl>
    <w:lvl w:ilvl="8" w:tplc="300A0005" w:tentative="1">
      <w:start w:val="1"/>
      <w:numFmt w:val="bullet"/>
      <w:lvlText w:val=""/>
      <w:lvlJc w:val="left"/>
      <w:pPr>
        <w:ind w:left="7473" w:hanging="360"/>
      </w:pPr>
      <w:rPr>
        <w:rFonts w:ascii="Wingdings" w:hAnsi="Wingdings" w:hint="default"/>
      </w:rPr>
    </w:lvl>
  </w:abstractNum>
  <w:abstractNum w:abstractNumId="43" w15:restartNumberingAfterBreak="0">
    <w:nsid w:val="70E83D94"/>
    <w:multiLevelType w:val="hybridMultilevel"/>
    <w:tmpl w:val="08E4598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4" w15:restartNumberingAfterBreak="0">
    <w:nsid w:val="72974B05"/>
    <w:multiLevelType w:val="hybridMultilevel"/>
    <w:tmpl w:val="74880FD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5" w15:restartNumberingAfterBreak="0">
    <w:nsid w:val="738C25CE"/>
    <w:multiLevelType w:val="hybridMultilevel"/>
    <w:tmpl w:val="ED04720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6" w15:restartNumberingAfterBreak="0">
    <w:nsid w:val="74066A3A"/>
    <w:multiLevelType w:val="hybridMultilevel"/>
    <w:tmpl w:val="DEFE413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7" w15:restartNumberingAfterBreak="0">
    <w:nsid w:val="74FE7690"/>
    <w:multiLevelType w:val="hybridMultilevel"/>
    <w:tmpl w:val="A8789D8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8" w15:restartNumberingAfterBreak="0">
    <w:nsid w:val="754B1D7C"/>
    <w:multiLevelType w:val="hybridMultilevel"/>
    <w:tmpl w:val="C2F60610"/>
    <w:lvl w:ilvl="0" w:tplc="300A000D">
      <w:start w:val="1"/>
      <w:numFmt w:val="bullet"/>
      <w:lvlText w:val=""/>
      <w:lvlJc w:val="left"/>
      <w:pPr>
        <w:ind w:left="1080" w:hanging="360"/>
      </w:pPr>
      <w:rPr>
        <w:rFonts w:ascii="Wingdings" w:hAnsi="Wingdings"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49" w15:restartNumberingAfterBreak="0">
    <w:nsid w:val="78400E18"/>
    <w:multiLevelType w:val="hybridMultilevel"/>
    <w:tmpl w:val="D170346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0" w15:restartNumberingAfterBreak="0">
    <w:nsid w:val="7BBD4377"/>
    <w:multiLevelType w:val="hybridMultilevel"/>
    <w:tmpl w:val="FE5C922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1" w15:restartNumberingAfterBreak="0">
    <w:nsid w:val="7D073F5E"/>
    <w:multiLevelType w:val="hybridMultilevel"/>
    <w:tmpl w:val="89B8F5F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38"/>
  </w:num>
  <w:num w:numId="2">
    <w:abstractNumId w:val="26"/>
  </w:num>
  <w:num w:numId="3">
    <w:abstractNumId w:val="2"/>
  </w:num>
  <w:num w:numId="4">
    <w:abstractNumId w:val="16"/>
  </w:num>
  <w:num w:numId="5">
    <w:abstractNumId w:val="0"/>
  </w:num>
  <w:num w:numId="6">
    <w:abstractNumId w:val="1"/>
  </w:num>
  <w:num w:numId="7">
    <w:abstractNumId w:val="30"/>
  </w:num>
  <w:num w:numId="8">
    <w:abstractNumId w:val="5"/>
  </w:num>
  <w:num w:numId="9">
    <w:abstractNumId w:val="7"/>
  </w:num>
  <w:num w:numId="10">
    <w:abstractNumId w:val="20"/>
  </w:num>
  <w:num w:numId="11">
    <w:abstractNumId w:val="21"/>
  </w:num>
  <w:num w:numId="12">
    <w:abstractNumId w:val="19"/>
  </w:num>
  <w:num w:numId="13">
    <w:abstractNumId w:val="35"/>
  </w:num>
  <w:num w:numId="14">
    <w:abstractNumId w:val="15"/>
  </w:num>
  <w:num w:numId="15">
    <w:abstractNumId w:val="6"/>
  </w:num>
  <w:num w:numId="16">
    <w:abstractNumId w:val="14"/>
  </w:num>
  <w:num w:numId="17">
    <w:abstractNumId w:val="4"/>
  </w:num>
  <w:num w:numId="18">
    <w:abstractNumId w:val="34"/>
  </w:num>
  <w:num w:numId="19">
    <w:abstractNumId w:val="42"/>
  </w:num>
  <w:num w:numId="20">
    <w:abstractNumId w:val="31"/>
  </w:num>
  <w:num w:numId="21">
    <w:abstractNumId w:val="29"/>
  </w:num>
  <w:num w:numId="22">
    <w:abstractNumId w:val="24"/>
  </w:num>
  <w:num w:numId="23">
    <w:abstractNumId w:val="41"/>
  </w:num>
  <w:num w:numId="24">
    <w:abstractNumId w:val="12"/>
  </w:num>
  <w:num w:numId="25">
    <w:abstractNumId w:val="51"/>
  </w:num>
  <w:num w:numId="26">
    <w:abstractNumId w:val="40"/>
  </w:num>
  <w:num w:numId="27">
    <w:abstractNumId w:val="3"/>
  </w:num>
  <w:num w:numId="28">
    <w:abstractNumId w:val="18"/>
  </w:num>
  <w:num w:numId="29">
    <w:abstractNumId w:val="28"/>
  </w:num>
  <w:num w:numId="30">
    <w:abstractNumId w:val="43"/>
  </w:num>
  <w:num w:numId="31">
    <w:abstractNumId w:val="8"/>
  </w:num>
  <w:num w:numId="32">
    <w:abstractNumId w:val="47"/>
  </w:num>
  <w:num w:numId="33">
    <w:abstractNumId w:val="39"/>
  </w:num>
  <w:num w:numId="34">
    <w:abstractNumId w:val="13"/>
  </w:num>
  <w:num w:numId="35">
    <w:abstractNumId w:val="25"/>
  </w:num>
  <w:num w:numId="36">
    <w:abstractNumId w:val="44"/>
  </w:num>
  <w:num w:numId="37">
    <w:abstractNumId w:val="50"/>
  </w:num>
  <w:num w:numId="38">
    <w:abstractNumId w:val="17"/>
  </w:num>
  <w:num w:numId="39">
    <w:abstractNumId w:val="27"/>
  </w:num>
  <w:num w:numId="40">
    <w:abstractNumId w:val="33"/>
  </w:num>
  <w:num w:numId="41">
    <w:abstractNumId w:val="11"/>
  </w:num>
  <w:num w:numId="42">
    <w:abstractNumId w:val="9"/>
  </w:num>
  <w:num w:numId="43">
    <w:abstractNumId w:val="22"/>
  </w:num>
  <w:num w:numId="44">
    <w:abstractNumId w:val="10"/>
  </w:num>
  <w:num w:numId="45">
    <w:abstractNumId w:val="46"/>
  </w:num>
  <w:num w:numId="46">
    <w:abstractNumId w:val="36"/>
  </w:num>
  <w:num w:numId="47">
    <w:abstractNumId w:val="49"/>
  </w:num>
  <w:num w:numId="48">
    <w:abstractNumId w:val="32"/>
  </w:num>
  <w:num w:numId="49">
    <w:abstractNumId w:val="48"/>
  </w:num>
  <w:num w:numId="50">
    <w:abstractNumId w:val="37"/>
  </w:num>
  <w:num w:numId="51">
    <w:abstractNumId w:val="45"/>
  </w:num>
  <w:num w:numId="52">
    <w:abstractNumId w:val="2"/>
  </w:num>
  <w:num w:numId="53">
    <w:abstractNumId w:val="2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787C"/>
    <w:rsid w:val="00000DCA"/>
    <w:rsid w:val="00002088"/>
    <w:rsid w:val="00002525"/>
    <w:rsid w:val="00006A00"/>
    <w:rsid w:val="00012114"/>
    <w:rsid w:val="000142A1"/>
    <w:rsid w:val="00014B8C"/>
    <w:rsid w:val="0001701D"/>
    <w:rsid w:val="0002069A"/>
    <w:rsid w:val="000210DD"/>
    <w:rsid w:val="000214CA"/>
    <w:rsid w:val="000217DD"/>
    <w:rsid w:val="00032E90"/>
    <w:rsid w:val="000338DB"/>
    <w:rsid w:val="00037394"/>
    <w:rsid w:val="000379D1"/>
    <w:rsid w:val="00046746"/>
    <w:rsid w:val="000546B0"/>
    <w:rsid w:val="000557B1"/>
    <w:rsid w:val="00056927"/>
    <w:rsid w:val="00062509"/>
    <w:rsid w:val="0006345D"/>
    <w:rsid w:val="00063911"/>
    <w:rsid w:val="00063A1B"/>
    <w:rsid w:val="00063EB1"/>
    <w:rsid w:val="0007179D"/>
    <w:rsid w:val="00072FCD"/>
    <w:rsid w:val="000732D3"/>
    <w:rsid w:val="0007380A"/>
    <w:rsid w:val="0007492A"/>
    <w:rsid w:val="00074E1C"/>
    <w:rsid w:val="000757FF"/>
    <w:rsid w:val="00077B11"/>
    <w:rsid w:val="00077F27"/>
    <w:rsid w:val="00081AA8"/>
    <w:rsid w:val="00084D43"/>
    <w:rsid w:val="0009244D"/>
    <w:rsid w:val="00093657"/>
    <w:rsid w:val="00096F15"/>
    <w:rsid w:val="000A1CAB"/>
    <w:rsid w:val="000A237B"/>
    <w:rsid w:val="000A5693"/>
    <w:rsid w:val="000A7DD6"/>
    <w:rsid w:val="000B18DE"/>
    <w:rsid w:val="000B2355"/>
    <w:rsid w:val="000C0F5D"/>
    <w:rsid w:val="000C4C72"/>
    <w:rsid w:val="000C6927"/>
    <w:rsid w:val="000C6BA2"/>
    <w:rsid w:val="000C6E01"/>
    <w:rsid w:val="000C791F"/>
    <w:rsid w:val="000D2069"/>
    <w:rsid w:val="000D272D"/>
    <w:rsid w:val="000D3EEA"/>
    <w:rsid w:val="000D5F85"/>
    <w:rsid w:val="000E07E6"/>
    <w:rsid w:val="000E1591"/>
    <w:rsid w:val="000E3178"/>
    <w:rsid w:val="000E3904"/>
    <w:rsid w:val="000F3431"/>
    <w:rsid w:val="000F58A4"/>
    <w:rsid w:val="000F6E67"/>
    <w:rsid w:val="000F6F8E"/>
    <w:rsid w:val="000F74F0"/>
    <w:rsid w:val="00102AEE"/>
    <w:rsid w:val="00106050"/>
    <w:rsid w:val="001078AC"/>
    <w:rsid w:val="001129A8"/>
    <w:rsid w:val="0011359D"/>
    <w:rsid w:val="00114DB8"/>
    <w:rsid w:val="001162AA"/>
    <w:rsid w:val="00116A07"/>
    <w:rsid w:val="0012010E"/>
    <w:rsid w:val="00120149"/>
    <w:rsid w:val="00125D3C"/>
    <w:rsid w:val="0013080D"/>
    <w:rsid w:val="00132D69"/>
    <w:rsid w:val="00140885"/>
    <w:rsid w:val="00141813"/>
    <w:rsid w:val="00142420"/>
    <w:rsid w:val="001425B5"/>
    <w:rsid w:val="0014312F"/>
    <w:rsid w:val="001521A7"/>
    <w:rsid w:val="001617EA"/>
    <w:rsid w:val="00162AE7"/>
    <w:rsid w:val="00164A80"/>
    <w:rsid w:val="001651A2"/>
    <w:rsid w:val="0016552C"/>
    <w:rsid w:val="00170997"/>
    <w:rsid w:val="0017280E"/>
    <w:rsid w:val="00172F4C"/>
    <w:rsid w:val="00177B3F"/>
    <w:rsid w:val="00184B84"/>
    <w:rsid w:val="001852FE"/>
    <w:rsid w:val="001868FE"/>
    <w:rsid w:val="00190BE5"/>
    <w:rsid w:val="0019150F"/>
    <w:rsid w:val="001915E7"/>
    <w:rsid w:val="001918AE"/>
    <w:rsid w:val="001946BC"/>
    <w:rsid w:val="00195AFD"/>
    <w:rsid w:val="00195CAF"/>
    <w:rsid w:val="00197948"/>
    <w:rsid w:val="001B0E77"/>
    <w:rsid w:val="001B6D18"/>
    <w:rsid w:val="001C1592"/>
    <w:rsid w:val="001C16CC"/>
    <w:rsid w:val="001C26E6"/>
    <w:rsid w:val="001C2897"/>
    <w:rsid w:val="001C4076"/>
    <w:rsid w:val="001C48D4"/>
    <w:rsid w:val="001C6492"/>
    <w:rsid w:val="001D628A"/>
    <w:rsid w:val="001D693F"/>
    <w:rsid w:val="001E0BA9"/>
    <w:rsid w:val="001E2BF2"/>
    <w:rsid w:val="001E5C22"/>
    <w:rsid w:val="001E600D"/>
    <w:rsid w:val="00200A29"/>
    <w:rsid w:val="00204C32"/>
    <w:rsid w:val="00206B51"/>
    <w:rsid w:val="0021086D"/>
    <w:rsid w:val="00213DE5"/>
    <w:rsid w:val="002142F8"/>
    <w:rsid w:val="002172D0"/>
    <w:rsid w:val="00220623"/>
    <w:rsid w:val="002210C9"/>
    <w:rsid w:val="00222828"/>
    <w:rsid w:val="00226947"/>
    <w:rsid w:val="002327D3"/>
    <w:rsid w:val="00233A5E"/>
    <w:rsid w:val="00233E46"/>
    <w:rsid w:val="002350E7"/>
    <w:rsid w:val="002350F7"/>
    <w:rsid w:val="00235D18"/>
    <w:rsid w:val="0024134F"/>
    <w:rsid w:val="0024397E"/>
    <w:rsid w:val="00250AE7"/>
    <w:rsid w:val="002517F8"/>
    <w:rsid w:val="0025283A"/>
    <w:rsid w:val="00255476"/>
    <w:rsid w:val="0025629E"/>
    <w:rsid w:val="00265376"/>
    <w:rsid w:val="00267317"/>
    <w:rsid w:val="00271105"/>
    <w:rsid w:val="00272CAC"/>
    <w:rsid w:val="002738AB"/>
    <w:rsid w:val="00274085"/>
    <w:rsid w:val="00275AD8"/>
    <w:rsid w:val="002810E9"/>
    <w:rsid w:val="00284402"/>
    <w:rsid w:val="0028574C"/>
    <w:rsid w:val="002866DA"/>
    <w:rsid w:val="00287305"/>
    <w:rsid w:val="00293A45"/>
    <w:rsid w:val="00293B34"/>
    <w:rsid w:val="002A0F86"/>
    <w:rsid w:val="002A1575"/>
    <w:rsid w:val="002A4DF1"/>
    <w:rsid w:val="002A6A8F"/>
    <w:rsid w:val="002B010A"/>
    <w:rsid w:val="002B1C2D"/>
    <w:rsid w:val="002B64A6"/>
    <w:rsid w:val="002C032D"/>
    <w:rsid w:val="002C0441"/>
    <w:rsid w:val="002C4E5A"/>
    <w:rsid w:val="002C7E8A"/>
    <w:rsid w:val="002D200A"/>
    <w:rsid w:val="002D584F"/>
    <w:rsid w:val="002D623A"/>
    <w:rsid w:val="002E0A9D"/>
    <w:rsid w:val="002E2081"/>
    <w:rsid w:val="002E52B4"/>
    <w:rsid w:val="002F0B0F"/>
    <w:rsid w:val="002F1D95"/>
    <w:rsid w:val="0030108E"/>
    <w:rsid w:val="00304474"/>
    <w:rsid w:val="0030488E"/>
    <w:rsid w:val="00307464"/>
    <w:rsid w:val="00312B68"/>
    <w:rsid w:val="003162CE"/>
    <w:rsid w:val="0032061E"/>
    <w:rsid w:val="00321DEF"/>
    <w:rsid w:val="003232AB"/>
    <w:rsid w:val="00325DC1"/>
    <w:rsid w:val="00330DCE"/>
    <w:rsid w:val="0033147F"/>
    <w:rsid w:val="00333439"/>
    <w:rsid w:val="003336B1"/>
    <w:rsid w:val="00336D6F"/>
    <w:rsid w:val="003378C1"/>
    <w:rsid w:val="00337C7E"/>
    <w:rsid w:val="00337FF8"/>
    <w:rsid w:val="00344C2E"/>
    <w:rsid w:val="0034701A"/>
    <w:rsid w:val="0035284E"/>
    <w:rsid w:val="003539D7"/>
    <w:rsid w:val="00354F33"/>
    <w:rsid w:val="00354F7F"/>
    <w:rsid w:val="00355797"/>
    <w:rsid w:val="003561F5"/>
    <w:rsid w:val="00356B58"/>
    <w:rsid w:val="003611E9"/>
    <w:rsid w:val="00363052"/>
    <w:rsid w:val="003661FC"/>
    <w:rsid w:val="003668A5"/>
    <w:rsid w:val="00367EC6"/>
    <w:rsid w:val="003704A6"/>
    <w:rsid w:val="003726F2"/>
    <w:rsid w:val="00373C34"/>
    <w:rsid w:val="00374C5B"/>
    <w:rsid w:val="00374FA8"/>
    <w:rsid w:val="00375872"/>
    <w:rsid w:val="00376B88"/>
    <w:rsid w:val="00383D8D"/>
    <w:rsid w:val="00387F72"/>
    <w:rsid w:val="003902CD"/>
    <w:rsid w:val="00391483"/>
    <w:rsid w:val="003928FD"/>
    <w:rsid w:val="00393137"/>
    <w:rsid w:val="003937DB"/>
    <w:rsid w:val="0039555E"/>
    <w:rsid w:val="003974CA"/>
    <w:rsid w:val="003A1A38"/>
    <w:rsid w:val="003A4515"/>
    <w:rsid w:val="003A4BD7"/>
    <w:rsid w:val="003A549A"/>
    <w:rsid w:val="003A5FA5"/>
    <w:rsid w:val="003B2737"/>
    <w:rsid w:val="003B590B"/>
    <w:rsid w:val="003C2A0C"/>
    <w:rsid w:val="003C32BE"/>
    <w:rsid w:val="003C61AB"/>
    <w:rsid w:val="003C7CB3"/>
    <w:rsid w:val="003D43CB"/>
    <w:rsid w:val="003D47AA"/>
    <w:rsid w:val="003D5F58"/>
    <w:rsid w:val="003D6D23"/>
    <w:rsid w:val="003E6417"/>
    <w:rsid w:val="003E68A4"/>
    <w:rsid w:val="003F65E4"/>
    <w:rsid w:val="003F7E31"/>
    <w:rsid w:val="0040463A"/>
    <w:rsid w:val="00405F9C"/>
    <w:rsid w:val="00406A18"/>
    <w:rsid w:val="00411333"/>
    <w:rsid w:val="00413086"/>
    <w:rsid w:val="004137F6"/>
    <w:rsid w:val="004145C0"/>
    <w:rsid w:val="00415122"/>
    <w:rsid w:val="004167BD"/>
    <w:rsid w:val="004211E1"/>
    <w:rsid w:val="00421CC1"/>
    <w:rsid w:val="00424E5D"/>
    <w:rsid w:val="004331E4"/>
    <w:rsid w:val="00434DC7"/>
    <w:rsid w:val="004369CF"/>
    <w:rsid w:val="00436C14"/>
    <w:rsid w:val="00437AA9"/>
    <w:rsid w:val="004404BF"/>
    <w:rsid w:val="00443631"/>
    <w:rsid w:val="00444CE0"/>
    <w:rsid w:val="00445624"/>
    <w:rsid w:val="00445852"/>
    <w:rsid w:val="0044708E"/>
    <w:rsid w:val="00447B8C"/>
    <w:rsid w:val="00454AF4"/>
    <w:rsid w:val="00456860"/>
    <w:rsid w:val="00456B2F"/>
    <w:rsid w:val="004573F8"/>
    <w:rsid w:val="004574C8"/>
    <w:rsid w:val="004577E6"/>
    <w:rsid w:val="004652C6"/>
    <w:rsid w:val="00466698"/>
    <w:rsid w:val="00466877"/>
    <w:rsid w:val="00473E20"/>
    <w:rsid w:val="00474FCA"/>
    <w:rsid w:val="0047582F"/>
    <w:rsid w:val="004767AD"/>
    <w:rsid w:val="00477B08"/>
    <w:rsid w:val="00480FE3"/>
    <w:rsid w:val="004842B7"/>
    <w:rsid w:val="00484310"/>
    <w:rsid w:val="004848B2"/>
    <w:rsid w:val="00487003"/>
    <w:rsid w:val="00487875"/>
    <w:rsid w:val="00490969"/>
    <w:rsid w:val="004915AF"/>
    <w:rsid w:val="00494438"/>
    <w:rsid w:val="004A2274"/>
    <w:rsid w:val="004A2B11"/>
    <w:rsid w:val="004A3DE0"/>
    <w:rsid w:val="004A5D2C"/>
    <w:rsid w:val="004A68B8"/>
    <w:rsid w:val="004A712D"/>
    <w:rsid w:val="004B44FB"/>
    <w:rsid w:val="004B5B23"/>
    <w:rsid w:val="004B6A24"/>
    <w:rsid w:val="004C01A7"/>
    <w:rsid w:val="004C1C28"/>
    <w:rsid w:val="004D5F41"/>
    <w:rsid w:val="004D696C"/>
    <w:rsid w:val="004E18FD"/>
    <w:rsid w:val="004E2603"/>
    <w:rsid w:val="004E3F1E"/>
    <w:rsid w:val="004E40A4"/>
    <w:rsid w:val="004E647E"/>
    <w:rsid w:val="004E6BFC"/>
    <w:rsid w:val="004E6C77"/>
    <w:rsid w:val="004F1150"/>
    <w:rsid w:val="004F2F67"/>
    <w:rsid w:val="004F47A9"/>
    <w:rsid w:val="004F5111"/>
    <w:rsid w:val="004F5522"/>
    <w:rsid w:val="004F59A4"/>
    <w:rsid w:val="00500B16"/>
    <w:rsid w:val="005060CD"/>
    <w:rsid w:val="005062D4"/>
    <w:rsid w:val="00513306"/>
    <w:rsid w:val="0051447C"/>
    <w:rsid w:val="00517FDB"/>
    <w:rsid w:val="005234E3"/>
    <w:rsid w:val="0052425E"/>
    <w:rsid w:val="00526C3D"/>
    <w:rsid w:val="00527AA8"/>
    <w:rsid w:val="005337E5"/>
    <w:rsid w:val="0053455F"/>
    <w:rsid w:val="00534B92"/>
    <w:rsid w:val="00540EA9"/>
    <w:rsid w:val="00541F0E"/>
    <w:rsid w:val="00543059"/>
    <w:rsid w:val="0054719E"/>
    <w:rsid w:val="0055363C"/>
    <w:rsid w:val="0055517C"/>
    <w:rsid w:val="00555AC0"/>
    <w:rsid w:val="00555CFD"/>
    <w:rsid w:val="005574BD"/>
    <w:rsid w:val="0056228D"/>
    <w:rsid w:val="0056503A"/>
    <w:rsid w:val="005707BE"/>
    <w:rsid w:val="005718EB"/>
    <w:rsid w:val="0057231F"/>
    <w:rsid w:val="0057574A"/>
    <w:rsid w:val="0057734B"/>
    <w:rsid w:val="00577AAF"/>
    <w:rsid w:val="0058242C"/>
    <w:rsid w:val="00583B96"/>
    <w:rsid w:val="00583F8C"/>
    <w:rsid w:val="0058471E"/>
    <w:rsid w:val="00585668"/>
    <w:rsid w:val="005910FE"/>
    <w:rsid w:val="00592236"/>
    <w:rsid w:val="0059443A"/>
    <w:rsid w:val="005950B6"/>
    <w:rsid w:val="0059658E"/>
    <w:rsid w:val="005966A9"/>
    <w:rsid w:val="005A3BD9"/>
    <w:rsid w:val="005A3C71"/>
    <w:rsid w:val="005A5FB2"/>
    <w:rsid w:val="005A6FCB"/>
    <w:rsid w:val="005A7D10"/>
    <w:rsid w:val="005B1B60"/>
    <w:rsid w:val="005B58C2"/>
    <w:rsid w:val="005B6FA9"/>
    <w:rsid w:val="005C2005"/>
    <w:rsid w:val="005C3A96"/>
    <w:rsid w:val="005C41E5"/>
    <w:rsid w:val="005C7940"/>
    <w:rsid w:val="005D33C6"/>
    <w:rsid w:val="005D3803"/>
    <w:rsid w:val="005D3F32"/>
    <w:rsid w:val="005D6B8A"/>
    <w:rsid w:val="005E5225"/>
    <w:rsid w:val="005E5DD9"/>
    <w:rsid w:val="005E7E54"/>
    <w:rsid w:val="005E7FE4"/>
    <w:rsid w:val="005F06BB"/>
    <w:rsid w:val="005F13CB"/>
    <w:rsid w:val="005F3518"/>
    <w:rsid w:val="005F357C"/>
    <w:rsid w:val="005F39EF"/>
    <w:rsid w:val="005F6C02"/>
    <w:rsid w:val="00602BB3"/>
    <w:rsid w:val="0060557D"/>
    <w:rsid w:val="006074BC"/>
    <w:rsid w:val="0061409D"/>
    <w:rsid w:val="006152DE"/>
    <w:rsid w:val="0061617D"/>
    <w:rsid w:val="0061627A"/>
    <w:rsid w:val="0061681E"/>
    <w:rsid w:val="006172EE"/>
    <w:rsid w:val="0061760F"/>
    <w:rsid w:val="0062095B"/>
    <w:rsid w:val="00622D57"/>
    <w:rsid w:val="00622F45"/>
    <w:rsid w:val="00623025"/>
    <w:rsid w:val="00626068"/>
    <w:rsid w:val="00626BB0"/>
    <w:rsid w:val="006307F0"/>
    <w:rsid w:val="00632FD0"/>
    <w:rsid w:val="00634399"/>
    <w:rsid w:val="00634626"/>
    <w:rsid w:val="006462E4"/>
    <w:rsid w:val="00651C21"/>
    <w:rsid w:val="00653657"/>
    <w:rsid w:val="00653758"/>
    <w:rsid w:val="00660404"/>
    <w:rsid w:val="00662A10"/>
    <w:rsid w:val="006633DF"/>
    <w:rsid w:val="00665175"/>
    <w:rsid w:val="00666DBF"/>
    <w:rsid w:val="00671591"/>
    <w:rsid w:val="00671CA3"/>
    <w:rsid w:val="00674DE8"/>
    <w:rsid w:val="006750A6"/>
    <w:rsid w:val="00676597"/>
    <w:rsid w:val="0067704A"/>
    <w:rsid w:val="006802C7"/>
    <w:rsid w:val="006811C9"/>
    <w:rsid w:val="0068240F"/>
    <w:rsid w:val="0068306F"/>
    <w:rsid w:val="00685307"/>
    <w:rsid w:val="006861FE"/>
    <w:rsid w:val="00690A14"/>
    <w:rsid w:val="006932DE"/>
    <w:rsid w:val="00694726"/>
    <w:rsid w:val="006947D2"/>
    <w:rsid w:val="00694A59"/>
    <w:rsid w:val="006A4832"/>
    <w:rsid w:val="006A4DEF"/>
    <w:rsid w:val="006A5227"/>
    <w:rsid w:val="006A6717"/>
    <w:rsid w:val="006A7729"/>
    <w:rsid w:val="006A77C6"/>
    <w:rsid w:val="006B13F5"/>
    <w:rsid w:val="006B1A45"/>
    <w:rsid w:val="006B26B6"/>
    <w:rsid w:val="006B4D89"/>
    <w:rsid w:val="006B5CD7"/>
    <w:rsid w:val="006B6234"/>
    <w:rsid w:val="006B66FB"/>
    <w:rsid w:val="006C048B"/>
    <w:rsid w:val="006C0686"/>
    <w:rsid w:val="006C469A"/>
    <w:rsid w:val="006C49BF"/>
    <w:rsid w:val="006C5AC1"/>
    <w:rsid w:val="006C6E5A"/>
    <w:rsid w:val="006C77A5"/>
    <w:rsid w:val="006D220B"/>
    <w:rsid w:val="006D4957"/>
    <w:rsid w:val="006D5A32"/>
    <w:rsid w:val="006D69F1"/>
    <w:rsid w:val="006D7CFD"/>
    <w:rsid w:val="006E072A"/>
    <w:rsid w:val="006E36FE"/>
    <w:rsid w:val="006E4E42"/>
    <w:rsid w:val="006E6323"/>
    <w:rsid w:val="006E76E6"/>
    <w:rsid w:val="006F0321"/>
    <w:rsid w:val="006F2768"/>
    <w:rsid w:val="006F3AD6"/>
    <w:rsid w:val="006F78F6"/>
    <w:rsid w:val="00704EC2"/>
    <w:rsid w:val="007067DD"/>
    <w:rsid w:val="00707574"/>
    <w:rsid w:val="007146BE"/>
    <w:rsid w:val="00714D7F"/>
    <w:rsid w:val="0071535B"/>
    <w:rsid w:val="007153CD"/>
    <w:rsid w:val="00716699"/>
    <w:rsid w:val="00721D31"/>
    <w:rsid w:val="007234D4"/>
    <w:rsid w:val="00731980"/>
    <w:rsid w:val="0073221E"/>
    <w:rsid w:val="00732A10"/>
    <w:rsid w:val="007335D1"/>
    <w:rsid w:val="00737766"/>
    <w:rsid w:val="00737BDF"/>
    <w:rsid w:val="00741828"/>
    <w:rsid w:val="00747C84"/>
    <w:rsid w:val="0075504D"/>
    <w:rsid w:val="00757915"/>
    <w:rsid w:val="007605D8"/>
    <w:rsid w:val="0076127D"/>
    <w:rsid w:val="00761EF6"/>
    <w:rsid w:val="00764799"/>
    <w:rsid w:val="0076516C"/>
    <w:rsid w:val="00765B2E"/>
    <w:rsid w:val="0076615B"/>
    <w:rsid w:val="00767248"/>
    <w:rsid w:val="007710E7"/>
    <w:rsid w:val="00773A6F"/>
    <w:rsid w:val="00774BA5"/>
    <w:rsid w:val="00777AB6"/>
    <w:rsid w:val="007836DA"/>
    <w:rsid w:val="007840A6"/>
    <w:rsid w:val="007860E8"/>
    <w:rsid w:val="00791E02"/>
    <w:rsid w:val="00794B24"/>
    <w:rsid w:val="007A0672"/>
    <w:rsid w:val="007A2CF8"/>
    <w:rsid w:val="007A2F54"/>
    <w:rsid w:val="007A35D3"/>
    <w:rsid w:val="007A5F33"/>
    <w:rsid w:val="007A5F39"/>
    <w:rsid w:val="007B07E3"/>
    <w:rsid w:val="007B1176"/>
    <w:rsid w:val="007B1707"/>
    <w:rsid w:val="007B671B"/>
    <w:rsid w:val="007B747A"/>
    <w:rsid w:val="007B7D98"/>
    <w:rsid w:val="007B7DD0"/>
    <w:rsid w:val="007C0777"/>
    <w:rsid w:val="007C2353"/>
    <w:rsid w:val="007C57CD"/>
    <w:rsid w:val="007D63C0"/>
    <w:rsid w:val="007E199A"/>
    <w:rsid w:val="007E19D9"/>
    <w:rsid w:val="007E5360"/>
    <w:rsid w:val="007E5BD1"/>
    <w:rsid w:val="007F1124"/>
    <w:rsid w:val="007F1677"/>
    <w:rsid w:val="007F214F"/>
    <w:rsid w:val="007F2893"/>
    <w:rsid w:val="007F3DBB"/>
    <w:rsid w:val="007F5511"/>
    <w:rsid w:val="007F599D"/>
    <w:rsid w:val="008015A0"/>
    <w:rsid w:val="0080285F"/>
    <w:rsid w:val="00804D27"/>
    <w:rsid w:val="00804FFF"/>
    <w:rsid w:val="008125C8"/>
    <w:rsid w:val="00813C51"/>
    <w:rsid w:val="00817C49"/>
    <w:rsid w:val="00824B1E"/>
    <w:rsid w:val="0083589C"/>
    <w:rsid w:val="00836788"/>
    <w:rsid w:val="0084076F"/>
    <w:rsid w:val="00844DED"/>
    <w:rsid w:val="008450A1"/>
    <w:rsid w:val="00850A14"/>
    <w:rsid w:val="008521AE"/>
    <w:rsid w:val="00853826"/>
    <w:rsid w:val="0085764C"/>
    <w:rsid w:val="00862233"/>
    <w:rsid w:val="008627BE"/>
    <w:rsid w:val="00863BF5"/>
    <w:rsid w:val="00864E3F"/>
    <w:rsid w:val="00864F37"/>
    <w:rsid w:val="00867313"/>
    <w:rsid w:val="008710E0"/>
    <w:rsid w:val="00876D46"/>
    <w:rsid w:val="00877C21"/>
    <w:rsid w:val="00884B35"/>
    <w:rsid w:val="00884BFC"/>
    <w:rsid w:val="00886EEC"/>
    <w:rsid w:val="008A7267"/>
    <w:rsid w:val="008B0124"/>
    <w:rsid w:val="008B0966"/>
    <w:rsid w:val="008B0F9B"/>
    <w:rsid w:val="008B58D5"/>
    <w:rsid w:val="008C1DA1"/>
    <w:rsid w:val="008C2279"/>
    <w:rsid w:val="008C2372"/>
    <w:rsid w:val="008C546E"/>
    <w:rsid w:val="008C646B"/>
    <w:rsid w:val="008C7590"/>
    <w:rsid w:val="008C7F28"/>
    <w:rsid w:val="008D219A"/>
    <w:rsid w:val="008D23DC"/>
    <w:rsid w:val="008D3A49"/>
    <w:rsid w:val="008D4AC3"/>
    <w:rsid w:val="008D5032"/>
    <w:rsid w:val="008E2B4D"/>
    <w:rsid w:val="008E3A2E"/>
    <w:rsid w:val="008E5D00"/>
    <w:rsid w:val="008E7699"/>
    <w:rsid w:val="008F05E7"/>
    <w:rsid w:val="008F1E41"/>
    <w:rsid w:val="008F69DC"/>
    <w:rsid w:val="00902895"/>
    <w:rsid w:val="00904DA0"/>
    <w:rsid w:val="00905B2D"/>
    <w:rsid w:val="009103EC"/>
    <w:rsid w:val="0091331F"/>
    <w:rsid w:val="00920750"/>
    <w:rsid w:val="00921834"/>
    <w:rsid w:val="009269C2"/>
    <w:rsid w:val="00931F27"/>
    <w:rsid w:val="00931FF0"/>
    <w:rsid w:val="00934817"/>
    <w:rsid w:val="00942892"/>
    <w:rsid w:val="00942997"/>
    <w:rsid w:val="0094677E"/>
    <w:rsid w:val="00946FFC"/>
    <w:rsid w:val="00951332"/>
    <w:rsid w:val="0095140C"/>
    <w:rsid w:val="009539F0"/>
    <w:rsid w:val="0095719F"/>
    <w:rsid w:val="00957A36"/>
    <w:rsid w:val="009600E2"/>
    <w:rsid w:val="009648F6"/>
    <w:rsid w:val="00965C7B"/>
    <w:rsid w:val="00972114"/>
    <w:rsid w:val="00972CA0"/>
    <w:rsid w:val="0097532F"/>
    <w:rsid w:val="00976712"/>
    <w:rsid w:val="00980C9B"/>
    <w:rsid w:val="00982C2E"/>
    <w:rsid w:val="00982DB6"/>
    <w:rsid w:val="00985331"/>
    <w:rsid w:val="00993A60"/>
    <w:rsid w:val="00996288"/>
    <w:rsid w:val="009963D5"/>
    <w:rsid w:val="00996F75"/>
    <w:rsid w:val="00997CE8"/>
    <w:rsid w:val="009A70E7"/>
    <w:rsid w:val="009B2BF1"/>
    <w:rsid w:val="009B43F6"/>
    <w:rsid w:val="009B70E0"/>
    <w:rsid w:val="009C181F"/>
    <w:rsid w:val="009C314C"/>
    <w:rsid w:val="009C4A3E"/>
    <w:rsid w:val="009C7799"/>
    <w:rsid w:val="009D0DDB"/>
    <w:rsid w:val="009D166E"/>
    <w:rsid w:val="009D2245"/>
    <w:rsid w:val="009D3767"/>
    <w:rsid w:val="009D3DAF"/>
    <w:rsid w:val="009D4394"/>
    <w:rsid w:val="009D47EF"/>
    <w:rsid w:val="009D4AE1"/>
    <w:rsid w:val="009D7D9B"/>
    <w:rsid w:val="009E1B78"/>
    <w:rsid w:val="009E3057"/>
    <w:rsid w:val="009E3CB5"/>
    <w:rsid w:val="009E7937"/>
    <w:rsid w:val="009F06BE"/>
    <w:rsid w:val="00A015EA"/>
    <w:rsid w:val="00A029A7"/>
    <w:rsid w:val="00A05D45"/>
    <w:rsid w:val="00A1072A"/>
    <w:rsid w:val="00A113DC"/>
    <w:rsid w:val="00A11C15"/>
    <w:rsid w:val="00A13A9C"/>
    <w:rsid w:val="00A1537A"/>
    <w:rsid w:val="00A15398"/>
    <w:rsid w:val="00A156B4"/>
    <w:rsid w:val="00A159C3"/>
    <w:rsid w:val="00A15C06"/>
    <w:rsid w:val="00A16020"/>
    <w:rsid w:val="00A17691"/>
    <w:rsid w:val="00A17CDA"/>
    <w:rsid w:val="00A23DCB"/>
    <w:rsid w:val="00A24C78"/>
    <w:rsid w:val="00A259EC"/>
    <w:rsid w:val="00A27681"/>
    <w:rsid w:val="00A32999"/>
    <w:rsid w:val="00A34356"/>
    <w:rsid w:val="00A3702A"/>
    <w:rsid w:val="00A4139F"/>
    <w:rsid w:val="00A4416B"/>
    <w:rsid w:val="00A55486"/>
    <w:rsid w:val="00A55B40"/>
    <w:rsid w:val="00A637F5"/>
    <w:rsid w:val="00A660AC"/>
    <w:rsid w:val="00A72D27"/>
    <w:rsid w:val="00A73DC4"/>
    <w:rsid w:val="00A751C6"/>
    <w:rsid w:val="00A80625"/>
    <w:rsid w:val="00A80992"/>
    <w:rsid w:val="00A80BC5"/>
    <w:rsid w:val="00A819EF"/>
    <w:rsid w:val="00A82C35"/>
    <w:rsid w:val="00A84C0D"/>
    <w:rsid w:val="00A85392"/>
    <w:rsid w:val="00A85A0E"/>
    <w:rsid w:val="00A86F57"/>
    <w:rsid w:val="00A879FF"/>
    <w:rsid w:val="00A93444"/>
    <w:rsid w:val="00A93D7C"/>
    <w:rsid w:val="00A95A6B"/>
    <w:rsid w:val="00AA0500"/>
    <w:rsid w:val="00AA4232"/>
    <w:rsid w:val="00AA5465"/>
    <w:rsid w:val="00AA787C"/>
    <w:rsid w:val="00AB37A5"/>
    <w:rsid w:val="00AC0590"/>
    <w:rsid w:val="00AC1CC1"/>
    <w:rsid w:val="00AC32C6"/>
    <w:rsid w:val="00AD208C"/>
    <w:rsid w:val="00AD2597"/>
    <w:rsid w:val="00AD6734"/>
    <w:rsid w:val="00AE13F6"/>
    <w:rsid w:val="00AE2E2F"/>
    <w:rsid w:val="00AE358A"/>
    <w:rsid w:val="00AE46EA"/>
    <w:rsid w:val="00AE5983"/>
    <w:rsid w:val="00AE7B72"/>
    <w:rsid w:val="00AF074C"/>
    <w:rsid w:val="00AF0892"/>
    <w:rsid w:val="00AF2EFF"/>
    <w:rsid w:val="00AF54C1"/>
    <w:rsid w:val="00AF5F0D"/>
    <w:rsid w:val="00AF7077"/>
    <w:rsid w:val="00B032B1"/>
    <w:rsid w:val="00B05D25"/>
    <w:rsid w:val="00B0776B"/>
    <w:rsid w:val="00B07C67"/>
    <w:rsid w:val="00B107FF"/>
    <w:rsid w:val="00B121AF"/>
    <w:rsid w:val="00B129EE"/>
    <w:rsid w:val="00B1527F"/>
    <w:rsid w:val="00B15BDD"/>
    <w:rsid w:val="00B23DA4"/>
    <w:rsid w:val="00B26373"/>
    <w:rsid w:val="00B31E86"/>
    <w:rsid w:val="00B32ACB"/>
    <w:rsid w:val="00B33C33"/>
    <w:rsid w:val="00B3451F"/>
    <w:rsid w:val="00B34F78"/>
    <w:rsid w:val="00B363E2"/>
    <w:rsid w:val="00B36556"/>
    <w:rsid w:val="00B36DC0"/>
    <w:rsid w:val="00B37E51"/>
    <w:rsid w:val="00B43E8A"/>
    <w:rsid w:val="00B46380"/>
    <w:rsid w:val="00B50D82"/>
    <w:rsid w:val="00B514AA"/>
    <w:rsid w:val="00B538D7"/>
    <w:rsid w:val="00B550B1"/>
    <w:rsid w:val="00B55515"/>
    <w:rsid w:val="00B62C13"/>
    <w:rsid w:val="00B6384D"/>
    <w:rsid w:val="00B63B36"/>
    <w:rsid w:val="00B679EE"/>
    <w:rsid w:val="00B67A78"/>
    <w:rsid w:val="00B67C76"/>
    <w:rsid w:val="00B70B43"/>
    <w:rsid w:val="00B73E12"/>
    <w:rsid w:val="00B77AD9"/>
    <w:rsid w:val="00B80F93"/>
    <w:rsid w:val="00B8457B"/>
    <w:rsid w:val="00B91759"/>
    <w:rsid w:val="00B91889"/>
    <w:rsid w:val="00B931F1"/>
    <w:rsid w:val="00B94E63"/>
    <w:rsid w:val="00B950E9"/>
    <w:rsid w:val="00BA1298"/>
    <w:rsid w:val="00BA26D2"/>
    <w:rsid w:val="00BA4890"/>
    <w:rsid w:val="00BA553A"/>
    <w:rsid w:val="00BB2E21"/>
    <w:rsid w:val="00BB6E23"/>
    <w:rsid w:val="00BC2952"/>
    <w:rsid w:val="00BC314E"/>
    <w:rsid w:val="00BC35F5"/>
    <w:rsid w:val="00BC5308"/>
    <w:rsid w:val="00BC6161"/>
    <w:rsid w:val="00BD4891"/>
    <w:rsid w:val="00BD4B57"/>
    <w:rsid w:val="00BD740F"/>
    <w:rsid w:val="00BD7BEF"/>
    <w:rsid w:val="00BE1CAB"/>
    <w:rsid w:val="00BE3388"/>
    <w:rsid w:val="00BE5C31"/>
    <w:rsid w:val="00BE6ADB"/>
    <w:rsid w:val="00BE6F64"/>
    <w:rsid w:val="00BE72F1"/>
    <w:rsid w:val="00BE7592"/>
    <w:rsid w:val="00BF0EBC"/>
    <w:rsid w:val="00BF1FAA"/>
    <w:rsid w:val="00BF201B"/>
    <w:rsid w:val="00BF2072"/>
    <w:rsid w:val="00BF431A"/>
    <w:rsid w:val="00BF5F3C"/>
    <w:rsid w:val="00BF7C73"/>
    <w:rsid w:val="00C00DD4"/>
    <w:rsid w:val="00C01D9C"/>
    <w:rsid w:val="00C12D8A"/>
    <w:rsid w:val="00C13812"/>
    <w:rsid w:val="00C16E80"/>
    <w:rsid w:val="00C16FC6"/>
    <w:rsid w:val="00C26885"/>
    <w:rsid w:val="00C27303"/>
    <w:rsid w:val="00C27385"/>
    <w:rsid w:val="00C27EB6"/>
    <w:rsid w:val="00C27F4D"/>
    <w:rsid w:val="00C30B27"/>
    <w:rsid w:val="00C3197C"/>
    <w:rsid w:val="00C33D77"/>
    <w:rsid w:val="00C3753A"/>
    <w:rsid w:val="00C41E6A"/>
    <w:rsid w:val="00C42AF4"/>
    <w:rsid w:val="00C43E16"/>
    <w:rsid w:val="00C446C1"/>
    <w:rsid w:val="00C45579"/>
    <w:rsid w:val="00C463C7"/>
    <w:rsid w:val="00C5269B"/>
    <w:rsid w:val="00C54E6C"/>
    <w:rsid w:val="00C6132E"/>
    <w:rsid w:val="00C63CE3"/>
    <w:rsid w:val="00C63D0E"/>
    <w:rsid w:val="00C65D6B"/>
    <w:rsid w:val="00C67B67"/>
    <w:rsid w:val="00C70C5B"/>
    <w:rsid w:val="00C7580C"/>
    <w:rsid w:val="00C8137D"/>
    <w:rsid w:val="00C8192E"/>
    <w:rsid w:val="00C8546D"/>
    <w:rsid w:val="00C86CC9"/>
    <w:rsid w:val="00C9110E"/>
    <w:rsid w:val="00C94B50"/>
    <w:rsid w:val="00C94ED5"/>
    <w:rsid w:val="00C958E0"/>
    <w:rsid w:val="00CA2BF4"/>
    <w:rsid w:val="00CA2E55"/>
    <w:rsid w:val="00CA3B73"/>
    <w:rsid w:val="00CA4BB2"/>
    <w:rsid w:val="00CA57C5"/>
    <w:rsid w:val="00CA705B"/>
    <w:rsid w:val="00CB6323"/>
    <w:rsid w:val="00CB652D"/>
    <w:rsid w:val="00CC3797"/>
    <w:rsid w:val="00CC39B8"/>
    <w:rsid w:val="00CC4981"/>
    <w:rsid w:val="00CD1D69"/>
    <w:rsid w:val="00CD5370"/>
    <w:rsid w:val="00CD5782"/>
    <w:rsid w:val="00CD6C90"/>
    <w:rsid w:val="00CE1C97"/>
    <w:rsid w:val="00CE4A0B"/>
    <w:rsid w:val="00CE5E71"/>
    <w:rsid w:val="00CE780A"/>
    <w:rsid w:val="00CE7F77"/>
    <w:rsid w:val="00CF2FC3"/>
    <w:rsid w:val="00CF5874"/>
    <w:rsid w:val="00CF6DD4"/>
    <w:rsid w:val="00CF7156"/>
    <w:rsid w:val="00D02C44"/>
    <w:rsid w:val="00D05C88"/>
    <w:rsid w:val="00D14381"/>
    <w:rsid w:val="00D143AB"/>
    <w:rsid w:val="00D15787"/>
    <w:rsid w:val="00D169E8"/>
    <w:rsid w:val="00D20163"/>
    <w:rsid w:val="00D208C8"/>
    <w:rsid w:val="00D20A13"/>
    <w:rsid w:val="00D23988"/>
    <w:rsid w:val="00D26107"/>
    <w:rsid w:val="00D279C1"/>
    <w:rsid w:val="00D322C6"/>
    <w:rsid w:val="00D33C3E"/>
    <w:rsid w:val="00D3594C"/>
    <w:rsid w:val="00D40897"/>
    <w:rsid w:val="00D41580"/>
    <w:rsid w:val="00D427BF"/>
    <w:rsid w:val="00D4503D"/>
    <w:rsid w:val="00D4547B"/>
    <w:rsid w:val="00D51967"/>
    <w:rsid w:val="00D523D3"/>
    <w:rsid w:val="00D5278D"/>
    <w:rsid w:val="00D55463"/>
    <w:rsid w:val="00D56651"/>
    <w:rsid w:val="00D6256F"/>
    <w:rsid w:val="00D65F42"/>
    <w:rsid w:val="00D67FBD"/>
    <w:rsid w:val="00D7014A"/>
    <w:rsid w:val="00D74FA9"/>
    <w:rsid w:val="00D77B90"/>
    <w:rsid w:val="00D8053B"/>
    <w:rsid w:val="00D845D6"/>
    <w:rsid w:val="00D934B5"/>
    <w:rsid w:val="00D93812"/>
    <w:rsid w:val="00D95704"/>
    <w:rsid w:val="00D96D21"/>
    <w:rsid w:val="00DA033E"/>
    <w:rsid w:val="00DA0702"/>
    <w:rsid w:val="00DA25B6"/>
    <w:rsid w:val="00DB0657"/>
    <w:rsid w:val="00DB3337"/>
    <w:rsid w:val="00DB3509"/>
    <w:rsid w:val="00DB3F69"/>
    <w:rsid w:val="00DB480B"/>
    <w:rsid w:val="00DB62BF"/>
    <w:rsid w:val="00DC3D8F"/>
    <w:rsid w:val="00DC4CFD"/>
    <w:rsid w:val="00DC6CE8"/>
    <w:rsid w:val="00DC7C60"/>
    <w:rsid w:val="00DD1456"/>
    <w:rsid w:val="00DD3CD2"/>
    <w:rsid w:val="00DE73C2"/>
    <w:rsid w:val="00DF03DE"/>
    <w:rsid w:val="00DF0A7B"/>
    <w:rsid w:val="00DF0DA7"/>
    <w:rsid w:val="00DF0EAE"/>
    <w:rsid w:val="00DF1BB9"/>
    <w:rsid w:val="00DF3617"/>
    <w:rsid w:val="00DF499B"/>
    <w:rsid w:val="00E12524"/>
    <w:rsid w:val="00E13B96"/>
    <w:rsid w:val="00E14B10"/>
    <w:rsid w:val="00E243DC"/>
    <w:rsid w:val="00E24708"/>
    <w:rsid w:val="00E306B0"/>
    <w:rsid w:val="00E312C2"/>
    <w:rsid w:val="00E3182A"/>
    <w:rsid w:val="00E32445"/>
    <w:rsid w:val="00E32B01"/>
    <w:rsid w:val="00E33005"/>
    <w:rsid w:val="00E332CD"/>
    <w:rsid w:val="00E3547C"/>
    <w:rsid w:val="00E36DE9"/>
    <w:rsid w:val="00E37A8A"/>
    <w:rsid w:val="00E4354B"/>
    <w:rsid w:val="00E5428E"/>
    <w:rsid w:val="00E60F64"/>
    <w:rsid w:val="00E61882"/>
    <w:rsid w:val="00E6217B"/>
    <w:rsid w:val="00E6354A"/>
    <w:rsid w:val="00E6490B"/>
    <w:rsid w:val="00E65D01"/>
    <w:rsid w:val="00E663CB"/>
    <w:rsid w:val="00E7511F"/>
    <w:rsid w:val="00E75CAB"/>
    <w:rsid w:val="00E75CEE"/>
    <w:rsid w:val="00E75E45"/>
    <w:rsid w:val="00E76103"/>
    <w:rsid w:val="00E8141B"/>
    <w:rsid w:val="00E824C3"/>
    <w:rsid w:val="00E85A19"/>
    <w:rsid w:val="00E90FFB"/>
    <w:rsid w:val="00E9470A"/>
    <w:rsid w:val="00E96F80"/>
    <w:rsid w:val="00E974EA"/>
    <w:rsid w:val="00EA0040"/>
    <w:rsid w:val="00EA0A3F"/>
    <w:rsid w:val="00EA332D"/>
    <w:rsid w:val="00EA4592"/>
    <w:rsid w:val="00EA5D12"/>
    <w:rsid w:val="00EA646C"/>
    <w:rsid w:val="00EA69BE"/>
    <w:rsid w:val="00EA71C7"/>
    <w:rsid w:val="00EA7AEF"/>
    <w:rsid w:val="00EB1341"/>
    <w:rsid w:val="00EB1CDF"/>
    <w:rsid w:val="00EB52E8"/>
    <w:rsid w:val="00EB6A15"/>
    <w:rsid w:val="00EB6A76"/>
    <w:rsid w:val="00EB793E"/>
    <w:rsid w:val="00EC05ED"/>
    <w:rsid w:val="00EC198B"/>
    <w:rsid w:val="00EC24A2"/>
    <w:rsid w:val="00EC2CED"/>
    <w:rsid w:val="00ED24BC"/>
    <w:rsid w:val="00ED313F"/>
    <w:rsid w:val="00ED3E92"/>
    <w:rsid w:val="00ED599B"/>
    <w:rsid w:val="00ED6349"/>
    <w:rsid w:val="00EE246D"/>
    <w:rsid w:val="00EE3AEB"/>
    <w:rsid w:val="00EE4958"/>
    <w:rsid w:val="00EE5C76"/>
    <w:rsid w:val="00EE6837"/>
    <w:rsid w:val="00EE70DB"/>
    <w:rsid w:val="00EF01D6"/>
    <w:rsid w:val="00EF2629"/>
    <w:rsid w:val="00EF2F7A"/>
    <w:rsid w:val="00EF41E3"/>
    <w:rsid w:val="00EF41F9"/>
    <w:rsid w:val="00EF43BC"/>
    <w:rsid w:val="00EF4A3B"/>
    <w:rsid w:val="00EF5B84"/>
    <w:rsid w:val="00EF61B2"/>
    <w:rsid w:val="00EF6F91"/>
    <w:rsid w:val="00F010EC"/>
    <w:rsid w:val="00F01329"/>
    <w:rsid w:val="00F01499"/>
    <w:rsid w:val="00F053D5"/>
    <w:rsid w:val="00F06D80"/>
    <w:rsid w:val="00F113B1"/>
    <w:rsid w:val="00F12F49"/>
    <w:rsid w:val="00F15147"/>
    <w:rsid w:val="00F210CC"/>
    <w:rsid w:val="00F2119E"/>
    <w:rsid w:val="00F21E71"/>
    <w:rsid w:val="00F25305"/>
    <w:rsid w:val="00F25BFB"/>
    <w:rsid w:val="00F25ED7"/>
    <w:rsid w:val="00F26BD2"/>
    <w:rsid w:val="00F349AD"/>
    <w:rsid w:val="00F34CF5"/>
    <w:rsid w:val="00F35CBD"/>
    <w:rsid w:val="00F36D30"/>
    <w:rsid w:val="00F374AD"/>
    <w:rsid w:val="00F4074B"/>
    <w:rsid w:val="00F407B0"/>
    <w:rsid w:val="00F41CB0"/>
    <w:rsid w:val="00F420FF"/>
    <w:rsid w:val="00F45DA2"/>
    <w:rsid w:val="00F4739F"/>
    <w:rsid w:val="00F5042E"/>
    <w:rsid w:val="00F514E9"/>
    <w:rsid w:val="00F52239"/>
    <w:rsid w:val="00F53D8E"/>
    <w:rsid w:val="00F55A0B"/>
    <w:rsid w:val="00F57511"/>
    <w:rsid w:val="00F575B1"/>
    <w:rsid w:val="00F65E0C"/>
    <w:rsid w:val="00F676E3"/>
    <w:rsid w:val="00F67DC8"/>
    <w:rsid w:val="00F716B5"/>
    <w:rsid w:val="00F72A4A"/>
    <w:rsid w:val="00F74FB4"/>
    <w:rsid w:val="00F764E1"/>
    <w:rsid w:val="00F819D1"/>
    <w:rsid w:val="00F84E73"/>
    <w:rsid w:val="00F85FD1"/>
    <w:rsid w:val="00F86A37"/>
    <w:rsid w:val="00F86E2A"/>
    <w:rsid w:val="00F87018"/>
    <w:rsid w:val="00F87F56"/>
    <w:rsid w:val="00F95282"/>
    <w:rsid w:val="00F95612"/>
    <w:rsid w:val="00F96183"/>
    <w:rsid w:val="00F97C8E"/>
    <w:rsid w:val="00FA0927"/>
    <w:rsid w:val="00FA2D5E"/>
    <w:rsid w:val="00FA2F0D"/>
    <w:rsid w:val="00FA609B"/>
    <w:rsid w:val="00FB1A9A"/>
    <w:rsid w:val="00FB2690"/>
    <w:rsid w:val="00FB287A"/>
    <w:rsid w:val="00FB28C6"/>
    <w:rsid w:val="00FB42C1"/>
    <w:rsid w:val="00FB43AF"/>
    <w:rsid w:val="00FB4C72"/>
    <w:rsid w:val="00FB6964"/>
    <w:rsid w:val="00FC07A4"/>
    <w:rsid w:val="00FC6198"/>
    <w:rsid w:val="00FC6E57"/>
    <w:rsid w:val="00FC70D7"/>
    <w:rsid w:val="00FC7B6E"/>
    <w:rsid w:val="00FC7B80"/>
    <w:rsid w:val="00FC7D02"/>
    <w:rsid w:val="00FD2309"/>
    <w:rsid w:val="00FD2D8A"/>
    <w:rsid w:val="00FD327A"/>
    <w:rsid w:val="00FD3B63"/>
    <w:rsid w:val="00FD6BDC"/>
    <w:rsid w:val="00FD77F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E2253C3-8C01-4266-AE30-3A8C51F50B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628A"/>
    <w:rPr>
      <w:rFonts w:ascii="Times New Roman" w:hAnsi="Times New Roman"/>
    </w:rPr>
  </w:style>
  <w:style w:type="paragraph" w:styleId="Ttulo1">
    <w:name w:val="heading 1"/>
    <w:basedOn w:val="Normal"/>
    <w:next w:val="Normal"/>
    <w:link w:val="Ttulo1Car"/>
    <w:uiPriority w:val="9"/>
    <w:qFormat/>
    <w:rsid w:val="00951332"/>
    <w:pPr>
      <w:keepNext/>
      <w:keepLines/>
      <w:numPr>
        <w:numId w:val="3"/>
      </w:numPr>
      <w:spacing w:before="480"/>
      <w:outlineLvl w:val="0"/>
    </w:pPr>
    <w:rPr>
      <w:rFonts w:eastAsiaTheme="majorEastAsia" w:cstheme="majorBidi"/>
      <w:b/>
      <w:bCs/>
      <w:sz w:val="28"/>
      <w:szCs w:val="28"/>
    </w:rPr>
  </w:style>
  <w:style w:type="paragraph" w:styleId="Ttulo2">
    <w:name w:val="heading 2"/>
    <w:basedOn w:val="Normal"/>
    <w:next w:val="Normal"/>
    <w:link w:val="Ttulo2Car"/>
    <w:uiPriority w:val="9"/>
    <w:unhideWhenUsed/>
    <w:qFormat/>
    <w:rsid w:val="00A1537A"/>
    <w:pPr>
      <w:keepNext/>
      <w:keepLines/>
      <w:numPr>
        <w:ilvl w:val="1"/>
        <w:numId w:val="3"/>
      </w:numPr>
      <w:spacing w:before="200"/>
      <w:outlineLvl w:val="1"/>
    </w:pPr>
    <w:rPr>
      <w:rFonts w:eastAsiaTheme="majorEastAsia" w:cstheme="majorBidi"/>
      <w:b/>
      <w:bCs/>
      <w:szCs w:val="26"/>
    </w:rPr>
  </w:style>
  <w:style w:type="paragraph" w:styleId="Ttulo3">
    <w:name w:val="heading 3"/>
    <w:basedOn w:val="Normal"/>
    <w:next w:val="Normal"/>
    <w:link w:val="Ttulo3Car"/>
    <w:uiPriority w:val="9"/>
    <w:unhideWhenUsed/>
    <w:qFormat/>
    <w:rsid w:val="00A1537A"/>
    <w:pPr>
      <w:keepNext/>
      <w:keepLines/>
      <w:numPr>
        <w:ilvl w:val="2"/>
        <w:numId w:val="3"/>
      </w:numPr>
      <w:spacing w:before="200"/>
      <w:outlineLvl w:val="2"/>
    </w:pPr>
    <w:rPr>
      <w:rFonts w:eastAsiaTheme="majorEastAsia" w:cstheme="majorBidi"/>
      <w:b/>
      <w:bCs/>
      <w:i/>
    </w:rPr>
  </w:style>
  <w:style w:type="paragraph" w:styleId="Ttulo4">
    <w:name w:val="heading 4"/>
    <w:basedOn w:val="Normal"/>
    <w:next w:val="Normal"/>
    <w:link w:val="Ttulo4Car"/>
    <w:uiPriority w:val="9"/>
    <w:unhideWhenUsed/>
    <w:qFormat/>
    <w:rsid w:val="00A1537A"/>
    <w:pPr>
      <w:keepNext/>
      <w:keepLines/>
      <w:numPr>
        <w:ilvl w:val="3"/>
        <w:numId w:val="3"/>
      </w:numPr>
      <w:spacing w:before="200"/>
      <w:outlineLvl w:val="3"/>
    </w:pPr>
    <w:rPr>
      <w:rFonts w:eastAsiaTheme="majorEastAsia" w:cstheme="majorBidi"/>
      <w:bCs/>
      <w:i/>
      <w:iCs/>
    </w:rPr>
  </w:style>
  <w:style w:type="paragraph" w:styleId="Ttulo5">
    <w:name w:val="heading 5"/>
    <w:basedOn w:val="Normal"/>
    <w:next w:val="Normal"/>
    <w:link w:val="Ttulo5Car"/>
    <w:uiPriority w:val="9"/>
    <w:unhideWhenUsed/>
    <w:qFormat/>
    <w:rsid w:val="00AE5983"/>
    <w:pPr>
      <w:numPr>
        <w:ilvl w:val="4"/>
        <w:numId w:val="3"/>
      </w:numPr>
      <w:outlineLvl w:val="4"/>
    </w:pPr>
    <w:rPr>
      <w:i/>
    </w:rPr>
  </w:style>
  <w:style w:type="paragraph" w:styleId="Ttulo6">
    <w:name w:val="heading 6"/>
    <w:basedOn w:val="Normal"/>
    <w:next w:val="Normal"/>
    <w:link w:val="Ttulo6Car"/>
    <w:uiPriority w:val="9"/>
    <w:unhideWhenUsed/>
    <w:qFormat/>
    <w:rsid w:val="00737766"/>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737766"/>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737766"/>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737766"/>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D169E8"/>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169E8"/>
    <w:rPr>
      <w:rFonts w:ascii="Tahoma" w:hAnsi="Tahoma" w:cs="Tahoma"/>
      <w:sz w:val="16"/>
      <w:szCs w:val="16"/>
    </w:rPr>
  </w:style>
  <w:style w:type="character" w:styleId="Hipervnculo">
    <w:name w:val="Hyperlink"/>
    <w:basedOn w:val="Fuentedeprrafopredeter"/>
    <w:uiPriority w:val="99"/>
    <w:unhideWhenUsed/>
    <w:rsid w:val="000A5693"/>
    <w:rPr>
      <w:color w:val="0000FF" w:themeColor="hyperlink"/>
      <w:u w:val="single"/>
    </w:rPr>
  </w:style>
  <w:style w:type="character" w:customStyle="1" w:styleId="apple-converted-space">
    <w:name w:val="apple-converted-space"/>
    <w:basedOn w:val="Fuentedeprrafopredeter"/>
    <w:rsid w:val="00C16FC6"/>
  </w:style>
  <w:style w:type="character" w:customStyle="1" w:styleId="Ttulo2Car">
    <w:name w:val="Título 2 Car"/>
    <w:basedOn w:val="Fuentedeprrafopredeter"/>
    <w:link w:val="Ttulo2"/>
    <w:uiPriority w:val="9"/>
    <w:rsid w:val="00A1537A"/>
    <w:rPr>
      <w:rFonts w:ascii="Times New Roman" w:eastAsiaTheme="majorEastAsia" w:hAnsi="Times New Roman" w:cstheme="majorBidi"/>
      <w:b/>
      <w:bCs/>
      <w:szCs w:val="26"/>
    </w:rPr>
  </w:style>
  <w:style w:type="character" w:customStyle="1" w:styleId="Ttulo1Car">
    <w:name w:val="Título 1 Car"/>
    <w:basedOn w:val="Fuentedeprrafopredeter"/>
    <w:link w:val="Ttulo1"/>
    <w:uiPriority w:val="9"/>
    <w:rsid w:val="00951332"/>
    <w:rPr>
      <w:rFonts w:ascii="Times New Roman" w:eastAsiaTheme="majorEastAsia" w:hAnsi="Times New Roman" w:cstheme="majorBidi"/>
      <w:b/>
      <w:bCs/>
      <w:sz w:val="28"/>
      <w:szCs w:val="28"/>
    </w:rPr>
  </w:style>
  <w:style w:type="character" w:customStyle="1" w:styleId="Ttulo3Car">
    <w:name w:val="Título 3 Car"/>
    <w:basedOn w:val="Fuentedeprrafopredeter"/>
    <w:link w:val="Ttulo3"/>
    <w:uiPriority w:val="9"/>
    <w:rsid w:val="00A1537A"/>
    <w:rPr>
      <w:rFonts w:ascii="Times New Roman" w:eastAsiaTheme="majorEastAsia" w:hAnsi="Times New Roman" w:cstheme="majorBidi"/>
      <w:b/>
      <w:bCs/>
      <w:i/>
    </w:rPr>
  </w:style>
  <w:style w:type="character" w:customStyle="1" w:styleId="Ttulo4Car">
    <w:name w:val="Título 4 Car"/>
    <w:basedOn w:val="Fuentedeprrafopredeter"/>
    <w:link w:val="Ttulo4"/>
    <w:uiPriority w:val="9"/>
    <w:rsid w:val="00A1537A"/>
    <w:rPr>
      <w:rFonts w:ascii="Times New Roman" w:eastAsiaTheme="majorEastAsia" w:hAnsi="Times New Roman" w:cstheme="majorBidi"/>
      <w:bCs/>
      <w:i/>
      <w:iCs/>
    </w:rPr>
  </w:style>
  <w:style w:type="character" w:customStyle="1" w:styleId="Ttulo5Car">
    <w:name w:val="Título 5 Car"/>
    <w:basedOn w:val="Fuentedeprrafopredeter"/>
    <w:link w:val="Ttulo5"/>
    <w:uiPriority w:val="9"/>
    <w:rsid w:val="00AE5983"/>
    <w:rPr>
      <w:rFonts w:ascii="Times New Roman" w:hAnsi="Times New Roman"/>
      <w:i/>
    </w:rPr>
  </w:style>
  <w:style w:type="character" w:customStyle="1" w:styleId="Ttulo6Car">
    <w:name w:val="Título 6 Car"/>
    <w:basedOn w:val="Fuentedeprrafopredeter"/>
    <w:link w:val="Ttulo6"/>
    <w:uiPriority w:val="9"/>
    <w:rsid w:val="00737766"/>
    <w:rPr>
      <w:rFonts w:asciiTheme="majorHAnsi" w:eastAsiaTheme="majorEastAsia" w:hAnsiTheme="majorHAnsi" w:cstheme="majorBidi"/>
      <w:i/>
      <w:iCs/>
      <w:color w:val="243F60" w:themeColor="accent1" w:themeShade="7F"/>
    </w:rPr>
  </w:style>
  <w:style w:type="character" w:customStyle="1" w:styleId="Ttulo7Car">
    <w:name w:val="Título 7 Car"/>
    <w:basedOn w:val="Fuentedeprrafopredeter"/>
    <w:link w:val="Ttulo7"/>
    <w:uiPriority w:val="9"/>
    <w:semiHidden/>
    <w:rsid w:val="00737766"/>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737766"/>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737766"/>
    <w:rPr>
      <w:rFonts w:asciiTheme="majorHAnsi" w:eastAsiaTheme="majorEastAsia" w:hAnsiTheme="majorHAnsi" w:cstheme="majorBidi"/>
      <w:i/>
      <w:iCs/>
      <w:color w:val="404040" w:themeColor="text1" w:themeTint="BF"/>
      <w:sz w:val="20"/>
      <w:szCs w:val="20"/>
    </w:rPr>
  </w:style>
  <w:style w:type="paragraph" w:styleId="Prrafodelista">
    <w:name w:val="List Paragraph"/>
    <w:aliases w:val="cuadro ghf1,List Paragraph"/>
    <w:basedOn w:val="Normal"/>
    <w:link w:val="PrrafodelistaCar"/>
    <w:uiPriority w:val="34"/>
    <w:qFormat/>
    <w:rsid w:val="000C791F"/>
    <w:pPr>
      <w:ind w:left="720"/>
      <w:contextualSpacing/>
    </w:pPr>
  </w:style>
  <w:style w:type="paragraph" w:styleId="Descripcin">
    <w:name w:val="caption"/>
    <w:basedOn w:val="Normal"/>
    <w:next w:val="Normal"/>
    <w:link w:val="DescripcinCar"/>
    <w:uiPriority w:val="35"/>
    <w:unhideWhenUsed/>
    <w:qFormat/>
    <w:rsid w:val="00056927"/>
    <w:pPr>
      <w:spacing w:line="240" w:lineRule="auto"/>
    </w:pPr>
    <w:rPr>
      <w:b/>
      <w:bCs/>
      <w:color w:val="4F81BD" w:themeColor="accent1"/>
      <w:sz w:val="18"/>
      <w:szCs w:val="18"/>
    </w:rPr>
  </w:style>
  <w:style w:type="paragraph" w:styleId="TDC1">
    <w:name w:val="toc 1"/>
    <w:basedOn w:val="Normal"/>
    <w:next w:val="Normal"/>
    <w:autoRedefine/>
    <w:uiPriority w:val="39"/>
    <w:unhideWhenUsed/>
    <w:qFormat/>
    <w:rsid w:val="00F74FB4"/>
    <w:pPr>
      <w:tabs>
        <w:tab w:val="left" w:pos="880"/>
        <w:tab w:val="right" w:leader="dot" w:pos="8222"/>
      </w:tabs>
      <w:spacing w:before="120"/>
    </w:pPr>
    <w:rPr>
      <w:b/>
      <w:bCs/>
      <w:iCs/>
      <w:szCs w:val="24"/>
    </w:rPr>
  </w:style>
  <w:style w:type="paragraph" w:styleId="TDC2">
    <w:name w:val="toc 2"/>
    <w:basedOn w:val="Normal"/>
    <w:next w:val="Normal"/>
    <w:autoRedefine/>
    <w:uiPriority w:val="39"/>
    <w:unhideWhenUsed/>
    <w:qFormat/>
    <w:rsid w:val="006C49BF"/>
    <w:pPr>
      <w:tabs>
        <w:tab w:val="left" w:pos="880"/>
        <w:tab w:val="right" w:leader="dot" w:pos="8222"/>
      </w:tabs>
      <w:spacing w:before="120"/>
    </w:pPr>
    <w:rPr>
      <w:b/>
      <w:bCs/>
    </w:rPr>
  </w:style>
  <w:style w:type="paragraph" w:styleId="TDC3">
    <w:name w:val="toc 3"/>
    <w:basedOn w:val="Normal"/>
    <w:next w:val="Normal"/>
    <w:autoRedefine/>
    <w:uiPriority w:val="39"/>
    <w:unhideWhenUsed/>
    <w:qFormat/>
    <w:rsid w:val="006C49BF"/>
    <w:pPr>
      <w:tabs>
        <w:tab w:val="left" w:pos="851"/>
        <w:tab w:val="right" w:leader="dot" w:pos="8222"/>
      </w:tabs>
      <w:ind w:right="-2"/>
    </w:pPr>
    <w:rPr>
      <w:b/>
      <w:i/>
      <w:szCs w:val="20"/>
    </w:rPr>
  </w:style>
  <w:style w:type="paragraph" w:styleId="TDC4">
    <w:name w:val="toc 4"/>
    <w:basedOn w:val="Normal"/>
    <w:next w:val="Normal"/>
    <w:autoRedefine/>
    <w:uiPriority w:val="39"/>
    <w:unhideWhenUsed/>
    <w:rsid w:val="00F87018"/>
    <w:pPr>
      <w:tabs>
        <w:tab w:val="left" w:pos="993"/>
        <w:tab w:val="right" w:leader="dot" w:pos="8493"/>
      </w:tabs>
    </w:pPr>
    <w:rPr>
      <w:i/>
      <w:szCs w:val="20"/>
    </w:rPr>
  </w:style>
  <w:style w:type="paragraph" w:styleId="TDC5">
    <w:name w:val="toc 5"/>
    <w:basedOn w:val="Normal"/>
    <w:next w:val="Normal"/>
    <w:autoRedefine/>
    <w:uiPriority w:val="39"/>
    <w:unhideWhenUsed/>
    <w:rsid w:val="003A4BD7"/>
    <w:pPr>
      <w:ind w:left="880"/>
    </w:pPr>
    <w:rPr>
      <w:sz w:val="20"/>
      <w:szCs w:val="20"/>
    </w:rPr>
  </w:style>
  <w:style w:type="paragraph" w:styleId="TDC6">
    <w:name w:val="toc 6"/>
    <w:basedOn w:val="Normal"/>
    <w:next w:val="Normal"/>
    <w:autoRedefine/>
    <w:uiPriority w:val="39"/>
    <w:unhideWhenUsed/>
    <w:rsid w:val="003A4BD7"/>
    <w:pPr>
      <w:ind w:left="1100"/>
    </w:pPr>
    <w:rPr>
      <w:sz w:val="20"/>
      <w:szCs w:val="20"/>
    </w:rPr>
  </w:style>
  <w:style w:type="paragraph" w:styleId="TDC7">
    <w:name w:val="toc 7"/>
    <w:basedOn w:val="Normal"/>
    <w:next w:val="Normal"/>
    <w:autoRedefine/>
    <w:uiPriority w:val="39"/>
    <w:unhideWhenUsed/>
    <w:rsid w:val="003A4BD7"/>
    <w:pPr>
      <w:ind w:left="1320"/>
    </w:pPr>
    <w:rPr>
      <w:sz w:val="20"/>
      <w:szCs w:val="20"/>
    </w:rPr>
  </w:style>
  <w:style w:type="paragraph" w:styleId="TDC8">
    <w:name w:val="toc 8"/>
    <w:basedOn w:val="Normal"/>
    <w:next w:val="Normal"/>
    <w:autoRedefine/>
    <w:uiPriority w:val="39"/>
    <w:unhideWhenUsed/>
    <w:rsid w:val="003A4BD7"/>
    <w:pPr>
      <w:ind w:left="1540"/>
    </w:pPr>
    <w:rPr>
      <w:sz w:val="20"/>
      <w:szCs w:val="20"/>
    </w:rPr>
  </w:style>
  <w:style w:type="paragraph" w:styleId="TDC9">
    <w:name w:val="toc 9"/>
    <w:basedOn w:val="Normal"/>
    <w:next w:val="Normal"/>
    <w:autoRedefine/>
    <w:uiPriority w:val="39"/>
    <w:unhideWhenUsed/>
    <w:rsid w:val="003A4BD7"/>
    <w:pPr>
      <w:ind w:left="1760"/>
    </w:pPr>
    <w:rPr>
      <w:sz w:val="20"/>
      <w:szCs w:val="20"/>
    </w:rPr>
  </w:style>
  <w:style w:type="paragraph" w:styleId="TtulodeTDC">
    <w:name w:val="TOC Heading"/>
    <w:basedOn w:val="Ttulo1"/>
    <w:next w:val="Normal"/>
    <w:uiPriority w:val="39"/>
    <w:unhideWhenUsed/>
    <w:qFormat/>
    <w:rsid w:val="003A4BD7"/>
    <w:pPr>
      <w:numPr>
        <w:numId w:val="0"/>
      </w:numPr>
      <w:outlineLvl w:val="9"/>
    </w:pPr>
    <w:rPr>
      <w:rFonts w:asciiTheme="majorHAnsi" w:hAnsiTheme="majorHAnsi"/>
      <w:color w:val="365F91" w:themeColor="accent1" w:themeShade="BF"/>
      <w:lang w:eastAsia="es-ES"/>
    </w:rPr>
  </w:style>
  <w:style w:type="paragraph" w:styleId="Sinespaciado">
    <w:name w:val="No Spacing"/>
    <w:uiPriority w:val="1"/>
    <w:rsid w:val="003A4BD7"/>
    <w:pPr>
      <w:spacing w:line="240" w:lineRule="auto"/>
    </w:pPr>
  </w:style>
  <w:style w:type="paragraph" w:styleId="Encabezado">
    <w:name w:val="header"/>
    <w:basedOn w:val="Normal"/>
    <w:link w:val="EncabezadoCar"/>
    <w:uiPriority w:val="99"/>
    <w:unhideWhenUsed/>
    <w:rsid w:val="0044708E"/>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44708E"/>
  </w:style>
  <w:style w:type="paragraph" w:styleId="Piedepgina">
    <w:name w:val="footer"/>
    <w:basedOn w:val="Normal"/>
    <w:link w:val="PiedepginaCar"/>
    <w:uiPriority w:val="99"/>
    <w:unhideWhenUsed/>
    <w:rsid w:val="0044708E"/>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44708E"/>
  </w:style>
  <w:style w:type="paragraph" w:styleId="Tabladeilustraciones">
    <w:name w:val="table of figures"/>
    <w:basedOn w:val="Normal"/>
    <w:next w:val="Normal"/>
    <w:autoRedefine/>
    <w:uiPriority w:val="99"/>
    <w:unhideWhenUsed/>
    <w:rsid w:val="00794B24"/>
    <w:pPr>
      <w:tabs>
        <w:tab w:val="left" w:pos="1418"/>
        <w:tab w:val="right" w:leader="dot" w:pos="8494"/>
      </w:tabs>
      <w:ind w:left="709" w:hanging="709"/>
    </w:pPr>
    <w:rPr>
      <w:b/>
      <w:color w:val="000000" w:themeColor="text1"/>
      <w:szCs w:val="24"/>
    </w:rPr>
  </w:style>
  <w:style w:type="character" w:styleId="Textodelmarcadordeposicin">
    <w:name w:val="Placeholder Text"/>
    <w:basedOn w:val="Fuentedeprrafopredeter"/>
    <w:uiPriority w:val="99"/>
    <w:semiHidden/>
    <w:rsid w:val="005F3518"/>
    <w:rPr>
      <w:color w:val="808080"/>
    </w:rPr>
  </w:style>
  <w:style w:type="paragraph" w:styleId="NormalWeb">
    <w:name w:val="Normal (Web)"/>
    <w:basedOn w:val="Normal"/>
    <w:uiPriority w:val="99"/>
    <w:unhideWhenUsed/>
    <w:rsid w:val="007D63C0"/>
    <w:pPr>
      <w:spacing w:before="100" w:beforeAutospacing="1" w:after="100" w:afterAutospacing="1" w:line="240" w:lineRule="auto"/>
    </w:pPr>
    <w:rPr>
      <w:rFonts w:eastAsia="Times New Roman" w:cs="Times New Roman"/>
      <w:sz w:val="24"/>
      <w:szCs w:val="24"/>
      <w:lang w:eastAsia="es-ES"/>
    </w:rPr>
  </w:style>
  <w:style w:type="paragraph" w:styleId="Bibliografa">
    <w:name w:val="Bibliography"/>
    <w:basedOn w:val="Normal"/>
    <w:next w:val="Normal"/>
    <w:uiPriority w:val="37"/>
    <w:unhideWhenUsed/>
    <w:rsid w:val="00EB1341"/>
  </w:style>
  <w:style w:type="paragraph" w:customStyle="1" w:styleId="Fuente">
    <w:name w:val="Fuente"/>
    <w:basedOn w:val="Descripcin"/>
    <w:link w:val="FuenteCar"/>
    <w:qFormat/>
    <w:rsid w:val="00C45579"/>
    <w:pPr>
      <w:spacing w:line="360" w:lineRule="auto"/>
      <w:jc w:val="left"/>
    </w:pPr>
    <w:rPr>
      <w:b w:val="0"/>
      <w:color w:val="000000" w:themeColor="text1"/>
      <w:sz w:val="16"/>
    </w:rPr>
  </w:style>
  <w:style w:type="character" w:customStyle="1" w:styleId="DescripcinCar">
    <w:name w:val="Descripción Car"/>
    <w:basedOn w:val="Fuentedeprrafopredeter"/>
    <w:link w:val="Descripcin"/>
    <w:uiPriority w:val="35"/>
    <w:rsid w:val="00FD6BDC"/>
    <w:rPr>
      <w:rFonts w:ascii="Times New Roman" w:hAnsi="Times New Roman"/>
      <w:b/>
      <w:bCs/>
      <w:color w:val="4F81BD" w:themeColor="accent1"/>
      <w:sz w:val="18"/>
      <w:szCs w:val="18"/>
    </w:rPr>
  </w:style>
  <w:style w:type="character" w:customStyle="1" w:styleId="FuenteCar">
    <w:name w:val="Fuente Car"/>
    <w:basedOn w:val="DescripcinCar"/>
    <w:link w:val="Fuente"/>
    <w:rsid w:val="00C45579"/>
    <w:rPr>
      <w:rFonts w:ascii="Times New Roman" w:hAnsi="Times New Roman"/>
      <w:b w:val="0"/>
      <w:bCs/>
      <w:color w:val="000000" w:themeColor="text1"/>
      <w:sz w:val="16"/>
      <w:szCs w:val="18"/>
    </w:rPr>
  </w:style>
  <w:style w:type="character" w:customStyle="1" w:styleId="hps">
    <w:name w:val="hps"/>
    <w:basedOn w:val="Fuentedeprrafopredeter"/>
    <w:rsid w:val="00FD6BDC"/>
  </w:style>
  <w:style w:type="character" w:customStyle="1" w:styleId="atn">
    <w:name w:val="atn"/>
    <w:basedOn w:val="Fuentedeprrafopredeter"/>
    <w:rsid w:val="00FD6BDC"/>
  </w:style>
  <w:style w:type="table" w:styleId="Tablaconcuadrcula">
    <w:name w:val="Table Grid"/>
    <w:basedOn w:val="Tablanormal"/>
    <w:uiPriority w:val="59"/>
    <w:rsid w:val="00FD6BDC"/>
    <w:pPr>
      <w:spacing w:line="240" w:lineRule="auto"/>
    </w:pPr>
    <w:rPr>
      <w:lang w:val="es-EC"/>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st">
    <w:name w:val="st"/>
    <w:basedOn w:val="Fuentedeprrafopredeter"/>
    <w:rsid w:val="00FD6BDC"/>
  </w:style>
  <w:style w:type="character" w:customStyle="1" w:styleId="texto">
    <w:name w:val="texto"/>
    <w:basedOn w:val="Fuentedeprrafopredeter"/>
    <w:rsid w:val="00FD6BDC"/>
  </w:style>
  <w:style w:type="character" w:customStyle="1" w:styleId="mw-headline">
    <w:name w:val="mw-headline"/>
    <w:basedOn w:val="Fuentedeprrafopredeter"/>
    <w:rsid w:val="00FD6BDC"/>
  </w:style>
  <w:style w:type="character" w:customStyle="1" w:styleId="mw-editsection">
    <w:name w:val="mw-editsection"/>
    <w:basedOn w:val="Fuentedeprrafopredeter"/>
    <w:rsid w:val="00FD6BDC"/>
  </w:style>
  <w:style w:type="character" w:customStyle="1" w:styleId="mw-editsection-bracket">
    <w:name w:val="mw-editsection-bracket"/>
    <w:basedOn w:val="Fuentedeprrafopredeter"/>
    <w:rsid w:val="00FD6BDC"/>
  </w:style>
  <w:style w:type="character" w:styleId="Textoennegrita">
    <w:name w:val="Strong"/>
    <w:basedOn w:val="Fuentedeprrafopredeter"/>
    <w:uiPriority w:val="22"/>
    <w:rsid w:val="00FD6BDC"/>
    <w:rPr>
      <w:b/>
      <w:bCs/>
    </w:rPr>
  </w:style>
  <w:style w:type="paragraph" w:styleId="Cita">
    <w:name w:val="Quote"/>
    <w:basedOn w:val="Normal"/>
    <w:next w:val="Normal"/>
    <w:link w:val="CitaCar"/>
    <w:uiPriority w:val="29"/>
    <w:qFormat/>
    <w:rsid w:val="0083589C"/>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83589C"/>
    <w:rPr>
      <w:rFonts w:ascii="Times New Roman" w:hAnsi="Times New Roman"/>
      <w:i/>
      <w:iCs/>
      <w:color w:val="404040" w:themeColor="text1" w:themeTint="BF"/>
    </w:rPr>
  </w:style>
  <w:style w:type="paragraph" w:customStyle="1" w:styleId="FIGURA">
    <w:name w:val="FIGURA"/>
    <w:basedOn w:val="Ttulo6"/>
    <w:link w:val="FIGURACar"/>
    <w:qFormat/>
    <w:rsid w:val="00046746"/>
    <w:pPr>
      <w:numPr>
        <w:ilvl w:val="0"/>
        <w:numId w:val="0"/>
      </w:numPr>
      <w:ind w:left="1152" w:hanging="1152"/>
      <w:jc w:val="center"/>
    </w:pPr>
    <w:rPr>
      <w:rFonts w:ascii="Times New Roman" w:hAnsi="Times New Roman"/>
      <w:b/>
      <w:i w:val="0"/>
      <w:color w:val="000000" w:themeColor="text1"/>
    </w:rPr>
  </w:style>
  <w:style w:type="character" w:customStyle="1" w:styleId="FIGURACar">
    <w:name w:val="FIGURA Car"/>
    <w:basedOn w:val="Ttulo6Car"/>
    <w:link w:val="FIGURA"/>
    <w:rsid w:val="00046746"/>
    <w:rPr>
      <w:rFonts w:ascii="Times New Roman" w:eastAsiaTheme="majorEastAsia" w:hAnsi="Times New Roman" w:cstheme="majorBidi"/>
      <w:b/>
      <w:i w:val="0"/>
      <w:iCs/>
      <w:color w:val="000000" w:themeColor="text1"/>
    </w:rPr>
  </w:style>
  <w:style w:type="character" w:styleId="Refdecomentario">
    <w:name w:val="annotation reference"/>
    <w:basedOn w:val="Fuentedeprrafopredeter"/>
    <w:uiPriority w:val="99"/>
    <w:semiHidden/>
    <w:unhideWhenUsed/>
    <w:rsid w:val="00A1072A"/>
    <w:rPr>
      <w:sz w:val="16"/>
      <w:szCs w:val="16"/>
    </w:rPr>
  </w:style>
  <w:style w:type="paragraph" w:styleId="Textocomentario">
    <w:name w:val="annotation text"/>
    <w:basedOn w:val="Normal"/>
    <w:link w:val="TextocomentarioCar"/>
    <w:uiPriority w:val="99"/>
    <w:semiHidden/>
    <w:unhideWhenUsed/>
    <w:rsid w:val="00A1072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1072A"/>
    <w:rPr>
      <w:rFonts w:ascii="Times New Roman" w:hAnsi="Times New Roman"/>
      <w:sz w:val="20"/>
      <w:szCs w:val="20"/>
    </w:rPr>
  </w:style>
  <w:style w:type="paragraph" w:styleId="Asuntodelcomentario">
    <w:name w:val="annotation subject"/>
    <w:basedOn w:val="Textocomentario"/>
    <w:next w:val="Textocomentario"/>
    <w:link w:val="AsuntodelcomentarioCar"/>
    <w:uiPriority w:val="99"/>
    <w:semiHidden/>
    <w:unhideWhenUsed/>
    <w:rsid w:val="00A1072A"/>
    <w:rPr>
      <w:b/>
      <w:bCs/>
    </w:rPr>
  </w:style>
  <w:style w:type="character" w:customStyle="1" w:styleId="AsuntodelcomentarioCar">
    <w:name w:val="Asunto del comentario Car"/>
    <w:basedOn w:val="TextocomentarioCar"/>
    <w:link w:val="Asuntodelcomentario"/>
    <w:uiPriority w:val="99"/>
    <w:semiHidden/>
    <w:rsid w:val="00A1072A"/>
    <w:rPr>
      <w:rFonts w:ascii="Times New Roman" w:hAnsi="Times New Roman"/>
      <w:b/>
      <w:bCs/>
      <w:sz w:val="20"/>
      <w:szCs w:val="20"/>
    </w:rPr>
  </w:style>
  <w:style w:type="paragraph" w:styleId="Revisin">
    <w:name w:val="Revision"/>
    <w:hidden/>
    <w:uiPriority w:val="99"/>
    <w:semiHidden/>
    <w:rsid w:val="00D65F42"/>
    <w:pPr>
      <w:spacing w:line="240" w:lineRule="auto"/>
      <w:jc w:val="left"/>
    </w:pPr>
    <w:rPr>
      <w:rFonts w:ascii="Times New Roman" w:hAnsi="Times New Roman"/>
    </w:rPr>
  </w:style>
  <w:style w:type="character" w:styleId="Hipervnculovisitado">
    <w:name w:val="FollowedHyperlink"/>
    <w:basedOn w:val="Fuentedeprrafopredeter"/>
    <w:uiPriority w:val="99"/>
    <w:semiHidden/>
    <w:unhideWhenUsed/>
    <w:rsid w:val="008E5D00"/>
    <w:rPr>
      <w:color w:val="800080" w:themeColor="followedHyperlink"/>
      <w:u w:val="single"/>
    </w:rPr>
  </w:style>
  <w:style w:type="character" w:styleId="nfasis">
    <w:name w:val="Emphasis"/>
    <w:basedOn w:val="Fuentedeprrafopredeter"/>
    <w:uiPriority w:val="20"/>
    <w:qFormat/>
    <w:rsid w:val="00D51967"/>
    <w:rPr>
      <w:i/>
      <w:iCs/>
    </w:rPr>
  </w:style>
  <w:style w:type="character" w:customStyle="1" w:styleId="PrrafodelistaCar">
    <w:name w:val="Párrafo de lista Car"/>
    <w:aliases w:val="cuadro ghf1 Car,List Paragraph Car"/>
    <w:link w:val="Prrafodelista"/>
    <w:uiPriority w:val="34"/>
    <w:locked/>
    <w:rsid w:val="00BF7C73"/>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11578">
      <w:bodyDiv w:val="1"/>
      <w:marLeft w:val="0"/>
      <w:marRight w:val="0"/>
      <w:marTop w:val="0"/>
      <w:marBottom w:val="0"/>
      <w:divBdr>
        <w:top w:val="none" w:sz="0" w:space="0" w:color="auto"/>
        <w:left w:val="none" w:sz="0" w:space="0" w:color="auto"/>
        <w:bottom w:val="none" w:sz="0" w:space="0" w:color="auto"/>
        <w:right w:val="none" w:sz="0" w:space="0" w:color="auto"/>
      </w:divBdr>
    </w:div>
    <w:div w:id="36323973">
      <w:bodyDiv w:val="1"/>
      <w:marLeft w:val="0"/>
      <w:marRight w:val="0"/>
      <w:marTop w:val="0"/>
      <w:marBottom w:val="0"/>
      <w:divBdr>
        <w:top w:val="none" w:sz="0" w:space="0" w:color="auto"/>
        <w:left w:val="none" w:sz="0" w:space="0" w:color="auto"/>
        <w:bottom w:val="none" w:sz="0" w:space="0" w:color="auto"/>
        <w:right w:val="none" w:sz="0" w:space="0" w:color="auto"/>
      </w:divBdr>
    </w:div>
    <w:div w:id="36711532">
      <w:bodyDiv w:val="1"/>
      <w:marLeft w:val="0"/>
      <w:marRight w:val="0"/>
      <w:marTop w:val="0"/>
      <w:marBottom w:val="0"/>
      <w:divBdr>
        <w:top w:val="none" w:sz="0" w:space="0" w:color="auto"/>
        <w:left w:val="none" w:sz="0" w:space="0" w:color="auto"/>
        <w:bottom w:val="none" w:sz="0" w:space="0" w:color="auto"/>
        <w:right w:val="none" w:sz="0" w:space="0" w:color="auto"/>
      </w:divBdr>
    </w:div>
    <w:div w:id="39326512">
      <w:bodyDiv w:val="1"/>
      <w:marLeft w:val="0"/>
      <w:marRight w:val="0"/>
      <w:marTop w:val="0"/>
      <w:marBottom w:val="0"/>
      <w:divBdr>
        <w:top w:val="none" w:sz="0" w:space="0" w:color="auto"/>
        <w:left w:val="none" w:sz="0" w:space="0" w:color="auto"/>
        <w:bottom w:val="none" w:sz="0" w:space="0" w:color="auto"/>
        <w:right w:val="none" w:sz="0" w:space="0" w:color="auto"/>
      </w:divBdr>
    </w:div>
    <w:div w:id="47725716">
      <w:bodyDiv w:val="1"/>
      <w:marLeft w:val="0"/>
      <w:marRight w:val="0"/>
      <w:marTop w:val="0"/>
      <w:marBottom w:val="0"/>
      <w:divBdr>
        <w:top w:val="none" w:sz="0" w:space="0" w:color="auto"/>
        <w:left w:val="none" w:sz="0" w:space="0" w:color="auto"/>
        <w:bottom w:val="none" w:sz="0" w:space="0" w:color="auto"/>
        <w:right w:val="none" w:sz="0" w:space="0" w:color="auto"/>
      </w:divBdr>
    </w:div>
    <w:div w:id="59836462">
      <w:bodyDiv w:val="1"/>
      <w:marLeft w:val="0"/>
      <w:marRight w:val="0"/>
      <w:marTop w:val="0"/>
      <w:marBottom w:val="0"/>
      <w:divBdr>
        <w:top w:val="none" w:sz="0" w:space="0" w:color="auto"/>
        <w:left w:val="none" w:sz="0" w:space="0" w:color="auto"/>
        <w:bottom w:val="none" w:sz="0" w:space="0" w:color="auto"/>
        <w:right w:val="none" w:sz="0" w:space="0" w:color="auto"/>
      </w:divBdr>
    </w:div>
    <w:div w:id="75056930">
      <w:bodyDiv w:val="1"/>
      <w:marLeft w:val="0"/>
      <w:marRight w:val="0"/>
      <w:marTop w:val="0"/>
      <w:marBottom w:val="0"/>
      <w:divBdr>
        <w:top w:val="none" w:sz="0" w:space="0" w:color="auto"/>
        <w:left w:val="none" w:sz="0" w:space="0" w:color="auto"/>
        <w:bottom w:val="none" w:sz="0" w:space="0" w:color="auto"/>
        <w:right w:val="none" w:sz="0" w:space="0" w:color="auto"/>
      </w:divBdr>
    </w:div>
    <w:div w:id="83386616">
      <w:bodyDiv w:val="1"/>
      <w:marLeft w:val="0"/>
      <w:marRight w:val="0"/>
      <w:marTop w:val="0"/>
      <w:marBottom w:val="0"/>
      <w:divBdr>
        <w:top w:val="none" w:sz="0" w:space="0" w:color="auto"/>
        <w:left w:val="none" w:sz="0" w:space="0" w:color="auto"/>
        <w:bottom w:val="none" w:sz="0" w:space="0" w:color="auto"/>
        <w:right w:val="none" w:sz="0" w:space="0" w:color="auto"/>
      </w:divBdr>
    </w:div>
    <w:div w:id="84811468">
      <w:bodyDiv w:val="1"/>
      <w:marLeft w:val="0"/>
      <w:marRight w:val="0"/>
      <w:marTop w:val="0"/>
      <w:marBottom w:val="0"/>
      <w:divBdr>
        <w:top w:val="none" w:sz="0" w:space="0" w:color="auto"/>
        <w:left w:val="none" w:sz="0" w:space="0" w:color="auto"/>
        <w:bottom w:val="none" w:sz="0" w:space="0" w:color="auto"/>
        <w:right w:val="none" w:sz="0" w:space="0" w:color="auto"/>
      </w:divBdr>
    </w:div>
    <w:div w:id="85806940">
      <w:bodyDiv w:val="1"/>
      <w:marLeft w:val="0"/>
      <w:marRight w:val="0"/>
      <w:marTop w:val="0"/>
      <w:marBottom w:val="0"/>
      <w:divBdr>
        <w:top w:val="none" w:sz="0" w:space="0" w:color="auto"/>
        <w:left w:val="none" w:sz="0" w:space="0" w:color="auto"/>
        <w:bottom w:val="none" w:sz="0" w:space="0" w:color="auto"/>
        <w:right w:val="none" w:sz="0" w:space="0" w:color="auto"/>
      </w:divBdr>
    </w:div>
    <w:div w:id="89937769">
      <w:bodyDiv w:val="1"/>
      <w:marLeft w:val="0"/>
      <w:marRight w:val="0"/>
      <w:marTop w:val="0"/>
      <w:marBottom w:val="0"/>
      <w:divBdr>
        <w:top w:val="none" w:sz="0" w:space="0" w:color="auto"/>
        <w:left w:val="none" w:sz="0" w:space="0" w:color="auto"/>
        <w:bottom w:val="none" w:sz="0" w:space="0" w:color="auto"/>
        <w:right w:val="none" w:sz="0" w:space="0" w:color="auto"/>
      </w:divBdr>
    </w:div>
    <w:div w:id="91705947">
      <w:bodyDiv w:val="1"/>
      <w:marLeft w:val="0"/>
      <w:marRight w:val="0"/>
      <w:marTop w:val="0"/>
      <w:marBottom w:val="0"/>
      <w:divBdr>
        <w:top w:val="none" w:sz="0" w:space="0" w:color="auto"/>
        <w:left w:val="none" w:sz="0" w:space="0" w:color="auto"/>
        <w:bottom w:val="none" w:sz="0" w:space="0" w:color="auto"/>
        <w:right w:val="none" w:sz="0" w:space="0" w:color="auto"/>
      </w:divBdr>
    </w:div>
    <w:div w:id="93476189">
      <w:bodyDiv w:val="1"/>
      <w:marLeft w:val="0"/>
      <w:marRight w:val="0"/>
      <w:marTop w:val="0"/>
      <w:marBottom w:val="0"/>
      <w:divBdr>
        <w:top w:val="none" w:sz="0" w:space="0" w:color="auto"/>
        <w:left w:val="none" w:sz="0" w:space="0" w:color="auto"/>
        <w:bottom w:val="none" w:sz="0" w:space="0" w:color="auto"/>
        <w:right w:val="none" w:sz="0" w:space="0" w:color="auto"/>
      </w:divBdr>
    </w:div>
    <w:div w:id="112333549">
      <w:bodyDiv w:val="1"/>
      <w:marLeft w:val="0"/>
      <w:marRight w:val="0"/>
      <w:marTop w:val="0"/>
      <w:marBottom w:val="0"/>
      <w:divBdr>
        <w:top w:val="none" w:sz="0" w:space="0" w:color="auto"/>
        <w:left w:val="none" w:sz="0" w:space="0" w:color="auto"/>
        <w:bottom w:val="none" w:sz="0" w:space="0" w:color="auto"/>
        <w:right w:val="none" w:sz="0" w:space="0" w:color="auto"/>
      </w:divBdr>
    </w:div>
    <w:div w:id="128206403">
      <w:bodyDiv w:val="1"/>
      <w:marLeft w:val="0"/>
      <w:marRight w:val="0"/>
      <w:marTop w:val="0"/>
      <w:marBottom w:val="0"/>
      <w:divBdr>
        <w:top w:val="none" w:sz="0" w:space="0" w:color="auto"/>
        <w:left w:val="none" w:sz="0" w:space="0" w:color="auto"/>
        <w:bottom w:val="none" w:sz="0" w:space="0" w:color="auto"/>
        <w:right w:val="none" w:sz="0" w:space="0" w:color="auto"/>
      </w:divBdr>
    </w:div>
    <w:div w:id="132405286">
      <w:bodyDiv w:val="1"/>
      <w:marLeft w:val="0"/>
      <w:marRight w:val="0"/>
      <w:marTop w:val="0"/>
      <w:marBottom w:val="0"/>
      <w:divBdr>
        <w:top w:val="none" w:sz="0" w:space="0" w:color="auto"/>
        <w:left w:val="none" w:sz="0" w:space="0" w:color="auto"/>
        <w:bottom w:val="none" w:sz="0" w:space="0" w:color="auto"/>
        <w:right w:val="none" w:sz="0" w:space="0" w:color="auto"/>
      </w:divBdr>
    </w:div>
    <w:div w:id="133910305">
      <w:bodyDiv w:val="1"/>
      <w:marLeft w:val="0"/>
      <w:marRight w:val="0"/>
      <w:marTop w:val="0"/>
      <w:marBottom w:val="0"/>
      <w:divBdr>
        <w:top w:val="none" w:sz="0" w:space="0" w:color="auto"/>
        <w:left w:val="none" w:sz="0" w:space="0" w:color="auto"/>
        <w:bottom w:val="none" w:sz="0" w:space="0" w:color="auto"/>
        <w:right w:val="none" w:sz="0" w:space="0" w:color="auto"/>
      </w:divBdr>
    </w:div>
    <w:div w:id="142888823">
      <w:bodyDiv w:val="1"/>
      <w:marLeft w:val="0"/>
      <w:marRight w:val="0"/>
      <w:marTop w:val="0"/>
      <w:marBottom w:val="0"/>
      <w:divBdr>
        <w:top w:val="none" w:sz="0" w:space="0" w:color="auto"/>
        <w:left w:val="none" w:sz="0" w:space="0" w:color="auto"/>
        <w:bottom w:val="none" w:sz="0" w:space="0" w:color="auto"/>
        <w:right w:val="none" w:sz="0" w:space="0" w:color="auto"/>
      </w:divBdr>
    </w:div>
    <w:div w:id="144705842">
      <w:bodyDiv w:val="1"/>
      <w:marLeft w:val="0"/>
      <w:marRight w:val="0"/>
      <w:marTop w:val="0"/>
      <w:marBottom w:val="0"/>
      <w:divBdr>
        <w:top w:val="none" w:sz="0" w:space="0" w:color="auto"/>
        <w:left w:val="none" w:sz="0" w:space="0" w:color="auto"/>
        <w:bottom w:val="none" w:sz="0" w:space="0" w:color="auto"/>
        <w:right w:val="none" w:sz="0" w:space="0" w:color="auto"/>
      </w:divBdr>
    </w:div>
    <w:div w:id="167251633">
      <w:bodyDiv w:val="1"/>
      <w:marLeft w:val="0"/>
      <w:marRight w:val="0"/>
      <w:marTop w:val="0"/>
      <w:marBottom w:val="0"/>
      <w:divBdr>
        <w:top w:val="none" w:sz="0" w:space="0" w:color="auto"/>
        <w:left w:val="none" w:sz="0" w:space="0" w:color="auto"/>
        <w:bottom w:val="none" w:sz="0" w:space="0" w:color="auto"/>
        <w:right w:val="none" w:sz="0" w:space="0" w:color="auto"/>
      </w:divBdr>
    </w:div>
    <w:div w:id="180049772">
      <w:bodyDiv w:val="1"/>
      <w:marLeft w:val="0"/>
      <w:marRight w:val="0"/>
      <w:marTop w:val="0"/>
      <w:marBottom w:val="0"/>
      <w:divBdr>
        <w:top w:val="none" w:sz="0" w:space="0" w:color="auto"/>
        <w:left w:val="none" w:sz="0" w:space="0" w:color="auto"/>
        <w:bottom w:val="none" w:sz="0" w:space="0" w:color="auto"/>
        <w:right w:val="none" w:sz="0" w:space="0" w:color="auto"/>
      </w:divBdr>
    </w:div>
    <w:div w:id="198903913">
      <w:bodyDiv w:val="1"/>
      <w:marLeft w:val="0"/>
      <w:marRight w:val="0"/>
      <w:marTop w:val="0"/>
      <w:marBottom w:val="0"/>
      <w:divBdr>
        <w:top w:val="none" w:sz="0" w:space="0" w:color="auto"/>
        <w:left w:val="none" w:sz="0" w:space="0" w:color="auto"/>
        <w:bottom w:val="none" w:sz="0" w:space="0" w:color="auto"/>
        <w:right w:val="none" w:sz="0" w:space="0" w:color="auto"/>
      </w:divBdr>
    </w:div>
    <w:div w:id="227811312">
      <w:bodyDiv w:val="1"/>
      <w:marLeft w:val="0"/>
      <w:marRight w:val="0"/>
      <w:marTop w:val="0"/>
      <w:marBottom w:val="0"/>
      <w:divBdr>
        <w:top w:val="none" w:sz="0" w:space="0" w:color="auto"/>
        <w:left w:val="none" w:sz="0" w:space="0" w:color="auto"/>
        <w:bottom w:val="none" w:sz="0" w:space="0" w:color="auto"/>
        <w:right w:val="none" w:sz="0" w:space="0" w:color="auto"/>
      </w:divBdr>
    </w:div>
    <w:div w:id="250088932">
      <w:bodyDiv w:val="1"/>
      <w:marLeft w:val="0"/>
      <w:marRight w:val="0"/>
      <w:marTop w:val="0"/>
      <w:marBottom w:val="0"/>
      <w:divBdr>
        <w:top w:val="none" w:sz="0" w:space="0" w:color="auto"/>
        <w:left w:val="none" w:sz="0" w:space="0" w:color="auto"/>
        <w:bottom w:val="none" w:sz="0" w:space="0" w:color="auto"/>
        <w:right w:val="none" w:sz="0" w:space="0" w:color="auto"/>
      </w:divBdr>
    </w:div>
    <w:div w:id="256403398">
      <w:bodyDiv w:val="1"/>
      <w:marLeft w:val="0"/>
      <w:marRight w:val="0"/>
      <w:marTop w:val="0"/>
      <w:marBottom w:val="0"/>
      <w:divBdr>
        <w:top w:val="none" w:sz="0" w:space="0" w:color="auto"/>
        <w:left w:val="none" w:sz="0" w:space="0" w:color="auto"/>
        <w:bottom w:val="none" w:sz="0" w:space="0" w:color="auto"/>
        <w:right w:val="none" w:sz="0" w:space="0" w:color="auto"/>
      </w:divBdr>
    </w:div>
    <w:div w:id="258414923">
      <w:bodyDiv w:val="1"/>
      <w:marLeft w:val="0"/>
      <w:marRight w:val="0"/>
      <w:marTop w:val="0"/>
      <w:marBottom w:val="0"/>
      <w:divBdr>
        <w:top w:val="none" w:sz="0" w:space="0" w:color="auto"/>
        <w:left w:val="none" w:sz="0" w:space="0" w:color="auto"/>
        <w:bottom w:val="none" w:sz="0" w:space="0" w:color="auto"/>
        <w:right w:val="none" w:sz="0" w:space="0" w:color="auto"/>
      </w:divBdr>
    </w:div>
    <w:div w:id="273178118">
      <w:bodyDiv w:val="1"/>
      <w:marLeft w:val="0"/>
      <w:marRight w:val="0"/>
      <w:marTop w:val="0"/>
      <w:marBottom w:val="0"/>
      <w:divBdr>
        <w:top w:val="none" w:sz="0" w:space="0" w:color="auto"/>
        <w:left w:val="none" w:sz="0" w:space="0" w:color="auto"/>
        <w:bottom w:val="none" w:sz="0" w:space="0" w:color="auto"/>
        <w:right w:val="none" w:sz="0" w:space="0" w:color="auto"/>
      </w:divBdr>
    </w:div>
    <w:div w:id="276061649">
      <w:bodyDiv w:val="1"/>
      <w:marLeft w:val="0"/>
      <w:marRight w:val="0"/>
      <w:marTop w:val="0"/>
      <w:marBottom w:val="0"/>
      <w:divBdr>
        <w:top w:val="none" w:sz="0" w:space="0" w:color="auto"/>
        <w:left w:val="none" w:sz="0" w:space="0" w:color="auto"/>
        <w:bottom w:val="none" w:sz="0" w:space="0" w:color="auto"/>
        <w:right w:val="none" w:sz="0" w:space="0" w:color="auto"/>
      </w:divBdr>
    </w:div>
    <w:div w:id="282008057">
      <w:bodyDiv w:val="1"/>
      <w:marLeft w:val="0"/>
      <w:marRight w:val="0"/>
      <w:marTop w:val="0"/>
      <w:marBottom w:val="0"/>
      <w:divBdr>
        <w:top w:val="none" w:sz="0" w:space="0" w:color="auto"/>
        <w:left w:val="none" w:sz="0" w:space="0" w:color="auto"/>
        <w:bottom w:val="none" w:sz="0" w:space="0" w:color="auto"/>
        <w:right w:val="none" w:sz="0" w:space="0" w:color="auto"/>
      </w:divBdr>
    </w:div>
    <w:div w:id="300035787">
      <w:bodyDiv w:val="1"/>
      <w:marLeft w:val="0"/>
      <w:marRight w:val="0"/>
      <w:marTop w:val="0"/>
      <w:marBottom w:val="0"/>
      <w:divBdr>
        <w:top w:val="none" w:sz="0" w:space="0" w:color="auto"/>
        <w:left w:val="none" w:sz="0" w:space="0" w:color="auto"/>
        <w:bottom w:val="none" w:sz="0" w:space="0" w:color="auto"/>
        <w:right w:val="none" w:sz="0" w:space="0" w:color="auto"/>
      </w:divBdr>
    </w:div>
    <w:div w:id="307832520">
      <w:bodyDiv w:val="1"/>
      <w:marLeft w:val="0"/>
      <w:marRight w:val="0"/>
      <w:marTop w:val="0"/>
      <w:marBottom w:val="0"/>
      <w:divBdr>
        <w:top w:val="none" w:sz="0" w:space="0" w:color="auto"/>
        <w:left w:val="none" w:sz="0" w:space="0" w:color="auto"/>
        <w:bottom w:val="none" w:sz="0" w:space="0" w:color="auto"/>
        <w:right w:val="none" w:sz="0" w:space="0" w:color="auto"/>
      </w:divBdr>
    </w:div>
    <w:div w:id="307981517">
      <w:bodyDiv w:val="1"/>
      <w:marLeft w:val="0"/>
      <w:marRight w:val="0"/>
      <w:marTop w:val="0"/>
      <w:marBottom w:val="0"/>
      <w:divBdr>
        <w:top w:val="none" w:sz="0" w:space="0" w:color="auto"/>
        <w:left w:val="none" w:sz="0" w:space="0" w:color="auto"/>
        <w:bottom w:val="none" w:sz="0" w:space="0" w:color="auto"/>
        <w:right w:val="none" w:sz="0" w:space="0" w:color="auto"/>
      </w:divBdr>
    </w:div>
    <w:div w:id="308289416">
      <w:bodyDiv w:val="1"/>
      <w:marLeft w:val="0"/>
      <w:marRight w:val="0"/>
      <w:marTop w:val="0"/>
      <w:marBottom w:val="0"/>
      <w:divBdr>
        <w:top w:val="none" w:sz="0" w:space="0" w:color="auto"/>
        <w:left w:val="none" w:sz="0" w:space="0" w:color="auto"/>
        <w:bottom w:val="none" w:sz="0" w:space="0" w:color="auto"/>
        <w:right w:val="none" w:sz="0" w:space="0" w:color="auto"/>
      </w:divBdr>
    </w:div>
    <w:div w:id="312177860">
      <w:bodyDiv w:val="1"/>
      <w:marLeft w:val="0"/>
      <w:marRight w:val="0"/>
      <w:marTop w:val="0"/>
      <w:marBottom w:val="0"/>
      <w:divBdr>
        <w:top w:val="none" w:sz="0" w:space="0" w:color="auto"/>
        <w:left w:val="none" w:sz="0" w:space="0" w:color="auto"/>
        <w:bottom w:val="none" w:sz="0" w:space="0" w:color="auto"/>
        <w:right w:val="none" w:sz="0" w:space="0" w:color="auto"/>
      </w:divBdr>
    </w:div>
    <w:div w:id="319190763">
      <w:bodyDiv w:val="1"/>
      <w:marLeft w:val="0"/>
      <w:marRight w:val="0"/>
      <w:marTop w:val="0"/>
      <w:marBottom w:val="0"/>
      <w:divBdr>
        <w:top w:val="none" w:sz="0" w:space="0" w:color="auto"/>
        <w:left w:val="none" w:sz="0" w:space="0" w:color="auto"/>
        <w:bottom w:val="none" w:sz="0" w:space="0" w:color="auto"/>
        <w:right w:val="none" w:sz="0" w:space="0" w:color="auto"/>
      </w:divBdr>
    </w:div>
    <w:div w:id="322783714">
      <w:bodyDiv w:val="1"/>
      <w:marLeft w:val="0"/>
      <w:marRight w:val="0"/>
      <w:marTop w:val="0"/>
      <w:marBottom w:val="0"/>
      <w:divBdr>
        <w:top w:val="none" w:sz="0" w:space="0" w:color="auto"/>
        <w:left w:val="none" w:sz="0" w:space="0" w:color="auto"/>
        <w:bottom w:val="none" w:sz="0" w:space="0" w:color="auto"/>
        <w:right w:val="none" w:sz="0" w:space="0" w:color="auto"/>
      </w:divBdr>
    </w:div>
    <w:div w:id="336270291">
      <w:bodyDiv w:val="1"/>
      <w:marLeft w:val="0"/>
      <w:marRight w:val="0"/>
      <w:marTop w:val="0"/>
      <w:marBottom w:val="0"/>
      <w:divBdr>
        <w:top w:val="none" w:sz="0" w:space="0" w:color="auto"/>
        <w:left w:val="none" w:sz="0" w:space="0" w:color="auto"/>
        <w:bottom w:val="none" w:sz="0" w:space="0" w:color="auto"/>
        <w:right w:val="none" w:sz="0" w:space="0" w:color="auto"/>
      </w:divBdr>
    </w:div>
    <w:div w:id="347219080">
      <w:bodyDiv w:val="1"/>
      <w:marLeft w:val="0"/>
      <w:marRight w:val="0"/>
      <w:marTop w:val="0"/>
      <w:marBottom w:val="0"/>
      <w:divBdr>
        <w:top w:val="none" w:sz="0" w:space="0" w:color="auto"/>
        <w:left w:val="none" w:sz="0" w:space="0" w:color="auto"/>
        <w:bottom w:val="none" w:sz="0" w:space="0" w:color="auto"/>
        <w:right w:val="none" w:sz="0" w:space="0" w:color="auto"/>
      </w:divBdr>
    </w:div>
    <w:div w:id="347683100">
      <w:bodyDiv w:val="1"/>
      <w:marLeft w:val="0"/>
      <w:marRight w:val="0"/>
      <w:marTop w:val="0"/>
      <w:marBottom w:val="0"/>
      <w:divBdr>
        <w:top w:val="none" w:sz="0" w:space="0" w:color="auto"/>
        <w:left w:val="none" w:sz="0" w:space="0" w:color="auto"/>
        <w:bottom w:val="none" w:sz="0" w:space="0" w:color="auto"/>
        <w:right w:val="none" w:sz="0" w:space="0" w:color="auto"/>
      </w:divBdr>
    </w:div>
    <w:div w:id="349648625">
      <w:bodyDiv w:val="1"/>
      <w:marLeft w:val="0"/>
      <w:marRight w:val="0"/>
      <w:marTop w:val="0"/>
      <w:marBottom w:val="0"/>
      <w:divBdr>
        <w:top w:val="none" w:sz="0" w:space="0" w:color="auto"/>
        <w:left w:val="none" w:sz="0" w:space="0" w:color="auto"/>
        <w:bottom w:val="none" w:sz="0" w:space="0" w:color="auto"/>
        <w:right w:val="none" w:sz="0" w:space="0" w:color="auto"/>
      </w:divBdr>
    </w:div>
    <w:div w:id="357392423">
      <w:bodyDiv w:val="1"/>
      <w:marLeft w:val="0"/>
      <w:marRight w:val="0"/>
      <w:marTop w:val="0"/>
      <w:marBottom w:val="0"/>
      <w:divBdr>
        <w:top w:val="none" w:sz="0" w:space="0" w:color="auto"/>
        <w:left w:val="none" w:sz="0" w:space="0" w:color="auto"/>
        <w:bottom w:val="none" w:sz="0" w:space="0" w:color="auto"/>
        <w:right w:val="none" w:sz="0" w:space="0" w:color="auto"/>
      </w:divBdr>
    </w:div>
    <w:div w:id="357464447">
      <w:bodyDiv w:val="1"/>
      <w:marLeft w:val="0"/>
      <w:marRight w:val="0"/>
      <w:marTop w:val="0"/>
      <w:marBottom w:val="0"/>
      <w:divBdr>
        <w:top w:val="none" w:sz="0" w:space="0" w:color="auto"/>
        <w:left w:val="none" w:sz="0" w:space="0" w:color="auto"/>
        <w:bottom w:val="none" w:sz="0" w:space="0" w:color="auto"/>
        <w:right w:val="none" w:sz="0" w:space="0" w:color="auto"/>
      </w:divBdr>
    </w:div>
    <w:div w:id="363096833">
      <w:bodyDiv w:val="1"/>
      <w:marLeft w:val="0"/>
      <w:marRight w:val="0"/>
      <w:marTop w:val="0"/>
      <w:marBottom w:val="0"/>
      <w:divBdr>
        <w:top w:val="none" w:sz="0" w:space="0" w:color="auto"/>
        <w:left w:val="none" w:sz="0" w:space="0" w:color="auto"/>
        <w:bottom w:val="none" w:sz="0" w:space="0" w:color="auto"/>
        <w:right w:val="none" w:sz="0" w:space="0" w:color="auto"/>
      </w:divBdr>
    </w:div>
    <w:div w:id="366224959">
      <w:bodyDiv w:val="1"/>
      <w:marLeft w:val="0"/>
      <w:marRight w:val="0"/>
      <w:marTop w:val="0"/>
      <w:marBottom w:val="0"/>
      <w:divBdr>
        <w:top w:val="none" w:sz="0" w:space="0" w:color="auto"/>
        <w:left w:val="none" w:sz="0" w:space="0" w:color="auto"/>
        <w:bottom w:val="none" w:sz="0" w:space="0" w:color="auto"/>
        <w:right w:val="none" w:sz="0" w:space="0" w:color="auto"/>
      </w:divBdr>
    </w:div>
    <w:div w:id="377239477">
      <w:bodyDiv w:val="1"/>
      <w:marLeft w:val="0"/>
      <w:marRight w:val="0"/>
      <w:marTop w:val="0"/>
      <w:marBottom w:val="0"/>
      <w:divBdr>
        <w:top w:val="none" w:sz="0" w:space="0" w:color="auto"/>
        <w:left w:val="none" w:sz="0" w:space="0" w:color="auto"/>
        <w:bottom w:val="none" w:sz="0" w:space="0" w:color="auto"/>
        <w:right w:val="none" w:sz="0" w:space="0" w:color="auto"/>
      </w:divBdr>
    </w:div>
    <w:div w:id="387263904">
      <w:bodyDiv w:val="1"/>
      <w:marLeft w:val="0"/>
      <w:marRight w:val="0"/>
      <w:marTop w:val="0"/>
      <w:marBottom w:val="0"/>
      <w:divBdr>
        <w:top w:val="none" w:sz="0" w:space="0" w:color="auto"/>
        <w:left w:val="none" w:sz="0" w:space="0" w:color="auto"/>
        <w:bottom w:val="none" w:sz="0" w:space="0" w:color="auto"/>
        <w:right w:val="none" w:sz="0" w:space="0" w:color="auto"/>
      </w:divBdr>
    </w:div>
    <w:div w:id="390426138">
      <w:bodyDiv w:val="1"/>
      <w:marLeft w:val="0"/>
      <w:marRight w:val="0"/>
      <w:marTop w:val="0"/>
      <w:marBottom w:val="0"/>
      <w:divBdr>
        <w:top w:val="none" w:sz="0" w:space="0" w:color="auto"/>
        <w:left w:val="none" w:sz="0" w:space="0" w:color="auto"/>
        <w:bottom w:val="none" w:sz="0" w:space="0" w:color="auto"/>
        <w:right w:val="none" w:sz="0" w:space="0" w:color="auto"/>
      </w:divBdr>
    </w:div>
    <w:div w:id="391461456">
      <w:bodyDiv w:val="1"/>
      <w:marLeft w:val="0"/>
      <w:marRight w:val="0"/>
      <w:marTop w:val="0"/>
      <w:marBottom w:val="0"/>
      <w:divBdr>
        <w:top w:val="none" w:sz="0" w:space="0" w:color="auto"/>
        <w:left w:val="none" w:sz="0" w:space="0" w:color="auto"/>
        <w:bottom w:val="none" w:sz="0" w:space="0" w:color="auto"/>
        <w:right w:val="none" w:sz="0" w:space="0" w:color="auto"/>
      </w:divBdr>
    </w:div>
    <w:div w:id="401026048">
      <w:bodyDiv w:val="1"/>
      <w:marLeft w:val="0"/>
      <w:marRight w:val="0"/>
      <w:marTop w:val="0"/>
      <w:marBottom w:val="0"/>
      <w:divBdr>
        <w:top w:val="none" w:sz="0" w:space="0" w:color="auto"/>
        <w:left w:val="none" w:sz="0" w:space="0" w:color="auto"/>
        <w:bottom w:val="none" w:sz="0" w:space="0" w:color="auto"/>
        <w:right w:val="none" w:sz="0" w:space="0" w:color="auto"/>
      </w:divBdr>
    </w:div>
    <w:div w:id="413169074">
      <w:bodyDiv w:val="1"/>
      <w:marLeft w:val="0"/>
      <w:marRight w:val="0"/>
      <w:marTop w:val="0"/>
      <w:marBottom w:val="0"/>
      <w:divBdr>
        <w:top w:val="none" w:sz="0" w:space="0" w:color="auto"/>
        <w:left w:val="none" w:sz="0" w:space="0" w:color="auto"/>
        <w:bottom w:val="none" w:sz="0" w:space="0" w:color="auto"/>
        <w:right w:val="none" w:sz="0" w:space="0" w:color="auto"/>
      </w:divBdr>
    </w:div>
    <w:div w:id="432096384">
      <w:bodyDiv w:val="1"/>
      <w:marLeft w:val="0"/>
      <w:marRight w:val="0"/>
      <w:marTop w:val="0"/>
      <w:marBottom w:val="0"/>
      <w:divBdr>
        <w:top w:val="none" w:sz="0" w:space="0" w:color="auto"/>
        <w:left w:val="none" w:sz="0" w:space="0" w:color="auto"/>
        <w:bottom w:val="none" w:sz="0" w:space="0" w:color="auto"/>
        <w:right w:val="none" w:sz="0" w:space="0" w:color="auto"/>
      </w:divBdr>
    </w:div>
    <w:div w:id="433672714">
      <w:bodyDiv w:val="1"/>
      <w:marLeft w:val="0"/>
      <w:marRight w:val="0"/>
      <w:marTop w:val="0"/>
      <w:marBottom w:val="0"/>
      <w:divBdr>
        <w:top w:val="none" w:sz="0" w:space="0" w:color="auto"/>
        <w:left w:val="none" w:sz="0" w:space="0" w:color="auto"/>
        <w:bottom w:val="none" w:sz="0" w:space="0" w:color="auto"/>
        <w:right w:val="none" w:sz="0" w:space="0" w:color="auto"/>
      </w:divBdr>
    </w:div>
    <w:div w:id="445925605">
      <w:bodyDiv w:val="1"/>
      <w:marLeft w:val="0"/>
      <w:marRight w:val="0"/>
      <w:marTop w:val="0"/>
      <w:marBottom w:val="0"/>
      <w:divBdr>
        <w:top w:val="none" w:sz="0" w:space="0" w:color="auto"/>
        <w:left w:val="none" w:sz="0" w:space="0" w:color="auto"/>
        <w:bottom w:val="none" w:sz="0" w:space="0" w:color="auto"/>
        <w:right w:val="none" w:sz="0" w:space="0" w:color="auto"/>
      </w:divBdr>
    </w:div>
    <w:div w:id="449714133">
      <w:bodyDiv w:val="1"/>
      <w:marLeft w:val="0"/>
      <w:marRight w:val="0"/>
      <w:marTop w:val="0"/>
      <w:marBottom w:val="0"/>
      <w:divBdr>
        <w:top w:val="none" w:sz="0" w:space="0" w:color="auto"/>
        <w:left w:val="none" w:sz="0" w:space="0" w:color="auto"/>
        <w:bottom w:val="none" w:sz="0" w:space="0" w:color="auto"/>
        <w:right w:val="none" w:sz="0" w:space="0" w:color="auto"/>
      </w:divBdr>
    </w:div>
    <w:div w:id="453134642">
      <w:bodyDiv w:val="1"/>
      <w:marLeft w:val="0"/>
      <w:marRight w:val="0"/>
      <w:marTop w:val="0"/>
      <w:marBottom w:val="0"/>
      <w:divBdr>
        <w:top w:val="none" w:sz="0" w:space="0" w:color="auto"/>
        <w:left w:val="none" w:sz="0" w:space="0" w:color="auto"/>
        <w:bottom w:val="none" w:sz="0" w:space="0" w:color="auto"/>
        <w:right w:val="none" w:sz="0" w:space="0" w:color="auto"/>
      </w:divBdr>
    </w:div>
    <w:div w:id="481702530">
      <w:bodyDiv w:val="1"/>
      <w:marLeft w:val="0"/>
      <w:marRight w:val="0"/>
      <w:marTop w:val="0"/>
      <w:marBottom w:val="0"/>
      <w:divBdr>
        <w:top w:val="none" w:sz="0" w:space="0" w:color="auto"/>
        <w:left w:val="none" w:sz="0" w:space="0" w:color="auto"/>
        <w:bottom w:val="none" w:sz="0" w:space="0" w:color="auto"/>
        <w:right w:val="none" w:sz="0" w:space="0" w:color="auto"/>
      </w:divBdr>
    </w:div>
    <w:div w:id="488520034">
      <w:bodyDiv w:val="1"/>
      <w:marLeft w:val="0"/>
      <w:marRight w:val="0"/>
      <w:marTop w:val="0"/>
      <w:marBottom w:val="0"/>
      <w:divBdr>
        <w:top w:val="none" w:sz="0" w:space="0" w:color="auto"/>
        <w:left w:val="none" w:sz="0" w:space="0" w:color="auto"/>
        <w:bottom w:val="none" w:sz="0" w:space="0" w:color="auto"/>
        <w:right w:val="none" w:sz="0" w:space="0" w:color="auto"/>
      </w:divBdr>
    </w:div>
    <w:div w:id="503595774">
      <w:bodyDiv w:val="1"/>
      <w:marLeft w:val="0"/>
      <w:marRight w:val="0"/>
      <w:marTop w:val="0"/>
      <w:marBottom w:val="0"/>
      <w:divBdr>
        <w:top w:val="none" w:sz="0" w:space="0" w:color="auto"/>
        <w:left w:val="none" w:sz="0" w:space="0" w:color="auto"/>
        <w:bottom w:val="none" w:sz="0" w:space="0" w:color="auto"/>
        <w:right w:val="none" w:sz="0" w:space="0" w:color="auto"/>
      </w:divBdr>
    </w:div>
    <w:div w:id="512643662">
      <w:bodyDiv w:val="1"/>
      <w:marLeft w:val="0"/>
      <w:marRight w:val="0"/>
      <w:marTop w:val="0"/>
      <w:marBottom w:val="0"/>
      <w:divBdr>
        <w:top w:val="none" w:sz="0" w:space="0" w:color="auto"/>
        <w:left w:val="none" w:sz="0" w:space="0" w:color="auto"/>
        <w:bottom w:val="none" w:sz="0" w:space="0" w:color="auto"/>
        <w:right w:val="none" w:sz="0" w:space="0" w:color="auto"/>
      </w:divBdr>
    </w:div>
    <w:div w:id="519976858">
      <w:bodyDiv w:val="1"/>
      <w:marLeft w:val="0"/>
      <w:marRight w:val="0"/>
      <w:marTop w:val="0"/>
      <w:marBottom w:val="0"/>
      <w:divBdr>
        <w:top w:val="none" w:sz="0" w:space="0" w:color="auto"/>
        <w:left w:val="none" w:sz="0" w:space="0" w:color="auto"/>
        <w:bottom w:val="none" w:sz="0" w:space="0" w:color="auto"/>
        <w:right w:val="none" w:sz="0" w:space="0" w:color="auto"/>
      </w:divBdr>
    </w:div>
    <w:div w:id="530532466">
      <w:bodyDiv w:val="1"/>
      <w:marLeft w:val="0"/>
      <w:marRight w:val="0"/>
      <w:marTop w:val="0"/>
      <w:marBottom w:val="0"/>
      <w:divBdr>
        <w:top w:val="none" w:sz="0" w:space="0" w:color="auto"/>
        <w:left w:val="none" w:sz="0" w:space="0" w:color="auto"/>
        <w:bottom w:val="none" w:sz="0" w:space="0" w:color="auto"/>
        <w:right w:val="none" w:sz="0" w:space="0" w:color="auto"/>
      </w:divBdr>
    </w:div>
    <w:div w:id="531264706">
      <w:bodyDiv w:val="1"/>
      <w:marLeft w:val="0"/>
      <w:marRight w:val="0"/>
      <w:marTop w:val="0"/>
      <w:marBottom w:val="0"/>
      <w:divBdr>
        <w:top w:val="none" w:sz="0" w:space="0" w:color="auto"/>
        <w:left w:val="none" w:sz="0" w:space="0" w:color="auto"/>
        <w:bottom w:val="none" w:sz="0" w:space="0" w:color="auto"/>
        <w:right w:val="none" w:sz="0" w:space="0" w:color="auto"/>
      </w:divBdr>
    </w:div>
    <w:div w:id="537013872">
      <w:bodyDiv w:val="1"/>
      <w:marLeft w:val="0"/>
      <w:marRight w:val="0"/>
      <w:marTop w:val="0"/>
      <w:marBottom w:val="0"/>
      <w:divBdr>
        <w:top w:val="none" w:sz="0" w:space="0" w:color="auto"/>
        <w:left w:val="none" w:sz="0" w:space="0" w:color="auto"/>
        <w:bottom w:val="none" w:sz="0" w:space="0" w:color="auto"/>
        <w:right w:val="none" w:sz="0" w:space="0" w:color="auto"/>
      </w:divBdr>
    </w:div>
    <w:div w:id="538015090">
      <w:bodyDiv w:val="1"/>
      <w:marLeft w:val="0"/>
      <w:marRight w:val="0"/>
      <w:marTop w:val="0"/>
      <w:marBottom w:val="0"/>
      <w:divBdr>
        <w:top w:val="none" w:sz="0" w:space="0" w:color="auto"/>
        <w:left w:val="none" w:sz="0" w:space="0" w:color="auto"/>
        <w:bottom w:val="none" w:sz="0" w:space="0" w:color="auto"/>
        <w:right w:val="none" w:sz="0" w:space="0" w:color="auto"/>
      </w:divBdr>
    </w:div>
    <w:div w:id="547306814">
      <w:bodyDiv w:val="1"/>
      <w:marLeft w:val="0"/>
      <w:marRight w:val="0"/>
      <w:marTop w:val="0"/>
      <w:marBottom w:val="0"/>
      <w:divBdr>
        <w:top w:val="none" w:sz="0" w:space="0" w:color="auto"/>
        <w:left w:val="none" w:sz="0" w:space="0" w:color="auto"/>
        <w:bottom w:val="none" w:sz="0" w:space="0" w:color="auto"/>
        <w:right w:val="none" w:sz="0" w:space="0" w:color="auto"/>
      </w:divBdr>
    </w:div>
    <w:div w:id="547568958">
      <w:bodyDiv w:val="1"/>
      <w:marLeft w:val="0"/>
      <w:marRight w:val="0"/>
      <w:marTop w:val="0"/>
      <w:marBottom w:val="0"/>
      <w:divBdr>
        <w:top w:val="none" w:sz="0" w:space="0" w:color="auto"/>
        <w:left w:val="none" w:sz="0" w:space="0" w:color="auto"/>
        <w:bottom w:val="none" w:sz="0" w:space="0" w:color="auto"/>
        <w:right w:val="none" w:sz="0" w:space="0" w:color="auto"/>
      </w:divBdr>
    </w:div>
    <w:div w:id="575172455">
      <w:bodyDiv w:val="1"/>
      <w:marLeft w:val="0"/>
      <w:marRight w:val="0"/>
      <w:marTop w:val="0"/>
      <w:marBottom w:val="0"/>
      <w:divBdr>
        <w:top w:val="none" w:sz="0" w:space="0" w:color="auto"/>
        <w:left w:val="none" w:sz="0" w:space="0" w:color="auto"/>
        <w:bottom w:val="none" w:sz="0" w:space="0" w:color="auto"/>
        <w:right w:val="none" w:sz="0" w:space="0" w:color="auto"/>
      </w:divBdr>
    </w:div>
    <w:div w:id="585652789">
      <w:bodyDiv w:val="1"/>
      <w:marLeft w:val="0"/>
      <w:marRight w:val="0"/>
      <w:marTop w:val="0"/>
      <w:marBottom w:val="0"/>
      <w:divBdr>
        <w:top w:val="none" w:sz="0" w:space="0" w:color="auto"/>
        <w:left w:val="none" w:sz="0" w:space="0" w:color="auto"/>
        <w:bottom w:val="none" w:sz="0" w:space="0" w:color="auto"/>
        <w:right w:val="none" w:sz="0" w:space="0" w:color="auto"/>
      </w:divBdr>
    </w:div>
    <w:div w:id="592857962">
      <w:bodyDiv w:val="1"/>
      <w:marLeft w:val="0"/>
      <w:marRight w:val="0"/>
      <w:marTop w:val="0"/>
      <w:marBottom w:val="0"/>
      <w:divBdr>
        <w:top w:val="none" w:sz="0" w:space="0" w:color="auto"/>
        <w:left w:val="none" w:sz="0" w:space="0" w:color="auto"/>
        <w:bottom w:val="none" w:sz="0" w:space="0" w:color="auto"/>
        <w:right w:val="none" w:sz="0" w:space="0" w:color="auto"/>
      </w:divBdr>
    </w:div>
    <w:div w:id="594284436">
      <w:bodyDiv w:val="1"/>
      <w:marLeft w:val="0"/>
      <w:marRight w:val="0"/>
      <w:marTop w:val="0"/>
      <w:marBottom w:val="0"/>
      <w:divBdr>
        <w:top w:val="none" w:sz="0" w:space="0" w:color="auto"/>
        <w:left w:val="none" w:sz="0" w:space="0" w:color="auto"/>
        <w:bottom w:val="none" w:sz="0" w:space="0" w:color="auto"/>
        <w:right w:val="none" w:sz="0" w:space="0" w:color="auto"/>
      </w:divBdr>
    </w:div>
    <w:div w:id="611787742">
      <w:bodyDiv w:val="1"/>
      <w:marLeft w:val="0"/>
      <w:marRight w:val="0"/>
      <w:marTop w:val="0"/>
      <w:marBottom w:val="0"/>
      <w:divBdr>
        <w:top w:val="none" w:sz="0" w:space="0" w:color="auto"/>
        <w:left w:val="none" w:sz="0" w:space="0" w:color="auto"/>
        <w:bottom w:val="none" w:sz="0" w:space="0" w:color="auto"/>
        <w:right w:val="none" w:sz="0" w:space="0" w:color="auto"/>
      </w:divBdr>
    </w:div>
    <w:div w:id="617906058">
      <w:bodyDiv w:val="1"/>
      <w:marLeft w:val="0"/>
      <w:marRight w:val="0"/>
      <w:marTop w:val="0"/>
      <w:marBottom w:val="0"/>
      <w:divBdr>
        <w:top w:val="none" w:sz="0" w:space="0" w:color="auto"/>
        <w:left w:val="none" w:sz="0" w:space="0" w:color="auto"/>
        <w:bottom w:val="none" w:sz="0" w:space="0" w:color="auto"/>
        <w:right w:val="none" w:sz="0" w:space="0" w:color="auto"/>
      </w:divBdr>
    </w:div>
    <w:div w:id="625694262">
      <w:bodyDiv w:val="1"/>
      <w:marLeft w:val="0"/>
      <w:marRight w:val="0"/>
      <w:marTop w:val="0"/>
      <w:marBottom w:val="0"/>
      <w:divBdr>
        <w:top w:val="none" w:sz="0" w:space="0" w:color="auto"/>
        <w:left w:val="none" w:sz="0" w:space="0" w:color="auto"/>
        <w:bottom w:val="none" w:sz="0" w:space="0" w:color="auto"/>
        <w:right w:val="none" w:sz="0" w:space="0" w:color="auto"/>
      </w:divBdr>
    </w:div>
    <w:div w:id="626861584">
      <w:bodyDiv w:val="1"/>
      <w:marLeft w:val="0"/>
      <w:marRight w:val="0"/>
      <w:marTop w:val="0"/>
      <w:marBottom w:val="0"/>
      <w:divBdr>
        <w:top w:val="none" w:sz="0" w:space="0" w:color="auto"/>
        <w:left w:val="none" w:sz="0" w:space="0" w:color="auto"/>
        <w:bottom w:val="none" w:sz="0" w:space="0" w:color="auto"/>
        <w:right w:val="none" w:sz="0" w:space="0" w:color="auto"/>
      </w:divBdr>
    </w:div>
    <w:div w:id="631330269">
      <w:bodyDiv w:val="1"/>
      <w:marLeft w:val="0"/>
      <w:marRight w:val="0"/>
      <w:marTop w:val="0"/>
      <w:marBottom w:val="0"/>
      <w:divBdr>
        <w:top w:val="none" w:sz="0" w:space="0" w:color="auto"/>
        <w:left w:val="none" w:sz="0" w:space="0" w:color="auto"/>
        <w:bottom w:val="none" w:sz="0" w:space="0" w:color="auto"/>
        <w:right w:val="none" w:sz="0" w:space="0" w:color="auto"/>
      </w:divBdr>
    </w:div>
    <w:div w:id="655501587">
      <w:bodyDiv w:val="1"/>
      <w:marLeft w:val="0"/>
      <w:marRight w:val="0"/>
      <w:marTop w:val="0"/>
      <w:marBottom w:val="0"/>
      <w:divBdr>
        <w:top w:val="none" w:sz="0" w:space="0" w:color="auto"/>
        <w:left w:val="none" w:sz="0" w:space="0" w:color="auto"/>
        <w:bottom w:val="none" w:sz="0" w:space="0" w:color="auto"/>
        <w:right w:val="none" w:sz="0" w:space="0" w:color="auto"/>
      </w:divBdr>
    </w:div>
    <w:div w:id="670642261">
      <w:bodyDiv w:val="1"/>
      <w:marLeft w:val="0"/>
      <w:marRight w:val="0"/>
      <w:marTop w:val="0"/>
      <w:marBottom w:val="0"/>
      <w:divBdr>
        <w:top w:val="none" w:sz="0" w:space="0" w:color="auto"/>
        <w:left w:val="none" w:sz="0" w:space="0" w:color="auto"/>
        <w:bottom w:val="none" w:sz="0" w:space="0" w:color="auto"/>
        <w:right w:val="none" w:sz="0" w:space="0" w:color="auto"/>
      </w:divBdr>
    </w:div>
    <w:div w:id="671640663">
      <w:bodyDiv w:val="1"/>
      <w:marLeft w:val="0"/>
      <w:marRight w:val="0"/>
      <w:marTop w:val="0"/>
      <w:marBottom w:val="0"/>
      <w:divBdr>
        <w:top w:val="none" w:sz="0" w:space="0" w:color="auto"/>
        <w:left w:val="none" w:sz="0" w:space="0" w:color="auto"/>
        <w:bottom w:val="none" w:sz="0" w:space="0" w:color="auto"/>
        <w:right w:val="none" w:sz="0" w:space="0" w:color="auto"/>
      </w:divBdr>
    </w:div>
    <w:div w:id="730421821">
      <w:bodyDiv w:val="1"/>
      <w:marLeft w:val="0"/>
      <w:marRight w:val="0"/>
      <w:marTop w:val="0"/>
      <w:marBottom w:val="0"/>
      <w:divBdr>
        <w:top w:val="none" w:sz="0" w:space="0" w:color="auto"/>
        <w:left w:val="none" w:sz="0" w:space="0" w:color="auto"/>
        <w:bottom w:val="none" w:sz="0" w:space="0" w:color="auto"/>
        <w:right w:val="none" w:sz="0" w:space="0" w:color="auto"/>
      </w:divBdr>
    </w:div>
    <w:div w:id="746733894">
      <w:bodyDiv w:val="1"/>
      <w:marLeft w:val="0"/>
      <w:marRight w:val="0"/>
      <w:marTop w:val="0"/>
      <w:marBottom w:val="0"/>
      <w:divBdr>
        <w:top w:val="none" w:sz="0" w:space="0" w:color="auto"/>
        <w:left w:val="none" w:sz="0" w:space="0" w:color="auto"/>
        <w:bottom w:val="none" w:sz="0" w:space="0" w:color="auto"/>
        <w:right w:val="none" w:sz="0" w:space="0" w:color="auto"/>
      </w:divBdr>
    </w:div>
    <w:div w:id="758916403">
      <w:bodyDiv w:val="1"/>
      <w:marLeft w:val="0"/>
      <w:marRight w:val="0"/>
      <w:marTop w:val="0"/>
      <w:marBottom w:val="0"/>
      <w:divBdr>
        <w:top w:val="none" w:sz="0" w:space="0" w:color="auto"/>
        <w:left w:val="none" w:sz="0" w:space="0" w:color="auto"/>
        <w:bottom w:val="none" w:sz="0" w:space="0" w:color="auto"/>
        <w:right w:val="none" w:sz="0" w:space="0" w:color="auto"/>
      </w:divBdr>
    </w:div>
    <w:div w:id="760226036">
      <w:bodyDiv w:val="1"/>
      <w:marLeft w:val="0"/>
      <w:marRight w:val="0"/>
      <w:marTop w:val="0"/>
      <w:marBottom w:val="0"/>
      <w:divBdr>
        <w:top w:val="none" w:sz="0" w:space="0" w:color="auto"/>
        <w:left w:val="none" w:sz="0" w:space="0" w:color="auto"/>
        <w:bottom w:val="none" w:sz="0" w:space="0" w:color="auto"/>
        <w:right w:val="none" w:sz="0" w:space="0" w:color="auto"/>
      </w:divBdr>
    </w:div>
    <w:div w:id="760955803">
      <w:bodyDiv w:val="1"/>
      <w:marLeft w:val="0"/>
      <w:marRight w:val="0"/>
      <w:marTop w:val="0"/>
      <w:marBottom w:val="0"/>
      <w:divBdr>
        <w:top w:val="none" w:sz="0" w:space="0" w:color="auto"/>
        <w:left w:val="none" w:sz="0" w:space="0" w:color="auto"/>
        <w:bottom w:val="none" w:sz="0" w:space="0" w:color="auto"/>
        <w:right w:val="none" w:sz="0" w:space="0" w:color="auto"/>
      </w:divBdr>
    </w:div>
    <w:div w:id="762993181">
      <w:bodyDiv w:val="1"/>
      <w:marLeft w:val="0"/>
      <w:marRight w:val="0"/>
      <w:marTop w:val="0"/>
      <w:marBottom w:val="0"/>
      <w:divBdr>
        <w:top w:val="none" w:sz="0" w:space="0" w:color="auto"/>
        <w:left w:val="none" w:sz="0" w:space="0" w:color="auto"/>
        <w:bottom w:val="none" w:sz="0" w:space="0" w:color="auto"/>
        <w:right w:val="none" w:sz="0" w:space="0" w:color="auto"/>
      </w:divBdr>
    </w:div>
    <w:div w:id="768114633">
      <w:bodyDiv w:val="1"/>
      <w:marLeft w:val="0"/>
      <w:marRight w:val="0"/>
      <w:marTop w:val="0"/>
      <w:marBottom w:val="0"/>
      <w:divBdr>
        <w:top w:val="none" w:sz="0" w:space="0" w:color="auto"/>
        <w:left w:val="none" w:sz="0" w:space="0" w:color="auto"/>
        <w:bottom w:val="none" w:sz="0" w:space="0" w:color="auto"/>
        <w:right w:val="none" w:sz="0" w:space="0" w:color="auto"/>
      </w:divBdr>
    </w:div>
    <w:div w:id="779304602">
      <w:bodyDiv w:val="1"/>
      <w:marLeft w:val="0"/>
      <w:marRight w:val="0"/>
      <w:marTop w:val="0"/>
      <w:marBottom w:val="0"/>
      <w:divBdr>
        <w:top w:val="none" w:sz="0" w:space="0" w:color="auto"/>
        <w:left w:val="none" w:sz="0" w:space="0" w:color="auto"/>
        <w:bottom w:val="none" w:sz="0" w:space="0" w:color="auto"/>
        <w:right w:val="none" w:sz="0" w:space="0" w:color="auto"/>
      </w:divBdr>
    </w:div>
    <w:div w:id="783578284">
      <w:bodyDiv w:val="1"/>
      <w:marLeft w:val="0"/>
      <w:marRight w:val="0"/>
      <w:marTop w:val="0"/>
      <w:marBottom w:val="0"/>
      <w:divBdr>
        <w:top w:val="none" w:sz="0" w:space="0" w:color="auto"/>
        <w:left w:val="none" w:sz="0" w:space="0" w:color="auto"/>
        <w:bottom w:val="none" w:sz="0" w:space="0" w:color="auto"/>
        <w:right w:val="none" w:sz="0" w:space="0" w:color="auto"/>
      </w:divBdr>
    </w:div>
    <w:div w:id="801194493">
      <w:bodyDiv w:val="1"/>
      <w:marLeft w:val="0"/>
      <w:marRight w:val="0"/>
      <w:marTop w:val="0"/>
      <w:marBottom w:val="0"/>
      <w:divBdr>
        <w:top w:val="none" w:sz="0" w:space="0" w:color="auto"/>
        <w:left w:val="none" w:sz="0" w:space="0" w:color="auto"/>
        <w:bottom w:val="none" w:sz="0" w:space="0" w:color="auto"/>
        <w:right w:val="none" w:sz="0" w:space="0" w:color="auto"/>
      </w:divBdr>
    </w:div>
    <w:div w:id="802045416">
      <w:bodyDiv w:val="1"/>
      <w:marLeft w:val="0"/>
      <w:marRight w:val="0"/>
      <w:marTop w:val="0"/>
      <w:marBottom w:val="0"/>
      <w:divBdr>
        <w:top w:val="none" w:sz="0" w:space="0" w:color="auto"/>
        <w:left w:val="none" w:sz="0" w:space="0" w:color="auto"/>
        <w:bottom w:val="none" w:sz="0" w:space="0" w:color="auto"/>
        <w:right w:val="none" w:sz="0" w:space="0" w:color="auto"/>
      </w:divBdr>
    </w:div>
    <w:div w:id="803815519">
      <w:bodyDiv w:val="1"/>
      <w:marLeft w:val="0"/>
      <w:marRight w:val="0"/>
      <w:marTop w:val="0"/>
      <w:marBottom w:val="0"/>
      <w:divBdr>
        <w:top w:val="none" w:sz="0" w:space="0" w:color="auto"/>
        <w:left w:val="none" w:sz="0" w:space="0" w:color="auto"/>
        <w:bottom w:val="none" w:sz="0" w:space="0" w:color="auto"/>
        <w:right w:val="none" w:sz="0" w:space="0" w:color="auto"/>
      </w:divBdr>
    </w:div>
    <w:div w:id="814831977">
      <w:bodyDiv w:val="1"/>
      <w:marLeft w:val="0"/>
      <w:marRight w:val="0"/>
      <w:marTop w:val="0"/>
      <w:marBottom w:val="0"/>
      <w:divBdr>
        <w:top w:val="none" w:sz="0" w:space="0" w:color="auto"/>
        <w:left w:val="none" w:sz="0" w:space="0" w:color="auto"/>
        <w:bottom w:val="none" w:sz="0" w:space="0" w:color="auto"/>
        <w:right w:val="none" w:sz="0" w:space="0" w:color="auto"/>
      </w:divBdr>
    </w:div>
    <w:div w:id="815535437">
      <w:bodyDiv w:val="1"/>
      <w:marLeft w:val="0"/>
      <w:marRight w:val="0"/>
      <w:marTop w:val="0"/>
      <w:marBottom w:val="0"/>
      <w:divBdr>
        <w:top w:val="none" w:sz="0" w:space="0" w:color="auto"/>
        <w:left w:val="none" w:sz="0" w:space="0" w:color="auto"/>
        <w:bottom w:val="none" w:sz="0" w:space="0" w:color="auto"/>
        <w:right w:val="none" w:sz="0" w:space="0" w:color="auto"/>
      </w:divBdr>
    </w:div>
    <w:div w:id="820854638">
      <w:bodyDiv w:val="1"/>
      <w:marLeft w:val="0"/>
      <w:marRight w:val="0"/>
      <w:marTop w:val="0"/>
      <w:marBottom w:val="0"/>
      <w:divBdr>
        <w:top w:val="none" w:sz="0" w:space="0" w:color="auto"/>
        <w:left w:val="none" w:sz="0" w:space="0" w:color="auto"/>
        <w:bottom w:val="none" w:sz="0" w:space="0" w:color="auto"/>
        <w:right w:val="none" w:sz="0" w:space="0" w:color="auto"/>
      </w:divBdr>
    </w:div>
    <w:div w:id="834031483">
      <w:bodyDiv w:val="1"/>
      <w:marLeft w:val="0"/>
      <w:marRight w:val="0"/>
      <w:marTop w:val="0"/>
      <w:marBottom w:val="0"/>
      <w:divBdr>
        <w:top w:val="none" w:sz="0" w:space="0" w:color="auto"/>
        <w:left w:val="none" w:sz="0" w:space="0" w:color="auto"/>
        <w:bottom w:val="none" w:sz="0" w:space="0" w:color="auto"/>
        <w:right w:val="none" w:sz="0" w:space="0" w:color="auto"/>
      </w:divBdr>
    </w:div>
    <w:div w:id="837770228">
      <w:bodyDiv w:val="1"/>
      <w:marLeft w:val="0"/>
      <w:marRight w:val="0"/>
      <w:marTop w:val="0"/>
      <w:marBottom w:val="0"/>
      <w:divBdr>
        <w:top w:val="none" w:sz="0" w:space="0" w:color="auto"/>
        <w:left w:val="none" w:sz="0" w:space="0" w:color="auto"/>
        <w:bottom w:val="none" w:sz="0" w:space="0" w:color="auto"/>
        <w:right w:val="none" w:sz="0" w:space="0" w:color="auto"/>
      </w:divBdr>
    </w:div>
    <w:div w:id="846212343">
      <w:bodyDiv w:val="1"/>
      <w:marLeft w:val="0"/>
      <w:marRight w:val="0"/>
      <w:marTop w:val="0"/>
      <w:marBottom w:val="0"/>
      <w:divBdr>
        <w:top w:val="none" w:sz="0" w:space="0" w:color="auto"/>
        <w:left w:val="none" w:sz="0" w:space="0" w:color="auto"/>
        <w:bottom w:val="none" w:sz="0" w:space="0" w:color="auto"/>
        <w:right w:val="none" w:sz="0" w:space="0" w:color="auto"/>
      </w:divBdr>
    </w:div>
    <w:div w:id="852644285">
      <w:bodyDiv w:val="1"/>
      <w:marLeft w:val="0"/>
      <w:marRight w:val="0"/>
      <w:marTop w:val="0"/>
      <w:marBottom w:val="0"/>
      <w:divBdr>
        <w:top w:val="none" w:sz="0" w:space="0" w:color="auto"/>
        <w:left w:val="none" w:sz="0" w:space="0" w:color="auto"/>
        <w:bottom w:val="none" w:sz="0" w:space="0" w:color="auto"/>
        <w:right w:val="none" w:sz="0" w:space="0" w:color="auto"/>
      </w:divBdr>
    </w:div>
    <w:div w:id="862477912">
      <w:bodyDiv w:val="1"/>
      <w:marLeft w:val="0"/>
      <w:marRight w:val="0"/>
      <w:marTop w:val="0"/>
      <w:marBottom w:val="0"/>
      <w:divBdr>
        <w:top w:val="none" w:sz="0" w:space="0" w:color="auto"/>
        <w:left w:val="none" w:sz="0" w:space="0" w:color="auto"/>
        <w:bottom w:val="none" w:sz="0" w:space="0" w:color="auto"/>
        <w:right w:val="none" w:sz="0" w:space="0" w:color="auto"/>
      </w:divBdr>
    </w:div>
    <w:div w:id="877012858">
      <w:bodyDiv w:val="1"/>
      <w:marLeft w:val="0"/>
      <w:marRight w:val="0"/>
      <w:marTop w:val="0"/>
      <w:marBottom w:val="0"/>
      <w:divBdr>
        <w:top w:val="none" w:sz="0" w:space="0" w:color="auto"/>
        <w:left w:val="none" w:sz="0" w:space="0" w:color="auto"/>
        <w:bottom w:val="none" w:sz="0" w:space="0" w:color="auto"/>
        <w:right w:val="none" w:sz="0" w:space="0" w:color="auto"/>
      </w:divBdr>
    </w:div>
    <w:div w:id="891425862">
      <w:bodyDiv w:val="1"/>
      <w:marLeft w:val="0"/>
      <w:marRight w:val="0"/>
      <w:marTop w:val="0"/>
      <w:marBottom w:val="0"/>
      <w:divBdr>
        <w:top w:val="none" w:sz="0" w:space="0" w:color="auto"/>
        <w:left w:val="none" w:sz="0" w:space="0" w:color="auto"/>
        <w:bottom w:val="none" w:sz="0" w:space="0" w:color="auto"/>
        <w:right w:val="none" w:sz="0" w:space="0" w:color="auto"/>
      </w:divBdr>
    </w:div>
    <w:div w:id="910770921">
      <w:bodyDiv w:val="1"/>
      <w:marLeft w:val="0"/>
      <w:marRight w:val="0"/>
      <w:marTop w:val="0"/>
      <w:marBottom w:val="0"/>
      <w:divBdr>
        <w:top w:val="none" w:sz="0" w:space="0" w:color="auto"/>
        <w:left w:val="none" w:sz="0" w:space="0" w:color="auto"/>
        <w:bottom w:val="none" w:sz="0" w:space="0" w:color="auto"/>
        <w:right w:val="none" w:sz="0" w:space="0" w:color="auto"/>
      </w:divBdr>
    </w:div>
    <w:div w:id="923102641">
      <w:bodyDiv w:val="1"/>
      <w:marLeft w:val="0"/>
      <w:marRight w:val="0"/>
      <w:marTop w:val="0"/>
      <w:marBottom w:val="0"/>
      <w:divBdr>
        <w:top w:val="none" w:sz="0" w:space="0" w:color="auto"/>
        <w:left w:val="none" w:sz="0" w:space="0" w:color="auto"/>
        <w:bottom w:val="none" w:sz="0" w:space="0" w:color="auto"/>
        <w:right w:val="none" w:sz="0" w:space="0" w:color="auto"/>
      </w:divBdr>
    </w:div>
    <w:div w:id="924266785">
      <w:bodyDiv w:val="1"/>
      <w:marLeft w:val="0"/>
      <w:marRight w:val="0"/>
      <w:marTop w:val="0"/>
      <w:marBottom w:val="0"/>
      <w:divBdr>
        <w:top w:val="none" w:sz="0" w:space="0" w:color="auto"/>
        <w:left w:val="none" w:sz="0" w:space="0" w:color="auto"/>
        <w:bottom w:val="none" w:sz="0" w:space="0" w:color="auto"/>
        <w:right w:val="none" w:sz="0" w:space="0" w:color="auto"/>
      </w:divBdr>
    </w:div>
    <w:div w:id="924532222">
      <w:bodyDiv w:val="1"/>
      <w:marLeft w:val="0"/>
      <w:marRight w:val="0"/>
      <w:marTop w:val="0"/>
      <w:marBottom w:val="0"/>
      <w:divBdr>
        <w:top w:val="none" w:sz="0" w:space="0" w:color="auto"/>
        <w:left w:val="none" w:sz="0" w:space="0" w:color="auto"/>
        <w:bottom w:val="none" w:sz="0" w:space="0" w:color="auto"/>
        <w:right w:val="none" w:sz="0" w:space="0" w:color="auto"/>
      </w:divBdr>
    </w:div>
    <w:div w:id="930046782">
      <w:bodyDiv w:val="1"/>
      <w:marLeft w:val="0"/>
      <w:marRight w:val="0"/>
      <w:marTop w:val="0"/>
      <w:marBottom w:val="0"/>
      <w:divBdr>
        <w:top w:val="none" w:sz="0" w:space="0" w:color="auto"/>
        <w:left w:val="none" w:sz="0" w:space="0" w:color="auto"/>
        <w:bottom w:val="none" w:sz="0" w:space="0" w:color="auto"/>
        <w:right w:val="none" w:sz="0" w:space="0" w:color="auto"/>
      </w:divBdr>
    </w:div>
    <w:div w:id="942612663">
      <w:bodyDiv w:val="1"/>
      <w:marLeft w:val="0"/>
      <w:marRight w:val="0"/>
      <w:marTop w:val="0"/>
      <w:marBottom w:val="0"/>
      <w:divBdr>
        <w:top w:val="none" w:sz="0" w:space="0" w:color="auto"/>
        <w:left w:val="none" w:sz="0" w:space="0" w:color="auto"/>
        <w:bottom w:val="none" w:sz="0" w:space="0" w:color="auto"/>
        <w:right w:val="none" w:sz="0" w:space="0" w:color="auto"/>
      </w:divBdr>
    </w:div>
    <w:div w:id="944382629">
      <w:bodyDiv w:val="1"/>
      <w:marLeft w:val="0"/>
      <w:marRight w:val="0"/>
      <w:marTop w:val="0"/>
      <w:marBottom w:val="0"/>
      <w:divBdr>
        <w:top w:val="none" w:sz="0" w:space="0" w:color="auto"/>
        <w:left w:val="none" w:sz="0" w:space="0" w:color="auto"/>
        <w:bottom w:val="none" w:sz="0" w:space="0" w:color="auto"/>
        <w:right w:val="none" w:sz="0" w:space="0" w:color="auto"/>
      </w:divBdr>
    </w:div>
    <w:div w:id="955452037">
      <w:bodyDiv w:val="1"/>
      <w:marLeft w:val="0"/>
      <w:marRight w:val="0"/>
      <w:marTop w:val="0"/>
      <w:marBottom w:val="0"/>
      <w:divBdr>
        <w:top w:val="none" w:sz="0" w:space="0" w:color="auto"/>
        <w:left w:val="none" w:sz="0" w:space="0" w:color="auto"/>
        <w:bottom w:val="none" w:sz="0" w:space="0" w:color="auto"/>
        <w:right w:val="none" w:sz="0" w:space="0" w:color="auto"/>
      </w:divBdr>
    </w:div>
    <w:div w:id="964309211">
      <w:bodyDiv w:val="1"/>
      <w:marLeft w:val="0"/>
      <w:marRight w:val="0"/>
      <w:marTop w:val="0"/>
      <w:marBottom w:val="0"/>
      <w:divBdr>
        <w:top w:val="none" w:sz="0" w:space="0" w:color="auto"/>
        <w:left w:val="none" w:sz="0" w:space="0" w:color="auto"/>
        <w:bottom w:val="none" w:sz="0" w:space="0" w:color="auto"/>
        <w:right w:val="none" w:sz="0" w:space="0" w:color="auto"/>
      </w:divBdr>
    </w:div>
    <w:div w:id="969021450">
      <w:bodyDiv w:val="1"/>
      <w:marLeft w:val="0"/>
      <w:marRight w:val="0"/>
      <w:marTop w:val="0"/>
      <w:marBottom w:val="0"/>
      <w:divBdr>
        <w:top w:val="none" w:sz="0" w:space="0" w:color="auto"/>
        <w:left w:val="none" w:sz="0" w:space="0" w:color="auto"/>
        <w:bottom w:val="none" w:sz="0" w:space="0" w:color="auto"/>
        <w:right w:val="none" w:sz="0" w:space="0" w:color="auto"/>
      </w:divBdr>
    </w:div>
    <w:div w:id="982127327">
      <w:bodyDiv w:val="1"/>
      <w:marLeft w:val="0"/>
      <w:marRight w:val="0"/>
      <w:marTop w:val="0"/>
      <w:marBottom w:val="0"/>
      <w:divBdr>
        <w:top w:val="none" w:sz="0" w:space="0" w:color="auto"/>
        <w:left w:val="none" w:sz="0" w:space="0" w:color="auto"/>
        <w:bottom w:val="none" w:sz="0" w:space="0" w:color="auto"/>
        <w:right w:val="none" w:sz="0" w:space="0" w:color="auto"/>
      </w:divBdr>
    </w:div>
    <w:div w:id="990330858">
      <w:bodyDiv w:val="1"/>
      <w:marLeft w:val="0"/>
      <w:marRight w:val="0"/>
      <w:marTop w:val="0"/>
      <w:marBottom w:val="0"/>
      <w:divBdr>
        <w:top w:val="none" w:sz="0" w:space="0" w:color="auto"/>
        <w:left w:val="none" w:sz="0" w:space="0" w:color="auto"/>
        <w:bottom w:val="none" w:sz="0" w:space="0" w:color="auto"/>
        <w:right w:val="none" w:sz="0" w:space="0" w:color="auto"/>
      </w:divBdr>
    </w:div>
    <w:div w:id="1008364358">
      <w:bodyDiv w:val="1"/>
      <w:marLeft w:val="0"/>
      <w:marRight w:val="0"/>
      <w:marTop w:val="0"/>
      <w:marBottom w:val="0"/>
      <w:divBdr>
        <w:top w:val="none" w:sz="0" w:space="0" w:color="auto"/>
        <w:left w:val="none" w:sz="0" w:space="0" w:color="auto"/>
        <w:bottom w:val="none" w:sz="0" w:space="0" w:color="auto"/>
        <w:right w:val="none" w:sz="0" w:space="0" w:color="auto"/>
      </w:divBdr>
    </w:div>
    <w:div w:id="1009405202">
      <w:bodyDiv w:val="1"/>
      <w:marLeft w:val="0"/>
      <w:marRight w:val="0"/>
      <w:marTop w:val="0"/>
      <w:marBottom w:val="0"/>
      <w:divBdr>
        <w:top w:val="none" w:sz="0" w:space="0" w:color="auto"/>
        <w:left w:val="none" w:sz="0" w:space="0" w:color="auto"/>
        <w:bottom w:val="none" w:sz="0" w:space="0" w:color="auto"/>
        <w:right w:val="none" w:sz="0" w:space="0" w:color="auto"/>
      </w:divBdr>
    </w:div>
    <w:div w:id="1010908010">
      <w:bodyDiv w:val="1"/>
      <w:marLeft w:val="0"/>
      <w:marRight w:val="0"/>
      <w:marTop w:val="0"/>
      <w:marBottom w:val="0"/>
      <w:divBdr>
        <w:top w:val="none" w:sz="0" w:space="0" w:color="auto"/>
        <w:left w:val="none" w:sz="0" w:space="0" w:color="auto"/>
        <w:bottom w:val="none" w:sz="0" w:space="0" w:color="auto"/>
        <w:right w:val="none" w:sz="0" w:space="0" w:color="auto"/>
      </w:divBdr>
    </w:div>
    <w:div w:id="1017460951">
      <w:bodyDiv w:val="1"/>
      <w:marLeft w:val="0"/>
      <w:marRight w:val="0"/>
      <w:marTop w:val="0"/>
      <w:marBottom w:val="0"/>
      <w:divBdr>
        <w:top w:val="none" w:sz="0" w:space="0" w:color="auto"/>
        <w:left w:val="none" w:sz="0" w:space="0" w:color="auto"/>
        <w:bottom w:val="none" w:sz="0" w:space="0" w:color="auto"/>
        <w:right w:val="none" w:sz="0" w:space="0" w:color="auto"/>
      </w:divBdr>
    </w:div>
    <w:div w:id="1020474450">
      <w:bodyDiv w:val="1"/>
      <w:marLeft w:val="0"/>
      <w:marRight w:val="0"/>
      <w:marTop w:val="0"/>
      <w:marBottom w:val="0"/>
      <w:divBdr>
        <w:top w:val="none" w:sz="0" w:space="0" w:color="auto"/>
        <w:left w:val="none" w:sz="0" w:space="0" w:color="auto"/>
        <w:bottom w:val="none" w:sz="0" w:space="0" w:color="auto"/>
        <w:right w:val="none" w:sz="0" w:space="0" w:color="auto"/>
      </w:divBdr>
    </w:div>
    <w:div w:id="1024983064">
      <w:bodyDiv w:val="1"/>
      <w:marLeft w:val="0"/>
      <w:marRight w:val="0"/>
      <w:marTop w:val="0"/>
      <w:marBottom w:val="0"/>
      <w:divBdr>
        <w:top w:val="none" w:sz="0" w:space="0" w:color="auto"/>
        <w:left w:val="none" w:sz="0" w:space="0" w:color="auto"/>
        <w:bottom w:val="none" w:sz="0" w:space="0" w:color="auto"/>
        <w:right w:val="none" w:sz="0" w:space="0" w:color="auto"/>
      </w:divBdr>
    </w:div>
    <w:div w:id="1032728985">
      <w:bodyDiv w:val="1"/>
      <w:marLeft w:val="0"/>
      <w:marRight w:val="0"/>
      <w:marTop w:val="0"/>
      <w:marBottom w:val="0"/>
      <w:divBdr>
        <w:top w:val="none" w:sz="0" w:space="0" w:color="auto"/>
        <w:left w:val="none" w:sz="0" w:space="0" w:color="auto"/>
        <w:bottom w:val="none" w:sz="0" w:space="0" w:color="auto"/>
        <w:right w:val="none" w:sz="0" w:space="0" w:color="auto"/>
      </w:divBdr>
    </w:div>
    <w:div w:id="1033967123">
      <w:bodyDiv w:val="1"/>
      <w:marLeft w:val="0"/>
      <w:marRight w:val="0"/>
      <w:marTop w:val="0"/>
      <w:marBottom w:val="0"/>
      <w:divBdr>
        <w:top w:val="none" w:sz="0" w:space="0" w:color="auto"/>
        <w:left w:val="none" w:sz="0" w:space="0" w:color="auto"/>
        <w:bottom w:val="none" w:sz="0" w:space="0" w:color="auto"/>
        <w:right w:val="none" w:sz="0" w:space="0" w:color="auto"/>
      </w:divBdr>
    </w:div>
    <w:div w:id="1048144403">
      <w:bodyDiv w:val="1"/>
      <w:marLeft w:val="0"/>
      <w:marRight w:val="0"/>
      <w:marTop w:val="0"/>
      <w:marBottom w:val="0"/>
      <w:divBdr>
        <w:top w:val="none" w:sz="0" w:space="0" w:color="auto"/>
        <w:left w:val="none" w:sz="0" w:space="0" w:color="auto"/>
        <w:bottom w:val="none" w:sz="0" w:space="0" w:color="auto"/>
        <w:right w:val="none" w:sz="0" w:space="0" w:color="auto"/>
      </w:divBdr>
    </w:div>
    <w:div w:id="1051883653">
      <w:bodyDiv w:val="1"/>
      <w:marLeft w:val="0"/>
      <w:marRight w:val="0"/>
      <w:marTop w:val="0"/>
      <w:marBottom w:val="0"/>
      <w:divBdr>
        <w:top w:val="none" w:sz="0" w:space="0" w:color="auto"/>
        <w:left w:val="none" w:sz="0" w:space="0" w:color="auto"/>
        <w:bottom w:val="none" w:sz="0" w:space="0" w:color="auto"/>
        <w:right w:val="none" w:sz="0" w:space="0" w:color="auto"/>
      </w:divBdr>
    </w:div>
    <w:div w:id="1059135384">
      <w:bodyDiv w:val="1"/>
      <w:marLeft w:val="0"/>
      <w:marRight w:val="0"/>
      <w:marTop w:val="0"/>
      <w:marBottom w:val="0"/>
      <w:divBdr>
        <w:top w:val="none" w:sz="0" w:space="0" w:color="auto"/>
        <w:left w:val="none" w:sz="0" w:space="0" w:color="auto"/>
        <w:bottom w:val="none" w:sz="0" w:space="0" w:color="auto"/>
        <w:right w:val="none" w:sz="0" w:space="0" w:color="auto"/>
      </w:divBdr>
    </w:div>
    <w:div w:id="1061171334">
      <w:bodyDiv w:val="1"/>
      <w:marLeft w:val="0"/>
      <w:marRight w:val="0"/>
      <w:marTop w:val="0"/>
      <w:marBottom w:val="0"/>
      <w:divBdr>
        <w:top w:val="none" w:sz="0" w:space="0" w:color="auto"/>
        <w:left w:val="none" w:sz="0" w:space="0" w:color="auto"/>
        <w:bottom w:val="none" w:sz="0" w:space="0" w:color="auto"/>
        <w:right w:val="none" w:sz="0" w:space="0" w:color="auto"/>
      </w:divBdr>
    </w:div>
    <w:div w:id="1064914375">
      <w:bodyDiv w:val="1"/>
      <w:marLeft w:val="0"/>
      <w:marRight w:val="0"/>
      <w:marTop w:val="0"/>
      <w:marBottom w:val="0"/>
      <w:divBdr>
        <w:top w:val="none" w:sz="0" w:space="0" w:color="auto"/>
        <w:left w:val="none" w:sz="0" w:space="0" w:color="auto"/>
        <w:bottom w:val="none" w:sz="0" w:space="0" w:color="auto"/>
        <w:right w:val="none" w:sz="0" w:space="0" w:color="auto"/>
      </w:divBdr>
    </w:div>
    <w:div w:id="1071540319">
      <w:bodyDiv w:val="1"/>
      <w:marLeft w:val="0"/>
      <w:marRight w:val="0"/>
      <w:marTop w:val="0"/>
      <w:marBottom w:val="0"/>
      <w:divBdr>
        <w:top w:val="none" w:sz="0" w:space="0" w:color="auto"/>
        <w:left w:val="none" w:sz="0" w:space="0" w:color="auto"/>
        <w:bottom w:val="none" w:sz="0" w:space="0" w:color="auto"/>
        <w:right w:val="none" w:sz="0" w:space="0" w:color="auto"/>
      </w:divBdr>
    </w:div>
    <w:div w:id="1077365712">
      <w:bodyDiv w:val="1"/>
      <w:marLeft w:val="0"/>
      <w:marRight w:val="0"/>
      <w:marTop w:val="0"/>
      <w:marBottom w:val="0"/>
      <w:divBdr>
        <w:top w:val="none" w:sz="0" w:space="0" w:color="auto"/>
        <w:left w:val="none" w:sz="0" w:space="0" w:color="auto"/>
        <w:bottom w:val="none" w:sz="0" w:space="0" w:color="auto"/>
        <w:right w:val="none" w:sz="0" w:space="0" w:color="auto"/>
      </w:divBdr>
    </w:div>
    <w:div w:id="1078556706">
      <w:bodyDiv w:val="1"/>
      <w:marLeft w:val="0"/>
      <w:marRight w:val="0"/>
      <w:marTop w:val="0"/>
      <w:marBottom w:val="0"/>
      <w:divBdr>
        <w:top w:val="none" w:sz="0" w:space="0" w:color="auto"/>
        <w:left w:val="none" w:sz="0" w:space="0" w:color="auto"/>
        <w:bottom w:val="none" w:sz="0" w:space="0" w:color="auto"/>
        <w:right w:val="none" w:sz="0" w:space="0" w:color="auto"/>
      </w:divBdr>
    </w:div>
    <w:div w:id="1082145306">
      <w:bodyDiv w:val="1"/>
      <w:marLeft w:val="0"/>
      <w:marRight w:val="0"/>
      <w:marTop w:val="0"/>
      <w:marBottom w:val="0"/>
      <w:divBdr>
        <w:top w:val="none" w:sz="0" w:space="0" w:color="auto"/>
        <w:left w:val="none" w:sz="0" w:space="0" w:color="auto"/>
        <w:bottom w:val="none" w:sz="0" w:space="0" w:color="auto"/>
        <w:right w:val="none" w:sz="0" w:space="0" w:color="auto"/>
      </w:divBdr>
    </w:div>
    <w:div w:id="1100293548">
      <w:bodyDiv w:val="1"/>
      <w:marLeft w:val="0"/>
      <w:marRight w:val="0"/>
      <w:marTop w:val="0"/>
      <w:marBottom w:val="0"/>
      <w:divBdr>
        <w:top w:val="none" w:sz="0" w:space="0" w:color="auto"/>
        <w:left w:val="none" w:sz="0" w:space="0" w:color="auto"/>
        <w:bottom w:val="none" w:sz="0" w:space="0" w:color="auto"/>
        <w:right w:val="none" w:sz="0" w:space="0" w:color="auto"/>
      </w:divBdr>
    </w:div>
    <w:div w:id="1106850773">
      <w:bodyDiv w:val="1"/>
      <w:marLeft w:val="0"/>
      <w:marRight w:val="0"/>
      <w:marTop w:val="0"/>
      <w:marBottom w:val="0"/>
      <w:divBdr>
        <w:top w:val="none" w:sz="0" w:space="0" w:color="auto"/>
        <w:left w:val="none" w:sz="0" w:space="0" w:color="auto"/>
        <w:bottom w:val="none" w:sz="0" w:space="0" w:color="auto"/>
        <w:right w:val="none" w:sz="0" w:space="0" w:color="auto"/>
      </w:divBdr>
    </w:div>
    <w:div w:id="1107237002">
      <w:bodyDiv w:val="1"/>
      <w:marLeft w:val="0"/>
      <w:marRight w:val="0"/>
      <w:marTop w:val="0"/>
      <w:marBottom w:val="0"/>
      <w:divBdr>
        <w:top w:val="none" w:sz="0" w:space="0" w:color="auto"/>
        <w:left w:val="none" w:sz="0" w:space="0" w:color="auto"/>
        <w:bottom w:val="none" w:sz="0" w:space="0" w:color="auto"/>
        <w:right w:val="none" w:sz="0" w:space="0" w:color="auto"/>
      </w:divBdr>
    </w:div>
    <w:div w:id="1109470285">
      <w:bodyDiv w:val="1"/>
      <w:marLeft w:val="0"/>
      <w:marRight w:val="0"/>
      <w:marTop w:val="0"/>
      <w:marBottom w:val="0"/>
      <w:divBdr>
        <w:top w:val="none" w:sz="0" w:space="0" w:color="auto"/>
        <w:left w:val="none" w:sz="0" w:space="0" w:color="auto"/>
        <w:bottom w:val="none" w:sz="0" w:space="0" w:color="auto"/>
        <w:right w:val="none" w:sz="0" w:space="0" w:color="auto"/>
      </w:divBdr>
    </w:div>
    <w:div w:id="1110860673">
      <w:bodyDiv w:val="1"/>
      <w:marLeft w:val="0"/>
      <w:marRight w:val="0"/>
      <w:marTop w:val="0"/>
      <w:marBottom w:val="0"/>
      <w:divBdr>
        <w:top w:val="none" w:sz="0" w:space="0" w:color="auto"/>
        <w:left w:val="none" w:sz="0" w:space="0" w:color="auto"/>
        <w:bottom w:val="none" w:sz="0" w:space="0" w:color="auto"/>
        <w:right w:val="none" w:sz="0" w:space="0" w:color="auto"/>
      </w:divBdr>
    </w:div>
    <w:div w:id="1120345725">
      <w:bodyDiv w:val="1"/>
      <w:marLeft w:val="0"/>
      <w:marRight w:val="0"/>
      <w:marTop w:val="0"/>
      <w:marBottom w:val="0"/>
      <w:divBdr>
        <w:top w:val="none" w:sz="0" w:space="0" w:color="auto"/>
        <w:left w:val="none" w:sz="0" w:space="0" w:color="auto"/>
        <w:bottom w:val="none" w:sz="0" w:space="0" w:color="auto"/>
        <w:right w:val="none" w:sz="0" w:space="0" w:color="auto"/>
      </w:divBdr>
    </w:div>
    <w:div w:id="1125074446">
      <w:bodyDiv w:val="1"/>
      <w:marLeft w:val="0"/>
      <w:marRight w:val="0"/>
      <w:marTop w:val="0"/>
      <w:marBottom w:val="0"/>
      <w:divBdr>
        <w:top w:val="none" w:sz="0" w:space="0" w:color="auto"/>
        <w:left w:val="none" w:sz="0" w:space="0" w:color="auto"/>
        <w:bottom w:val="none" w:sz="0" w:space="0" w:color="auto"/>
        <w:right w:val="none" w:sz="0" w:space="0" w:color="auto"/>
      </w:divBdr>
    </w:div>
    <w:div w:id="1132408894">
      <w:bodyDiv w:val="1"/>
      <w:marLeft w:val="0"/>
      <w:marRight w:val="0"/>
      <w:marTop w:val="0"/>
      <w:marBottom w:val="0"/>
      <w:divBdr>
        <w:top w:val="none" w:sz="0" w:space="0" w:color="auto"/>
        <w:left w:val="none" w:sz="0" w:space="0" w:color="auto"/>
        <w:bottom w:val="none" w:sz="0" w:space="0" w:color="auto"/>
        <w:right w:val="none" w:sz="0" w:space="0" w:color="auto"/>
      </w:divBdr>
    </w:div>
    <w:div w:id="1135103066">
      <w:bodyDiv w:val="1"/>
      <w:marLeft w:val="0"/>
      <w:marRight w:val="0"/>
      <w:marTop w:val="0"/>
      <w:marBottom w:val="0"/>
      <w:divBdr>
        <w:top w:val="none" w:sz="0" w:space="0" w:color="auto"/>
        <w:left w:val="none" w:sz="0" w:space="0" w:color="auto"/>
        <w:bottom w:val="none" w:sz="0" w:space="0" w:color="auto"/>
        <w:right w:val="none" w:sz="0" w:space="0" w:color="auto"/>
      </w:divBdr>
    </w:div>
    <w:div w:id="1136144382">
      <w:bodyDiv w:val="1"/>
      <w:marLeft w:val="0"/>
      <w:marRight w:val="0"/>
      <w:marTop w:val="0"/>
      <w:marBottom w:val="0"/>
      <w:divBdr>
        <w:top w:val="none" w:sz="0" w:space="0" w:color="auto"/>
        <w:left w:val="none" w:sz="0" w:space="0" w:color="auto"/>
        <w:bottom w:val="none" w:sz="0" w:space="0" w:color="auto"/>
        <w:right w:val="none" w:sz="0" w:space="0" w:color="auto"/>
      </w:divBdr>
    </w:div>
    <w:div w:id="1141731314">
      <w:bodyDiv w:val="1"/>
      <w:marLeft w:val="0"/>
      <w:marRight w:val="0"/>
      <w:marTop w:val="0"/>
      <w:marBottom w:val="0"/>
      <w:divBdr>
        <w:top w:val="none" w:sz="0" w:space="0" w:color="auto"/>
        <w:left w:val="none" w:sz="0" w:space="0" w:color="auto"/>
        <w:bottom w:val="none" w:sz="0" w:space="0" w:color="auto"/>
        <w:right w:val="none" w:sz="0" w:space="0" w:color="auto"/>
      </w:divBdr>
    </w:div>
    <w:div w:id="1151679230">
      <w:bodyDiv w:val="1"/>
      <w:marLeft w:val="0"/>
      <w:marRight w:val="0"/>
      <w:marTop w:val="0"/>
      <w:marBottom w:val="0"/>
      <w:divBdr>
        <w:top w:val="none" w:sz="0" w:space="0" w:color="auto"/>
        <w:left w:val="none" w:sz="0" w:space="0" w:color="auto"/>
        <w:bottom w:val="none" w:sz="0" w:space="0" w:color="auto"/>
        <w:right w:val="none" w:sz="0" w:space="0" w:color="auto"/>
      </w:divBdr>
    </w:div>
    <w:div w:id="1166827031">
      <w:bodyDiv w:val="1"/>
      <w:marLeft w:val="0"/>
      <w:marRight w:val="0"/>
      <w:marTop w:val="0"/>
      <w:marBottom w:val="0"/>
      <w:divBdr>
        <w:top w:val="none" w:sz="0" w:space="0" w:color="auto"/>
        <w:left w:val="none" w:sz="0" w:space="0" w:color="auto"/>
        <w:bottom w:val="none" w:sz="0" w:space="0" w:color="auto"/>
        <w:right w:val="none" w:sz="0" w:space="0" w:color="auto"/>
      </w:divBdr>
    </w:div>
    <w:div w:id="1167092025">
      <w:bodyDiv w:val="1"/>
      <w:marLeft w:val="0"/>
      <w:marRight w:val="0"/>
      <w:marTop w:val="0"/>
      <w:marBottom w:val="0"/>
      <w:divBdr>
        <w:top w:val="none" w:sz="0" w:space="0" w:color="auto"/>
        <w:left w:val="none" w:sz="0" w:space="0" w:color="auto"/>
        <w:bottom w:val="none" w:sz="0" w:space="0" w:color="auto"/>
        <w:right w:val="none" w:sz="0" w:space="0" w:color="auto"/>
      </w:divBdr>
    </w:div>
    <w:div w:id="1176579551">
      <w:bodyDiv w:val="1"/>
      <w:marLeft w:val="0"/>
      <w:marRight w:val="0"/>
      <w:marTop w:val="0"/>
      <w:marBottom w:val="0"/>
      <w:divBdr>
        <w:top w:val="none" w:sz="0" w:space="0" w:color="auto"/>
        <w:left w:val="none" w:sz="0" w:space="0" w:color="auto"/>
        <w:bottom w:val="none" w:sz="0" w:space="0" w:color="auto"/>
        <w:right w:val="none" w:sz="0" w:space="0" w:color="auto"/>
      </w:divBdr>
    </w:div>
    <w:div w:id="1183665129">
      <w:bodyDiv w:val="1"/>
      <w:marLeft w:val="0"/>
      <w:marRight w:val="0"/>
      <w:marTop w:val="0"/>
      <w:marBottom w:val="0"/>
      <w:divBdr>
        <w:top w:val="none" w:sz="0" w:space="0" w:color="auto"/>
        <w:left w:val="none" w:sz="0" w:space="0" w:color="auto"/>
        <w:bottom w:val="none" w:sz="0" w:space="0" w:color="auto"/>
        <w:right w:val="none" w:sz="0" w:space="0" w:color="auto"/>
      </w:divBdr>
    </w:div>
    <w:div w:id="1186402786">
      <w:bodyDiv w:val="1"/>
      <w:marLeft w:val="0"/>
      <w:marRight w:val="0"/>
      <w:marTop w:val="0"/>
      <w:marBottom w:val="0"/>
      <w:divBdr>
        <w:top w:val="none" w:sz="0" w:space="0" w:color="auto"/>
        <w:left w:val="none" w:sz="0" w:space="0" w:color="auto"/>
        <w:bottom w:val="none" w:sz="0" w:space="0" w:color="auto"/>
        <w:right w:val="none" w:sz="0" w:space="0" w:color="auto"/>
      </w:divBdr>
    </w:div>
    <w:div w:id="1202207778">
      <w:bodyDiv w:val="1"/>
      <w:marLeft w:val="0"/>
      <w:marRight w:val="0"/>
      <w:marTop w:val="0"/>
      <w:marBottom w:val="0"/>
      <w:divBdr>
        <w:top w:val="none" w:sz="0" w:space="0" w:color="auto"/>
        <w:left w:val="none" w:sz="0" w:space="0" w:color="auto"/>
        <w:bottom w:val="none" w:sz="0" w:space="0" w:color="auto"/>
        <w:right w:val="none" w:sz="0" w:space="0" w:color="auto"/>
      </w:divBdr>
    </w:div>
    <w:div w:id="1205485495">
      <w:bodyDiv w:val="1"/>
      <w:marLeft w:val="0"/>
      <w:marRight w:val="0"/>
      <w:marTop w:val="0"/>
      <w:marBottom w:val="0"/>
      <w:divBdr>
        <w:top w:val="none" w:sz="0" w:space="0" w:color="auto"/>
        <w:left w:val="none" w:sz="0" w:space="0" w:color="auto"/>
        <w:bottom w:val="none" w:sz="0" w:space="0" w:color="auto"/>
        <w:right w:val="none" w:sz="0" w:space="0" w:color="auto"/>
      </w:divBdr>
    </w:div>
    <w:div w:id="1206715341">
      <w:bodyDiv w:val="1"/>
      <w:marLeft w:val="0"/>
      <w:marRight w:val="0"/>
      <w:marTop w:val="0"/>
      <w:marBottom w:val="0"/>
      <w:divBdr>
        <w:top w:val="none" w:sz="0" w:space="0" w:color="auto"/>
        <w:left w:val="none" w:sz="0" w:space="0" w:color="auto"/>
        <w:bottom w:val="none" w:sz="0" w:space="0" w:color="auto"/>
        <w:right w:val="none" w:sz="0" w:space="0" w:color="auto"/>
      </w:divBdr>
    </w:div>
    <w:div w:id="1210150918">
      <w:bodyDiv w:val="1"/>
      <w:marLeft w:val="0"/>
      <w:marRight w:val="0"/>
      <w:marTop w:val="0"/>
      <w:marBottom w:val="0"/>
      <w:divBdr>
        <w:top w:val="none" w:sz="0" w:space="0" w:color="auto"/>
        <w:left w:val="none" w:sz="0" w:space="0" w:color="auto"/>
        <w:bottom w:val="none" w:sz="0" w:space="0" w:color="auto"/>
        <w:right w:val="none" w:sz="0" w:space="0" w:color="auto"/>
      </w:divBdr>
    </w:div>
    <w:div w:id="1210532481">
      <w:bodyDiv w:val="1"/>
      <w:marLeft w:val="0"/>
      <w:marRight w:val="0"/>
      <w:marTop w:val="0"/>
      <w:marBottom w:val="0"/>
      <w:divBdr>
        <w:top w:val="none" w:sz="0" w:space="0" w:color="auto"/>
        <w:left w:val="none" w:sz="0" w:space="0" w:color="auto"/>
        <w:bottom w:val="none" w:sz="0" w:space="0" w:color="auto"/>
        <w:right w:val="none" w:sz="0" w:space="0" w:color="auto"/>
      </w:divBdr>
    </w:div>
    <w:div w:id="1214343738">
      <w:bodyDiv w:val="1"/>
      <w:marLeft w:val="0"/>
      <w:marRight w:val="0"/>
      <w:marTop w:val="0"/>
      <w:marBottom w:val="0"/>
      <w:divBdr>
        <w:top w:val="none" w:sz="0" w:space="0" w:color="auto"/>
        <w:left w:val="none" w:sz="0" w:space="0" w:color="auto"/>
        <w:bottom w:val="none" w:sz="0" w:space="0" w:color="auto"/>
        <w:right w:val="none" w:sz="0" w:space="0" w:color="auto"/>
      </w:divBdr>
    </w:div>
    <w:div w:id="1217011799">
      <w:bodyDiv w:val="1"/>
      <w:marLeft w:val="0"/>
      <w:marRight w:val="0"/>
      <w:marTop w:val="0"/>
      <w:marBottom w:val="0"/>
      <w:divBdr>
        <w:top w:val="none" w:sz="0" w:space="0" w:color="auto"/>
        <w:left w:val="none" w:sz="0" w:space="0" w:color="auto"/>
        <w:bottom w:val="none" w:sz="0" w:space="0" w:color="auto"/>
        <w:right w:val="none" w:sz="0" w:space="0" w:color="auto"/>
      </w:divBdr>
    </w:div>
    <w:div w:id="1217276890">
      <w:bodyDiv w:val="1"/>
      <w:marLeft w:val="0"/>
      <w:marRight w:val="0"/>
      <w:marTop w:val="0"/>
      <w:marBottom w:val="0"/>
      <w:divBdr>
        <w:top w:val="none" w:sz="0" w:space="0" w:color="auto"/>
        <w:left w:val="none" w:sz="0" w:space="0" w:color="auto"/>
        <w:bottom w:val="none" w:sz="0" w:space="0" w:color="auto"/>
        <w:right w:val="none" w:sz="0" w:space="0" w:color="auto"/>
      </w:divBdr>
    </w:div>
    <w:div w:id="1217476309">
      <w:bodyDiv w:val="1"/>
      <w:marLeft w:val="0"/>
      <w:marRight w:val="0"/>
      <w:marTop w:val="0"/>
      <w:marBottom w:val="0"/>
      <w:divBdr>
        <w:top w:val="none" w:sz="0" w:space="0" w:color="auto"/>
        <w:left w:val="none" w:sz="0" w:space="0" w:color="auto"/>
        <w:bottom w:val="none" w:sz="0" w:space="0" w:color="auto"/>
        <w:right w:val="none" w:sz="0" w:space="0" w:color="auto"/>
      </w:divBdr>
    </w:div>
    <w:div w:id="1225024323">
      <w:bodyDiv w:val="1"/>
      <w:marLeft w:val="0"/>
      <w:marRight w:val="0"/>
      <w:marTop w:val="0"/>
      <w:marBottom w:val="0"/>
      <w:divBdr>
        <w:top w:val="none" w:sz="0" w:space="0" w:color="auto"/>
        <w:left w:val="none" w:sz="0" w:space="0" w:color="auto"/>
        <w:bottom w:val="none" w:sz="0" w:space="0" w:color="auto"/>
        <w:right w:val="none" w:sz="0" w:space="0" w:color="auto"/>
      </w:divBdr>
    </w:div>
    <w:div w:id="1238786328">
      <w:bodyDiv w:val="1"/>
      <w:marLeft w:val="0"/>
      <w:marRight w:val="0"/>
      <w:marTop w:val="0"/>
      <w:marBottom w:val="0"/>
      <w:divBdr>
        <w:top w:val="none" w:sz="0" w:space="0" w:color="auto"/>
        <w:left w:val="none" w:sz="0" w:space="0" w:color="auto"/>
        <w:bottom w:val="none" w:sz="0" w:space="0" w:color="auto"/>
        <w:right w:val="none" w:sz="0" w:space="0" w:color="auto"/>
      </w:divBdr>
    </w:div>
    <w:div w:id="1241477702">
      <w:bodyDiv w:val="1"/>
      <w:marLeft w:val="0"/>
      <w:marRight w:val="0"/>
      <w:marTop w:val="0"/>
      <w:marBottom w:val="0"/>
      <w:divBdr>
        <w:top w:val="none" w:sz="0" w:space="0" w:color="auto"/>
        <w:left w:val="none" w:sz="0" w:space="0" w:color="auto"/>
        <w:bottom w:val="none" w:sz="0" w:space="0" w:color="auto"/>
        <w:right w:val="none" w:sz="0" w:space="0" w:color="auto"/>
      </w:divBdr>
    </w:div>
    <w:div w:id="1246567823">
      <w:bodyDiv w:val="1"/>
      <w:marLeft w:val="0"/>
      <w:marRight w:val="0"/>
      <w:marTop w:val="0"/>
      <w:marBottom w:val="0"/>
      <w:divBdr>
        <w:top w:val="none" w:sz="0" w:space="0" w:color="auto"/>
        <w:left w:val="none" w:sz="0" w:space="0" w:color="auto"/>
        <w:bottom w:val="none" w:sz="0" w:space="0" w:color="auto"/>
        <w:right w:val="none" w:sz="0" w:space="0" w:color="auto"/>
      </w:divBdr>
    </w:div>
    <w:div w:id="1263416110">
      <w:bodyDiv w:val="1"/>
      <w:marLeft w:val="0"/>
      <w:marRight w:val="0"/>
      <w:marTop w:val="0"/>
      <w:marBottom w:val="0"/>
      <w:divBdr>
        <w:top w:val="none" w:sz="0" w:space="0" w:color="auto"/>
        <w:left w:val="none" w:sz="0" w:space="0" w:color="auto"/>
        <w:bottom w:val="none" w:sz="0" w:space="0" w:color="auto"/>
        <w:right w:val="none" w:sz="0" w:space="0" w:color="auto"/>
      </w:divBdr>
    </w:div>
    <w:div w:id="1268925095">
      <w:bodyDiv w:val="1"/>
      <w:marLeft w:val="0"/>
      <w:marRight w:val="0"/>
      <w:marTop w:val="0"/>
      <w:marBottom w:val="0"/>
      <w:divBdr>
        <w:top w:val="none" w:sz="0" w:space="0" w:color="auto"/>
        <w:left w:val="none" w:sz="0" w:space="0" w:color="auto"/>
        <w:bottom w:val="none" w:sz="0" w:space="0" w:color="auto"/>
        <w:right w:val="none" w:sz="0" w:space="0" w:color="auto"/>
      </w:divBdr>
    </w:div>
    <w:div w:id="1271817480">
      <w:bodyDiv w:val="1"/>
      <w:marLeft w:val="0"/>
      <w:marRight w:val="0"/>
      <w:marTop w:val="0"/>
      <w:marBottom w:val="0"/>
      <w:divBdr>
        <w:top w:val="none" w:sz="0" w:space="0" w:color="auto"/>
        <w:left w:val="none" w:sz="0" w:space="0" w:color="auto"/>
        <w:bottom w:val="none" w:sz="0" w:space="0" w:color="auto"/>
        <w:right w:val="none" w:sz="0" w:space="0" w:color="auto"/>
      </w:divBdr>
    </w:div>
    <w:div w:id="1273325447">
      <w:bodyDiv w:val="1"/>
      <w:marLeft w:val="0"/>
      <w:marRight w:val="0"/>
      <w:marTop w:val="0"/>
      <w:marBottom w:val="0"/>
      <w:divBdr>
        <w:top w:val="none" w:sz="0" w:space="0" w:color="auto"/>
        <w:left w:val="none" w:sz="0" w:space="0" w:color="auto"/>
        <w:bottom w:val="none" w:sz="0" w:space="0" w:color="auto"/>
        <w:right w:val="none" w:sz="0" w:space="0" w:color="auto"/>
      </w:divBdr>
    </w:div>
    <w:div w:id="1279989376">
      <w:bodyDiv w:val="1"/>
      <w:marLeft w:val="0"/>
      <w:marRight w:val="0"/>
      <w:marTop w:val="0"/>
      <w:marBottom w:val="0"/>
      <w:divBdr>
        <w:top w:val="none" w:sz="0" w:space="0" w:color="auto"/>
        <w:left w:val="none" w:sz="0" w:space="0" w:color="auto"/>
        <w:bottom w:val="none" w:sz="0" w:space="0" w:color="auto"/>
        <w:right w:val="none" w:sz="0" w:space="0" w:color="auto"/>
      </w:divBdr>
    </w:div>
    <w:div w:id="1288851650">
      <w:bodyDiv w:val="1"/>
      <w:marLeft w:val="0"/>
      <w:marRight w:val="0"/>
      <w:marTop w:val="0"/>
      <w:marBottom w:val="0"/>
      <w:divBdr>
        <w:top w:val="none" w:sz="0" w:space="0" w:color="auto"/>
        <w:left w:val="none" w:sz="0" w:space="0" w:color="auto"/>
        <w:bottom w:val="none" w:sz="0" w:space="0" w:color="auto"/>
        <w:right w:val="none" w:sz="0" w:space="0" w:color="auto"/>
      </w:divBdr>
    </w:div>
    <w:div w:id="1293436391">
      <w:bodyDiv w:val="1"/>
      <w:marLeft w:val="0"/>
      <w:marRight w:val="0"/>
      <w:marTop w:val="0"/>
      <w:marBottom w:val="0"/>
      <w:divBdr>
        <w:top w:val="none" w:sz="0" w:space="0" w:color="auto"/>
        <w:left w:val="none" w:sz="0" w:space="0" w:color="auto"/>
        <w:bottom w:val="none" w:sz="0" w:space="0" w:color="auto"/>
        <w:right w:val="none" w:sz="0" w:space="0" w:color="auto"/>
      </w:divBdr>
    </w:div>
    <w:div w:id="1300382222">
      <w:bodyDiv w:val="1"/>
      <w:marLeft w:val="0"/>
      <w:marRight w:val="0"/>
      <w:marTop w:val="0"/>
      <w:marBottom w:val="0"/>
      <w:divBdr>
        <w:top w:val="none" w:sz="0" w:space="0" w:color="auto"/>
        <w:left w:val="none" w:sz="0" w:space="0" w:color="auto"/>
        <w:bottom w:val="none" w:sz="0" w:space="0" w:color="auto"/>
        <w:right w:val="none" w:sz="0" w:space="0" w:color="auto"/>
      </w:divBdr>
    </w:div>
    <w:div w:id="1307667192">
      <w:bodyDiv w:val="1"/>
      <w:marLeft w:val="0"/>
      <w:marRight w:val="0"/>
      <w:marTop w:val="0"/>
      <w:marBottom w:val="0"/>
      <w:divBdr>
        <w:top w:val="none" w:sz="0" w:space="0" w:color="auto"/>
        <w:left w:val="none" w:sz="0" w:space="0" w:color="auto"/>
        <w:bottom w:val="none" w:sz="0" w:space="0" w:color="auto"/>
        <w:right w:val="none" w:sz="0" w:space="0" w:color="auto"/>
      </w:divBdr>
    </w:div>
    <w:div w:id="1313367368">
      <w:bodyDiv w:val="1"/>
      <w:marLeft w:val="0"/>
      <w:marRight w:val="0"/>
      <w:marTop w:val="0"/>
      <w:marBottom w:val="0"/>
      <w:divBdr>
        <w:top w:val="none" w:sz="0" w:space="0" w:color="auto"/>
        <w:left w:val="none" w:sz="0" w:space="0" w:color="auto"/>
        <w:bottom w:val="none" w:sz="0" w:space="0" w:color="auto"/>
        <w:right w:val="none" w:sz="0" w:space="0" w:color="auto"/>
      </w:divBdr>
    </w:div>
    <w:div w:id="1314795868">
      <w:bodyDiv w:val="1"/>
      <w:marLeft w:val="0"/>
      <w:marRight w:val="0"/>
      <w:marTop w:val="0"/>
      <w:marBottom w:val="0"/>
      <w:divBdr>
        <w:top w:val="none" w:sz="0" w:space="0" w:color="auto"/>
        <w:left w:val="none" w:sz="0" w:space="0" w:color="auto"/>
        <w:bottom w:val="none" w:sz="0" w:space="0" w:color="auto"/>
        <w:right w:val="none" w:sz="0" w:space="0" w:color="auto"/>
      </w:divBdr>
      <w:divsChild>
        <w:div w:id="1513568919">
          <w:marLeft w:val="547"/>
          <w:marRight w:val="0"/>
          <w:marTop w:val="0"/>
          <w:marBottom w:val="0"/>
          <w:divBdr>
            <w:top w:val="none" w:sz="0" w:space="0" w:color="auto"/>
            <w:left w:val="none" w:sz="0" w:space="0" w:color="auto"/>
            <w:bottom w:val="none" w:sz="0" w:space="0" w:color="auto"/>
            <w:right w:val="none" w:sz="0" w:space="0" w:color="auto"/>
          </w:divBdr>
        </w:div>
      </w:divsChild>
    </w:div>
    <w:div w:id="1330060944">
      <w:bodyDiv w:val="1"/>
      <w:marLeft w:val="0"/>
      <w:marRight w:val="0"/>
      <w:marTop w:val="0"/>
      <w:marBottom w:val="0"/>
      <w:divBdr>
        <w:top w:val="none" w:sz="0" w:space="0" w:color="auto"/>
        <w:left w:val="none" w:sz="0" w:space="0" w:color="auto"/>
        <w:bottom w:val="none" w:sz="0" w:space="0" w:color="auto"/>
        <w:right w:val="none" w:sz="0" w:space="0" w:color="auto"/>
      </w:divBdr>
    </w:div>
    <w:div w:id="1331762514">
      <w:bodyDiv w:val="1"/>
      <w:marLeft w:val="0"/>
      <w:marRight w:val="0"/>
      <w:marTop w:val="0"/>
      <w:marBottom w:val="0"/>
      <w:divBdr>
        <w:top w:val="none" w:sz="0" w:space="0" w:color="auto"/>
        <w:left w:val="none" w:sz="0" w:space="0" w:color="auto"/>
        <w:bottom w:val="none" w:sz="0" w:space="0" w:color="auto"/>
        <w:right w:val="none" w:sz="0" w:space="0" w:color="auto"/>
      </w:divBdr>
    </w:div>
    <w:div w:id="1340884451">
      <w:bodyDiv w:val="1"/>
      <w:marLeft w:val="0"/>
      <w:marRight w:val="0"/>
      <w:marTop w:val="0"/>
      <w:marBottom w:val="0"/>
      <w:divBdr>
        <w:top w:val="none" w:sz="0" w:space="0" w:color="auto"/>
        <w:left w:val="none" w:sz="0" w:space="0" w:color="auto"/>
        <w:bottom w:val="none" w:sz="0" w:space="0" w:color="auto"/>
        <w:right w:val="none" w:sz="0" w:space="0" w:color="auto"/>
      </w:divBdr>
    </w:div>
    <w:div w:id="1342783560">
      <w:bodyDiv w:val="1"/>
      <w:marLeft w:val="0"/>
      <w:marRight w:val="0"/>
      <w:marTop w:val="0"/>
      <w:marBottom w:val="0"/>
      <w:divBdr>
        <w:top w:val="none" w:sz="0" w:space="0" w:color="auto"/>
        <w:left w:val="none" w:sz="0" w:space="0" w:color="auto"/>
        <w:bottom w:val="none" w:sz="0" w:space="0" w:color="auto"/>
        <w:right w:val="none" w:sz="0" w:space="0" w:color="auto"/>
      </w:divBdr>
    </w:div>
    <w:div w:id="1350763077">
      <w:bodyDiv w:val="1"/>
      <w:marLeft w:val="0"/>
      <w:marRight w:val="0"/>
      <w:marTop w:val="0"/>
      <w:marBottom w:val="0"/>
      <w:divBdr>
        <w:top w:val="none" w:sz="0" w:space="0" w:color="auto"/>
        <w:left w:val="none" w:sz="0" w:space="0" w:color="auto"/>
        <w:bottom w:val="none" w:sz="0" w:space="0" w:color="auto"/>
        <w:right w:val="none" w:sz="0" w:space="0" w:color="auto"/>
      </w:divBdr>
    </w:div>
    <w:div w:id="1354190650">
      <w:bodyDiv w:val="1"/>
      <w:marLeft w:val="0"/>
      <w:marRight w:val="0"/>
      <w:marTop w:val="0"/>
      <w:marBottom w:val="0"/>
      <w:divBdr>
        <w:top w:val="none" w:sz="0" w:space="0" w:color="auto"/>
        <w:left w:val="none" w:sz="0" w:space="0" w:color="auto"/>
        <w:bottom w:val="none" w:sz="0" w:space="0" w:color="auto"/>
        <w:right w:val="none" w:sz="0" w:space="0" w:color="auto"/>
      </w:divBdr>
    </w:div>
    <w:div w:id="1359966085">
      <w:bodyDiv w:val="1"/>
      <w:marLeft w:val="0"/>
      <w:marRight w:val="0"/>
      <w:marTop w:val="0"/>
      <w:marBottom w:val="0"/>
      <w:divBdr>
        <w:top w:val="none" w:sz="0" w:space="0" w:color="auto"/>
        <w:left w:val="none" w:sz="0" w:space="0" w:color="auto"/>
        <w:bottom w:val="none" w:sz="0" w:space="0" w:color="auto"/>
        <w:right w:val="none" w:sz="0" w:space="0" w:color="auto"/>
      </w:divBdr>
    </w:div>
    <w:div w:id="1366715225">
      <w:bodyDiv w:val="1"/>
      <w:marLeft w:val="0"/>
      <w:marRight w:val="0"/>
      <w:marTop w:val="0"/>
      <w:marBottom w:val="0"/>
      <w:divBdr>
        <w:top w:val="none" w:sz="0" w:space="0" w:color="auto"/>
        <w:left w:val="none" w:sz="0" w:space="0" w:color="auto"/>
        <w:bottom w:val="none" w:sz="0" w:space="0" w:color="auto"/>
        <w:right w:val="none" w:sz="0" w:space="0" w:color="auto"/>
      </w:divBdr>
    </w:div>
    <w:div w:id="1372725129">
      <w:bodyDiv w:val="1"/>
      <w:marLeft w:val="0"/>
      <w:marRight w:val="0"/>
      <w:marTop w:val="0"/>
      <w:marBottom w:val="0"/>
      <w:divBdr>
        <w:top w:val="none" w:sz="0" w:space="0" w:color="auto"/>
        <w:left w:val="none" w:sz="0" w:space="0" w:color="auto"/>
        <w:bottom w:val="none" w:sz="0" w:space="0" w:color="auto"/>
        <w:right w:val="none" w:sz="0" w:space="0" w:color="auto"/>
      </w:divBdr>
    </w:div>
    <w:div w:id="1376194860">
      <w:bodyDiv w:val="1"/>
      <w:marLeft w:val="0"/>
      <w:marRight w:val="0"/>
      <w:marTop w:val="0"/>
      <w:marBottom w:val="0"/>
      <w:divBdr>
        <w:top w:val="none" w:sz="0" w:space="0" w:color="auto"/>
        <w:left w:val="none" w:sz="0" w:space="0" w:color="auto"/>
        <w:bottom w:val="none" w:sz="0" w:space="0" w:color="auto"/>
        <w:right w:val="none" w:sz="0" w:space="0" w:color="auto"/>
      </w:divBdr>
    </w:div>
    <w:div w:id="1379010989">
      <w:bodyDiv w:val="1"/>
      <w:marLeft w:val="0"/>
      <w:marRight w:val="0"/>
      <w:marTop w:val="0"/>
      <w:marBottom w:val="0"/>
      <w:divBdr>
        <w:top w:val="none" w:sz="0" w:space="0" w:color="auto"/>
        <w:left w:val="none" w:sz="0" w:space="0" w:color="auto"/>
        <w:bottom w:val="none" w:sz="0" w:space="0" w:color="auto"/>
        <w:right w:val="none" w:sz="0" w:space="0" w:color="auto"/>
      </w:divBdr>
    </w:div>
    <w:div w:id="1392269091">
      <w:bodyDiv w:val="1"/>
      <w:marLeft w:val="0"/>
      <w:marRight w:val="0"/>
      <w:marTop w:val="0"/>
      <w:marBottom w:val="0"/>
      <w:divBdr>
        <w:top w:val="none" w:sz="0" w:space="0" w:color="auto"/>
        <w:left w:val="none" w:sz="0" w:space="0" w:color="auto"/>
        <w:bottom w:val="none" w:sz="0" w:space="0" w:color="auto"/>
        <w:right w:val="none" w:sz="0" w:space="0" w:color="auto"/>
      </w:divBdr>
    </w:div>
    <w:div w:id="1393499332">
      <w:bodyDiv w:val="1"/>
      <w:marLeft w:val="0"/>
      <w:marRight w:val="0"/>
      <w:marTop w:val="0"/>
      <w:marBottom w:val="0"/>
      <w:divBdr>
        <w:top w:val="none" w:sz="0" w:space="0" w:color="auto"/>
        <w:left w:val="none" w:sz="0" w:space="0" w:color="auto"/>
        <w:bottom w:val="none" w:sz="0" w:space="0" w:color="auto"/>
        <w:right w:val="none" w:sz="0" w:space="0" w:color="auto"/>
      </w:divBdr>
    </w:div>
    <w:div w:id="1395737684">
      <w:bodyDiv w:val="1"/>
      <w:marLeft w:val="0"/>
      <w:marRight w:val="0"/>
      <w:marTop w:val="0"/>
      <w:marBottom w:val="0"/>
      <w:divBdr>
        <w:top w:val="none" w:sz="0" w:space="0" w:color="auto"/>
        <w:left w:val="none" w:sz="0" w:space="0" w:color="auto"/>
        <w:bottom w:val="none" w:sz="0" w:space="0" w:color="auto"/>
        <w:right w:val="none" w:sz="0" w:space="0" w:color="auto"/>
      </w:divBdr>
    </w:div>
    <w:div w:id="1399749362">
      <w:bodyDiv w:val="1"/>
      <w:marLeft w:val="0"/>
      <w:marRight w:val="0"/>
      <w:marTop w:val="0"/>
      <w:marBottom w:val="0"/>
      <w:divBdr>
        <w:top w:val="none" w:sz="0" w:space="0" w:color="auto"/>
        <w:left w:val="none" w:sz="0" w:space="0" w:color="auto"/>
        <w:bottom w:val="none" w:sz="0" w:space="0" w:color="auto"/>
        <w:right w:val="none" w:sz="0" w:space="0" w:color="auto"/>
      </w:divBdr>
    </w:div>
    <w:div w:id="1418936613">
      <w:bodyDiv w:val="1"/>
      <w:marLeft w:val="0"/>
      <w:marRight w:val="0"/>
      <w:marTop w:val="0"/>
      <w:marBottom w:val="0"/>
      <w:divBdr>
        <w:top w:val="none" w:sz="0" w:space="0" w:color="auto"/>
        <w:left w:val="none" w:sz="0" w:space="0" w:color="auto"/>
        <w:bottom w:val="none" w:sz="0" w:space="0" w:color="auto"/>
        <w:right w:val="none" w:sz="0" w:space="0" w:color="auto"/>
      </w:divBdr>
    </w:div>
    <w:div w:id="1419207222">
      <w:bodyDiv w:val="1"/>
      <w:marLeft w:val="0"/>
      <w:marRight w:val="0"/>
      <w:marTop w:val="0"/>
      <w:marBottom w:val="0"/>
      <w:divBdr>
        <w:top w:val="none" w:sz="0" w:space="0" w:color="auto"/>
        <w:left w:val="none" w:sz="0" w:space="0" w:color="auto"/>
        <w:bottom w:val="none" w:sz="0" w:space="0" w:color="auto"/>
        <w:right w:val="none" w:sz="0" w:space="0" w:color="auto"/>
      </w:divBdr>
    </w:div>
    <w:div w:id="1424836320">
      <w:bodyDiv w:val="1"/>
      <w:marLeft w:val="0"/>
      <w:marRight w:val="0"/>
      <w:marTop w:val="0"/>
      <w:marBottom w:val="0"/>
      <w:divBdr>
        <w:top w:val="none" w:sz="0" w:space="0" w:color="auto"/>
        <w:left w:val="none" w:sz="0" w:space="0" w:color="auto"/>
        <w:bottom w:val="none" w:sz="0" w:space="0" w:color="auto"/>
        <w:right w:val="none" w:sz="0" w:space="0" w:color="auto"/>
      </w:divBdr>
    </w:div>
    <w:div w:id="1434210030">
      <w:bodyDiv w:val="1"/>
      <w:marLeft w:val="0"/>
      <w:marRight w:val="0"/>
      <w:marTop w:val="0"/>
      <w:marBottom w:val="0"/>
      <w:divBdr>
        <w:top w:val="none" w:sz="0" w:space="0" w:color="auto"/>
        <w:left w:val="none" w:sz="0" w:space="0" w:color="auto"/>
        <w:bottom w:val="none" w:sz="0" w:space="0" w:color="auto"/>
        <w:right w:val="none" w:sz="0" w:space="0" w:color="auto"/>
      </w:divBdr>
      <w:divsChild>
        <w:div w:id="1065373248">
          <w:marLeft w:val="547"/>
          <w:marRight w:val="0"/>
          <w:marTop w:val="0"/>
          <w:marBottom w:val="0"/>
          <w:divBdr>
            <w:top w:val="none" w:sz="0" w:space="0" w:color="auto"/>
            <w:left w:val="none" w:sz="0" w:space="0" w:color="auto"/>
            <w:bottom w:val="none" w:sz="0" w:space="0" w:color="auto"/>
            <w:right w:val="none" w:sz="0" w:space="0" w:color="auto"/>
          </w:divBdr>
        </w:div>
        <w:div w:id="1762751254">
          <w:marLeft w:val="547"/>
          <w:marRight w:val="0"/>
          <w:marTop w:val="0"/>
          <w:marBottom w:val="0"/>
          <w:divBdr>
            <w:top w:val="none" w:sz="0" w:space="0" w:color="auto"/>
            <w:left w:val="none" w:sz="0" w:space="0" w:color="auto"/>
            <w:bottom w:val="none" w:sz="0" w:space="0" w:color="auto"/>
            <w:right w:val="none" w:sz="0" w:space="0" w:color="auto"/>
          </w:divBdr>
        </w:div>
        <w:div w:id="1098600635">
          <w:marLeft w:val="547"/>
          <w:marRight w:val="0"/>
          <w:marTop w:val="0"/>
          <w:marBottom w:val="0"/>
          <w:divBdr>
            <w:top w:val="none" w:sz="0" w:space="0" w:color="auto"/>
            <w:left w:val="none" w:sz="0" w:space="0" w:color="auto"/>
            <w:bottom w:val="none" w:sz="0" w:space="0" w:color="auto"/>
            <w:right w:val="none" w:sz="0" w:space="0" w:color="auto"/>
          </w:divBdr>
        </w:div>
        <w:div w:id="2117169017">
          <w:marLeft w:val="547"/>
          <w:marRight w:val="0"/>
          <w:marTop w:val="0"/>
          <w:marBottom w:val="0"/>
          <w:divBdr>
            <w:top w:val="none" w:sz="0" w:space="0" w:color="auto"/>
            <w:left w:val="none" w:sz="0" w:space="0" w:color="auto"/>
            <w:bottom w:val="none" w:sz="0" w:space="0" w:color="auto"/>
            <w:right w:val="none" w:sz="0" w:space="0" w:color="auto"/>
          </w:divBdr>
        </w:div>
        <w:div w:id="1045715378">
          <w:marLeft w:val="547"/>
          <w:marRight w:val="0"/>
          <w:marTop w:val="0"/>
          <w:marBottom w:val="0"/>
          <w:divBdr>
            <w:top w:val="none" w:sz="0" w:space="0" w:color="auto"/>
            <w:left w:val="none" w:sz="0" w:space="0" w:color="auto"/>
            <w:bottom w:val="none" w:sz="0" w:space="0" w:color="auto"/>
            <w:right w:val="none" w:sz="0" w:space="0" w:color="auto"/>
          </w:divBdr>
        </w:div>
        <w:div w:id="1885290024">
          <w:marLeft w:val="547"/>
          <w:marRight w:val="0"/>
          <w:marTop w:val="0"/>
          <w:marBottom w:val="0"/>
          <w:divBdr>
            <w:top w:val="none" w:sz="0" w:space="0" w:color="auto"/>
            <w:left w:val="none" w:sz="0" w:space="0" w:color="auto"/>
            <w:bottom w:val="none" w:sz="0" w:space="0" w:color="auto"/>
            <w:right w:val="none" w:sz="0" w:space="0" w:color="auto"/>
          </w:divBdr>
        </w:div>
        <w:div w:id="1117598983">
          <w:marLeft w:val="547"/>
          <w:marRight w:val="0"/>
          <w:marTop w:val="0"/>
          <w:marBottom w:val="0"/>
          <w:divBdr>
            <w:top w:val="none" w:sz="0" w:space="0" w:color="auto"/>
            <w:left w:val="none" w:sz="0" w:space="0" w:color="auto"/>
            <w:bottom w:val="none" w:sz="0" w:space="0" w:color="auto"/>
            <w:right w:val="none" w:sz="0" w:space="0" w:color="auto"/>
          </w:divBdr>
        </w:div>
        <w:div w:id="1698851109">
          <w:marLeft w:val="547"/>
          <w:marRight w:val="0"/>
          <w:marTop w:val="0"/>
          <w:marBottom w:val="0"/>
          <w:divBdr>
            <w:top w:val="none" w:sz="0" w:space="0" w:color="auto"/>
            <w:left w:val="none" w:sz="0" w:space="0" w:color="auto"/>
            <w:bottom w:val="none" w:sz="0" w:space="0" w:color="auto"/>
            <w:right w:val="none" w:sz="0" w:space="0" w:color="auto"/>
          </w:divBdr>
        </w:div>
        <w:div w:id="19667592">
          <w:marLeft w:val="547"/>
          <w:marRight w:val="0"/>
          <w:marTop w:val="0"/>
          <w:marBottom w:val="0"/>
          <w:divBdr>
            <w:top w:val="none" w:sz="0" w:space="0" w:color="auto"/>
            <w:left w:val="none" w:sz="0" w:space="0" w:color="auto"/>
            <w:bottom w:val="none" w:sz="0" w:space="0" w:color="auto"/>
            <w:right w:val="none" w:sz="0" w:space="0" w:color="auto"/>
          </w:divBdr>
        </w:div>
      </w:divsChild>
    </w:div>
    <w:div w:id="1440299577">
      <w:bodyDiv w:val="1"/>
      <w:marLeft w:val="0"/>
      <w:marRight w:val="0"/>
      <w:marTop w:val="0"/>
      <w:marBottom w:val="0"/>
      <w:divBdr>
        <w:top w:val="none" w:sz="0" w:space="0" w:color="auto"/>
        <w:left w:val="none" w:sz="0" w:space="0" w:color="auto"/>
        <w:bottom w:val="none" w:sz="0" w:space="0" w:color="auto"/>
        <w:right w:val="none" w:sz="0" w:space="0" w:color="auto"/>
      </w:divBdr>
    </w:div>
    <w:div w:id="1450196791">
      <w:bodyDiv w:val="1"/>
      <w:marLeft w:val="0"/>
      <w:marRight w:val="0"/>
      <w:marTop w:val="0"/>
      <w:marBottom w:val="0"/>
      <w:divBdr>
        <w:top w:val="none" w:sz="0" w:space="0" w:color="auto"/>
        <w:left w:val="none" w:sz="0" w:space="0" w:color="auto"/>
        <w:bottom w:val="none" w:sz="0" w:space="0" w:color="auto"/>
        <w:right w:val="none" w:sz="0" w:space="0" w:color="auto"/>
      </w:divBdr>
    </w:div>
    <w:div w:id="1459569143">
      <w:bodyDiv w:val="1"/>
      <w:marLeft w:val="0"/>
      <w:marRight w:val="0"/>
      <w:marTop w:val="0"/>
      <w:marBottom w:val="0"/>
      <w:divBdr>
        <w:top w:val="none" w:sz="0" w:space="0" w:color="auto"/>
        <w:left w:val="none" w:sz="0" w:space="0" w:color="auto"/>
        <w:bottom w:val="none" w:sz="0" w:space="0" w:color="auto"/>
        <w:right w:val="none" w:sz="0" w:space="0" w:color="auto"/>
      </w:divBdr>
    </w:div>
    <w:div w:id="1471365231">
      <w:bodyDiv w:val="1"/>
      <w:marLeft w:val="0"/>
      <w:marRight w:val="0"/>
      <w:marTop w:val="0"/>
      <w:marBottom w:val="0"/>
      <w:divBdr>
        <w:top w:val="none" w:sz="0" w:space="0" w:color="auto"/>
        <w:left w:val="none" w:sz="0" w:space="0" w:color="auto"/>
        <w:bottom w:val="none" w:sz="0" w:space="0" w:color="auto"/>
        <w:right w:val="none" w:sz="0" w:space="0" w:color="auto"/>
      </w:divBdr>
    </w:div>
    <w:div w:id="1484083275">
      <w:bodyDiv w:val="1"/>
      <w:marLeft w:val="0"/>
      <w:marRight w:val="0"/>
      <w:marTop w:val="0"/>
      <w:marBottom w:val="0"/>
      <w:divBdr>
        <w:top w:val="none" w:sz="0" w:space="0" w:color="auto"/>
        <w:left w:val="none" w:sz="0" w:space="0" w:color="auto"/>
        <w:bottom w:val="none" w:sz="0" w:space="0" w:color="auto"/>
        <w:right w:val="none" w:sz="0" w:space="0" w:color="auto"/>
      </w:divBdr>
    </w:div>
    <w:div w:id="1501584668">
      <w:bodyDiv w:val="1"/>
      <w:marLeft w:val="0"/>
      <w:marRight w:val="0"/>
      <w:marTop w:val="0"/>
      <w:marBottom w:val="0"/>
      <w:divBdr>
        <w:top w:val="none" w:sz="0" w:space="0" w:color="auto"/>
        <w:left w:val="none" w:sz="0" w:space="0" w:color="auto"/>
        <w:bottom w:val="none" w:sz="0" w:space="0" w:color="auto"/>
        <w:right w:val="none" w:sz="0" w:space="0" w:color="auto"/>
      </w:divBdr>
    </w:div>
    <w:div w:id="1510024487">
      <w:bodyDiv w:val="1"/>
      <w:marLeft w:val="0"/>
      <w:marRight w:val="0"/>
      <w:marTop w:val="0"/>
      <w:marBottom w:val="0"/>
      <w:divBdr>
        <w:top w:val="none" w:sz="0" w:space="0" w:color="auto"/>
        <w:left w:val="none" w:sz="0" w:space="0" w:color="auto"/>
        <w:bottom w:val="none" w:sz="0" w:space="0" w:color="auto"/>
        <w:right w:val="none" w:sz="0" w:space="0" w:color="auto"/>
      </w:divBdr>
    </w:div>
    <w:div w:id="1514102437">
      <w:bodyDiv w:val="1"/>
      <w:marLeft w:val="0"/>
      <w:marRight w:val="0"/>
      <w:marTop w:val="0"/>
      <w:marBottom w:val="0"/>
      <w:divBdr>
        <w:top w:val="none" w:sz="0" w:space="0" w:color="auto"/>
        <w:left w:val="none" w:sz="0" w:space="0" w:color="auto"/>
        <w:bottom w:val="none" w:sz="0" w:space="0" w:color="auto"/>
        <w:right w:val="none" w:sz="0" w:space="0" w:color="auto"/>
      </w:divBdr>
    </w:div>
    <w:div w:id="1514564707">
      <w:bodyDiv w:val="1"/>
      <w:marLeft w:val="0"/>
      <w:marRight w:val="0"/>
      <w:marTop w:val="0"/>
      <w:marBottom w:val="0"/>
      <w:divBdr>
        <w:top w:val="none" w:sz="0" w:space="0" w:color="auto"/>
        <w:left w:val="none" w:sz="0" w:space="0" w:color="auto"/>
        <w:bottom w:val="none" w:sz="0" w:space="0" w:color="auto"/>
        <w:right w:val="none" w:sz="0" w:space="0" w:color="auto"/>
      </w:divBdr>
    </w:div>
    <w:div w:id="1542016078">
      <w:bodyDiv w:val="1"/>
      <w:marLeft w:val="0"/>
      <w:marRight w:val="0"/>
      <w:marTop w:val="0"/>
      <w:marBottom w:val="0"/>
      <w:divBdr>
        <w:top w:val="none" w:sz="0" w:space="0" w:color="auto"/>
        <w:left w:val="none" w:sz="0" w:space="0" w:color="auto"/>
        <w:bottom w:val="none" w:sz="0" w:space="0" w:color="auto"/>
        <w:right w:val="none" w:sz="0" w:space="0" w:color="auto"/>
      </w:divBdr>
    </w:div>
    <w:div w:id="1564368256">
      <w:bodyDiv w:val="1"/>
      <w:marLeft w:val="0"/>
      <w:marRight w:val="0"/>
      <w:marTop w:val="0"/>
      <w:marBottom w:val="0"/>
      <w:divBdr>
        <w:top w:val="none" w:sz="0" w:space="0" w:color="auto"/>
        <w:left w:val="none" w:sz="0" w:space="0" w:color="auto"/>
        <w:bottom w:val="none" w:sz="0" w:space="0" w:color="auto"/>
        <w:right w:val="none" w:sz="0" w:space="0" w:color="auto"/>
      </w:divBdr>
    </w:div>
    <w:div w:id="1566532003">
      <w:bodyDiv w:val="1"/>
      <w:marLeft w:val="0"/>
      <w:marRight w:val="0"/>
      <w:marTop w:val="0"/>
      <w:marBottom w:val="0"/>
      <w:divBdr>
        <w:top w:val="none" w:sz="0" w:space="0" w:color="auto"/>
        <w:left w:val="none" w:sz="0" w:space="0" w:color="auto"/>
        <w:bottom w:val="none" w:sz="0" w:space="0" w:color="auto"/>
        <w:right w:val="none" w:sz="0" w:space="0" w:color="auto"/>
      </w:divBdr>
    </w:div>
    <w:div w:id="1567836595">
      <w:bodyDiv w:val="1"/>
      <w:marLeft w:val="0"/>
      <w:marRight w:val="0"/>
      <w:marTop w:val="0"/>
      <w:marBottom w:val="0"/>
      <w:divBdr>
        <w:top w:val="none" w:sz="0" w:space="0" w:color="auto"/>
        <w:left w:val="none" w:sz="0" w:space="0" w:color="auto"/>
        <w:bottom w:val="none" w:sz="0" w:space="0" w:color="auto"/>
        <w:right w:val="none" w:sz="0" w:space="0" w:color="auto"/>
      </w:divBdr>
    </w:div>
    <w:div w:id="1583371331">
      <w:bodyDiv w:val="1"/>
      <w:marLeft w:val="0"/>
      <w:marRight w:val="0"/>
      <w:marTop w:val="0"/>
      <w:marBottom w:val="0"/>
      <w:divBdr>
        <w:top w:val="none" w:sz="0" w:space="0" w:color="auto"/>
        <w:left w:val="none" w:sz="0" w:space="0" w:color="auto"/>
        <w:bottom w:val="none" w:sz="0" w:space="0" w:color="auto"/>
        <w:right w:val="none" w:sz="0" w:space="0" w:color="auto"/>
      </w:divBdr>
    </w:div>
    <w:div w:id="1595280559">
      <w:bodyDiv w:val="1"/>
      <w:marLeft w:val="0"/>
      <w:marRight w:val="0"/>
      <w:marTop w:val="0"/>
      <w:marBottom w:val="0"/>
      <w:divBdr>
        <w:top w:val="none" w:sz="0" w:space="0" w:color="auto"/>
        <w:left w:val="none" w:sz="0" w:space="0" w:color="auto"/>
        <w:bottom w:val="none" w:sz="0" w:space="0" w:color="auto"/>
        <w:right w:val="none" w:sz="0" w:space="0" w:color="auto"/>
      </w:divBdr>
    </w:div>
    <w:div w:id="1595556349">
      <w:bodyDiv w:val="1"/>
      <w:marLeft w:val="0"/>
      <w:marRight w:val="0"/>
      <w:marTop w:val="0"/>
      <w:marBottom w:val="0"/>
      <w:divBdr>
        <w:top w:val="none" w:sz="0" w:space="0" w:color="auto"/>
        <w:left w:val="none" w:sz="0" w:space="0" w:color="auto"/>
        <w:bottom w:val="none" w:sz="0" w:space="0" w:color="auto"/>
        <w:right w:val="none" w:sz="0" w:space="0" w:color="auto"/>
      </w:divBdr>
    </w:div>
    <w:div w:id="1609585405">
      <w:bodyDiv w:val="1"/>
      <w:marLeft w:val="0"/>
      <w:marRight w:val="0"/>
      <w:marTop w:val="0"/>
      <w:marBottom w:val="0"/>
      <w:divBdr>
        <w:top w:val="none" w:sz="0" w:space="0" w:color="auto"/>
        <w:left w:val="none" w:sz="0" w:space="0" w:color="auto"/>
        <w:bottom w:val="none" w:sz="0" w:space="0" w:color="auto"/>
        <w:right w:val="none" w:sz="0" w:space="0" w:color="auto"/>
      </w:divBdr>
    </w:div>
    <w:div w:id="1614745700">
      <w:bodyDiv w:val="1"/>
      <w:marLeft w:val="0"/>
      <w:marRight w:val="0"/>
      <w:marTop w:val="0"/>
      <w:marBottom w:val="0"/>
      <w:divBdr>
        <w:top w:val="none" w:sz="0" w:space="0" w:color="auto"/>
        <w:left w:val="none" w:sz="0" w:space="0" w:color="auto"/>
        <w:bottom w:val="none" w:sz="0" w:space="0" w:color="auto"/>
        <w:right w:val="none" w:sz="0" w:space="0" w:color="auto"/>
      </w:divBdr>
    </w:div>
    <w:div w:id="1621524348">
      <w:bodyDiv w:val="1"/>
      <w:marLeft w:val="0"/>
      <w:marRight w:val="0"/>
      <w:marTop w:val="0"/>
      <w:marBottom w:val="0"/>
      <w:divBdr>
        <w:top w:val="none" w:sz="0" w:space="0" w:color="auto"/>
        <w:left w:val="none" w:sz="0" w:space="0" w:color="auto"/>
        <w:bottom w:val="none" w:sz="0" w:space="0" w:color="auto"/>
        <w:right w:val="none" w:sz="0" w:space="0" w:color="auto"/>
      </w:divBdr>
    </w:div>
    <w:div w:id="1622104664">
      <w:bodyDiv w:val="1"/>
      <w:marLeft w:val="0"/>
      <w:marRight w:val="0"/>
      <w:marTop w:val="0"/>
      <w:marBottom w:val="0"/>
      <w:divBdr>
        <w:top w:val="none" w:sz="0" w:space="0" w:color="auto"/>
        <w:left w:val="none" w:sz="0" w:space="0" w:color="auto"/>
        <w:bottom w:val="none" w:sz="0" w:space="0" w:color="auto"/>
        <w:right w:val="none" w:sz="0" w:space="0" w:color="auto"/>
      </w:divBdr>
    </w:div>
    <w:div w:id="1629431494">
      <w:bodyDiv w:val="1"/>
      <w:marLeft w:val="0"/>
      <w:marRight w:val="0"/>
      <w:marTop w:val="0"/>
      <w:marBottom w:val="0"/>
      <w:divBdr>
        <w:top w:val="none" w:sz="0" w:space="0" w:color="auto"/>
        <w:left w:val="none" w:sz="0" w:space="0" w:color="auto"/>
        <w:bottom w:val="none" w:sz="0" w:space="0" w:color="auto"/>
        <w:right w:val="none" w:sz="0" w:space="0" w:color="auto"/>
      </w:divBdr>
    </w:div>
    <w:div w:id="1636567602">
      <w:bodyDiv w:val="1"/>
      <w:marLeft w:val="0"/>
      <w:marRight w:val="0"/>
      <w:marTop w:val="0"/>
      <w:marBottom w:val="0"/>
      <w:divBdr>
        <w:top w:val="none" w:sz="0" w:space="0" w:color="auto"/>
        <w:left w:val="none" w:sz="0" w:space="0" w:color="auto"/>
        <w:bottom w:val="none" w:sz="0" w:space="0" w:color="auto"/>
        <w:right w:val="none" w:sz="0" w:space="0" w:color="auto"/>
      </w:divBdr>
    </w:div>
    <w:div w:id="1638563837">
      <w:bodyDiv w:val="1"/>
      <w:marLeft w:val="0"/>
      <w:marRight w:val="0"/>
      <w:marTop w:val="0"/>
      <w:marBottom w:val="0"/>
      <w:divBdr>
        <w:top w:val="none" w:sz="0" w:space="0" w:color="auto"/>
        <w:left w:val="none" w:sz="0" w:space="0" w:color="auto"/>
        <w:bottom w:val="none" w:sz="0" w:space="0" w:color="auto"/>
        <w:right w:val="none" w:sz="0" w:space="0" w:color="auto"/>
      </w:divBdr>
    </w:div>
    <w:div w:id="1639216904">
      <w:bodyDiv w:val="1"/>
      <w:marLeft w:val="0"/>
      <w:marRight w:val="0"/>
      <w:marTop w:val="0"/>
      <w:marBottom w:val="0"/>
      <w:divBdr>
        <w:top w:val="none" w:sz="0" w:space="0" w:color="auto"/>
        <w:left w:val="none" w:sz="0" w:space="0" w:color="auto"/>
        <w:bottom w:val="none" w:sz="0" w:space="0" w:color="auto"/>
        <w:right w:val="none" w:sz="0" w:space="0" w:color="auto"/>
      </w:divBdr>
    </w:div>
    <w:div w:id="1643190027">
      <w:bodyDiv w:val="1"/>
      <w:marLeft w:val="0"/>
      <w:marRight w:val="0"/>
      <w:marTop w:val="0"/>
      <w:marBottom w:val="0"/>
      <w:divBdr>
        <w:top w:val="none" w:sz="0" w:space="0" w:color="auto"/>
        <w:left w:val="none" w:sz="0" w:space="0" w:color="auto"/>
        <w:bottom w:val="none" w:sz="0" w:space="0" w:color="auto"/>
        <w:right w:val="none" w:sz="0" w:space="0" w:color="auto"/>
      </w:divBdr>
    </w:div>
    <w:div w:id="1646354601">
      <w:bodyDiv w:val="1"/>
      <w:marLeft w:val="0"/>
      <w:marRight w:val="0"/>
      <w:marTop w:val="0"/>
      <w:marBottom w:val="0"/>
      <w:divBdr>
        <w:top w:val="none" w:sz="0" w:space="0" w:color="auto"/>
        <w:left w:val="none" w:sz="0" w:space="0" w:color="auto"/>
        <w:bottom w:val="none" w:sz="0" w:space="0" w:color="auto"/>
        <w:right w:val="none" w:sz="0" w:space="0" w:color="auto"/>
      </w:divBdr>
    </w:div>
    <w:div w:id="1647855566">
      <w:bodyDiv w:val="1"/>
      <w:marLeft w:val="0"/>
      <w:marRight w:val="0"/>
      <w:marTop w:val="0"/>
      <w:marBottom w:val="0"/>
      <w:divBdr>
        <w:top w:val="none" w:sz="0" w:space="0" w:color="auto"/>
        <w:left w:val="none" w:sz="0" w:space="0" w:color="auto"/>
        <w:bottom w:val="none" w:sz="0" w:space="0" w:color="auto"/>
        <w:right w:val="none" w:sz="0" w:space="0" w:color="auto"/>
      </w:divBdr>
    </w:div>
    <w:div w:id="1662923129">
      <w:bodyDiv w:val="1"/>
      <w:marLeft w:val="0"/>
      <w:marRight w:val="0"/>
      <w:marTop w:val="0"/>
      <w:marBottom w:val="0"/>
      <w:divBdr>
        <w:top w:val="none" w:sz="0" w:space="0" w:color="auto"/>
        <w:left w:val="none" w:sz="0" w:space="0" w:color="auto"/>
        <w:bottom w:val="none" w:sz="0" w:space="0" w:color="auto"/>
        <w:right w:val="none" w:sz="0" w:space="0" w:color="auto"/>
      </w:divBdr>
    </w:div>
    <w:div w:id="1667515198">
      <w:bodyDiv w:val="1"/>
      <w:marLeft w:val="0"/>
      <w:marRight w:val="0"/>
      <w:marTop w:val="0"/>
      <w:marBottom w:val="0"/>
      <w:divBdr>
        <w:top w:val="none" w:sz="0" w:space="0" w:color="auto"/>
        <w:left w:val="none" w:sz="0" w:space="0" w:color="auto"/>
        <w:bottom w:val="none" w:sz="0" w:space="0" w:color="auto"/>
        <w:right w:val="none" w:sz="0" w:space="0" w:color="auto"/>
      </w:divBdr>
    </w:div>
    <w:div w:id="1674651322">
      <w:bodyDiv w:val="1"/>
      <w:marLeft w:val="0"/>
      <w:marRight w:val="0"/>
      <w:marTop w:val="0"/>
      <w:marBottom w:val="0"/>
      <w:divBdr>
        <w:top w:val="none" w:sz="0" w:space="0" w:color="auto"/>
        <w:left w:val="none" w:sz="0" w:space="0" w:color="auto"/>
        <w:bottom w:val="none" w:sz="0" w:space="0" w:color="auto"/>
        <w:right w:val="none" w:sz="0" w:space="0" w:color="auto"/>
      </w:divBdr>
    </w:div>
    <w:div w:id="1679190326">
      <w:bodyDiv w:val="1"/>
      <w:marLeft w:val="0"/>
      <w:marRight w:val="0"/>
      <w:marTop w:val="0"/>
      <w:marBottom w:val="0"/>
      <w:divBdr>
        <w:top w:val="none" w:sz="0" w:space="0" w:color="auto"/>
        <w:left w:val="none" w:sz="0" w:space="0" w:color="auto"/>
        <w:bottom w:val="none" w:sz="0" w:space="0" w:color="auto"/>
        <w:right w:val="none" w:sz="0" w:space="0" w:color="auto"/>
      </w:divBdr>
    </w:div>
    <w:div w:id="1692299179">
      <w:bodyDiv w:val="1"/>
      <w:marLeft w:val="0"/>
      <w:marRight w:val="0"/>
      <w:marTop w:val="0"/>
      <w:marBottom w:val="0"/>
      <w:divBdr>
        <w:top w:val="none" w:sz="0" w:space="0" w:color="auto"/>
        <w:left w:val="none" w:sz="0" w:space="0" w:color="auto"/>
        <w:bottom w:val="none" w:sz="0" w:space="0" w:color="auto"/>
        <w:right w:val="none" w:sz="0" w:space="0" w:color="auto"/>
      </w:divBdr>
    </w:div>
    <w:div w:id="1699238291">
      <w:bodyDiv w:val="1"/>
      <w:marLeft w:val="0"/>
      <w:marRight w:val="0"/>
      <w:marTop w:val="0"/>
      <w:marBottom w:val="0"/>
      <w:divBdr>
        <w:top w:val="none" w:sz="0" w:space="0" w:color="auto"/>
        <w:left w:val="none" w:sz="0" w:space="0" w:color="auto"/>
        <w:bottom w:val="none" w:sz="0" w:space="0" w:color="auto"/>
        <w:right w:val="none" w:sz="0" w:space="0" w:color="auto"/>
      </w:divBdr>
    </w:div>
    <w:div w:id="1705521095">
      <w:bodyDiv w:val="1"/>
      <w:marLeft w:val="0"/>
      <w:marRight w:val="0"/>
      <w:marTop w:val="0"/>
      <w:marBottom w:val="0"/>
      <w:divBdr>
        <w:top w:val="none" w:sz="0" w:space="0" w:color="auto"/>
        <w:left w:val="none" w:sz="0" w:space="0" w:color="auto"/>
        <w:bottom w:val="none" w:sz="0" w:space="0" w:color="auto"/>
        <w:right w:val="none" w:sz="0" w:space="0" w:color="auto"/>
      </w:divBdr>
    </w:div>
    <w:div w:id="1706712602">
      <w:bodyDiv w:val="1"/>
      <w:marLeft w:val="0"/>
      <w:marRight w:val="0"/>
      <w:marTop w:val="0"/>
      <w:marBottom w:val="0"/>
      <w:divBdr>
        <w:top w:val="none" w:sz="0" w:space="0" w:color="auto"/>
        <w:left w:val="none" w:sz="0" w:space="0" w:color="auto"/>
        <w:bottom w:val="none" w:sz="0" w:space="0" w:color="auto"/>
        <w:right w:val="none" w:sz="0" w:space="0" w:color="auto"/>
      </w:divBdr>
    </w:div>
    <w:div w:id="1708215858">
      <w:bodyDiv w:val="1"/>
      <w:marLeft w:val="0"/>
      <w:marRight w:val="0"/>
      <w:marTop w:val="0"/>
      <w:marBottom w:val="0"/>
      <w:divBdr>
        <w:top w:val="none" w:sz="0" w:space="0" w:color="auto"/>
        <w:left w:val="none" w:sz="0" w:space="0" w:color="auto"/>
        <w:bottom w:val="none" w:sz="0" w:space="0" w:color="auto"/>
        <w:right w:val="none" w:sz="0" w:space="0" w:color="auto"/>
      </w:divBdr>
    </w:div>
    <w:div w:id="1711299496">
      <w:bodyDiv w:val="1"/>
      <w:marLeft w:val="0"/>
      <w:marRight w:val="0"/>
      <w:marTop w:val="0"/>
      <w:marBottom w:val="0"/>
      <w:divBdr>
        <w:top w:val="none" w:sz="0" w:space="0" w:color="auto"/>
        <w:left w:val="none" w:sz="0" w:space="0" w:color="auto"/>
        <w:bottom w:val="none" w:sz="0" w:space="0" w:color="auto"/>
        <w:right w:val="none" w:sz="0" w:space="0" w:color="auto"/>
      </w:divBdr>
    </w:div>
    <w:div w:id="1714888632">
      <w:bodyDiv w:val="1"/>
      <w:marLeft w:val="0"/>
      <w:marRight w:val="0"/>
      <w:marTop w:val="0"/>
      <w:marBottom w:val="0"/>
      <w:divBdr>
        <w:top w:val="none" w:sz="0" w:space="0" w:color="auto"/>
        <w:left w:val="none" w:sz="0" w:space="0" w:color="auto"/>
        <w:bottom w:val="none" w:sz="0" w:space="0" w:color="auto"/>
        <w:right w:val="none" w:sz="0" w:space="0" w:color="auto"/>
      </w:divBdr>
    </w:div>
    <w:div w:id="1720857825">
      <w:bodyDiv w:val="1"/>
      <w:marLeft w:val="0"/>
      <w:marRight w:val="0"/>
      <w:marTop w:val="0"/>
      <w:marBottom w:val="0"/>
      <w:divBdr>
        <w:top w:val="none" w:sz="0" w:space="0" w:color="auto"/>
        <w:left w:val="none" w:sz="0" w:space="0" w:color="auto"/>
        <w:bottom w:val="none" w:sz="0" w:space="0" w:color="auto"/>
        <w:right w:val="none" w:sz="0" w:space="0" w:color="auto"/>
      </w:divBdr>
    </w:div>
    <w:div w:id="1723214692">
      <w:bodyDiv w:val="1"/>
      <w:marLeft w:val="0"/>
      <w:marRight w:val="0"/>
      <w:marTop w:val="0"/>
      <w:marBottom w:val="0"/>
      <w:divBdr>
        <w:top w:val="none" w:sz="0" w:space="0" w:color="auto"/>
        <w:left w:val="none" w:sz="0" w:space="0" w:color="auto"/>
        <w:bottom w:val="none" w:sz="0" w:space="0" w:color="auto"/>
        <w:right w:val="none" w:sz="0" w:space="0" w:color="auto"/>
      </w:divBdr>
    </w:div>
    <w:div w:id="1730180518">
      <w:bodyDiv w:val="1"/>
      <w:marLeft w:val="0"/>
      <w:marRight w:val="0"/>
      <w:marTop w:val="0"/>
      <w:marBottom w:val="0"/>
      <w:divBdr>
        <w:top w:val="none" w:sz="0" w:space="0" w:color="auto"/>
        <w:left w:val="none" w:sz="0" w:space="0" w:color="auto"/>
        <w:bottom w:val="none" w:sz="0" w:space="0" w:color="auto"/>
        <w:right w:val="none" w:sz="0" w:space="0" w:color="auto"/>
      </w:divBdr>
    </w:div>
    <w:div w:id="1737242455">
      <w:bodyDiv w:val="1"/>
      <w:marLeft w:val="0"/>
      <w:marRight w:val="0"/>
      <w:marTop w:val="0"/>
      <w:marBottom w:val="0"/>
      <w:divBdr>
        <w:top w:val="none" w:sz="0" w:space="0" w:color="auto"/>
        <w:left w:val="none" w:sz="0" w:space="0" w:color="auto"/>
        <w:bottom w:val="none" w:sz="0" w:space="0" w:color="auto"/>
        <w:right w:val="none" w:sz="0" w:space="0" w:color="auto"/>
      </w:divBdr>
    </w:div>
    <w:div w:id="1738552394">
      <w:bodyDiv w:val="1"/>
      <w:marLeft w:val="0"/>
      <w:marRight w:val="0"/>
      <w:marTop w:val="0"/>
      <w:marBottom w:val="0"/>
      <w:divBdr>
        <w:top w:val="none" w:sz="0" w:space="0" w:color="auto"/>
        <w:left w:val="none" w:sz="0" w:space="0" w:color="auto"/>
        <w:bottom w:val="none" w:sz="0" w:space="0" w:color="auto"/>
        <w:right w:val="none" w:sz="0" w:space="0" w:color="auto"/>
      </w:divBdr>
    </w:div>
    <w:div w:id="1739090773">
      <w:bodyDiv w:val="1"/>
      <w:marLeft w:val="0"/>
      <w:marRight w:val="0"/>
      <w:marTop w:val="0"/>
      <w:marBottom w:val="0"/>
      <w:divBdr>
        <w:top w:val="none" w:sz="0" w:space="0" w:color="auto"/>
        <w:left w:val="none" w:sz="0" w:space="0" w:color="auto"/>
        <w:bottom w:val="none" w:sz="0" w:space="0" w:color="auto"/>
        <w:right w:val="none" w:sz="0" w:space="0" w:color="auto"/>
      </w:divBdr>
    </w:div>
    <w:div w:id="1741714017">
      <w:bodyDiv w:val="1"/>
      <w:marLeft w:val="0"/>
      <w:marRight w:val="0"/>
      <w:marTop w:val="0"/>
      <w:marBottom w:val="0"/>
      <w:divBdr>
        <w:top w:val="none" w:sz="0" w:space="0" w:color="auto"/>
        <w:left w:val="none" w:sz="0" w:space="0" w:color="auto"/>
        <w:bottom w:val="none" w:sz="0" w:space="0" w:color="auto"/>
        <w:right w:val="none" w:sz="0" w:space="0" w:color="auto"/>
      </w:divBdr>
    </w:div>
    <w:div w:id="1743873533">
      <w:bodyDiv w:val="1"/>
      <w:marLeft w:val="0"/>
      <w:marRight w:val="0"/>
      <w:marTop w:val="0"/>
      <w:marBottom w:val="0"/>
      <w:divBdr>
        <w:top w:val="none" w:sz="0" w:space="0" w:color="auto"/>
        <w:left w:val="none" w:sz="0" w:space="0" w:color="auto"/>
        <w:bottom w:val="none" w:sz="0" w:space="0" w:color="auto"/>
        <w:right w:val="none" w:sz="0" w:space="0" w:color="auto"/>
      </w:divBdr>
    </w:div>
    <w:div w:id="1744067287">
      <w:bodyDiv w:val="1"/>
      <w:marLeft w:val="0"/>
      <w:marRight w:val="0"/>
      <w:marTop w:val="0"/>
      <w:marBottom w:val="0"/>
      <w:divBdr>
        <w:top w:val="none" w:sz="0" w:space="0" w:color="auto"/>
        <w:left w:val="none" w:sz="0" w:space="0" w:color="auto"/>
        <w:bottom w:val="none" w:sz="0" w:space="0" w:color="auto"/>
        <w:right w:val="none" w:sz="0" w:space="0" w:color="auto"/>
      </w:divBdr>
    </w:div>
    <w:div w:id="1753744957">
      <w:bodyDiv w:val="1"/>
      <w:marLeft w:val="0"/>
      <w:marRight w:val="0"/>
      <w:marTop w:val="0"/>
      <w:marBottom w:val="0"/>
      <w:divBdr>
        <w:top w:val="none" w:sz="0" w:space="0" w:color="auto"/>
        <w:left w:val="none" w:sz="0" w:space="0" w:color="auto"/>
        <w:bottom w:val="none" w:sz="0" w:space="0" w:color="auto"/>
        <w:right w:val="none" w:sz="0" w:space="0" w:color="auto"/>
      </w:divBdr>
    </w:div>
    <w:div w:id="1768841359">
      <w:bodyDiv w:val="1"/>
      <w:marLeft w:val="0"/>
      <w:marRight w:val="0"/>
      <w:marTop w:val="0"/>
      <w:marBottom w:val="0"/>
      <w:divBdr>
        <w:top w:val="none" w:sz="0" w:space="0" w:color="auto"/>
        <w:left w:val="none" w:sz="0" w:space="0" w:color="auto"/>
        <w:bottom w:val="none" w:sz="0" w:space="0" w:color="auto"/>
        <w:right w:val="none" w:sz="0" w:space="0" w:color="auto"/>
      </w:divBdr>
    </w:div>
    <w:div w:id="1782603980">
      <w:bodyDiv w:val="1"/>
      <w:marLeft w:val="0"/>
      <w:marRight w:val="0"/>
      <w:marTop w:val="0"/>
      <w:marBottom w:val="0"/>
      <w:divBdr>
        <w:top w:val="none" w:sz="0" w:space="0" w:color="auto"/>
        <w:left w:val="none" w:sz="0" w:space="0" w:color="auto"/>
        <w:bottom w:val="none" w:sz="0" w:space="0" w:color="auto"/>
        <w:right w:val="none" w:sz="0" w:space="0" w:color="auto"/>
      </w:divBdr>
    </w:div>
    <w:div w:id="1790051912">
      <w:bodyDiv w:val="1"/>
      <w:marLeft w:val="0"/>
      <w:marRight w:val="0"/>
      <w:marTop w:val="0"/>
      <w:marBottom w:val="0"/>
      <w:divBdr>
        <w:top w:val="none" w:sz="0" w:space="0" w:color="auto"/>
        <w:left w:val="none" w:sz="0" w:space="0" w:color="auto"/>
        <w:bottom w:val="none" w:sz="0" w:space="0" w:color="auto"/>
        <w:right w:val="none" w:sz="0" w:space="0" w:color="auto"/>
      </w:divBdr>
    </w:div>
    <w:div w:id="1791435814">
      <w:bodyDiv w:val="1"/>
      <w:marLeft w:val="0"/>
      <w:marRight w:val="0"/>
      <w:marTop w:val="0"/>
      <w:marBottom w:val="0"/>
      <w:divBdr>
        <w:top w:val="none" w:sz="0" w:space="0" w:color="auto"/>
        <w:left w:val="none" w:sz="0" w:space="0" w:color="auto"/>
        <w:bottom w:val="none" w:sz="0" w:space="0" w:color="auto"/>
        <w:right w:val="none" w:sz="0" w:space="0" w:color="auto"/>
      </w:divBdr>
    </w:div>
    <w:div w:id="1804617573">
      <w:bodyDiv w:val="1"/>
      <w:marLeft w:val="0"/>
      <w:marRight w:val="0"/>
      <w:marTop w:val="0"/>
      <w:marBottom w:val="0"/>
      <w:divBdr>
        <w:top w:val="none" w:sz="0" w:space="0" w:color="auto"/>
        <w:left w:val="none" w:sz="0" w:space="0" w:color="auto"/>
        <w:bottom w:val="none" w:sz="0" w:space="0" w:color="auto"/>
        <w:right w:val="none" w:sz="0" w:space="0" w:color="auto"/>
      </w:divBdr>
    </w:div>
    <w:div w:id="1809782751">
      <w:bodyDiv w:val="1"/>
      <w:marLeft w:val="0"/>
      <w:marRight w:val="0"/>
      <w:marTop w:val="0"/>
      <w:marBottom w:val="0"/>
      <w:divBdr>
        <w:top w:val="none" w:sz="0" w:space="0" w:color="auto"/>
        <w:left w:val="none" w:sz="0" w:space="0" w:color="auto"/>
        <w:bottom w:val="none" w:sz="0" w:space="0" w:color="auto"/>
        <w:right w:val="none" w:sz="0" w:space="0" w:color="auto"/>
      </w:divBdr>
    </w:div>
    <w:div w:id="1814786235">
      <w:bodyDiv w:val="1"/>
      <w:marLeft w:val="0"/>
      <w:marRight w:val="0"/>
      <w:marTop w:val="0"/>
      <w:marBottom w:val="0"/>
      <w:divBdr>
        <w:top w:val="none" w:sz="0" w:space="0" w:color="auto"/>
        <w:left w:val="none" w:sz="0" w:space="0" w:color="auto"/>
        <w:bottom w:val="none" w:sz="0" w:space="0" w:color="auto"/>
        <w:right w:val="none" w:sz="0" w:space="0" w:color="auto"/>
      </w:divBdr>
    </w:div>
    <w:div w:id="1817792182">
      <w:bodyDiv w:val="1"/>
      <w:marLeft w:val="0"/>
      <w:marRight w:val="0"/>
      <w:marTop w:val="0"/>
      <w:marBottom w:val="0"/>
      <w:divBdr>
        <w:top w:val="none" w:sz="0" w:space="0" w:color="auto"/>
        <w:left w:val="none" w:sz="0" w:space="0" w:color="auto"/>
        <w:bottom w:val="none" w:sz="0" w:space="0" w:color="auto"/>
        <w:right w:val="none" w:sz="0" w:space="0" w:color="auto"/>
      </w:divBdr>
    </w:div>
    <w:div w:id="1839884012">
      <w:bodyDiv w:val="1"/>
      <w:marLeft w:val="0"/>
      <w:marRight w:val="0"/>
      <w:marTop w:val="0"/>
      <w:marBottom w:val="0"/>
      <w:divBdr>
        <w:top w:val="none" w:sz="0" w:space="0" w:color="auto"/>
        <w:left w:val="none" w:sz="0" w:space="0" w:color="auto"/>
        <w:bottom w:val="none" w:sz="0" w:space="0" w:color="auto"/>
        <w:right w:val="none" w:sz="0" w:space="0" w:color="auto"/>
      </w:divBdr>
    </w:div>
    <w:div w:id="1855225338">
      <w:bodyDiv w:val="1"/>
      <w:marLeft w:val="0"/>
      <w:marRight w:val="0"/>
      <w:marTop w:val="0"/>
      <w:marBottom w:val="0"/>
      <w:divBdr>
        <w:top w:val="none" w:sz="0" w:space="0" w:color="auto"/>
        <w:left w:val="none" w:sz="0" w:space="0" w:color="auto"/>
        <w:bottom w:val="none" w:sz="0" w:space="0" w:color="auto"/>
        <w:right w:val="none" w:sz="0" w:space="0" w:color="auto"/>
      </w:divBdr>
    </w:div>
    <w:div w:id="1864437139">
      <w:bodyDiv w:val="1"/>
      <w:marLeft w:val="0"/>
      <w:marRight w:val="0"/>
      <w:marTop w:val="0"/>
      <w:marBottom w:val="0"/>
      <w:divBdr>
        <w:top w:val="none" w:sz="0" w:space="0" w:color="auto"/>
        <w:left w:val="none" w:sz="0" w:space="0" w:color="auto"/>
        <w:bottom w:val="none" w:sz="0" w:space="0" w:color="auto"/>
        <w:right w:val="none" w:sz="0" w:space="0" w:color="auto"/>
      </w:divBdr>
    </w:div>
    <w:div w:id="1866820208">
      <w:bodyDiv w:val="1"/>
      <w:marLeft w:val="0"/>
      <w:marRight w:val="0"/>
      <w:marTop w:val="0"/>
      <w:marBottom w:val="0"/>
      <w:divBdr>
        <w:top w:val="none" w:sz="0" w:space="0" w:color="auto"/>
        <w:left w:val="none" w:sz="0" w:space="0" w:color="auto"/>
        <w:bottom w:val="none" w:sz="0" w:space="0" w:color="auto"/>
        <w:right w:val="none" w:sz="0" w:space="0" w:color="auto"/>
      </w:divBdr>
    </w:div>
    <w:div w:id="1867403092">
      <w:bodyDiv w:val="1"/>
      <w:marLeft w:val="0"/>
      <w:marRight w:val="0"/>
      <w:marTop w:val="0"/>
      <w:marBottom w:val="0"/>
      <w:divBdr>
        <w:top w:val="none" w:sz="0" w:space="0" w:color="auto"/>
        <w:left w:val="none" w:sz="0" w:space="0" w:color="auto"/>
        <w:bottom w:val="none" w:sz="0" w:space="0" w:color="auto"/>
        <w:right w:val="none" w:sz="0" w:space="0" w:color="auto"/>
      </w:divBdr>
    </w:div>
    <w:div w:id="1868058028">
      <w:bodyDiv w:val="1"/>
      <w:marLeft w:val="0"/>
      <w:marRight w:val="0"/>
      <w:marTop w:val="0"/>
      <w:marBottom w:val="0"/>
      <w:divBdr>
        <w:top w:val="none" w:sz="0" w:space="0" w:color="auto"/>
        <w:left w:val="none" w:sz="0" w:space="0" w:color="auto"/>
        <w:bottom w:val="none" w:sz="0" w:space="0" w:color="auto"/>
        <w:right w:val="none" w:sz="0" w:space="0" w:color="auto"/>
      </w:divBdr>
    </w:div>
    <w:div w:id="1868133386">
      <w:bodyDiv w:val="1"/>
      <w:marLeft w:val="0"/>
      <w:marRight w:val="0"/>
      <w:marTop w:val="0"/>
      <w:marBottom w:val="0"/>
      <w:divBdr>
        <w:top w:val="none" w:sz="0" w:space="0" w:color="auto"/>
        <w:left w:val="none" w:sz="0" w:space="0" w:color="auto"/>
        <w:bottom w:val="none" w:sz="0" w:space="0" w:color="auto"/>
        <w:right w:val="none" w:sz="0" w:space="0" w:color="auto"/>
      </w:divBdr>
    </w:div>
    <w:div w:id="1868641242">
      <w:bodyDiv w:val="1"/>
      <w:marLeft w:val="0"/>
      <w:marRight w:val="0"/>
      <w:marTop w:val="0"/>
      <w:marBottom w:val="0"/>
      <w:divBdr>
        <w:top w:val="none" w:sz="0" w:space="0" w:color="auto"/>
        <w:left w:val="none" w:sz="0" w:space="0" w:color="auto"/>
        <w:bottom w:val="none" w:sz="0" w:space="0" w:color="auto"/>
        <w:right w:val="none" w:sz="0" w:space="0" w:color="auto"/>
      </w:divBdr>
    </w:div>
    <w:div w:id="1869760572">
      <w:bodyDiv w:val="1"/>
      <w:marLeft w:val="0"/>
      <w:marRight w:val="0"/>
      <w:marTop w:val="0"/>
      <w:marBottom w:val="0"/>
      <w:divBdr>
        <w:top w:val="none" w:sz="0" w:space="0" w:color="auto"/>
        <w:left w:val="none" w:sz="0" w:space="0" w:color="auto"/>
        <w:bottom w:val="none" w:sz="0" w:space="0" w:color="auto"/>
        <w:right w:val="none" w:sz="0" w:space="0" w:color="auto"/>
      </w:divBdr>
    </w:div>
    <w:div w:id="1870338152">
      <w:bodyDiv w:val="1"/>
      <w:marLeft w:val="0"/>
      <w:marRight w:val="0"/>
      <w:marTop w:val="0"/>
      <w:marBottom w:val="0"/>
      <w:divBdr>
        <w:top w:val="none" w:sz="0" w:space="0" w:color="auto"/>
        <w:left w:val="none" w:sz="0" w:space="0" w:color="auto"/>
        <w:bottom w:val="none" w:sz="0" w:space="0" w:color="auto"/>
        <w:right w:val="none" w:sz="0" w:space="0" w:color="auto"/>
      </w:divBdr>
    </w:div>
    <w:div w:id="1884322395">
      <w:bodyDiv w:val="1"/>
      <w:marLeft w:val="0"/>
      <w:marRight w:val="0"/>
      <w:marTop w:val="0"/>
      <w:marBottom w:val="0"/>
      <w:divBdr>
        <w:top w:val="none" w:sz="0" w:space="0" w:color="auto"/>
        <w:left w:val="none" w:sz="0" w:space="0" w:color="auto"/>
        <w:bottom w:val="none" w:sz="0" w:space="0" w:color="auto"/>
        <w:right w:val="none" w:sz="0" w:space="0" w:color="auto"/>
      </w:divBdr>
    </w:div>
    <w:div w:id="1894386422">
      <w:bodyDiv w:val="1"/>
      <w:marLeft w:val="0"/>
      <w:marRight w:val="0"/>
      <w:marTop w:val="0"/>
      <w:marBottom w:val="0"/>
      <w:divBdr>
        <w:top w:val="none" w:sz="0" w:space="0" w:color="auto"/>
        <w:left w:val="none" w:sz="0" w:space="0" w:color="auto"/>
        <w:bottom w:val="none" w:sz="0" w:space="0" w:color="auto"/>
        <w:right w:val="none" w:sz="0" w:space="0" w:color="auto"/>
      </w:divBdr>
    </w:div>
    <w:div w:id="1900748285">
      <w:bodyDiv w:val="1"/>
      <w:marLeft w:val="0"/>
      <w:marRight w:val="0"/>
      <w:marTop w:val="0"/>
      <w:marBottom w:val="0"/>
      <w:divBdr>
        <w:top w:val="none" w:sz="0" w:space="0" w:color="auto"/>
        <w:left w:val="none" w:sz="0" w:space="0" w:color="auto"/>
        <w:bottom w:val="none" w:sz="0" w:space="0" w:color="auto"/>
        <w:right w:val="none" w:sz="0" w:space="0" w:color="auto"/>
      </w:divBdr>
    </w:div>
    <w:div w:id="1904175005">
      <w:bodyDiv w:val="1"/>
      <w:marLeft w:val="0"/>
      <w:marRight w:val="0"/>
      <w:marTop w:val="0"/>
      <w:marBottom w:val="0"/>
      <w:divBdr>
        <w:top w:val="none" w:sz="0" w:space="0" w:color="auto"/>
        <w:left w:val="none" w:sz="0" w:space="0" w:color="auto"/>
        <w:bottom w:val="none" w:sz="0" w:space="0" w:color="auto"/>
        <w:right w:val="none" w:sz="0" w:space="0" w:color="auto"/>
      </w:divBdr>
    </w:div>
    <w:div w:id="1905985491">
      <w:bodyDiv w:val="1"/>
      <w:marLeft w:val="0"/>
      <w:marRight w:val="0"/>
      <w:marTop w:val="0"/>
      <w:marBottom w:val="0"/>
      <w:divBdr>
        <w:top w:val="none" w:sz="0" w:space="0" w:color="auto"/>
        <w:left w:val="none" w:sz="0" w:space="0" w:color="auto"/>
        <w:bottom w:val="none" w:sz="0" w:space="0" w:color="auto"/>
        <w:right w:val="none" w:sz="0" w:space="0" w:color="auto"/>
      </w:divBdr>
    </w:div>
    <w:div w:id="1906602683">
      <w:bodyDiv w:val="1"/>
      <w:marLeft w:val="0"/>
      <w:marRight w:val="0"/>
      <w:marTop w:val="0"/>
      <w:marBottom w:val="0"/>
      <w:divBdr>
        <w:top w:val="none" w:sz="0" w:space="0" w:color="auto"/>
        <w:left w:val="none" w:sz="0" w:space="0" w:color="auto"/>
        <w:bottom w:val="none" w:sz="0" w:space="0" w:color="auto"/>
        <w:right w:val="none" w:sz="0" w:space="0" w:color="auto"/>
      </w:divBdr>
    </w:div>
    <w:div w:id="1910848276">
      <w:bodyDiv w:val="1"/>
      <w:marLeft w:val="0"/>
      <w:marRight w:val="0"/>
      <w:marTop w:val="0"/>
      <w:marBottom w:val="0"/>
      <w:divBdr>
        <w:top w:val="none" w:sz="0" w:space="0" w:color="auto"/>
        <w:left w:val="none" w:sz="0" w:space="0" w:color="auto"/>
        <w:bottom w:val="none" w:sz="0" w:space="0" w:color="auto"/>
        <w:right w:val="none" w:sz="0" w:space="0" w:color="auto"/>
      </w:divBdr>
    </w:div>
    <w:div w:id="1919362249">
      <w:bodyDiv w:val="1"/>
      <w:marLeft w:val="0"/>
      <w:marRight w:val="0"/>
      <w:marTop w:val="0"/>
      <w:marBottom w:val="0"/>
      <w:divBdr>
        <w:top w:val="none" w:sz="0" w:space="0" w:color="auto"/>
        <w:left w:val="none" w:sz="0" w:space="0" w:color="auto"/>
        <w:bottom w:val="none" w:sz="0" w:space="0" w:color="auto"/>
        <w:right w:val="none" w:sz="0" w:space="0" w:color="auto"/>
      </w:divBdr>
    </w:div>
    <w:div w:id="1921060130">
      <w:bodyDiv w:val="1"/>
      <w:marLeft w:val="0"/>
      <w:marRight w:val="0"/>
      <w:marTop w:val="0"/>
      <w:marBottom w:val="0"/>
      <w:divBdr>
        <w:top w:val="none" w:sz="0" w:space="0" w:color="auto"/>
        <w:left w:val="none" w:sz="0" w:space="0" w:color="auto"/>
        <w:bottom w:val="none" w:sz="0" w:space="0" w:color="auto"/>
        <w:right w:val="none" w:sz="0" w:space="0" w:color="auto"/>
      </w:divBdr>
    </w:div>
    <w:div w:id="1921792147">
      <w:bodyDiv w:val="1"/>
      <w:marLeft w:val="0"/>
      <w:marRight w:val="0"/>
      <w:marTop w:val="0"/>
      <w:marBottom w:val="0"/>
      <w:divBdr>
        <w:top w:val="none" w:sz="0" w:space="0" w:color="auto"/>
        <w:left w:val="none" w:sz="0" w:space="0" w:color="auto"/>
        <w:bottom w:val="none" w:sz="0" w:space="0" w:color="auto"/>
        <w:right w:val="none" w:sz="0" w:space="0" w:color="auto"/>
      </w:divBdr>
    </w:div>
    <w:div w:id="1934582745">
      <w:bodyDiv w:val="1"/>
      <w:marLeft w:val="0"/>
      <w:marRight w:val="0"/>
      <w:marTop w:val="0"/>
      <w:marBottom w:val="0"/>
      <w:divBdr>
        <w:top w:val="none" w:sz="0" w:space="0" w:color="auto"/>
        <w:left w:val="none" w:sz="0" w:space="0" w:color="auto"/>
        <w:bottom w:val="none" w:sz="0" w:space="0" w:color="auto"/>
        <w:right w:val="none" w:sz="0" w:space="0" w:color="auto"/>
      </w:divBdr>
    </w:div>
    <w:div w:id="1940141057">
      <w:bodyDiv w:val="1"/>
      <w:marLeft w:val="0"/>
      <w:marRight w:val="0"/>
      <w:marTop w:val="0"/>
      <w:marBottom w:val="0"/>
      <w:divBdr>
        <w:top w:val="none" w:sz="0" w:space="0" w:color="auto"/>
        <w:left w:val="none" w:sz="0" w:space="0" w:color="auto"/>
        <w:bottom w:val="none" w:sz="0" w:space="0" w:color="auto"/>
        <w:right w:val="none" w:sz="0" w:space="0" w:color="auto"/>
      </w:divBdr>
    </w:div>
    <w:div w:id="1941452581">
      <w:bodyDiv w:val="1"/>
      <w:marLeft w:val="0"/>
      <w:marRight w:val="0"/>
      <w:marTop w:val="0"/>
      <w:marBottom w:val="0"/>
      <w:divBdr>
        <w:top w:val="none" w:sz="0" w:space="0" w:color="auto"/>
        <w:left w:val="none" w:sz="0" w:space="0" w:color="auto"/>
        <w:bottom w:val="none" w:sz="0" w:space="0" w:color="auto"/>
        <w:right w:val="none" w:sz="0" w:space="0" w:color="auto"/>
      </w:divBdr>
    </w:div>
    <w:div w:id="1958834446">
      <w:bodyDiv w:val="1"/>
      <w:marLeft w:val="0"/>
      <w:marRight w:val="0"/>
      <w:marTop w:val="0"/>
      <w:marBottom w:val="0"/>
      <w:divBdr>
        <w:top w:val="none" w:sz="0" w:space="0" w:color="auto"/>
        <w:left w:val="none" w:sz="0" w:space="0" w:color="auto"/>
        <w:bottom w:val="none" w:sz="0" w:space="0" w:color="auto"/>
        <w:right w:val="none" w:sz="0" w:space="0" w:color="auto"/>
      </w:divBdr>
    </w:div>
    <w:div w:id="1958875477">
      <w:bodyDiv w:val="1"/>
      <w:marLeft w:val="0"/>
      <w:marRight w:val="0"/>
      <w:marTop w:val="0"/>
      <w:marBottom w:val="0"/>
      <w:divBdr>
        <w:top w:val="none" w:sz="0" w:space="0" w:color="auto"/>
        <w:left w:val="none" w:sz="0" w:space="0" w:color="auto"/>
        <w:bottom w:val="none" w:sz="0" w:space="0" w:color="auto"/>
        <w:right w:val="none" w:sz="0" w:space="0" w:color="auto"/>
      </w:divBdr>
    </w:div>
    <w:div w:id="1961297868">
      <w:bodyDiv w:val="1"/>
      <w:marLeft w:val="0"/>
      <w:marRight w:val="0"/>
      <w:marTop w:val="0"/>
      <w:marBottom w:val="0"/>
      <w:divBdr>
        <w:top w:val="none" w:sz="0" w:space="0" w:color="auto"/>
        <w:left w:val="none" w:sz="0" w:space="0" w:color="auto"/>
        <w:bottom w:val="none" w:sz="0" w:space="0" w:color="auto"/>
        <w:right w:val="none" w:sz="0" w:space="0" w:color="auto"/>
      </w:divBdr>
    </w:div>
    <w:div w:id="1965649635">
      <w:bodyDiv w:val="1"/>
      <w:marLeft w:val="0"/>
      <w:marRight w:val="0"/>
      <w:marTop w:val="0"/>
      <w:marBottom w:val="0"/>
      <w:divBdr>
        <w:top w:val="none" w:sz="0" w:space="0" w:color="auto"/>
        <w:left w:val="none" w:sz="0" w:space="0" w:color="auto"/>
        <w:bottom w:val="none" w:sz="0" w:space="0" w:color="auto"/>
        <w:right w:val="none" w:sz="0" w:space="0" w:color="auto"/>
      </w:divBdr>
    </w:div>
    <w:div w:id="1983077182">
      <w:bodyDiv w:val="1"/>
      <w:marLeft w:val="0"/>
      <w:marRight w:val="0"/>
      <w:marTop w:val="0"/>
      <w:marBottom w:val="0"/>
      <w:divBdr>
        <w:top w:val="none" w:sz="0" w:space="0" w:color="auto"/>
        <w:left w:val="none" w:sz="0" w:space="0" w:color="auto"/>
        <w:bottom w:val="none" w:sz="0" w:space="0" w:color="auto"/>
        <w:right w:val="none" w:sz="0" w:space="0" w:color="auto"/>
      </w:divBdr>
    </w:div>
    <w:div w:id="1984039890">
      <w:bodyDiv w:val="1"/>
      <w:marLeft w:val="0"/>
      <w:marRight w:val="0"/>
      <w:marTop w:val="0"/>
      <w:marBottom w:val="0"/>
      <w:divBdr>
        <w:top w:val="none" w:sz="0" w:space="0" w:color="auto"/>
        <w:left w:val="none" w:sz="0" w:space="0" w:color="auto"/>
        <w:bottom w:val="none" w:sz="0" w:space="0" w:color="auto"/>
        <w:right w:val="none" w:sz="0" w:space="0" w:color="auto"/>
      </w:divBdr>
    </w:div>
    <w:div w:id="1990555859">
      <w:bodyDiv w:val="1"/>
      <w:marLeft w:val="0"/>
      <w:marRight w:val="0"/>
      <w:marTop w:val="0"/>
      <w:marBottom w:val="0"/>
      <w:divBdr>
        <w:top w:val="none" w:sz="0" w:space="0" w:color="auto"/>
        <w:left w:val="none" w:sz="0" w:space="0" w:color="auto"/>
        <w:bottom w:val="none" w:sz="0" w:space="0" w:color="auto"/>
        <w:right w:val="none" w:sz="0" w:space="0" w:color="auto"/>
      </w:divBdr>
    </w:div>
    <w:div w:id="2006399325">
      <w:bodyDiv w:val="1"/>
      <w:marLeft w:val="0"/>
      <w:marRight w:val="0"/>
      <w:marTop w:val="0"/>
      <w:marBottom w:val="0"/>
      <w:divBdr>
        <w:top w:val="none" w:sz="0" w:space="0" w:color="auto"/>
        <w:left w:val="none" w:sz="0" w:space="0" w:color="auto"/>
        <w:bottom w:val="none" w:sz="0" w:space="0" w:color="auto"/>
        <w:right w:val="none" w:sz="0" w:space="0" w:color="auto"/>
      </w:divBdr>
    </w:div>
    <w:div w:id="2034645742">
      <w:bodyDiv w:val="1"/>
      <w:marLeft w:val="0"/>
      <w:marRight w:val="0"/>
      <w:marTop w:val="0"/>
      <w:marBottom w:val="0"/>
      <w:divBdr>
        <w:top w:val="none" w:sz="0" w:space="0" w:color="auto"/>
        <w:left w:val="none" w:sz="0" w:space="0" w:color="auto"/>
        <w:bottom w:val="none" w:sz="0" w:space="0" w:color="auto"/>
        <w:right w:val="none" w:sz="0" w:space="0" w:color="auto"/>
      </w:divBdr>
    </w:div>
    <w:div w:id="2042510704">
      <w:bodyDiv w:val="1"/>
      <w:marLeft w:val="0"/>
      <w:marRight w:val="0"/>
      <w:marTop w:val="0"/>
      <w:marBottom w:val="0"/>
      <w:divBdr>
        <w:top w:val="none" w:sz="0" w:space="0" w:color="auto"/>
        <w:left w:val="none" w:sz="0" w:space="0" w:color="auto"/>
        <w:bottom w:val="none" w:sz="0" w:space="0" w:color="auto"/>
        <w:right w:val="none" w:sz="0" w:space="0" w:color="auto"/>
      </w:divBdr>
    </w:div>
    <w:div w:id="2048598731">
      <w:bodyDiv w:val="1"/>
      <w:marLeft w:val="0"/>
      <w:marRight w:val="0"/>
      <w:marTop w:val="0"/>
      <w:marBottom w:val="0"/>
      <w:divBdr>
        <w:top w:val="none" w:sz="0" w:space="0" w:color="auto"/>
        <w:left w:val="none" w:sz="0" w:space="0" w:color="auto"/>
        <w:bottom w:val="none" w:sz="0" w:space="0" w:color="auto"/>
        <w:right w:val="none" w:sz="0" w:space="0" w:color="auto"/>
      </w:divBdr>
    </w:div>
    <w:div w:id="2050567618">
      <w:bodyDiv w:val="1"/>
      <w:marLeft w:val="0"/>
      <w:marRight w:val="0"/>
      <w:marTop w:val="0"/>
      <w:marBottom w:val="0"/>
      <w:divBdr>
        <w:top w:val="none" w:sz="0" w:space="0" w:color="auto"/>
        <w:left w:val="none" w:sz="0" w:space="0" w:color="auto"/>
        <w:bottom w:val="none" w:sz="0" w:space="0" w:color="auto"/>
        <w:right w:val="none" w:sz="0" w:space="0" w:color="auto"/>
      </w:divBdr>
    </w:div>
    <w:div w:id="2053994271">
      <w:bodyDiv w:val="1"/>
      <w:marLeft w:val="0"/>
      <w:marRight w:val="0"/>
      <w:marTop w:val="0"/>
      <w:marBottom w:val="0"/>
      <w:divBdr>
        <w:top w:val="none" w:sz="0" w:space="0" w:color="auto"/>
        <w:left w:val="none" w:sz="0" w:space="0" w:color="auto"/>
        <w:bottom w:val="none" w:sz="0" w:space="0" w:color="auto"/>
        <w:right w:val="none" w:sz="0" w:space="0" w:color="auto"/>
      </w:divBdr>
    </w:div>
    <w:div w:id="2074310376">
      <w:bodyDiv w:val="1"/>
      <w:marLeft w:val="0"/>
      <w:marRight w:val="0"/>
      <w:marTop w:val="0"/>
      <w:marBottom w:val="0"/>
      <w:divBdr>
        <w:top w:val="none" w:sz="0" w:space="0" w:color="auto"/>
        <w:left w:val="none" w:sz="0" w:space="0" w:color="auto"/>
        <w:bottom w:val="none" w:sz="0" w:space="0" w:color="auto"/>
        <w:right w:val="none" w:sz="0" w:space="0" w:color="auto"/>
      </w:divBdr>
    </w:div>
    <w:div w:id="2076318728">
      <w:bodyDiv w:val="1"/>
      <w:marLeft w:val="0"/>
      <w:marRight w:val="0"/>
      <w:marTop w:val="0"/>
      <w:marBottom w:val="0"/>
      <w:divBdr>
        <w:top w:val="none" w:sz="0" w:space="0" w:color="auto"/>
        <w:left w:val="none" w:sz="0" w:space="0" w:color="auto"/>
        <w:bottom w:val="none" w:sz="0" w:space="0" w:color="auto"/>
        <w:right w:val="none" w:sz="0" w:space="0" w:color="auto"/>
      </w:divBdr>
    </w:div>
    <w:div w:id="2076510279">
      <w:bodyDiv w:val="1"/>
      <w:marLeft w:val="0"/>
      <w:marRight w:val="0"/>
      <w:marTop w:val="0"/>
      <w:marBottom w:val="0"/>
      <w:divBdr>
        <w:top w:val="none" w:sz="0" w:space="0" w:color="auto"/>
        <w:left w:val="none" w:sz="0" w:space="0" w:color="auto"/>
        <w:bottom w:val="none" w:sz="0" w:space="0" w:color="auto"/>
        <w:right w:val="none" w:sz="0" w:space="0" w:color="auto"/>
      </w:divBdr>
    </w:div>
    <w:div w:id="2087142254">
      <w:bodyDiv w:val="1"/>
      <w:marLeft w:val="0"/>
      <w:marRight w:val="0"/>
      <w:marTop w:val="0"/>
      <w:marBottom w:val="0"/>
      <w:divBdr>
        <w:top w:val="none" w:sz="0" w:space="0" w:color="auto"/>
        <w:left w:val="none" w:sz="0" w:space="0" w:color="auto"/>
        <w:bottom w:val="none" w:sz="0" w:space="0" w:color="auto"/>
        <w:right w:val="none" w:sz="0" w:space="0" w:color="auto"/>
      </w:divBdr>
    </w:div>
    <w:div w:id="2118521408">
      <w:bodyDiv w:val="1"/>
      <w:marLeft w:val="0"/>
      <w:marRight w:val="0"/>
      <w:marTop w:val="0"/>
      <w:marBottom w:val="0"/>
      <w:divBdr>
        <w:top w:val="none" w:sz="0" w:space="0" w:color="auto"/>
        <w:left w:val="none" w:sz="0" w:space="0" w:color="auto"/>
        <w:bottom w:val="none" w:sz="0" w:space="0" w:color="auto"/>
        <w:right w:val="none" w:sz="0" w:space="0" w:color="auto"/>
      </w:divBdr>
    </w:div>
    <w:div w:id="2131823049">
      <w:bodyDiv w:val="1"/>
      <w:marLeft w:val="0"/>
      <w:marRight w:val="0"/>
      <w:marTop w:val="0"/>
      <w:marBottom w:val="0"/>
      <w:divBdr>
        <w:top w:val="none" w:sz="0" w:space="0" w:color="auto"/>
        <w:left w:val="none" w:sz="0" w:space="0" w:color="auto"/>
        <w:bottom w:val="none" w:sz="0" w:space="0" w:color="auto"/>
        <w:right w:val="none" w:sz="0" w:space="0" w:color="auto"/>
      </w:divBdr>
    </w:div>
    <w:div w:id="2139299218">
      <w:bodyDiv w:val="1"/>
      <w:marLeft w:val="0"/>
      <w:marRight w:val="0"/>
      <w:marTop w:val="0"/>
      <w:marBottom w:val="0"/>
      <w:divBdr>
        <w:top w:val="none" w:sz="0" w:space="0" w:color="auto"/>
        <w:left w:val="none" w:sz="0" w:space="0" w:color="auto"/>
        <w:bottom w:val="none" w:sz="0" w:space="0" w:color="auto"/>
        <w:right w:val="none" w:sz="0" w:space="0" w:color="auto"/>
      </w:divBdr>
    </w:div>
    <w:div w:id="2140027057">
      <w:bodyDiv w:val="1"/>
      <w:marLeft w:val="0"/>
      <w:marRight w:val="0"/>
      <w:marTop w:val="0"/>
      <w:marBottom w:val="0"/>
      <w:divBdr>
        <w:top w:val="none" w:sz="0" w:space="0" w:color="auto"/>
        <w:left w:val="none" w:sz="0" w:space="0" w:color="auto"/>
        <w:bottom w:val="none" w:sz="0" w:space="0" w:color="auto"/>
        <w:right w:val="none" w:sz="0" w:space="0" w:color="auto"/>
      </w:divBdr>
    </w:div>
    <w:div w:id="2142722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image" Target="media/image13.jpg"/><Relationship Id="rId42" Type="http://schemas.openxmlformats.org/officeDocument/2006/relationships/hyperlink" Target="https://es.wikipedia.org/wiki/DB-9" TargetMode="External"/><Relationship Id="rId63" Type="http://schemas.openxmlformats.org/officeDocument/2006/relationships/image" Target="media/image45.png"/><Relationship Id="rId84" Type="http://schemas.openxmlformats.org/officeDocument/2006/relationships/image" Target="media/image66.jpeg"/><Relationship Id="rId138" Type="http://schemas.openxmlformats.org/officeDocument/2006/relationships/image" Target="media/image114.png"/><Relationship Id="rId159" Type="http://schemas.openxmlformats.org/officeDocument/2006/relationships/image" Target="media/image128.png"/><Relationship Id="rId170" Type="http://schemas.openxmlformats.org/officeDocument/2006/relationships/image" Target="media/image139.png"/><Relationship Id="rId191" Type="http://schemas.openxmlformats.org/officeDocument/2006/relationships/image" Target="media/image160.png"/><Relationship Id="rId196" Type="http://schemas.openxmlformats.org/officeDocument/2006/relationships/image" Target="media/image165.png"/><Relationship Id="rId200" Type="http://schemas.openxmlformats.org/officeDocument/2006/relationships/theme" Target="theme/theme1.xml"/><Relationship Id="rId16" Type="http://schemas.openxmlformats.org/officeDocument/2006/relationships/image" Target="media/image8.gif"/><Relationship Id="rId107" Type="http://schemas.openxmlformats.org/officeDocument/2006/relationships/image" Target="media/image83.emf"/><Relationship Id="rId11" Type="http://schemas.openxmlformats.org/officeDocument/2006/relationships/image" Target="media/image3.png"/><Relationship Id="rId32" Type="http://schemas.openxmlformats.org/officeDocument/2006/relationships/hyperlink" Target="http://es.wikipedia.org/wiki/Imagen:BobinaSet.PNG" TargetMode="External"/><Relationship Id="rId37" Type="http://schemas.openxmlformats.org/officeDocument/2006/relationships/image" Target="media/image24.jp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1.png"/><Relationship Id="rId102" Type="http://schemas.openxmlformats.org/officeDocument/2006/relationships/oleObject" Target="embeddings/oleObject1.bin"/><Relationship Id="rId123" Type="http://schemas.openxmlformats.org/officeDocument/2006/relationships/image" Target="media/image99.jpeg"/><Relationship Id="rId128" Type="http://schemas.openxmlformats.org/officeDocument/2006/relationships/image" Target="media/image104.jpeg"/><Relationship Id="rId144" Type="http://schemas.openxmlformats.org/officeDocument/2006/relationships/image" Target="media/image120.png"/><Relationship Id="rId149" Type="http://schemas.openxmlformats.org/officeDocument/2006/relationships/chart" Target="charts/chart3.xml"/><Relationship Id="rId5" Type="http://schemas.openxmlformats.org/officeDocument/2006/relationships/webSettings" Target="webSettings.xml"/><Relationship Id="rId90" Type="http://schemas.openxmlformats.org/officeDocument/2006/relationships/diagramQuickStyle" Target="diagrams/quickStyle1.xml"/><Relationship Id="rId95" Type="http://schemas.openxmlformats.org/officeDocument/2006/relationships/image" Target="media/image72.png"/><Relationship Id="rId160" Type="http://schemas.openxmlformats.org/officeDocument/2006/relationships/image" Target="media/image129.png"/><Relationship Id="rId165" Type="http://schemas.openxmlformats.org/officeDocument/2006/relationships/image" Target="media/image134.png"/><Relationship Id="rId181" Type="http://schemas.openxmlformats.org/officeDocument/2006/relationships/image" Target="media/image150.png"/><Relationship Id="rId186" Type="http://schemas.openxmlformats.org/officeDocument/2006/relationships/image" Target="media/image155.png"/><Relationship Id="rId22" Type="http://schemas.openxmlformats.org/officeDocument/2006/relationships/image" Target="media/image14.gif"/><Relationship Id="rId27" Type="http://schemas.openxmlformats.org/officeDocument/2006/relationships/image" Target="media/image17.png"/><Relationship Id="rId43" Type="http://schemas.openxmlformats.org/officeDocument/2006/relationships/image" Target="media/image26.pn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89.png"/><Relationship Id="rId118" Type="http://schemas.openxmlformats.org/officeDocument/2006/relationships/image" Target="media/image94.jpeg"/><Relationship Id="rId134" Type="http://schemas.openxmlformats.org/officeDocument/2006/relationships/image" Target="media/image110.png"/><Relationship Id="rId139" Type="http://schemas.openxmlformats.org/officeDocument/2006/relationships/image" Target="media/image115.png"/><Relationship Id="rId80" Type="http://schemas.openxmlformats.org/officeDocument/2006/relationships/image" Target="media/image62.jpeg"/><Relationship Id="rId85" Type="http://schemas.openxmlformats.org/officeDocument/2006/relationships/image" Target="media/image67.png"/><Relationship Id="rId150" Type="http://schemas.openxmlformats.org/officeDocument/2006/relationships/chart" Target="charts/chart4.xml"/><Relationship Id="rId155" Type="http://schemas.openxmlformats.org/officeDocument/2006/relationships/image" Target="media/image124.png"/><Relationship Id="rId171" Type="http://schemas.openxmlformats.org/officeDocument/2006/relationships/image" Target="media/image140.png"/><Relationship Id="rId176" Type="http://schemas.openxmlformats.org/officeDocument/2006/relationships/image" Target="media/image145.png"/><Relationship Id="rId192" Type="http://schemas.openxmlformats.org/officeDocument/2006/relationships/image" Target="media/image161.png"/><Relationship Id="rId197" Type="http://schemas.openxmlformats.org/officeDocument/2006/relationships/image" Target="media/image166.png"/><Relationship Id="rId12" Type="http://schemas.openxmlformats.org/officeDocument/2006/relationships/image" Target="media/image4.gif"/><Relationship Id="rId17" Type="http://schemas.openxmlformats.org/officeDocument/2006/relationships/image" Target="media/image9.jpe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1.png"/><Relationship Id="rId103" Type="http://schemas.openxmlformats.org/officeDocument/2006/relationships/image" Target="media/image79.emf"/><Relationship Id="rId108" Type="http://schemas.openxmlformats.org/officeDocument/2006/relationships/image" Target="media/image84.png"/><Relationship Id="rId124" Type="http://schemas.openxmlformats.org/officeDocument/2006/relationships/image" Target="media/image100.jpeg"/><Relationship Id="rId129" Type="http://schemas.openxmlformats.org/officeDocument/2006/relationships/image" Target="media/image105.png"/><Relationship Id="rId54" Type="http://schemas.openxmlformats.org/officeDocument/2006/relationships/image" Target="media/image36.jpeg"/><Relationship Id="rId70" Type="http://schemas.openxmlformats.org/officeDocument/2006/relationships/image" Target="media/image52.jpg"/><Relationship Id="rId75" Type="http://schemas.openxmlformats.org/officeDocument/2006/relationships/image" Target="media/image57.jpeg"/><Relationship Id="rId91" Type="http://schemas.openxmlformats.org/officeDocument/2006/relationships/diagramColors" Target="diagrams/colors1.xml"/><Relationship Id="rId96" Type="http://schemas.openxmlformats.org/officeDocument/2006/relationships/image" Target="media/image73.png"/><Relationship Id="rId140" Type="http://schemas.openxmlformats.org/officeDocument/2006/relationships/image" Target="media/image116.png"/><Relationship Id="rId145" Type="http://schemas.openxmlformats.org/officeDocument/2006/relationships/image" Target="media/image121.jpg"/><Relationship Id="rId161" Type="http://schemas.openxmlformats.org/officeDocument/2006/relationships/image" Target="media/image130.png"/><Relationship Id="rId166" Type="http://schemas.openxmlformats.org/officeDocument/2006/relationships/image" Target="media/image135.png"/><Relationship Id="rId182" Type="http://schemas.openxmlformats.org/officeDocument/2006/relationships/image" Target="media/image151.png"/><Relationship Id="rId187" Type="http://schemas.openxmlformats.org/officeDocument/2006/relationships/image" Target="media/image15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hyperlink" Target="http://es.wikipedia.org/wiki/Imagen:BobinaNA.PNG" TargetMode="External"/><Relationship Id="rId49" Type="http://schemas.openxmlformats.org/officeDocument/2006/relationships/image" Target="media/image31.jpeg"/><Relationship Id="rId114" Type="http://schemas.openxmlformats.org/officeDocument/2006/relationships/image" Target="media/image90.jpeg"/><Relationship Id="rId119" Type="http://schemas.openxmlformats.org/officeDocument/2006/relationships/image" Target="media/image95.jpeg"/><Relationship Id="rId44" Type="http://schemas.openxmlformats.org/officeDocument/2006/relationships/image" Target="media/image27.jpe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jpeg"/><Relationship Id="rId86" Type="http://schemas.openxmlformats.org/officeDocument/2006/relationships/image" Target="media/image68.gif"/><Relationship Id="rId130" Type="http://schemas.openxmlformats.org/officeDocument/2006/relationships/image" Target="media/image106.png"/><Relationship Id="rId135" Type="http://schemas.openxmlformats.org/officeDocument/2006/relationships/image" Target="media/image111.png"/><Relationship Id="rId151" Type="http://schemas.openxmlformats.org/officeDocument/2006/relationships/chart" Target="charts/chart5.xml"/><Relationship Id="rId156" Type="http://schemas.openxmlformats.org/officeDocument/2006/relationships/image" Target="media/image125.png"/><Relationship Id="rId177" Type="http://schemas.openxmlformats.org/officeDocument/2006/relationships/image" Target="media/image146.png"/><Relationship Id="rId198" Type="http://schemas.openxmlformats.org/officeDocument/2006/relationships/image" Target="media/image167.png"/><Relationship Id="rId172" Type="http://schemas.openxmlformats.org/officeDocument/2006/relationships/image" Target="media/image141.png"/><Relationship Id="rId193" Type="http://schemas.openxmlformats.org/officeDocument/2006/relationships/image" Target="media/image162.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hyperlink" Target="https://es.wikipedia.org/wiki/D-sub" TargetMode="External"/><Relationship Id="rId109" Type="http://schemas.openxmlformats.org/officeDocument/2006/relationships/image" Target="media/image85.jpg"/><Relationship Id="rId34" Type="http://schemas.openxmlformats.org/officeDocument/2006/relationships/image" Target="media/image21.pn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png"/><Relationship Id="rId97" Type="http://schemas.openxmlformats.org/officeDocument/2006/relationships/image" Target="media/image74.png"/><Relationship Id="rId104" Type="http://schemas.openxmlformats.org/officeDocument/2006/relationships/image" Target="media/image80.emf"/><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7.png"/><Relationship Id="rId146" Type="http://schemas.openxmlformats.org/officeDocument/2006/relationships/image" Target="media/image122.jpg"/><Relationship Id="rId167" Type="http://schemas.openxmlformats.org/officeDocument/2006/relationships/image" Target="media/image136.png"/><Relationship Id="rId188" Type="http://schemas.openxmlformats.org/officeDocument/2006/relationships/image" Target="media/image157.png"/><Relationship Id="rId7" Type="http://schemas.openxmlformats.org/officeDocument/2006/relationships/endnotes" Target="endnotes.xml"/><Relationship Id="rId71" Type="http://schemas.openxmlformats.org/officeDocument/2006/relationships/image" Target="media/image53.jpg"/><Relationship Id="rId92" Type="http://schemas.microsoft.com/office/2007/relationships/diagramDrawing" Target="diagrams/drawing1.xml"/><Relationship Id="rId162" Type="http://schemas.openxmlformats.org/officeDocument/2006/relationships/image" Target="media/image131.png"/><Relationship Id="rId183" Type="http://schemas.openxmlformats.org/officeDocument/2006/relationships/image" Target="media/image152.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hyperlink" Target="http://es.wikipedia.org/wiki/Imagen:ContactoNA.PNG" TargetMode="External"/><Relationship Id="rId40" Type="http://schemas.openxmlformats.org/officeDocument/2006/relationships/hyperlink" Target="https://es.wikipedia.org/wiki/Pin_(electr%C3%B3nica)" TargetMode="External"/><Relationship Id="rId45" Type="http://schemas.openxmlformats.org/officeDocument/2006/relationships/image" Target="media/image28.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86.jpg"/><Relationship Id="rId115" Type="http://schemas.openxmlformats.org/officeDocument/2006/relationships/image" Target="media/image91.jpeg"/><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26.png"/><Relationship Id="rId178" Type="http://schemas.openxmlformats.org/officeDocument/2006/relationships/image" Target="media/image147.png"/><Relationship Id="rId61" Type="http://schemas.openxmlformats.org/officeDocument/2006/relationships/image" Target="media/image43.png"/><Relationship Id="rId82" Type="http://schemas.openxmlformats.org/officeDocument/2006/relationships/image" Target="media/image64.gif"/><Relationship Id="rId152" Type="http://schemas.openxmlformats.org/officeDocument/2006/relationships/chart" Target="charts/chart6.xml"/><Relationship Id="rId173" Type="http://schemas.openxmlformats.org/officeDocument/2006/relationships/image" Target="media/image142.png"/><Relationship Id="rId194" Type="http://schemas.openxmlformats.org/officeDocument/2006/relationships/image" Target="media/image163.png"/><Relationship Id="rId199" Type="http://schemas.openxmlformats.org/officeDocument/2006/relationships/fontTable" Target="fontTable.xml"/><Relationship Id="rId19" Type="http://schemas.openxmlformats.org/officeDocument/2006/relationships/image" Target="media/image11.jpg"/><Relationship Id="rId14" Type="http://schemas.openxmlformats.org/officeDocument/2006/relationships/image" Target="media/image6.png"/><Relationship Id="rId30" Type="http://schemas.openxmlformats.org/officeDocument/2006/relationships/hyperlink" Target="http://es.wikipedia.org/wiki/Imagen:BobinaNC.PNG" TargetMode="External"/><Relationship Id="rId35" Type="http://schemas.openxmlformats.org/officeDocument/2006/relationships/image" Target="media/image22.png"/><Relationship Id="rId56" Type="http://schemas.openxmlformats.org/officeDocument/2006/relationships/image" Target="media/image38.png"/><Relationship Id="rId77" Type="http://schemas.openxmlformats.org/officeDocument/2006/relationships/image" Target="media/image59.jpg"/><Relationship Id="rId100" Type="http://schemas.openxmlformats.org/officeDocument/2006/relationships/image" Target="media/image77.emf"/><Relationship Id="rId105" Type="http://schemas.openxmlformats.org/officeDocument/2006/relationships/image" Target="media/image81.emf"/><Relationship Id="rId126" Type="http://schemas.openxmlformats.org/officeDocument/2006/relationships/image" Target="media/image102.jpeg"/><Relationship Id="rId147" Type="http://schemas.openxmlformats.org/officeDocument/2006/relationships/chart" Target="charts/chart1.xml"/><Relationship Id="rId168" Type="http://schemas.openxmlformats.org/officeDocument/2006/relationships/image" Target="media/image137.png"/><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0.jpeg"/><Relationship Id="rId98" Type="http://schemas.openxmlformats.org/officeDocument/2006/relationships/image" Target="media/image75.emf"/><Relationship Id="rId121" Type="http://schemas.openxmlformats.org/officeDocument/2006/relationships/image" Target="media/image97.jpeg"/><Relationship Id="rId142" Type="http://schemas.openxmlformats.org/officeDocument/2006/relationships/image" Target="media/image118.png"/><Relationship Id="rId163" Type="http://schemas.openxmlformats.org/officeDocument/2006/relationships/image" Target="media/image132.png"/><Relationship Id="rId184" Type="http://schemas.openxmlformats.org/officeDocument/2006/relationships/image" Target="media/image153.png"/><Relationship Id="rId189" Type="http://schemas.openxmlformats.org/officeDocument/2006/relationships/image" Target="media/image158.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hyperlink" Target="http://proton.ucting.udg.mx" TargetMode="External"/><Relationship Id="rId67" Type="http://schemas.openxmlformats.org/officeDocument/2006/relationships/image" Target="media/image49.png"/><Relationship Id="rId116" Type="http://schemas.openxmlformats.org/officeDocument/2006/relationships/image" Target="media/image92.jpeg"/><Relationship Id="rId137" Type="http://schemas.openxmlformats.org/officeDocument/2006/relationships/image" Target="media/image113.png"/><Relationship Id="rId158" Type="http://schemas.openxmlformats.org/officeDocument/2006/relationships/image" Target="media/image127.png"/><Relationship Id="rId20" Type="http://schemas.openxmlformats.org/officeDocument/2006/relationships/image" Target="media/image12.jpg"/><Relationship Id="rId41" Type="http://schemas.openxmlformats.org/officeDocument/2006/relationships/hyperlink" Target="https://es.wikipedia.org/wiki/DE-9" TargetMode="External"/><Relationship Id="rId62" Type="http://schemas.openxmlformats.org/officeDocument/2006/relationships/image" Target="media/image44.png"/><Relationship Id="rId83" Type="http://schemas.openxmlformats.org/officeDocument/2006/relationships/image" Target="media/image65.jpeg"/><Relationship Id="rId88" Type="http://schemas.openxmlformats.org/officeDocument/2006/relationships/diagramData" Target="diagrams/data1.xml"/><Relationship Id="rId111" Type="http://schemas.openxmlformats.org/officeDocument/2006/relationships/image" Target="media/image87.jpg"/><Relationship Id="rId132" Type="http://schemas.openxmlformats.org/officeDocument/2006/relationships/image" Target="media/image108.png"/><Relationship Id="rId153" Type="http://schemas.openxmlformats.org/officeDocument/2006/relationships/chart" Target="charts/chart7.xml"/><Relationship Id="rId174" Type="http://schemas.openxmlformats.org/officeDocument/2006/relationships/image" Target="media/image143.png"/><Relationship Id="rId179" Type="http://schemas.openxmlformats.org/officeDocument/2006/relationships/image" Target="media/image148.png"/><Relationship Id="rId195" Type="http://schemas.openxmlformats.org/officeDocument/2006/relationships/image" Target="media/image164.png"/><Relationship Id="rId190" Type="http://schemas.openxmlformats.org/officeDocument/2006/relationships/image" Target="media/image159.png"/><Relationship Id="rId15" Type="http://schemas.openxmlformats.org/officeDocument/2006/relationships/image" Target="media/image7.png"/><Relationship Id="rId36" Type="http://schemas.openxmlformats.org/officeDocument/2006/relationships/image" Target="media/image23.png"/><Relationship Id="rId57" Type="http://schemas.openxmlformats.org/officeDocument/2006/relationships/image" Target="media/image39.jpeg"/><Relationship Id="rId106" Type="http://schemas.openxmlformats.org/officeDocument/2006/relationships/image" Target="media/image82.emf"/><Relationship Id="rId127" Type="http://schemas.openxmlformats.org/officeDocument/2006/relationships/image" Target="media/image103.jpeg"/><Relationship Id="rId10" Type="http://schemas.openxmlformats.org/officeDocument/2006/relationships/image" Target="media/image2.jpeg"/><Relationship Id="rId31" Type="http://schemas.openxmlformats.org/officeDocument/2006/relationships/image" Target="media/image19.png"/><Relationship Id="rId52" Type="http://schemas.openxmlformats.org/officeDocument/2006/relationships/image" Target="media/image34.jpg"/><Relationship Id="rId73" Type="http://schemas.openxmlformats.org/officeDocument/2006/relationships/image" Target="media/image55.jpeg"/><Relationship Id="rId78" Type="http://schemas.openxmlformats.org/officeDocument/2006/relationships/image" Target="media/image60.png"/><Relationship Id="rId94" Type="http://schemas.openxmlformats.org/officeDocument/2006/relationships/image" Target="media/image71.png"/><Relationship Id="rId99" Type="http://schemas.openxmlformats.org/officeDocument/2006/relationships/image" Target="media/image76.jpg"/><Relationship Id="rId101" Type="http://schemas.openxmlformats.org/officeDocument/2006/relationships/image" Target="media/image78.emf"/><Relationship Id="rId122" Type="http://schemas.openxmlformats.org/officeDocument/2006/relationships/image" Target="media/image98.jpeg"/><Relationship Id="rId143" Type="http://schemas.openxmlformats.org/officeDocument/2006/relationships/image" Target="media/image119.png"/><Relationship Id="rId148" Type="http://schemas.openxmlformats.org/officeDocument/2006/relationships/chart" Target="charts/chart2.xml"/><Relationship Id="rId164" Type="http://schemas.openxmlformats.org/officeDocument/2006/relationships/image" Target="media/image133.png"/><Relationship Id="rId169" Type="http://schemas.openxmlformats.org/officeDocument/2006/relationships/image" Target="media/image138.png"/><Relationship Id="rId185" Type="http://schemas.openxmlformats.org/officeDocument/2006/relationships/image" Target="media/image154.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49.png"/><Relationship Id="rId26" Type="http://schemas.openxmlformats.org/officeDocument/2006/relationships/hyperlink" Target="http://es.wikipedia.org/wiki/Imagen:ContactoNC.PNG" TargetMode="External"/><Relationship Id="rId47" Type="http://schemas.openxmlformats.org/officeDocument/2006/relationships/image" Target="media/image29.jpeg"/><Relationship Id="rId68" Type="http://schemas.openxmlformats.org/officeDocument/2006/relationships/image" Target="media/image50.png"/><Relationship Id="rId89" Type="http://schemas.openxmlformats.org/officeDocument/2006/relationships/diagramLayout" Target="diagrams/layout1.xml"/><Relationship Id="rId112" Type="http://schemas.openxmlformats.org/officeDocument/2006/relationships/image" Target="media/image88.jpg"/><Relationship Id="rId133" Type="http://schemas.openxmlformats.org/officeDocument/2006/relationships/image" Target="media/image109.png"/><Relationship Id="rId154" Type="http://schemas.openxmlformats.org/officeDocument/2006/relationships/image" Target="media/image123.png"/><Relationship Id="rId175" Type="http://schemas.openxmlformats.org/officeDocument/2006/relationships/image" Target="media/image144.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Vladimir\Desktop\Comportamiiento%20del%20calentador.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Vladimir\Tesis%20Reactor%20Yogurt\pruebas%20on%20off_%20automatizado.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G:\Vladimir\Tesis%20Reactor%20Yogurt\pruebas%20on%20off_%20automatizado.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G:\Vladimir\Tesis%20Reactor%20Yogurt\pruebas%20on%20off_%20automatizado.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G:\Vladimir\Tesis%20Reactor%20Yogurt\pruebas%20on%20off_%20automatizado.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G:\Vladimir\Tesis%20Reactor%20Yogurt\pruebas%20on%20off_%20automatizado.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G:\Vladimir\Tesis%20Reactor%20Yogurt\pruebas%20on%20off_%20automatizad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v>Con controlador PI</c:v>
          </c:tx>
          <c:marker>
            <c:symbol val="none"/>
          </c:marker>
          <c:cat>
            <c:numRef>
              <c:f>Hoja2!$E$3:$E$346</c:f>
              <c:numCache>
                <c:formatCode>General</c:formatCode>
                <c:ptCount val="344"/>
                <c:pt idx="0">
                  <c:v>50</c:v>
                </c:pt>
                <c:pt idx="1">
                  <c:v>50</c:v>
                </c:pt>
                <c:pt idx="2">
                  <c:v>50</c:v>
                </c:pt>
                <c:pt idx="3">
                  <c:v>50</c:v>
                </c:pt>
                <c:pt idx="4">
                  <c:v>50</c:v>
                </c:pt>
                <c:pt idx="5">
                  <c:v>50</c:v>
                </c:pt>
                <c:pt idx="6">
                  <c:v>50.1</c:v>
                </c:pt>
                <c:pt idx="7">
                  <c:v>50.1</c:v>
                </c:pt>
                <c:pt idx="8">
                  <c:v>50.1</c:v>
                </c:pt>
                <c:pt idx="9">
                  <c:v>50.1</c:v>
                </c:pt>
                <c:pt idx="10">
                  <c:v>50.1</c:v>
                </c:pt>
                <c:pt idx="11">
                  <c:v>50.2</c:v>
                </c:pt>
                <c:pt idx="12">
                  <c:v>50.2</c:v>
                </c:pt>
                <c:pt idx="13">
                  <c:v>50.2</c:v>
                </c:pt>
                <c:pt idx="14">
                  <c:v>50.2</c:v>
                </c:pt>
                <c:pt idx="15">
                  <c:v>50.2</c:v>
                </c:pt>
                <c:pt idx="16">
                  <c:v>50.3</c:v>
                </c:pt>
                <c:pt idx="17">
                  <c:v>50.3</c:v>
                </c:pt>
                <c:pt idx="18">
                  <c:v>50.3</c:v>
                </c:pt>
                <c:pt idx="19">
                  <c:v>50.3</c:v>
                </c:pt>
                <c:pt idx="20">
                  <c:v>50.4</c:v>
                </c:pt>
                <c:pt idx="21">
                  <c:v>50.4</c:v>
                </c:pt>
                <c:pt idx="22">
                  <c:v>50.4</c:v>
                </c:pt>
                <c:pt idx="23">
                  <c:v>50.4</c:v>
                </c:pt>
                <c:pt idx="24" formatCode="0.0">
                  <c:v>50.5</c:v>
                </c:pt>
                <c:pt idx="25" formatCode="0.0">
                  <c:v>50.5</c:v>
                </c:pt>
                <c:pt idx="26" formatCode="0.0">
                  <c:v>50.5</c:v>
                </c:pt>
                <c:pt idx="27" formatCode="0.0">
                  <c:v>50.5</c:v>
                </c:pt>
                <c:pt idx="28" formatCode="0.0">
                  <c:v>50.6</c:v>
                </c:pt>
                <c:pt idx="29" formatCode="0.0">
                  <c:v>50.6</c:v>
                </c:pt>
                <c:pt idx="30" formatCode="0.0">
                  <c:v>50.6</c:v>
                </c:pt>
                <c:pt idx="31" formatCode="0.0">
                  <c:v>50.6</c:v>
                </c:pt>
                <c:pt idx="32" formatCode="0.0">
                  <c:v>50.7</c:v>
                </c:pt>
                <c:pt idx="33" formatCode="0.0">
                  <c:v>50.7</c:v>
                </c:pt>
                <c:pt idx="34" formatCode="0.0">
                  <c:v>50.7</c:v>
                </c:pt>
                <c:pt idx="35" formatCode="0.0">
                  <c:v>50.7</c:v>
                </c:pt>
                <c:pt idx="36" formatCode="0.0">
                  <c:v>50.8</c:v>
                </c:pt>
                <c:pt idx="37" formatCode="0.0">
                  <c:v>50.8</c:v>
                </c:pt>
                <c:pt idx="38" formatCode="0.0">
                  <c:v>50.8</c:v>
                </c:pt>
                <c:pt idx="39" formatCode="0.0">
                  <c:v>50.8</c:v>
                </c:pt>
                <c:pt idx="40" formatCode="0.0">
                  <c:v>50.85</c:v>
                </c:pt>
                <c:pt idx="41" formatCode="0.0">
                  <c:v>50.8735294117647</c:v>
                </c:pt>
                <c:pt idx="42" formatCode="0.0">
                  <c:v>50.897058823529399</c:v>
                </c:pt>
                <c:pt idx="43" formatCode="0.0">
                  <c:v>50.920588235294098</c:v>
                </c:pt>
                <c:pt idx="44" formatCode="0.0">
                  <c:v>50.944117647058803</c:v>
                </c:pt>
                <c:pt idx="45" formatCode="0.0">
                  <c:v>50.967647058823502</c:v>
                </c:pt>
                <c:pt idx="46" formatCode="0.0">
                  <c:v>50.991176470588201</c:v>
                </c:pt>
                <c:pt idx="47" formatCode="0.0">
                  <c:v>51.014705882352899</c:v>
                </c:pt>
                <c:pt idx="48" formatCode="0.0">
                  <c:v>51.038235294117598</c:v>
                </c:pt>
                <c:pt idx="49" formatCode="0.0">
                  <c:v>51.061764705882297</c:v>
                </c:pt>
                <c:pt idx="50" formatCode="0.0">
                  <c:v>51.085294117647003</c:v>
                </c:pt>
                <c:pt idx="51" formatCode="0.0">
                  <c:v>51.108823529411701</c:v>
                </c:pt>
                <c:pt idx="52" formatCode="0.0">
                  <c:v>51.1323529411764</c:v>
                </c:pt>
                <c:pt idx="53" formatCode="0.0">
                  <c:v>51.155882352941198</c:v>
                </c:pt>
                <c:pt idx="54" formatCode="0.0">
                  <c:v>51.179411764705897</c:v>
                </c:pt>
                <c:pt idx="55" formatCode="0.0">
                  <c:v>51.202941176470603</c:v>
                </c:pt>
                <c:pt idx="56" formatCode="0.0">
                  <c:v>51.226470588235301</c:v>
                </c:pt>
                <c:pt idx="57" formatCode="0.0">
                  <c:v>51.25</c:v>
                </c:pt>
                <c:pt idx="58" formatCode="0.0">
                  <c:v>51.273529411764699</c:v>
                </c:pt>
                <c:pt idx="59" formatCode="0.0">
                  <c:v>51.297058823529397</c:v>
                </c:pt>
                <c:pt idx="60" formatCode="0.0">
                  <c:v>51.320588235294103</c:v>
                </c:pt>
                <c:pt idx="61" formatCode="0.0">
                  <c:v>51.344117647058802</c:v>
                </c:pt>
                <c:pt idx="62" formatCode="0.0">
                  <c:v>51.367647058823501</c:v>
                </c:pt>
                <c:pt idx="63" formatCode="0.0">
                  <c:v>51.391176470588199</c:v>
                </c:pt>
                <c:pt idx="64" formatCode="0.0">
                  <c:v>51.414705882352898</c:v>
                </c:pt>
                <c:pt idx="65" formatCode="0.0">
                  <c:v>51.438235294117597</c:v>
                </c:pt>
                <c:pt idx="66" formatCode="0.0">
                  <c:v>51.461764705882302</c:v>
                </c:pt>
                <c:pt idx="67" formatCode="0.0">
                  <c:v>51.485294117647001</c:v>
                </c:pt>
                <c:pt idx="68" formatCode="0.0">
                  <c:v>51.5088235294117</c:v>
                </c:pt>
                <c:pt idx="69" formatCode="0.0">
                  <c:v>51.532352941176399</c:v>
                </c:pt>
                <c:pt idx="70" formatCode="0.0">
                  <c:v>51.555882352941097</c:v>
                </c:pt>
                <c:pt idx="71" formatCode="0.0">
                  <c:v>51.579411764705902</c:v>
                </c:pt>
                <c:pt idx="72" formatCode="0.0">
                  <c:v>51.602941176470601</c:v>
                </c:pt>
                <c:pt idx="73" formatCode="0.0">
                  <c:v>51.6264705882353</c:v>
                </c:pt>
                <c:pt idx="74" formatCode="0.0">
                  <c:v>51.65</c:v>
                </c:pt>
                <c:pt idx="75" formatCode="0.0">
                  <c:v>51.673529411764697</c:v>
                </c:pt>
                <c:pt idx="76" formatCode="0.0">
                  <c:v>51.697058823529403</c:v>
                </c:pt>
                <c:pt idx="77" formatCode="0.0">
                  <c:v>51.720588235294102</c:v>
                </c:pt>
                <c:pt idx="78" formatCode="0.0">
                  <c:v>51.7441176470588</c:v>
                </c:pt>
                <c:pt idx="79" formatCode="0.0">
                  <c:v>51.767647058823499</c:v>
                </c:pt>
                <c:pt idx="80" formatCode="0.0">
                  <c:v>51.791176470588198</c:v>
                </c:pt>
                <c:pt idx="81" formatCode="0.0">
                  <c:v>51.814705882352897</c:v>
                </c:pt>
                <c:pt idx="82" formatCode="0.0">
                  <c:v>51.838235294117602</c:v>
                </c:pt>
                <c:pt idx="83" formatCode="0.0">
                  <c:v>51.861764705882301</c:v>
                </c:pt>
                <c:pt idx="84" formatCode="0.0">
                  <c:v>51.885294117647</c:v>
                </c:pt>
                <c:pt idx="85" formatCode="0.0">
                  <c:v>51.908823529411698</c:v>
                </c:pt>
                <c:pt idx="86" formatCode="0.0">
                  <c:v>51.932352941176397</c:v>
                </c:pt>
                <c:pt idx="87" formatCode="0.0">
                  <c:v>51.955882352941103</c:v>
                </c:pt>
                <c:pt idx="88" formatCode="0.0">
                  <c:v>51.979411764705802</c:v>
                </c:pt>
                <c:pt idx="89" formatCode="0.0">
                  <c:v>52.0029411764705</c:v>
                </c:pt>
                <c:pt idx="90" formatCode="0.0">
                  <c:v>52.026470588235199</c:v>
                </c:pt>
                <c:pt idx="91" formatCode="0.0">
                  <c:v>52.05</c:v>
                </c:pt>
                <c:pt idx="92" formatCode="0.0">
                  <c:v>52.073529411764703</c:v>
                </c:pt>
                <c:pt idx="93" formatCode="0.0">
                  <c:v>52.097058823529402</c:v>
                </c:pt>
                <c:pt idx="94" formatCode="0.0">
                  <c:v>52.1205882352941</c:v>
                </c:pt>
                <c:pt idx="95" formatCode="0.0">
                  <c:v>52.144117647058799</c:v>
                </c:pt>
                <c:pt idx="96" formatCode="0.0">
                  <c:v>52.167647058823498</c:v>
                </c:pt>
                <c:pt idx="97" formatCode="0.0">
                  <c:v>52.191176470588204</c:v>
                </c:pt>
                <c:pt idx="98" formatCode="0.0">
                  <c:v>52.214705882352902</c:v>
                </c:pt>
                <c:pt idx="99" formatCode="0.0">
                  <c:v>52.238235294117601</c:v>
                </c:pt>
                <c:pt idx="100" formatCode="0.0">
                  <c:v>52.2617647058823</c:v>
                </c:pt>
                <c:pt idx="101" formatCode="0.0">
                  <c:v>52.285294117646998</c:v>
                </c:pt>
                <c:pt idx="102" formatCode="0.0">
                  <c:v>52.308823529411697</c:v>
                </c:pt>
                <c:pt idx="103" formatCode="0.0">
                  <c:v>52.332352941176403</c:v>
                </c:pt>
                <c:pt idx="104" formatCode="0.0">
                  <c:v>52.355882352941101</c:v>
                </c:pt>
                <c:pt idx="105" formatCode="0.0">
                  <c:v>52.3794117647058</c:v>
                </c:pt>
                <c:pt idx="106" formatCode="0.0">
                  <c:v>52.402941176470499</c:v>
                </c:pt>
                <c:pt idx="107" formatCode="0.0">
                  <c:v>52.426470588235198</c:v>
                </c:pt>
                <c:pt idx="108" formatCode="0.0">
                  <c:v>52.449999999999903</c:v>
                </c:pt>
                <c:pt idx="109" formatCode="0.0">
                  <c:v>52.473529411764702</c:v>
                </c:pt>
                <c:pt idx="110" formatCode="0.0">
                  <c:v>52.4970588235294</c:v>
                </c:pt>
                <c:pt idx="111" formatCode="0.0">
                  <c:v>52.520588235294099</c:v>
                </c:pt>
                <c:pt idx="112" formatCode="0.0">
                  <c:v>52.544117647058798</c:v>
                </c:pt>
                <c:pt idx="113" formatCode="0.0">
                  <c:v>52.567647058823503</c:v>
                </c:pt>
                <c:pt idx="114" formatCode="0.0">
                  <c:v>52.591176470588202</c:v>
                </c:pt>
                <c:pt idx="115" formatCode="0.0">
                  <c:v>52.614705882352901</c:v>
                </c:pt>
                <c:pt idx="116" formatCode="0.0">
                  <c:v>52.638235294117599</c:v>
                </c:pt>
                <c:pt idx="117" formatCode="0.0">
                  <c:v>52.661764705882298</c:v>
                </c:pt>
                <c:pt idx="118" formatCode="0.0">
                  <c:v>52.685294117646997</c:v>
                </c:pt>
                <c:pt idx="119" formatCode="0.0">
                  <c:v>52.708823529411703</c:v>
                </c:pt>
                <c:pt idx="120" formatCode="0.0">
                  <c:v>52.732352941176401</c:v>
                </c:pt>
                <c:pt idx="121" formatCode="0.0">
                  <c:v>52.7558823529411</c:v>
                </c:pt>
                <c:pt idx="122" formatCode="0.0">
                  <c:v>52.779411764705799</c:v>
                </c:pt>
                <c:pt idx="123" formatCode="0.0">
                  <c:v>52.802941176470497</c:v>
                </c:pt>
                <c:pt idx="124" formatCode="0.0">
                  <c:v>52.826470588235203</c:v>
                </c:pt>
                <c:pt idx="125" formatCode="0.0">
                  <c:v>52.849999999999902</c:v>
                </c:pt>
                <c:pt idx="126" formatCode="0.0">
                  <c:v>52.9</c:v>
                </c:pt>
                <c:pt idx="127" formatCode="0.0">
                  <c:v>52.9</c:v>
                </c:pt>
                <c:pt idx="128" formatCode="0.0">
                  <c:v>52.9</c:v>
                </c:pt>
                <c:pt idx="129" formatCode="0.0">
                  <c:v>51</c:v>
                </c:pt>
                <c:pt idx="130" formatCode="0.0">
                  <c:v>51</c:v>
                </c:pt>
                <c:pt idx="131" formatCode="0.0">
                  <c:v>51.1</c:v>
                </c:pt>
                <c:pt idx="132" formatCode="0.0">
                  <c:v>51.1</c:v>
                </c:pt>
                <c:pt idx="133" formatCode="0.0">
                  <c:v>51.1</c:v>
                </c:pt>
                <c:pt idx="134" formatCode="0.0">
                  <c:v>51.2</c:v>
                </c:pt>
                <c:pt idx="135" formatCode="0.0">
                  <c:v>51.2</c:v>
                </c:pt>
                <c:pt idx="136" formatCode="0.0">
                  <c:v>51.2</c:v>
                </c:pt>
                <c:pt idx="137" formatCode="0.0">
                  <c:v>51.3</c:v>
                </c:pt>
                <c:pt idx="138" formatCode="0.0">
                  <c:v>51.3</c:v>
                </c:pt>
                <c:pt idx="139" formatCode="0.0">
                  <c:v>51.4</c:v>
                </c:pt>
                <c:pt idx="140" formatCode="0.0">
                  <c:v>51.4</c:v>
                </c:pt>
                <c:pt idx="141" formatCode="0.0">
                  <c:v>51.4</c:v>
                </c:pt>
                <c:pt idx="142" formatCode="0.0">
                  <c:v>51.461538461538503</c:v>
                </c:pt>
                <c:pt idx="143" formatCode="0.0">
                  <c:v>51.497802197802201</c:v>
                </c:pt>
                <c:pt idx="144" formatCode="0.0">
                  <c:v>51.5340659340659</c:v>
                </c:pt>
                <c:pt idx="145" formatCode="0.0">
                  <c:v>51.570329670329699</c:v>
                </c:pt>
                <c:pt idx="146" formatCode="0.0">
                  <c:v>51.606593406593397</c:v>
                </c:pt>
                <c:pt idx="147" formatCode="0.0">
                  <c:v>51.642857142857103</c:v>
                </c:pt>
                <c:pt idx="148" formatCode="0.0">
                  <c:v>51.679120879120902</c:v>
                </c:pt>
                <c:pt idx="149" formatCode="0.0">
                  <c:v>51.7153846153846</c:v>
                </c:pt>
                <c:pt idx="150" formatCode="0.0">
                  <c:v>51.751648351648299</c:v>
                </c:pt>
                <c:pt idx="151" formatCode="0.0">
                  <c:v>51.787912087912098</c:v>
                </c:pt>
                <c:pt idx="152" formatCode="0.0">
                  <c:v>51.824175824175803</c:v>
                </c:pt>
                <c:pt idx="153" formatCode="0.0">
                  <c:v>51.860439560439602</c:v>
                </c:pt>
                <c:pt idx="154" formatCode="0.0">
                  <c:v>51.896703296703301</c:v>
                </c:pt>
                <c:pt idx="155" formatCode="0.0">
                  <c:v>51.932967032966999</c:v>
                </c:pt>
                <c:pt idx="156" formatCode="0.0">
                  <c:v>51.969230769230798</c:v>
                </c:pt>
                <c:pt idx="157" formatCode="0.0">
                  <c:v>52.005494505494497</c:v>
                </c:pt>
                <c:pt idx="158" formatCode="0.0">
                  <c:v>52.041758241758203</c:v>
                </c:pt>
                <c:pt idx="159" formatCode="0.0">
                  <c:v>52.078021978022001</c:v>
                </c:pt>
                <c:pt idx="160" formatCode="0.0">
                  <c:v>52.1142857142857</c:v>
                </c:pt>
                <c:pt idx="161" formatCode="0.0">
                  <c:v>52.150549450549399</c:v>
                </c:pt>
                <c:pt idx="162" formatCode="0.0">
                  <c:v>52.186813186813197</c:v>
                </c:pt>
                <c:pt idx="163" formatCode="0.0">
                  <c:v>52.223076923076903</c:v>
                </c:pt>
                <c:pt idx="164" formatCode="0.0">
                  <c:v>52.259340659340602</c:v>
                </c:pt>
                <c:pt idx="165" formatCode="0.0">
                  <c:v>52.2956043956044</c:v>
                </c:pt>
                <c:pt idx="166" formatCode="0.0">
                  <c:v>52.331868131868099</c:v>
                </c:pt>
                <c:pt idx="167" formatCode="0.0">
                  <c:v>52.368131868131897</c:v>
                </c:pt>
                <c:pt idx="168" formatCode="0.0">
                  <c:v>52.404395604395603</c:v>
                </c:pt>
                <c:pt idx="169" formatCode="0.0">
                  <c:v>52.440659340659302</c:v>
                </c:pt>
                <c:pt idx="170" formatCode="0.0">
                  <c:v>52.4769230769231</c:v>
                </c:pt>
                <c:pt idx="171" formatCode="0.0">
                  <c:v>52.513186813186799</c:v>
                </c:pt>
                <c:pt idx="172" formatCode="0.0">
                  <c:v>52.549450549450498</c:v>
                </c:pt>
                <c:pt idx="173" formatCode="0.0">
                  <c:v>52.585714285714303</c:v>
                </c:pt>
                <c:pt idx="174" formatCode="0.0">
                  <c:v>52.621978021978002</c:v>
                </c:pt>
                <c:pt idx="175" formatCode="0.0">
                  <c:v>52.658241758241701</c:v>
                </c:pt>
                <c:pt idx="176" formatCode="0.0">
                  <c:v>52.694505494505499</c:v>
                </c:pt>
                <c:pt idx="177" formatCode="0.0">
                  <c:v>52.730769230769198</c:v>
                </c:pt>
                <c:pt idx="178" formatCode="0.0">
                  <c:v>52.767032967032897</c:v>
                </c:pt>
                <c:pt idx="179" formatCode="0.0">
                  <c:v>52.803296703296702</c:v>
                </c:pt>
                <c:pt idx="180" formatCode="0.0">
                  <c:v>52.839560439560401</c:v>
                </c:pt>
                <c:pt idx="181" formatCode="0.0">
                  <c:v>52.875824175824199</c:v>
                </c:pt>
                <c:pt idx="182" formatCode="0.0">
                  <c:v>52.912087912087898</c:v>
                </c:pt>
                <c:pt idx="183" formatCode="0.0">
                  <c:v>52.948351648351597</c:v>
                </c:pt>
                <c:pt idx="184" formatCode="0.0">
                  <c:v>52.984615384615402</c:v>
                </c:pt>
                <c:pt idx="185" formatCode="0.0">
                  <c:v>53.020879120879101</c:v>
                </c:pt>
                <c:pt idx="186" formatCode="0.0">
                  <c:v>53.0571428571428</c:v>
                </c:pt>
                <c:pt idx="187" formatCode="0.0">
                  <c:v>53.093406593406598</c:v>
                </c:pt>
                <c:pt idx="188" formatCode="0.0">
                  <c:v>53.129670329670297</c:v>
                </c:pt>
                <c:pt idx="189" formatCode="0.0">
                  <c:v>53.165934065934003</c:v>
                </c:pt>
                <c:pt idx="190" formatCode="0.0">
                  <c:v>53.202197802197801</c:v>
                </c:pt>
                <c:pt idx="191" formatCode="0.0">
                  <c:v>53.2384615384615</c:v>
                </c:pt>
                <c:pt idx="192" formatCode="0.0">
                  <c:v>53.274725274725299</c:v>
                </c:pt>
                <c:pt idx="193" formatCode="0.0">
                  <c:v>53.310989010988997</c:v>
                </c:pt>
                <c:pt idx="194" formatCode="0.0">
                  <c:v>53.347252747252703</c:v>
                </c:pt>
                <c:pt idx="195" formatCode="0.0">
                  <c:v>53.383516483516502</c:v>
                </c:pt>
                <c:pt idx="196" formatCode="0.0">
                  <c:v>53.419780219780201</c:v>
                </c:pt>
                <c:pt idx="197" formatCode="0.0">
                  <c:v>53.456043956043899</c:v>
                </c:pt>
                <c:pt idx="198" formatCode="0.0">
                  <c:v>53.492307692307698</c:v>
                </c:pt>
                <c:pt idx="199" formatCode="0.0">
                  <c:v>53.528571428571396</c:v>
                </c:pt>
                <c:pt idx="200" formatCode="0.0">
                  <c:v>53.564835164835102</c:v>
                </c:pt>
                <c:pt idx="201" formatCode="0.0">
                  <c:v>53.601098901098901</c:v>
                </c:pt>
                <c:pt idx="202" formatCode="0.0">
                  <c:v>53.6373626373626</c:v>
                </c:pt>
                <c:pt idx="203" formatCode="0.0">
                  <c:v>53.673626373626298</c:v>
                </c:pt>
                <c:pt idx="204" formatCode="0.0">
                  <c:v>53.709890109890097</c:v>
                </c:pt>
                <c:pt idx="205" formatCode="0.0">
                  <c:v>53.746153846153803</c:v>
                </c:pt>
                <c:pt idx="206" formatCode="0.0">
                  <c:v>53.782417582417601</c:v>
                </c:pt>
                <c:pt idx="207" formatCode="0.0">
                  <c:v>53.8186813186813</c:v>
                </c:pt>
                <c:pt idx="208" formatCode="0.0">
                  <c:v>53.854945054944999</c:v>
                </c:pt>
                <c:pt idx="209" formatCode="0.0">
                  <c:v>53.891208791208797</c:v>
                </c:pt>
                <c:pt idx="210" formatCode="0.0">
                  <c:v>53.927472527472503</c:v>
                </c:pt>
                <c:pt idx="211" formatCode="0.0">
                  <c:v>53.963736263736202</c:v>
                </c:pt>
                <c:pt idx="212" formatCode="0.0">
                  <c:v>54</c:v>
                </c:pt>
                <c:pt idx="213" formatCode="0.0">
                  <c:v>54.036263736263699</c:v>
                </c:pt>
                <c:pt idx="214" formatCode="0.0">
                  <c:v>54.072527472527398</c:v>
                </c:pt>
                <c:pt idx="215" formatCode="0.0">
                  <c:v>54.108791208791203</c:v>
                </c:pt>
                <c:pt idx="216" formatCode="0.0">
                  <c:v>54.145054945054902</c:v>
                </c:pt>
                <c:pt idx="217" formatCode="0.0">
                  <c:v>54.1813186813187</c:v>
                </c:pt>
                <c:pt idx="218" formatCode="0.0">
                  <c:v>54.217582417582399</c:v>
                </c:pt>
                <c:pt idx="219" formatCode="0.0">
                  <c:v>54.253846153846098</c:v>
                </c:pt>
                <c:pt idx="220" formatCode="0.0">
                  <c:v>54.290109890109903</c:v>
                </c:pt>
                <c:pt idx="221" formatCode="0.0">
                  <c:v>54.326373626373602</c:v>
                </c:pt>
                <c:pt idx="222" formatCode="0.0">
                  <c:v>54.362637362637301</c:v>
                </c:pt>
                <c:pt idx="223" formatCode="0.0">
                  <c:v>54.398901098901099</c:v>
                </c:pt>
                <c:pt idx="224" formatCode="0.0">
                  <c:v>54.435164835164798</c:v>
                </c:pt>
                <c:pt idx="225" formatCode="0.0">
                  <c:v>54.471428571428497</c:v>
                </c:pt>
                <c:pt idx="226" formatCode="0.0">
                  <c:v>54.507692307692302</c:v>
                </c:pt>
                <c:pt idx="227" formatCode="0.0">
                  <c:v>54.543956043956001</c:v>
                </c:pt>
                <c:pt idx="228" formatCode="0.0">
                  <c:v>54.5802197802197</c:v>
                </c:pt>
                <c:pt idx="229" formatCode="0.0">
                  <c:v>54.616483516483498</c:v>
                </c:pt>
                <c:pt idx="230" formatCode="0.0">
                  <c:v>54.652747252747197</c:v>
                </c:pt>
                <c:pt idx="231" formatCode="0.0">
                  <c:v>54.689010989011003</c:v>
                </c:pt>
                <c:pt idx="232" formatCode="0.0">
                  <c:v>54.725274725274701</c:v>
                </c:pt>
                <c:pt idx="233" formatCode="0.0">
                  <c:v>54.7615384615384</c:v>
                </c:pt>
                <c:pt idx="234" formatCode="0.0">
                  <c:v>54.797802197802199</c:v>
                </c:pt>
                <c:pt idx="235" formatCode="0.0">
                  <c:v>54.834065934065897</c:v>
                </c:pt>
                <c:pt idx="236" formatCode="0.0">
                  <c:v>54.870329670329603</c:v>
                </c:pt>
                <c:pt idx="237" formatCode="0.0">
                  <c:v>54.906593406593402</c:v>
                </c:pt>
                <c:pt idx="238" formatCode="0.0">
                  <c:v>54.9428571428571</c:v>
                </c:pt>
                <c:pt idx="239" formatCode="0.0">
                  <c:v>54.979120879120799</c:v>
                </c:pt>
                <c:pt idx="240" formatCode="0.0">
                  <c:v>55.015384615384598</c:v>
                </c:pt>
                <c:pt idx="241" formatCode="0.0">
                  <c:v>55.051648351648304</c:v>
                </c:pt>
                <c:pt idx="242" formatCode="0.0">
                  <c:v>55.087912087912102</c:v>
                </c:pt>
                <c:pt idx="243" formatCode="0.0">
                  <c:v>55.124175824175801</c:v>
                </c:pt>
                <c:pt idx="244" formatCode="0.0">
                  <c:v>55.160439560439499</c:v>
                </c:pt>
                <c:pt idx="245" formatCode="0.0">
                  <c:v>55.196703296703298</c:v>
                </c:pt>
                <c:pt idx="246" formatCode="0.0">
                  <c:v>55.232967032966997</c:v>
                </c:pt>
                <c:pt idx="247" formatCode="0.0">
                  <c:v>55.269230769230703</c:v>
                </c:pt>
                <c:pt idx="248" formatCode="0.0">
                  <c:v>55.305494505494501</c:v>
                </c:pt>
                <c:pt idx="249" formatCode="0.0">
                  <c:v>55.3417582417582</c:v>
                </c:pt>
                <c:pt idx="250" formatCode="0.0">
                  <c:v>55.378021978021899</c:v>
                </c:pt>
                <c:pt idx="251" formatCode="0.0">
                  <c:v>55.414285714285697</c:v>
                </c:pt>
                <c:pt idx="252" formatCode="0.0">
                  <c:v>55.450549450549403</c:v>
                </c:pt>
                <c:pt idx="253" formatCode="0.0">
                  <c:v>55.486813186813201</c:v>
                </c:pt>
                <c:pt idx="254" formatCode="0.0">
                  <c:v>55.5230769230769</c:v>
                </c:pt>
                <c:pt idx="255" formatCode="0.0">
                  <c:v>55.559340659340599</c:v>
                </c:pt>
                <c:pt idx="256" formatCode="0.0">
                  <c:v>55.595604395604397</c:v>
                </c:pt>
                <c:pt idx="257" formatCode="0.0">
                  <c:v>55.631868131868103</c:v>
                </c:pt>
                <c:pt idx="258" formatCode="0.0">
                  <c:v>55.668131868131802</c:v>
                </c:pt>
                <c:pt idx="259" formatCode="0.0">
                  <c:v>55.7043956043956</c:v>
                </c:pt>
                <c:pt idx="260" formatCode="0.0">
                  <c:v>55.740659340659299</c:v>
                </c:pt>
                <c:pt idx="261" formatCode="0.0">
                  <c:v>55.776923076922998</c:v>
                </c:pt>
                <c:pt idx="262" formatCode="0.0">
                  <c:v>55.813186813186803</c:v>
                </c:pt>
                <c:pt idx="263" formatCode="0.0">
                  <c:v>55.849450549450502</c:v>
                </c:pt>
                <c:pt idx="264" formatCode="0.0">
                  <c:v>55.885714285714201</c:v>
                </c:pt>
                <c:pt idx="265" formatCode="0.0">
                  <c:v>55.921978021977999</c:v>
                </c:pt>
                <c:pt idx="266" formatCode="0.0">
                  <c:v>55.958241758241698</c:v>
                </c:pt>
                <c:pt idx="267" formatCode="0.0">
                  <c:v>55.994505494505503</c:v>
                </c:pt>
                <c:pt idx="268" formatCode="0.0">
                  <c:v>56.030769230769202</c:v>
                </c:pt>
                <c:pt idx="269" formatCode="0.0">
                  <c:v>56.067032967032901</c:v>
                </c:pt>
                <c:pt idx="270" formatCode="0.0">
                  <c:v>56.1032967032966</c:v>
                </c:pt>
                <c:pt idx="271" formatCode="0.0">
                  <c:v>56.139560439560398</c:v>
                </c:pt>
                <c:pt idx="272" formatCode="0.0">
                  <c:v>56.175824175824097</c:v>
                </c:pt>
                <c:pt idx="273" formatCode="0.0">
                  <c:v>56.212087912087902</c:v>
                </c:pt>
                <c:pt idx="274" formatCode="0.0">
                  <c:v>56.248351648351601</c:v>
                </c:pt>
                <c:pt idx="275" formatCode="0.0">
                  <c:v>56.2846153846153</c:v>
                </c:pt>
                <c:pt idx="276" formatCode="0.0">
                  <c:v>56.320879120879098</c:v>
                </c:pt>
                <c:pt idx="277" formatCode="0.0">
                  <c:v>56.357142857142797</c:v>
                </c:pt>
                <c:pt idx="278" formatCode="0.0">
                  <c:v>56.393406593406503</c:v>
                </c:pt>
                <c:pt idx="279" formatCode="0.0">
                  <c:v>56.429670329670301</c:v>
                </c:pt>
                <c:pt idx="280">
                  <c:v>56.5</c:v>
                </c:pt>
                <c:pt idx="281">
                  <c:v>56.5</c:v>
                </c:pt>
                <c:pt idx="282">
                  <c:v>56.5</c:v>
                </c:pt>
                <c:pt idx="283">
                  <c:v>56.6</c:v>
                </c:pt>
                <c:pt idx="284">
                  <c:v>56.6</c:v>
                </c:pt>
                <c:pt idx="285">
                  <c:v>56.7</c:v>
                </c:pt>
                <c:pt idx="286">
                  <c:v>56.7</c:v>
                </c:pt>
                <c:pt idx="287">
                  <c:v>56.7</c:v>
                </c:pt>
                <c:pt idx="288">
                  <c:v>56.8</c:v>
                </c:pt>
                <c:pt idx="289">
                  <c:v>56.8</c:v>
                </c:pt>
                <c:pt idx="290">
                  <c:v>56.8</c:v>
                </c:pt>
                <c:pt idx="291">
                  <c:v>56.9</c:v>
                </c:pt>
                <c:pt idx="292">
                  <c:v>56.9</c:v>
                </c:pt>
                <c:pt idx="293">
                  <c:v>56.9</c:v>
                </c:pt>
                <c:pt idx="294">
                  <c:v>57</c:v>
                </c:pt>
                <c:pt idx="295">
                  <c:v>57.1</c:v>
                </c:pt>
                <c:pt idx="296">
                  <c:v>57.1</c:v>
                </c:pt>
                <c:pt idx="297">
                  <c:v>57.1</c:v>
                </c:pt>
                <c:pt idx="298">
                  <c:v>57.2</c:v>
                </c:pt>
                <c:pt idx="299">
                  <c:v>57.2</c:v>
                </c:pt>
                <c:pt idx="300">
                  <c:v>57.3</c:v>
                </c:pt>
                <c:pt idx="301">
                  <c:v>57.3</c:v>
                </c:pt>
                <c:pt idx="302">
                  <c:v>57.3</c:v>
                </c:pt>
                <c:pt idx="303">
                  <c:v>57.3</c:v>
                </c:pt>
                <c:pt idx="304">
                  <c:v>57.4</c:v>
                </c:pt>
                <c:pt idx="305">
                  <c:v>57.4</c:v>
                </c:pt>
                <c:pt idx="306">
                  <c:v>57.5</c:v>
                </c:pt>
                <c:pt idx="307">
                  <c:v>575</c:v>
                </c:pt>
                <c:pt idx="308">
                  <c:v>575</c:v>
                </c:pt>
                <c:pt idx="309">
                  <c:v>575</c:v>
                </c:pt>
                <c:pt idx="310">
                  <c:v>57.6</c:v>
                </c:pt>
                <c:pt idx="311">
                  <c:v>57.6</c:v>
                </c:pt>
                <c:pt idx="312">
                  <c:v>57.7</c:v>
                </c:pt>
                <c:pt idx="313">
                  <c:v>57.7</c:v>
                </c:pt>
                <c:pt idx="314">
                  <c:v>57.7</c:v>
                </c:pt>
                <c:pt idx="315">
                  <c:v>57.7</c:v>
                </c:pt>
                <c:pt idx="316">
                  <c:v>57.7</c:v>
                </c:pt>
                <c:pt idx="317">
                  <c:v>57.7</c:v>
                </c:pt>
                <c:pt idx="318">
                  <c:v>57.8</c:v>
                </c:pt>
                <c:pt idx="319">
                  <c:v>57.8</c:v>
                </c:pt>
                <c:pt idx="320">
                  <c:v>57.9</c:v>
                </c:pt>
                <c:pt idx="321">
                  <c:v>57.9</c:v>
                </c:pt>
                <c:pt idx="322">
                  <c:v>57.9</c:v>
                </c:pt>
                <c:pt idx="323">
                  <c:v>57.9</c:v>
                </c:pt>
                <c:pt idx="324">
                  <c:v>57.9</c:v>
                </c:pt>
                <c:pt idx="325">
                  <c:v>57.9</c:v>
                </c:pt>
                <c:pt idx="326">
                  <c:v>57.9</c:v>
                </c:pt>
                <c:pt idx="327">
                  <c:v>57.9</c:v>
                </c:pt>
                <c:pt idx="328">
                  <c:v>57.9</c:v>
                </c:pt>
                <c:pt idx="329">
                  <c:v>57.9</c:v>
                </c:pt>
                <c:pt idx="330">
                  <c:v>58</c:v>
                </c:pt>
                <c:pt idx="331">
                  <c:v>58.1</c:v>
                </c:pt>
                <c:pt idx="332">
                  <c:v>58.1</c:v>
                </c:pt>
                <c:pt idx="333">
                  <c:v>58.1</c:v>
                </c:pt>
                <c:pt idx="334">
                  <c:v>58.1</c:v>
                </c:pt>
                <c:pt idx="335">
                  <c:v>58.1</c:v>
                </c:pt>
                <c:pt idx="336">
                  <c:v>58.1</c:v>
                </c:pt>
                <c:pt idx="337">
                  <c:v>58.1</c:v>
                </c:pt>
                <c:pt idx="338">
                  <c:v>58.1</c:v>
                </c:pt>
                <c:pt idx="339">
                  <c:v>58.1</c:v>
                </c:pt>
                <c:pt idx="340">
                  <c:v>58.1</c:v>
                </c:pt>
                <c:pt idx="341">
                  <c:v>58.1</c:v>
                </c:pt>
                <c:pt idx="342">
                  <c:v>58.1</c:v>
                </c:pt>
                <c:pt idx="343">
                  <c:v>58.1</c:v>
                </c:pt>
              </c:numCache>
            </c:numRef>
          </c:cat>
          <c:val>
            <c:numRef>
              <c:f>Hoja2!$D$3:$D$346</c:f>
              <c:numCache>
                <c:formatCode>General</c:formatCode>
                <c:ptCount val="344"/>
                <c:pt idx="0">
                  <c:v>10</c:v>
                </c:pt>
                <c:pt idx="1">
                  <c:v>572</c:v>
                </c:pt>
                <c:pt idx="2">
                  <c:v>1875</c:v>
                </c:pt>
                <c:pt idx="3">
                  <c:v>1875</c:v>
                </c:pt>
                <c:pt idx="4">
                  <c:v>1875</c:v>
                </c:pt>
                <c:pt idx="5">
                  <c:v>1875</c:v>
                </c:pt>
                <c:pt idx="6">
                  <c:v>1875</c:v>
                </c:pt>
                <c:pt idx="7">
                  <c:v>1875</c:v>
                </c:pt>
                <c:pt idx="8">
                  <c:v>1875</c:v>
                </c:pt>
                <c:pt idx="9">
                  <c:v>1875</c:v>
                </c:pt>
                <c:pt idx="10">
                  <c:v>1875</c:v>
                </c:pt>
                <c:pt idx="11">
                  <c:v>1875</c:v>
                </c:pt>
                <c:pt idx="12">
                  <c:v>1875</c:v>
                </c:pt>
                <c:pt idx="13">
                  <c:v>1875</c:v>
                </c:pt>
                <c:pt idx="14">
                  <c:v>1875</c:v>
                </c:pt>
                <c:pt idx="15">
                  <c:v>1875</c:v>
                </c:pt>
                <c:pt idx="16">
                  <c:v>1875</c:v>
                </c:pt>
                <c:pt idx="17">
                  <c:v>1875</c:v>
                </c:pt>
                <c:pt idx="18">
                  <c:v>1875</c:v>
                </c:pt>
                <c:pt idx="19">
                  <c:v>1875</c:v>
                </c:pt>
                <c:pt idx="20">
                  <c:v>1875</c:v>
                </c:pt>
                <c:pt idx="21">
                  <c:v>1875</c:v>
                </c:pt>
                <c:pt idx="22">
                  <c:v>1875</c:v>
                </c:pt>
                <c:pt idx="23">
                  <c:v>1875</c:v>
                </c:pt>
                <c:pt idx="24">
                  <c:v>1875</c:v>
                </c:pt>
                <c:pt idx="25">
                  <c:v>1875</c:v>
                </c:pt>
                <c:pt idx="26">
                  <c:v>1875</c:v>
                </c:pt>
                <c:pt idx="27">
                  <c:v>1875</c:v>
                </c:pt>
                <c:pt idx="28">
                  <c:v>1875</c:v>
                </c:pt>
                <c:pt idx="29">
                  <c:v>1875</c:v>
                </c:pt>
                <c:pt idx="30">
                  <c:v>1875</c:v>
                </c:pt>
                <c:pt idx="31">
                  <c:v>1875</c:v>
                </c:pt>
                <c:pt idx="32">
                  <c:v>1875</c:v>
                </c:pt>
                <c:pt idx="33">
                  <c:v>1875</c:v>
                </c:pt>
                <c:pt idx="34">
                  <c:v>1875</c:v>
                </c:pt>
                <c:pt idx="35">
                  <c:v>1875</c:v>
                </c:pt>
                <c:pt idx="36">
                  <c:v>1875</c:v>
                </c:pt>
                <c:pt idx="37">
                  <c:v>1875</c:v>
                </c:pt>
                <c:pt idx="38">
                  <c:v>1875</c:v>
                </c:pt>
                <c:pt idx="39">
                  <c:v>1875</c:v>
                </c:pt>
                <c:pt idx="40">
                  <c:v>1875</c:v>
                </c:pt>
                <c:pt idx="41">
                  <c:v>1875</c:v>
                </c:pt>
                <c:pt idx="42">
                  <c:v>1875</c:v>
                </c:pt>
                <c:pt idx="43">
                  <c:v>1875</c:v>
                </c:pt>
                <c:pt idx="44">
                  <c:v>1875</c:v>
                </c:pt>
                <c:pt idx="45">
                  <c:v>1875</c:v>
                </c:pt>
                <c:pt idx="46">
                  <c:v>1875</c:v>
                </c:pt>
                <c:pt idx="47">
                  <c:v>1875</c:v>
                </c:pt>
                <c:pt idx="48">
                  <c:v>1875</c:v>
                </c:pt>
                <c:pt idx="49">
                  <c:v>1875</c:v>
                </c:pt>
                <c:pt idx="50">
                  <c:v>1875</c:v>
                </c:pt>
                <c:pt idx="51">
                  <c:v>1875</c:v>
                </c:pt>
                <c:pt idx="52">
                  <c:v>1875</c:v>
                </c:pt>
                <c:pt idx="53">
                  <c:v>1875</c:v>
                </c:pt>
                <c:pt idx="54">
                  <c:v>1875</c:v>
                </c:pt>
                <c:pt idx="55">
                  <c:v>1875</c:v>
                </c:pt>
                <c:pt idx="56">
                  <c:v>1875</c:v>
                </c:pt>
                <c:pt idx="57">
                  <c:v>1875</c:v>
                </c:pt>
                <c:pt idx="58">
                  <c:v>1875</c:v>
                </c:pt>
                <c:pt idx="59">
                  <c:v>1875</c:v>
                </c:pt>
                <c:pt idx="60">
                  <c:v>1875</c:v>
                </c:pt>
                <c:pt idx="61">
                  <c:v>1875</c:v>
                </c:pt>
                <c:pt idx="62">
                  <c:v>1875</c:v>
                </c:pt>
                <c:pt idx="63">
                  <c:v>1875</c:v>
                </c:pt>
                <c:pt idx="64">
                  <c:v>1875</c:v>
                </c:pt>
                <c:pt idx="65">
                  <c:v>1875</c:v>
                </c:pt>
                <c:pt idx="66">
                  <c:v>1875</c:v>
                </c:pt>
                <c:pt idx="67">
                  <c:v>1875</c:v>
                </c:pt>
                <c:pt idx="68">
                  <c:v>1875</c:v>
                </c:pt>
                <c:pt idx="69">
                  <c:v>1875</c:v>
                </c:pt>
                <c:pt idx="70">
                  <c:v>1875</c:v>
                </c:pt>
                <c:pt idx="71">
                  <c:v>1875</c:v>
                </c:pt>
                <c:pt idx="72">
                  <c:v>1875</c:v>
                </c:pt>
                <c:pt idx="73">
                  <c:v>1875</c:v>
                </c:pt>
                <c:pt idx="74">
                  <c:v>1875</c:v>
                </c:pt>
                <c:pt idx="75">
                  <c:v>1875</c:v>
                </c:pt>
                <c:pt idx="76">
                  <c:v>1875</c:v>
                </c:pt>
                <c:pt idx="77">
                  <c:v>1875</c:v>
                </c:pt>
                <c:pt idx="78">
                  <c:v>1875</c:v>
                </c:pt>
                <c:pt idx="79">
                  <c:v>1875</c:v>
                </c:pt>
                <c:pt idx="80">
                  <c:v>1875</c:v>
                </c:pt>
                <c:pt idx="81">
                  <c:v>1875</c:v>
                </c:pt>
                <c:pt idx="82">
                  <c:v>1875</c:v>
                </c:pt>
                <c:pt idx="83">
                  <c:v>1875</c:v>
                </c:pt>
                <c:pt idx="84">
                  <c:v>1875</c:v>
                </c:pt>
                <c:pt idx="85">
                  <c:v>1875</c:v>
                </c:pt>
                <c:pt idx="86">
                  <c:v>1875</c:v>
                </c:pt>
                <c:pt idx="87">
                  <c:v>1875</c:v>
                </c:pt>
                <c:pt idx="88">
                  <c:v>1875</c:v>
                </c:pt>
                <c:pt idx="89">
                  <c:v>1875</c:v>
                </c:pt>
                <c:pt idx="90">
                  <c:v>1875</c:v>
                </c:pt>
                <c:pt idx="91">
                  <c:v>1875</c:v>
                </c:pt>
                <c:pt idx="92">
                  <c:v>1875</c:v>
                </c:pt>
                <c:pt idx="93">
                  <c:v>1875</c:v>
                </c:pt>
                <c:pt idx="94">
                  <c:v>1875</c:v>
                </c:pt>
                <c:pt idx="95">
                  <c:v>1875</c:v>
                </c:pt>
                <c:pt idx="96">
                  <c:v>1875</c:v>
                </c:pt>
                <c:pt idx="97">
                  <c:v>1875</c:v>
                </c:pt>
                <c:pt idx="98">
                  <c:v>1875</c:v>
                </c:pt>
                <c:pt idx="99">
                  <c:v>1875</c:v>
                </c:pt>
                <c:pt idx="100">
                  <c:v>1875</c:v>
                </c:pt>
                <c:pt idx="101">
                  <c:v>1875</c:v>
                </c:pt>
                <c:pt idx="102">
                  <c:v>1875</c:v>
                </c:pt>
                <c:pt idx="103">
                  <c:v>1875</c:v>
                </c:pt>
                <c:pt idx="104">
                  <c:v>1875</c:v>
                </c:pt>
                <c:pt idx="105">
                  <c:v>1875</c:v>
                </c:pt>
                <c:pt idx="106">
                  <c:v>1875</c:v>
                </c:pt>
                <c:pt idx="107">
                  <c:v>1875</c:v>
                </c:pt>
                <c:pt idx="108">
                  <c:v>1875</c:v>
                </c:pt>
                <c:pt idx="109">
                  <c:v>1875</c:v>
                </c:pt>
                <c:pt idx="110">
                  <c:v>1875</c:v>
                </c:pt>
                <c:pt idx="111">
                  <c:v>1875</c:v>
                </c:pt>
                <c:pt idx="112">
                  <c:v>1875</c:v>
                </c:pt>
                <c:pt idx="113">
                  <c:v>1875</c:v>
                </c:pt>
                <c:pt idx="114">
                  <c:v>1875</c:v>
                </c:pt>
                <c:pt idx="115">
                  <c:v>1875</c:v>
                </c:pt>
                <c:pt idx="116">
                  <c:v>1875</c:v>
                </c:pt>
                <c:pt idx="117">
                  <c:v>1875</c:v>
                </c:pt>
                <c:pt idx="118">
                  <c:v>1875</c:v>
                </c:pt>
                <c:pt idx="119">
                  <c:v>1875</c:v>
                </c:pt>
                <c:pt idx="120">
                  <c:v>1875</c:v>
                </c:pt>
                <c:pt idx="121">
                  <c:v>1875</c:v>
                </c:pt>
                <c:pt idx="122">
                  <c:v>1875</c:v>
                </c:pt>
                <c:pt idx="123">
                  <c:v>1875</c:v>
                </c:pt>
                <c:pt idx="124">
                  <c:v>1875</c:v>
                </c:pt>
                <c:pt idx="125">
                  <c:v>1875</c:v>
                </c:pt>
                <c:pt idx="126">
                  <c:v>1875</c:v>
                </c:pt>
                <c:pt idx="127">
                  <c:v>1875</c:v>
                </c:pt>
                <c:pt idx="128">
                  <c:v>1875</c:v>
                </c:pt>
                <c:pt idx="129">
                  <c:v>1875</c:v>
                </c:pt>
                <c:pt idx="130">
                  <c:v>1875</c:v>
                </c:pt>
                <c:pt idx="131">
                  <c:v>1875</c:v>
                </c:pt>
                <c:pt idx="132">
                  <c:v>1875</c:v>
                </c:pt>
                <c:pt idx="133">
                  <c:v>1875</c:v>
                </c:pt>
                <c:pt idx="134">
                  <c:v>1875</c:v>
                </c:pt>
                <c:pt idx="135">
                  <c:v>1875</c:v>
                </c:pt>
                <c:pt idx="136">
                  <c:v>1875</c:v>
                </c:pt>
                <c:pt idx="137">
                  <c:v>1875</c:v>
                </c:pt>
                <c:pt idx="138">
                  <c:v>1875</c:v>
                </c:pt>
                <c:pt idx="139">
                  <c:v>1875</c:v>
                </c:pt>
                <c:pt idx="140">
                  <c:v>1875</c:v>
                </c:pt>
                <c:pt idx="141">
                  <c:v>1875</c:v>
                </c:pt>
                <c:pt idx="142">
                  <c:v>1875</c:v>
                </c:pt>
                <c:pt idx="143">
                  <c:v>1875</c:v>
                </c:pt>
                <c:pt idx="144">
                  <c:v>1875</c:v>
                </c:pt>
                <c:pt idx="145">
                  <c:v>1875</c:v>
                </c:pt>
                <c:pt idx="146">
                  <c:v>1875</c:v>
                </c:pt>
                <c:pt idx="147">
                  <c:v>1875</c:v>
                </c:pt>
                <c:pt idx="148">
                  <c:v>1875</c:v>
                </c:pt>
                <c:pt idx="149">
                  <c:v>1875</c:v>
                </c:pt>
                <c:pt idx="150">
                  <c:v>1875</c:v>
                </c:pt>
                <c:pt idx="151">
                  <c:v>1875</c:v>
                </c:pt>
                <c:pt idx="152">
                  <c:v>1875</c:v>
                </c:pt>
                <c:pt idx="153">
                  <c:v>1875</c:v>
                </c:pt>
                <c:pt idx="154">
                  <c:v>1875</c:v>
                </c:pt>
                <c:pt idx="155">
                  <c:v>1875</c:v>
                </c:pt>
                <c:pt idx="156">
                  <c:v>1875</c:v>
                </c:pt>
                <c:pt idx="157">
                  <c:v>1875</c:v>
                </c:pt>
                <c:pt idx="158">
                  <c:v>1875</c:v>
                </c:pt>
                <c:pt idx="159">
                  <c:v>1875</c:v>
                </c:pt>
                <c:pt idx="160">
                  <c:v>1875</c:v>
                </c:pt>
                <c:pt idx="161">
                  <c:v>1875</c:v>
                </c:pt>
                <c:pt idx="162">
                  <c:v>1875</c:v>
                </c:pt>
                <c:pt idx="163">
                  <c:v>1875</c:v>
                </c:pt>
                <c:pt idx="164">
                  <c:v>1875</c:v>
                </c:pt>
                <c:pt idx="165">
                  <c:v>1875</c:v>
                </c:pt>
                <c:pt idx="166">
                  <c:v>1875</c:v>
                </c:pt>
                <c:pt idx="167">
                  <c:v>1875</c:v>
                </c:pt>
                <c:pt idx="168">
                  <c:v>1875</c:v>
                </c:pt>
                <c:pt idx="169">
                  <c:v>1875</c:v>
                </c:pt>
                <c:pt idx="170">
                  <c:v>1875</c:v>
                </c:pt>
                <c:pt idx="171">
                  <c:v>1875</c:v>
                </c:pt>
                <c:pt idx="172">
                  <c:v>1875</c:v>
                </c:pt>
                <c:pt idx="173">
                  <c:v>1875</c:v>
                </c:pt>
                <c:pt idx="174">
                  <c:v>1875</c:v>
                </c:pt>
                <c:pt idx="175">
                  <c:v>1875</c:v>
                </c:pt>
                <c:pt idx="176">
                  <c:v>1875</c:v>
                </c:pt>
                <c:pt idx="177">
                  <c:v>1875</c:v>
                </c:pt>
                <c:pt idx="178">
                  <c:v>1875</c:v>
                </c:pt>
                <c:pt idx="179">
                  <c:v>1875</c:v>
                </c:pt>
                <c:pt idx="180">
                  <c:v>1875</c:v>
                </c:pt>
                <c:pt idx="181">
                  <c:v>1875</c:v>
                </c:pt>
                <c:pt idx="182">
                  <c:v>1875</c:v>
                </c:pt>
                <c:pt idx="183">
                  <c:v>1875</c:v>
                </c:pt>
                <c:pt idx="184">
                  <c:v>1875</c:v>
                </c:pt>
                <c:pt idx="185">
                  <c:v>1875</c:v>
                </c:pt>
                <c:pt idx="186">
                  <c:v>1875</c:v>
                </c:pt>
                <c:pt idx="187">
                  <c:v>1875</c:v>
                </c:pt>
                <c:pt idx="188">
                  <c:v>1875</c:v>
                </c:pt>
                <c:pt idx="189">
                  <c:v>1875</c:v>
                </c:pt>
                <c:pt idx="190">
                  <c:v>1875</c:v>
                </c:pt>
                <c:pt idx="191">
                  <c:v>1875</c:v>
                </c:pt>
                <c:pt idx="192">
                  <c:v>1875</c:v>
                </c:pt>
                <c:pt idx="193">
                  <c:v>1875</c:v>
                </c:pt>
                <c:pt idx="194">
                  <c:v>1875</c:v>
                </c:pt>
                <c:pt idx="195">
                  <c:v>1875</c:v>
                </c:pt>
                <c:pt idx="196">
                  <c:v>1875</c:v>
                </c:pt>
                <c:pt idx="197">
                  <c:v>1875</c:v>
                </c:pt>
                <c:pt idx="198">
                  <c:v>1875</c:v>
                </c:pt>
                <c:pt idx="199">
                  <c:v>1875</c:v>
                </c:pt>
                <c:pt idx="200">
                  <c:v>1875</c:v>
                </c:pt>
                <c:pt idx="201">
                  <c:v>1875</c:v>
                </c:pt>
                <c:pt idx="202">
                  <c:v>1875</c:v>
                </c:pt>
                <c:pt idx="203">
                  <c:v>1875</c:v>
                </c:pt>
                <c:pt idx="204">
                  <c:v>1875</c:v>
                </c:pt>
                <c:pt idx="205">
                  <c:v>1875</c:v>
                </c:pt>
                <c:pt idx="206">
                  <c:v>1875</c:v>
                </c:pt>
                <c:pt idx="207">
                  <c:v>1875</c:v>
                </c:pt>
                <c:pt idx="208">
                  <c:v>1875</c:v>
                </c:pt>
                <c:pt idx="209">
                  <c:v>1875</c:v>
                </c:pt>
                <c:pt idx="210">
                  <c:v>1875</c:v>
                </c:pt>
                <c:pt idx="211">
                  <c:v>1875</c:v>
                </c:pt>
                <c:pt idx="212">
                  <c:v>1875</c:v>
                </c:pt>
                <c:pt idx="213">
                  <c:v>1875</c:v>
                </c:pt>
                <c:pt idx="214">
                  <c:v>1875</c:v>
                </c:pt>
                <c:pt idx="215">
                  <c:v>1875</c:v>
                </c:pt>
                <c:pt idx="216">
                  <c:v>1875</c:v>
                </c:pt>
                <c:pt idx="217">
                  <c:v>1875</c:v>
                </c:pt>
                <c:pt idx="218">
                  <c:v>1875</c:v>
                </c:pt>
                <c:pt idx="219">
                  <c:v>1875</c:v>
                </c:pt>
                <c:pt idx="220">
                  <c:v>1875</c:v>
                </c:pt>
                <c:pt idx="221">
                  <c:v>1875</c:v>
                </c:pt>
                <c:pt idx="222">
                  <c:v>1875</c:v>
                </c:pt>
                <c:pt idx="223">
                  <c:v>1875</c:v>
                </c:pt>
                <c:pt idx="224">
                  <c:v>1875</c:v>
                </c:pt>
                <c:pt idx="225">
                  <c:v>1875</c:v>
                </c:pt>
                <c:pt idx="226">
                  <c:v>1875</c:v>
                </c:pt>
                <c:pt idx="227">
                  <c:v>1875</c:v>
                </c:pt>
                <c:pt idx="228">
                  <c:v>1875</c:v>
                </c:pt>
                <c:pt idx="229">
                  <c:v>1875</c:v>
                </c:pt>
                <c:pt idx="230">
                  <c:v>1875</c:v>
                </c:pt>
                <c:pt idx="231">
                  <c:v>1875</c:v>
                </c:pt>
                <c:pt idx="232">
                  <c:v>1875</c:v>
                </c:pt>
                <c:pt idx="233">
                  <c:v>1875</c:v>
                </c:pt>
                <c:pt idx="234">
                  <c:v>1875</c:v>
                </c:pt>
                <c:pt idx="235">
                  <c:v>1875</c:v>
                </c:pt>
                <c:pt idx="236">
                  <c:v>1875</c:v>
                </c:pt>
                <c:pt idx="237">
                  <c:v>1875</c:v>
                </c:pt>
                <c:pt idx="238">
                  <c:v>1875</c:v>
                </c:pt>
                <c:pt idx="239">
                  <c:v>1875</c:v>
                </c:pt>
                <c:pt idx="240">
                  <c:v>1875</c:v>
                </c:pt>
                <c:pt idx="241">
                  <c:v>1875</c:v>
                </c:pt>
                <c:pt idx="242">
                  <c:v>1875</c:v>
                </c:pt>
                <c:pt idx="243">
                  <c:v>1875</c:v>
                </c:pt>
                <c:pt idx="244">
                  <c:v>1875</c:v>
                </c:pt>
                <c:pt idx="245">
                  <c:v>1875</c:v>
                </c:pt>
                <c:pt idx="246">
                  <c:v>1875</c:v>
                </c:pt>
                <c:pt idx="247">
                  <c:v>1875</c:v>
                </c:pt>
                <c:pt idx="248">
                  <c:v>1875</c:v>
                </c:pt>
                <c:pt idx="249">
                  <c:v>1875</c:v>
                </c:pt>
                <c:pt idx="250">
                  <c:v>1875</c:v>
                </c:pt>
                <c:pt idx="251">
                  <c:v>1875</c:v>
                </c:pt>
                <c:pt idx="252">
                  <c:v>1875</c:v>
                </c:pt>
                <c:pt idx="253">
                  <c:v>1875</c:v>
                </c:pt>
                <c:pt idx="254">
                  <c:v>1875</c:v>
                </c:pt>
                <c:pt idx="255">
                  <c:v>1875</c:v>
                </c:pt>
                <c:pt idx="256">
                  <c:v>1875</c:v>
                </c:pt>
                <c:pt idx="257">
                  <c:v>1875</c:v>
                </c:pt>
                <c:pt idx="258">
                  <c:v>1875</c:v>
                </c:pt>
                <c:pt idx="259">
                  <c:v>1875</c:v>
                </c:pt>
                <c:pt idx="260">
                  <c:v>1875</c:v>
                </c:pt>
                <c:pt idx="261">
                  <c:v>1875</c:v>
                </c:pt>
                <c:pt idx="262">
                  <c:v>1875</c:v>
                </c:pt>
                <c:pt idx="263">
                  <c:v>1875</c:v>
                </c:pt>
                <c:pt idx="264">
                  <c:v>1875</c:v>
                </c:pt>
                <c:pt idx="265">
                  <c:v>1875</c:v>
                </c:pt>
                <c:pt idx="266">
                  <c:v>1875</c:v>
                </c:pt>
                <c:pt idx="267">
                  <c:v>1875</c:v>
                </c:pt>
                <c:pt idx="268">
                  <c:v>1875</c:v>
                </c:pt>
                <c:pt idx="269">
                  <c:v>1875</c:v>
                </c:pt>
                <c:pt idx="270">
                  <c:v>1875</c:v>
                </c:pt>
                <c:pt idx="271">
                  <c:v>1875</c:v>
                </c:pt>
                <c:pt idx="272">
                  <c:v>1875</c:v>
                </c:pt>
                <c:pt idx="273">
                  <c:v>1875</c:v>
                </c:pt>
                <c:pt idx="274">
                  <c:v>1875</c:v>
                </c:pt>
                <c:pt idx="275">
                  <c:v>1875</c:v>
                </c:pt>
                <c:pt idx="276">
                  <c:v>1875</c:v>
                </c:pt>
                <c:pt idx="277">
                  <c:v>1875</c:v>
                </c:pt>
                <c:pt idx="278">
                  <c:v>1875</c:v>
                </c:pt>
                <c:pt idx="279">
                  <c:v>1875</c:v>
                </c:pt>
                <c:pt idx="280">
                  <c:v>1849</c:v>
                </c:pt>
                <c:pt idx="281">
                  <c:v>1843</c:v>
                </c:pt>
                <c:pt idx="282">
                  <c:v>1843</c:v>
                </c:pt>
                <c:pt idx="283">
                  <c:v>1716</c:v>
                </c:pt>
                <c:pt idx="284">
                  <c:v>1716</c:v>
                </c:pt>
                <c:pt idx="285">
                  <c:v>1622</c:v>
                </c:pt>
                <c:pt idx="286">
                  <c:v>1622</c:v>
                </c:pt>
                <c:pt idx="287">
                  <c:v>1622</c:v>
                </c:pt>
                <c:pt idx="288">
                  <c:v>1386</c:v>
                </c:pt>
                <c:pt idx="289">
                  <c:v>1386</c:v>
                </c:pt>
                <c:pt idx="290">
                  <c:v>1386</c:v>
                </c:pt>
                <c:pt idx="291">
                  <c:v>1107</c:v>
                </c:pt>
                <c:pt idx="292">
                  <c:v>1107</c:v>
                </c:pt>
                <c:pt idx="293">
                  <c:v>1107</c:v>
                </c:pt>
                <c:pt idx="294">
                  <c:v>967</c:v>
                </c:pt>
                <c:pt idx="295">
                  <c:v>965</c:v>
                </c:pt>
                <c:pt idx="296">
                  <c:v>758</c:v>
                </c:pt>
                <c:pt idx="297">
                  <c:v>758</c:v>
                </c:pt>
                <c:pt idx="298">
                  <c:v>572</c:v>
                </c:pt>
                <c:pt idx="299">
                  <c:v>572</c:v>
                </c:pt>
                <c:pt idx="300">
                  <c:v>402</c:v>
                </c:pt>
                <c:pt idx="301">
                  <c:v>402</c:v>
                </c:pt>
                <c:pt idx="302">
                  <c:v>402</c:v>
                </c:pt>
                <c:pt idx="303">
                  <c:v>402</c:v>
                </c:pt>
                <c:pt idx="304">
                  <c:v>210</c:v>
                </c:pt>
                <c:pt idx="305">
                  <c:v>210</c:v>
                </c:pt>
                <c:pt idx="306">
                  <c:v>135</c:v>
                </c:pt>
                <c:pt idx="307">
                  <c:v>135</c:v>
                </c:pt>
                <c:pt idx="308">
                  <c:v>135</c:v>
                </c:pt>
                <c:pt idx="309">
                  <c:v>135</c:v>
                </c:pt>
                <c:pt idx="310">
                  <c:v>48</c:v>
                </c:pt>
                <c:pt idx="311">
                  <c:v>48</c:v>
                </c:pt>
                <c:pt idx="312">
                  <c:v>20</c:v>
                </c:pt>
                <c:pt idx="313">
                  <c:v>20</c:v>
                </c:pt>
                <c:pt idx="314">
                  <c:v>20</c:v>
                </c:pt>
                <c:pt idx="315">
                  <c:v>20</c:v>
                </c:pt>
                <c:pt idx="316">
                  <c:v>20</c:v>
                </c:pt>
                <c:pt idx="317">
                  <c:v>20</c:v>
                </c:pt>
                <c:pt idx="318">
                  <c:v>13</c:v>
                </c:pt>
                <c:pt idx="319">
                  <c:v>13</c:v>
                </c:pt>
                <c:pt idx="320">
                  <c:v>13</c:v>
                </c:pt>
                <c:pt idx="321">
                  <c:v>13</c:v>
                </c:pt>
                <c:pt idx="322">
                  <c:v>13</c:v>
                </c:pt>
                <c:pt idx="323">
                  <c:v>13</c:v>
                </c:pt>
                <c:pt idx="324">
                  <c:v>13</c:v>
                </c:pt>
                <c:pt idx="325">
                  <c:v>13</c:v>
                </c:pt>
                <c:pt idx="326">
                  <c:v>13</c:v>
                </c:pt>
                <c:pt idx="327">
                  <c:v>13</c:v>
                </c:pt>
                <c:pt idx="328">
                  <c:v>13</c:v>
                </c:pt>
                <c:pt idx="329">
                  <c:v>13</c:v>
                </c:pt>
                <c:pt idx="330">
                  <c:v>10</c:v>
                </c:pt>
                <c:pt idx="331">
                  <c:v>10</c:v>
                </c:pt>
                <c:pt idx="332">
                  <c:v>10</c:v>
                </c:pt>
                <c:pt idx="333">
                  <c:v>10</c:v>
                </c:pt>
                <c:pt idx="334">
                  <c:v>10</c:v>
                </c:pt>
                <c:pt idx="335">
                  <c:v>10</c:v>
                </c:pt>
                <c:pt idx="336">
                  <c:v>10</c:v>
                </c:pt>
                <c:pt idx="337">
                  <c:v>10</c:v>
                </c:pt>
                <c:pt idx="338">
                  <c:v>10</c:v>
                </c:pt>
                <c:pt idx="339">
                  <c:v>10</c:v>
                </c:pt>
                <c:pt idx="340">
                  <c:v>10</c:v>
                </c:pt>
                <c:pt idx="341">
                  <c:v>10</c:v>
                </c:pt>
                <c:pt idx="342">
                  <c:v>10</c:v>
                </c:pt>
                <c:pt idx="343">
                  <c:v>10</c:v>
                </c:pt>
              </c:numCache>
            </c:numRef>
          </c:val>
          <c:smooth val="0"/>
        </c:ser>
        <c:dLbls>
          <c:showLegendKey val="0"/>
          <c:showVal val="0"/>
          <c:showCatName val="0"/>
          <c:showSerName val="0"/>
          <c:showPercent val="0"/>
          <c:showBubbleSize val="0"/>
        </c:dLbls>
        <c:smooth val="0"/>
        <c:axId val="152494968"/>
        <c:axId val="152495360"/>
      </c:lineChart>
      <c:catAx>
        <c:axId val="152494968"/>
        <c:scaling>
          <c:orientation val="minMax"/>
        </c:scaling>
        <c:delete val="0"/>
        <c:axPos val="b"/>
        <c:title>
          <c:tx>
            <c:rich>
              <a:bodyPr/>
              <a:lstStyle/>
              <a:p>
                <a:pPr>
                  <a:defRPr/>
                </a:pPr>
                <a:r>
                  <a:rPr lang="en-US"/>
                  <a:t>Temperatura</a:t>
                </a:r>
              </a:p>
            </c:rich>
          </c:tx>
          <c:overlay val="0"/>
        </c:title>
        <c:numFmt formatCode="General" sourceLinked="1"/>
        <c:majorTickMark val="out"/>
        <c:minorTickMark val="none"/>
        <c:tickLblPos val="nextTo"/>
        <c:crossAx val="152495360"/>
        <c:crosses val="autoZero"/>
        <c:auto val="1"/>
        <c:lblAlgn val="ctr"/>
        <c:lblOffset val="50"/>
        <c:tickMarkSkip val="100"/>
        <c:noMultiLvlLbl val="0"/>
      </c:catAx>
      <c:valAx>
        <c:axId val="152495360"/>
        <c:scaling>
          <c:orientation val="minMax"/>
        </c:scaling>
        <c:delete val="0"/>
        <c:axPos val="l"/>
        <c:majorGridlines/>
        <c:title>
          <c:tx>
            <c:rich>
              <a:bodyPr rot="-5400000" vert="horz"/>
              <a:lstStyle/>
              <a:p>
                <a:pPr>
                  <a:defRPr/>
                </a:pPr>
                <a:r>
                  <a:rPr lang="es-ES"/>
                  <a:t>Watts</a:t>
                </a:r>
              </a:p>
            </c:rich>
          </c:tx>
          <c:overlay val="0"/>
        </c:title>
        <c:numFmt formatCode="General" sourceLinked="1"/>
        <c:majorTickMark val="out"/>
        <c:minorTickMark val="none"/>
        <c:tickLblPos val="nextTo"/>
        <c:crossAx val="152494968"/>
        <c:crosses val="autoZero"/>
        <c:crossBetween val="between"/>
      </c:valAx>
      <c:spPr>
        <a:noFill/>
        <a:ln w="25400">
          <a:noFill/>
        </a:ln>
      </c:spPr>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089129483814524"/>
          <c:y val="5.1400554097404488E-2"/>
          <c:w val="0.6357753718285214"/>
          <c:h val="0.64882290755322247"/>
        </c:manualLayout>
      </c:layout>
      <c:lineChart>
        <c:grouping val="standard"/>
        <c:varyColors val="0"/>
        <c:ser>
          <c:idx val="0"/>
          <c:order val="0"/>
          <c:tx>
            <c:v>Máquina automatizada</c:v>
          </c:tx>
          <c:spPr>
            <a:ln w="22225" cap="sq" cmpd="sng">
              <a:solidFill>
                <a:schemeClr val="accent1"/>
              </a:solidFill>
            </a:ln>
          </c:spPr>
          <c:marker>
            <c:symbol val="none"/>
          </c:marker>
          <c:cat>
            <c:numRef>
              <c:f>Pasteurizacion!$A$2:$A$289</c:f>
              <c:numCache>
                <c:formatCode>h:mm:ss</c:formatCode>
                <c:ptCount val="288"/>
                <c:pt idx="0">
                  <c:v>0</c:v>
                </c:pt>
                <c:pt idx="1">
                  <c:v>3.4722222222222224E-4</c:v>
                </c:pt>
                <c:pt idx="2">
                  <c:v>6.9444444444444404E-4</c:v>
                </c:pt>
                <c:pt idx="3">
                  <c:v>1.0416666666666699E-3</c:v>
                </c:pt>
                <c:pt idx="4">
                  <c:v>1.38888888888889E-3</c:v>
                </c:pt>
                <c:pt idx="5">
                  <c:v>1.7361111111111099E-3</c:v>
                </c:pt>
                <c:pt idx="6">
                  <c:v>2.0833333333333298E-3</c:v>
                </c:pt>
                <c:pt idx="7">
                  <c:v>2.4305555555555599E-3</c:v>
                </c:pt>
                <c:pt idx="8">
                  <c:v>2.7777777777777801E-3</c:v>
                </c:pt>
                <c:pt idx="9">
                  <c:v>3.1250000000000002E-3</c:v>
                </c:pt>
                <c:pt idx="10">
                  <c:v>3.4722222222222199E-3</c:v>
                </c:pt>
                <c:pt idx="11">
                  <c:v>3.81944444444444E-3</c:v>
                </c:pt>
                <c:pt idx="12">
                  <c:v>4.1666666666666701E-3</c:v>
                </c:pt>
                <c:pt idx="13">
                  <c:v>4.5138888888888902E-3</c:v>
                </c:pt>
                <c:pt idx="14">
                  <c:v>4.8611111111111103E-3</c:v>
                </c:pt>
                <c:pt idx="15">
                  <c:v>5.2083333333333296E-3</c:v>
                </c:pt>
                <c:pt idx="16">
                  <c:v>5.5555555555555601E-3</c:v>
                </c:pt>
                <c:pt idx="17">
                  <c:v>5.9027777777777802E-3</c:v>
                </c:pt>
                <c:pt idx="18">
                  <c:v>6.2500000000000003E-3</c:v>
                </c:pt>
                <c:pt idx="19">
                  <c:v>6.5972222222222196E-3</c:v>
                </c:pt>
                <c:pt idx="20">
                  <c:v>6.9444444444444397E-3</c:v>
                </c:pt>
                <c:pt idx="21">
                  <c:v>7.2916666666666703E-3</c:v>
                </c:pt>
                <c:pt idx="22">
                  <c:v>7.6388888888888904E-3</c:v>
                </c:pt>
                <c:pt idx="23">
                  <c:v>7.9861111111111105E-3</c:v>
                </c:pt>
                <c:pt idx="24">
                  <c:v>8.3333333333333297E-3</c:v>
                </c:pt>
                <c:pt idx="25">
                  <c:v>8.6805555555555594E-3</c:v>
                </c:pt>
                <c:pt idx="26">
                  <c:v>9.0277777777777804E-3</c:v>
                </c:pt>
                <c:pt idx="27">
                  <c:v>9.3749999999999997E-3</c:v>
                </c:pt>
                <c:pt idx="28">
                  <c:v>9.7222222222222206E-3</c:v>
                </c:pt>
                <c:pt idx="29">
                  <c:v>1.00694444444444E-2</c:v>
                </c:pt>
                <c:pt idx="30">
                  <c:v>1.0416666666666701E-2</c:v>
                </c:pt>
                <c:pt idx="31">
                  <c:v>1.0763888888888899E-2</c:v>
                </c:pt>
                <c:pt idx="32">
                  <c:v>1.1111111111111099E-2</c:v>
                </c:pt>
                <c:pt idx="33">
                  <c:v>1.14583333333333E-2</c:v>
                </c:pt>
                <c:pt idx="34">
                  <c:v>1.18055555555556E-2</c:v>
                </c:pt>
                <c:pt idx="35">
                  <c:v>1.2152777777777801E-2</c:v>
                </c:pt>
                <c:pt idx="36">
                  <c:v>1.2500000000000001E-2</c:v>
                </c:pt>
                <c:pt idx="37">
                  <c:v>1.2847222222222201E-2</c:v>
                </c:pt>
                <c:pt idx="38">
                  <c:v>1.3194444444444399E-2</c:v>
                </c:pt>
                <c:pt idx="39">
                  <c:v>1.35416666666667E-2</c:v>
                </c:pt>
                <c:pt idx="40">
                  <c:v>1.38888888888889E-2</c:v>
                </c:pt>
                <c:pt idx="41">
                  <c:v>1.42361111111111E-2</c:v>
                </c:pt>
                <c:pt idx="42">
                  <c:v>1.4583333333333301E-2</c:v>
                </c:pt>
                <c:pt idx="43">
                  <c:v>1.49305555555556E-2</c:v>
                </c:pt>
                <c:pt idx="44">
                  <c:v>1.52777777777778E-2</c:v>
                </c:pt>
                <c:pt idx="45">
                  <c:v>1.5625E-2</c:v>
                </c:pt>
                <c:pt idx="46">
                  <c:v>1.59722222222222E-2</c:v>
                </c:pt>
                <c:pt idx="47">
                  <c:v>1.63194444444444E-2</c:v>
                </c:pt>
                <c:pt idx="48">
                  <c:v>1.6666666666666701E-2</c:v>
                </c:pt>
                <c:pt idx="49">
                  <c:v>1.7013888888888901E-2</c:v>
                </c:pt>
                <c:pt idx="50">
                  <c:v>1.7361111111111101E-2</c:v>
                </c:pt>
                <c:pt idx="51">
                  <c:v>1.7708333333333302E-2</c:v>
                </c:pt>
                <c:pt idx="52">
                  <c:v>1.8055555555555599E-2</c:v>
                </c:pt>
                <c:pt idx="53">
                  <c:v>1.8402777777777799E-2</c:v>
                </c:pt>
                <c:pt idx="54">
                  <c:v>1.8749999999999999E-2</c:v>
                </c:pt>
                <c:pt idx="55">
                  <c:v>1.9097222222222199E-2</c:v>
                </c:pt>
                <c:pt idx="56">
                  <c:v>1.94444444444444E-2</c:v>
                </c:pt>
                <c:pt idx="57">
                  <c:v>1.97916666666667E-2</c:v>
                </c:pt>
                <c:pt idx="58">
                  <c:v>2.0138888888888901E-2</c:v>
                </c:pt>
                <c:pt idx="59">
                  <c:v>2.0486111111111101E-2</c:v>
                </c:pt>
                <c:pt idx="60">
                  <c:v>2.0833333333333301E-2</c:v>
                </c:pt>
                <c:pt idx="61">
                  <c:v>2.1180555555555598E-2</c:v>
                </c:pt>
                <c:pt idx="62">
                  <c:v>2.1527777777777798E-2</c:v>
                </c:pt>
                <c:pt idx="63">
                  <c:v>2.1874999999999999E-2</c:v>
                </c:pt>
                <c:pt idx="64">
                  <c:v>2.2222222222222199E-2</c:v>
                </c:pt>
                <c:pt idx="65">
                  <c:v>2.2569444444444399E-2</c:v>
                </c:pt>
                <c:pt idx="66">
                  <c:v>2.29166666666667E-2</c:v>
                </c:pt>
                <c:pt idx="67">
                  <c:v>2.32638888888889E-2</c:v>
                </c:pt>
                <c:pt idx="68">
                  <c:v>2.36111111111111E-2</c:v>
                </c:pt>
                <c:pt idx="69">
                  <c:v>2.39583333333333E-2</c:v>
                </c:pt>
                <c:pt idx="70">
                  <c:v>2.4305555555555601E-2</c:v>
                </c:pt>
                <c:pt idx="71">
                  <c:v>2.4652777777777801E-2</c:v>
                </c:pt>
                <c:pt idx="72">
                  <c:v>2.5000000000000001E-2</c:v>
                </c:pt>
                <c:pt idx="73">
                  <c:v>2.5347222222222202E-2</c:v>
                </c:pt>
                <c:pt idx="74">
                  <c:v>2.5694444444444402E-2</c:v>
                </c:pt>
                <c:pt idx="75">
                  <c:v>2.6041666666666699E-2</c:v>
                </c:pt>
                <c:pt idx="76">
                  <c:v>2.6388888888888899E-2</c:v>
                </c:pt>
                <c:pt idx="77">
                  <c:v>2.6736111111111099E-2</c:v>
                </c:pt>
                <c:pt idx="78">
                  <c:v>2.70833333333333E-2</c:v>
                </c:pt>
                <c:pt idx="79">
                  <c:v>2.74305555555556E-2</c:v>
                </c:pt>
                <c:pt idx="80">
                  <c:v>2.7777777777777801E-2</c:v>
                </c:pt>
                <c:pt idx="81">
                  <c:v>2.8125000000000001E-2</c:v>
                </c:pt>
                <c:pt idx="82">
                  <c:v>2.8472222222222201E-2</c:v>
                </c:pt>
                <c:pt idx="83">
                  <c:v>2.8819444444444401E-2</c:v>
                </c:pt>
                <c:pt idx="84">
                  <c:v>2.9166666666666698E-2</c:v>
                </c:pt>
                <c:pt idx="85">
                  <c:v>2.9513888888888899E-2</c:v>
                </c:pt>
                <c:pt idx="86">
                  <c:v>2.9861111111111099E-2</c:v>
                </c:pt>
                <c:pt idx="87">
                  <c:v>3.0208333333333299E-2</c:v>
                </c:pt>
                <c:pt idx="88">
                  <c:v>3.05555555555556E-2</c:v>
                </c:pt>
                <c:pt idx="89">
                  <c:v>3.09027777777778E-2</c:v>
                </c:pt>
                <c:pt idx="90">
                  <c:v>3.125E-2</c:v>
                </c:pt>
                <c:pt idx="91">
                  <c:v>3.15972222222222E-2</c:v>
                </c:pt>
                <c:pt idx="92">
                  <c:v>3.19444444444444E-2</c:v>
                </c:pt>
                <c:pt idx="93">
                  <c:v>3.2291666666666698E-2</c:v>
                </c:pt>
                <c:pt idx="94">
                  <c:v>3.2638888888888898E-2</c:v>
                </c:pt>
                <c:pt idx="95">
                  <c:v>3.2986111111111098E-2</c:v>
                </c:pt>
                <c:pt idx="96">
                  <c:v>3.3333333333333298E-2</c:v>
                </c:pt>
                <c:pt idx="97">
                  <c:v>3.3680555555555602E-2</c:v>
                </c:pt>
                <c:pt idx="98">
                  <c:v>3.4027777777777803E-2</c:v>
                </c:pt>
                <c:pt idx="99">
                  <c:v>3.4375000000000003E-2</c:v>
                </c:pt>
                <c:pt idx="100">
                  <c:v>3.4722222222222203E-2</c:v>
                </c:pt>
                <c:pt idx="101">
                  <c:v>3.5069444444444403E-2</c:v>
                </c:pt>
                <c:pt idx="102">
                  <c:v>3.54166666666667E-2</c:v>
                </c:pt>
                <c:pt idx="103">
                  <c:v>3.5763888888888901E-2</c:v>
                </c:pt>
                <c:pt idx="104">
                  <c:v>3.6111111111111101E-2</c:v>
                </c:pt>
                <c:pt idx="105">
                  <c:v>3.6458333333333301E-2</c:v>
                </c:pt>
                <c:pt idx="106">
                  <c:v>3.6805555555555598E-2</c:v>
                </c:pt>
                <c:pt idx="107">
                  <c:v>3.7152777777777798E-2</c:v>
                </c:pt>
                <c:pt idx="108">
                  <c:v>3.7499999999999999E-2</c:v>
                </c:pt>
                <c:pt idx="109">
                  <c:v>3.7847222222222199E-2</c:v>
                </c:pt>
                <c:pt idx="110">
                  <c:v>3.8194444444444399E-2</c:v>
                </c:pt>
                <c:pt idx="111">
                  <c:v>3.8541666666666703E-2</c:v>
                </c:pt>
                <c:pt idx="112">
                  <c:v>3.8888888888888903E-2</c:v>
                </c:pt>
                <c:pt idx="113">
                  <c:v>3.9236111111111097E-2</c:v>
                </c:pt>
                <c:pt idx="114">
                  <c:v>3.9583333333333297E-2</c:v>
                </c:pt>
                <c:pt idx="115">
                  <c:v>3.9930555555555601E-2</c:v>
                </c:pt>
                <c:pt idx="116">
                  <c:v>4.0277777777777801E-2</c:v>
                </c:pt>
                <c:pt idx="117">
                  <c:v>4.0625000000000001E-2</c:v>
                </c:pt>
                <c:pt idx="118">
                  <c:v>4.0972222222222202E-2</c:v>
                </c:pt>
                <c:pt idx="119">
                  <c:v>4.1319444444444402E-2</c:v>
                </c:pt>
                <c:pt idx="120">
                  <c:v>4.1666666666666699E-2</c:v>
                </c:pt>
                <c:pt idx="121">
                  <c:v>4.2013888888888899E-2</c:v>
                </c:pt>
                <c:pt idx="122">
                  <c:v>4.2361111111111099E-2</c:v>
                </c:pt>
                <c:pt idx="123">
                  <c:v>4.27083333333333E-2</c:v>
                </c:pt>
                <c:pt idx="124">
                  <c:v>4.3055555555555597E-2</c:v>
                </c:pt>
                <c:pt idx="125">
                  <c:v>4.3402777777777797E-2</c:v>
                </c:pt>
                <c:pt idx="126">
                  <c:v>4.3749999999999997E-2</c:v>
                </c:pt>
                <c:pt idx="127">
                  <c:v>4.4097222222222197E-2</c:v>
                </c:pt>
                <c:pt idx="128">
                  <c:v>4.4444444444444398E-2</c:v>
                </c:pt>
                <c:pt idx="129">
                  <c:v>4.4791666666666702E-2</c:v>
                </c:pt>
                <c:pt idx="130">
                  <c:v>4.5138888888888902E-2</c:v>
                </c:pt>
                <c:pt idx="131">
                  <c:v>4.5486111111111102E-2</c:v>
                </c:pt>
                <c:pt idx="132">
                  <c:v>4.5833333333333302E-2</c:v>
                </c:pt>
                <c:pt idx="133">
                  <c:v>4.61805555555556E-2</c:v>
                </c:pt>
                <c:pt idx="134">
                  <c:v>4.65277777777778E-2</c:v>
                </c:pt>
                <c:pt idx="135">
                  <c:v>4.6875E-2</c:v>
                </c:pt>
                <c:pt idx="136">
                  <c:v>4.72222222222222E-2</c:v>
                </c:pt>
                <c:pt idx="137">
                  <c:v>4.75694444444444E-2</c:v>
                </c:pt>
                <c:pt idx="138">
                  <c:v>4.7916666666666698E-2</c:v>
                </c:pt>
                <c:pt idx="139">
                  <c:v>4.8263888888888898E-2</c:v>
                </c:pt>
                <c:pt idx="140">
                  <c:v>4.8611111111111098E-2</c:v>
                </c:pt>
                <c:pt idx="141">
                  <c:v>4.8958333333333298E-2</c:v>
                </c:pt>
                <c:pt idx="142">
                  <c:v>4.9305555555555602E-2</c:v>
                </c:pt>
                <c:pt idx="143">
                  <c:v>4.9652777777777803E-2</c:v>
                </c:pt>
                <c:pt idx="144">
                  <c:v>0.05</c:v>
                </c:pt>
                <c:pt idx="145">
                  <c:v>5.0347222222222203E-2</c:v>
                </c:pt>
                <c:pt idx="146">
                  <c:v>5.0694444444444403E-2</c:v>
                </c:pt>
                <c:pt idx="147">
                  <c:v>5.10416666666667E-2</c:v>
                </c:pt>
                <c:pt idx="148">
                  <c:v>5.1388888888888901E-2</c:v>
                </c:pt>
                <c:pt idx="149">
                  <c:v>5.1736111111111101E-2</c:v>
                </c:pt>
                <c:pt idx="150">
                  <c:v>5.2083333333333301E-2</c:v>
                </c:pt>
                <c:pt idx="151">
                  <c:v>5.2430555555555598E-2</c:v>
                </c:pt>
                <c:pt idx="152">
                  <c:v>5.2777777777777798E-2</c:v>
                </c:pt>
                <c:pt idx="153">
                  <c:v>5.3124999999999999E-2</c:v>
                </c:pt>
                <c:pt idx="154">
                  <c:v>5.3472222222222199E-2</c:v>
                </c:pt>
                <c:pt idx="155">
                  <c:v>5.3819444444444399E-2</c:v>
                </c:pt>
                <c:pt idx="156">
                  <c:v>5.4166666666666703E-2</c:v>
                </c:pt>
                <c:pt idx="157">
                  <c:v>5.4513888888888903E-2</c:v>
                </c:pt>
                <c:pt idx="158">
                  <c:v>5.4861111111111097E-2</c:v>
                </c:pt>
                <c:pt idx="159">
                  <c:v>5.5208333333333297E-2</c:v>
                </c:pt>
                <c:pt idx="160">
                  <c:v>5.5555555555555601E-2</c:v>
                </c:pt>
                <c:pt idx="161">
                  <c:v>5.5902777777777801E-2</c:v>
                </c:pt>
                <c:pt idx="162">
                  <c:v>5.6250000000000001E-2</c:v>
                </c:pt>
                <c:pt idx="163">
                  <c:v>5.6597222222222202E-2</c:v>
                </c:pt>
                <c:pt idx="164">
                  <c:v>5.6944444444444402E-2</c:v>
                </c:pt>
                <c:pt idx="165">
                  <c:v>5.7291666666666699E-2</c:v>
                </c:pt>
                <c:pt idx="166">
                  <c:v>5.7638888888888899E-2</c:v>
                </c:pt>
                <c:pt idx="167">
                  <c:v>5.7986111111111099E-2</c:v>
                </c:pt>
                <c:pt idx="168">
                  <c:v>5.83333333333333E-2</c:v>
                </c:pt>
                <c:pt idx="169">
                  <c:v>5.8680555555555597E-2</c:v>
                </c:pt>
                <c:pt idx="170">
                  <c:v>5.9027777777777797E-2</c:v>
                </c:pt>
                <c:pt idx="171">
                  <c:v>5.9374999999999997E-2</c:v>
                </c:pt>
                <c:pt idx="172">
                  <c:v>5.9722222222222197E-2</c:v>
                </c:pt>
                <c:pt idx="173">
                  <c:v>6.0069444444444398E-2</c:v>
                </c:pt>
                <c:pt idx="174">
                  <c:v>6.0416666666666702E-2</c:v>
                </c:pt>
                <c:pt idx="175">
                  <c:v>6.0763888888888902E-2</c:v>
                </c:pt>
                <c:pt idx="176">
                  <c:v>6.1111111111111102E-2</c:v>
                </c:pt>
                <c:pt idx="177">
                  <c:v>6.1458333333333302E-2</c:v>
                </c:pt>
                <c:pt idx="178">
                  <c:v>6.18055555555556E-2</c:v>
                </c:pt>
                <c:pt idx="179">
                  <c:v>6.21527777777778E-2</c:v>
                </c:pt>
                <c:pt idx="180">
                  <c:v>6.25E-2</c:v>
                </c:pt>
                <c:pt idx="181">
                  <c:v>6.2847222222222193E-2</c:v>
                </c:pt>
                <c:pt idx="182">
                  <c:v>6.31944444444444E-2</c:v>
                </c:pt>
                <c:pt idx="183">
                  <c:v>6.3541666666666705E-2</c:v>
                </c:pt>
                <c:pt idx="184">
                  <c:v>6.3888888888888898E-2</c:v>
                </c:pt>
                <c:pt idx="185">
                  <c:v>6.4236111111111105E-2</c:v>
                </c:pt>
                <c:pt idx="186">
                  <c:v>6.4583333333333298E-2</c:v>
                </c:pt>
                <c:pt idx="187">
                  <c:v>6.4930555555555602E-2</c:v>
                </c:pt>
                <c:pt idx="188">
                  <c:v>6.5277777777777796E-2</c:v>
                </c:pt>
                <c:pt idx="189">
                  <c:v>6.5625000000000003E-2</c:v>
                </c:pt>
                <c:pt idx="190">
                  <c:v>6.5972222222222196E-2</c:v>
                </c:pt>
                <c:pt idx="191">
                  <c:v>6.6319444444444403E-2</c:v>
                </c:pt>
                <c:pt idx="192">
                  <c:v>6.6666666666666693E-2</c:v>
                </c:pt>
                <c:pt idx="193">
                  <c:v>6.7013888888888901E-2</c:v>
                </c:pt>
                <c:pt idx="194">
                  <c:v>6.7361111111111094E-2</c:v>
                </c:pt>
                <c:pt idx="195">
                  <c:v>6.7708333333333301E-2</c:v>
                </c:pt>
                <c:pt idx="196">
                  <c:v>6.8055555555555605E-2</c:v>
                </c:pt>
                <c:pt idx="197">
                  <c:v>6.8402777777777798E-2</c:v>
                </c:pt>
                <c:pt idx="198">
                  <c:v>6.8750000000000006E-2</c:v>
                </c:pt>
                <c:pt idx="199">
                  <c:v>6.9097222222222199E-2</c:v>
                </c:pt>
                <c:pt idx="200">
                  <c:v>6.9444444444444406E-2</c:v>
                </c:pt>
                <c:pt idx="201">
                  <c:v>6.9791666666666696E-2</c:v>
                </c:pt>
                <c:pt idx="202">
                  <c:v>7.0138888888888903E-2</c:v>
                </c:pt>
                <c:pt idx="203">
                  <c:v>7.0486111111111097E-2</c:v>
                </c:pt>
                <c:pt idx="204">
                  <c:v>7.0833333333333304E-2</c:v>
                </c:pt>
                <c:pt idx="205">
                  <c:v>7.1180555555555594E-2</c:v>
                </c:pt>
                <c:pt idx="206">
                  <c:v>7.1527777777777801E-2</c:v>
                </c:pt>
                <c:pt idx="207">
                  <c:v>7.1874999999999994E-2</c:v>
                </c:pt>
                <c:pt idx="208">
                  <c:v>7.2222222222222202E-2</c:v>
                </c:pt>
                <c:pt idx="209">
                  <c:v>7.2569444444444506E-2</c:v>
                </c:pt>
                <c:pt idx="210">
                  <c:v>7.2916666666666699E-2</c:v>
                </c:pt>
                <c:pt idx="211">
                  <c:v>7.3263888888888906E-2</c:v>
                </c:pt>
                <c:pt idx="212">
                  <c:v>7.3611111111111099E-2</c:v>
                </c:pt>
                <c:pt idx="213">
                  <c:v>7.3958333333333307E-2</c:v>
                </c:pt>
                <c:pt idx="214">
                  <c:v>7.4305555555555597E-2</c:v>
                </c:pt>
                <c:pt idx="215">
                  <c:v>7.4652777777777804E-2</c:v>
                </c:pt>
                <c:pt idx="216">
                  <c:v>7.4999999999999997E-2</c:v>
                </c:pt>
                <c:pt idx="217">
                  <c:v>7.5347222222222204E-2</c:v>
                </c:pt>
                <c:pt idx="218">
                  <c:v>7.5694444444444495E-2</c:v>
                </c:pt>
                <c:pt idx="219">
                  <c:v>7.6041666666666702E-2</c:v>
                </c:pt>
                <c:pt idx="220">
                  <c:v>7.6388888888888895E-2</c:v>
                </c:pt>
                <c:pt idx="221">
                  <c:v>7.6736111111111102E-2</c:v>
                </c:pt>
                <c:pt idx="222">
                  <c:v>7.7083333333333295E-2</c:v>
                </c:pt>
                <c:pt idx="223">
                  <c:v>7.74305555555556E-2</c:v>
                </c:pt>
                <c:pt idx="224">
                  <c:v>7.7777777777777807E-2</c:v>
                </c:pt>
                <c:pt idx="225">
                  <c:v>7.8125E-2</c:v>
                </c:pt>
                <c:pt idx="226">
                  <c:v>7.8472222222222193E-2</c:v>
                </c:pt>
                <c:pt idx="227">
                  <c:v>7.88194444444444E-2</c:v>
                </c:pt>
                <c:pt idx="228">
                  <c:v>7.9166666666666705E-2</c:v>
                </c:pt>
                <c:pt idx="229">
                  <c:v>7.9513888888888898E-2</c:v>
                </c:pt>
                <c:pt idx="230">
                  <c:v>7.9861111111111105E-2</c:v>
                </c:pt>
                <c:pt idx="231">
                  <c:v>8.0208333333333298E-2</c:v>
                </c:pt>
                <c:pt idx="232">
                  <c:v>8.0555555555555602E-2</c:v>
                </c:pt>
                <c:pt idx="233">
                  <c:v>8.0902777777777796E-2</c:v>
                </c:pt>
                <c:pt idx="234">
                  <c:v>8.1250000000000003E-2</c:v>
                </c:pt>
                <c:pt idx="235">
                  <c:v>8.1597222222222196E-2</c:v>
                </c:pt>
                <c:pt idx="236">
                  <c:v>8.1944444444444403E-2</c:v>
                </c:pt>
                <c:pt idx="237">
                  <c:v>8.2291666666666693E-2</c:v>
                </c:pt>
                <c:pt idx="238">
                  <c:v>8.2638888888888901E-2</c:v>
                </c:pt>
                <c:pt idx="239">
                  <c:v>8.2986111111111094E-2</c:v>
                </c:pt>
                <c:pt idx="240">
                  <c:v>8.3333333333333301E-2</c:v>
                </c:pt>
                <c:pt idx="241">
                  <c:v>8.3680555555555605E-2</c:v>
                </c:pt>
                <c:pt idx="242">
                  <c:v>8.4027777777777798E-2</c:v>
                </c:pt>
                <c:pt idx="243">
                  <c:v>8.4375000000000006E-2</c:v>
                </c:pt>
                <c:pt idx="244">
                  <c:v>8.4722222222222199E-2</c:v>
                </c:pt>
                <c:pt idx="245">
                  <c:v>8.5069444444444406E-2</c:v>
                </c:pt>
                <c:pt idx="246">
                  <c:v>8.5416666666666696E-2</c:v>
                </c:pt>
                <c:pt idx="247">
                  <c:v>8.5763888888888903E-2</c:v>
                </c:pt>
                <c:pt idx="248">
                  <c:v>8.6111111111111097E-2</c:v>
                </c:pt>
                <c:pt idx="249">
                  <c:v>8.6458333333333304E-2</c:v>
                </c:pt>
                <c:pt idx="250">
                  <c:v>8.6805555555555594E-2</c:v>
                </c:pt>
                <c:pt idx="251">
                  <c:v>8.7152777777777801E-2</c:v>
                </c:pt>
                <c:pt idx="252">
                  <c:v>8.7499999999999994E-2</c:v>
                </c:pt>
                <c:pt idx="253">
                  <c:v>8.7847222222222202E-2</c:v>
                </c:pt>
                <c:pt idx="254">
                  <c:v>8.8194444444444506E-2</c:v>
                </c:pt>
                <c:pt idx="255">
                  <c:v>8.8541666666666699E-2</c:v>
                </c:pt>
                <c:pt idx="256">
                  <c:v>8.8888888888888906E-2</c:v>
                </c:pt>
                <c:pt idx="257">
                  <c:v>8.9236111111111099E-2</c:v>
                </c:pt>
                <c:pt idx="258">
                  <c:v>8.9583333333333307E-2</c:v>
                </c:pt>
                <c:pt idx="259">
                  <c:v>8.9930555555555597E-2</c:v>
                </c:pt>
                <c:pt idx="260">
                  <c:v>9.0277777777777804E-2</c:v>
                </c:pt>
                <c:pt idx="261">
                  <c:v>9.0624999999999997E-2</c:v>
                </c:pt>
                <c:pt idx="262">
                  <c:v>9.0972222222222204E-2</c:v>
                </c:pt>
                <c:pt idx="263">
                  <c:v>9.1319444444444495E-2</c:v>
                </c:pt>
                <c:pt idx="264">
                  <c:v>9.1666666666666702E-2</c:v>
                </c:pt>
                <c:pt idx="265">
                  <c:v>9.2013888888888895E-2</c:v>
                </c:pt>
                <c:pt idx="266">
                  <c:v>9.2361111111111102E-2</c:v>
                </c:pt>
                <c:pt idx="267">
                  <c:v>9.2708333333333295E-2</c:v>
                </c:pt>
                <c:pt idx="268">
                  <c:v>9.30555555555556E-2</c:v>
                </c:pt>
                <c:pt idx="269">
                  <c:v>9.3402777777777807E-2</c:v>
                </c:pt>
                <c:pt idx="270">
                  <c:v>9.375E-2</c:v>
                </c:pt>
                <c:pt idx="271">
                  <c:v>9.4097222222222193E-2</c:v>
                </c:pt>
                <c:pt idx="272">
                  <c:v>9.44444444444444E-2</c:v>
                </c:pt>
                <c:pt idx="273">
                  <c:v>9.4791666666666705E-2</c:v>
                </c:pt>
                <c:pt idx="274">
                  <c:v>9.5138888888888898E-2</c:v>
                </c:pt>
                <c:pt idx="275">
                  <c:v>9.5486111111111105E-2</c:v>
                </c:pt>
                <c:pt idx="276">
                  <c:v>9.5833333333333298E-2</c:v>
                </c:pt>
                <c:pt idx="277">
                  <c:v>9.6180555555555602E-2</c:v>
                </c:pt>
                <c:pt idx="278">
                  <c:v>9.6527777777777796E-2</c:v>
                </c:pt>
                <c:pt idx="279">
                  <c:v>9.6875000000000003E-2</c:v>
                </c:pt>
                <c:pt idx="280">
                  <c:v>9.7222222222222196E-2</c:v>
                </c:pt>
                <c:pt idx="281">
                  <c:v>9.7569444444444403E-2</c:v>
                </c:pt>
                <c:pt idx="282">
                  <c:v>9.7916666666666693E-2</c:v>
                </c:pt>
                <c:pt idx="283">
                  <c:v>9.8263888888888901E-2</c:v>
                </c:pt>
                <c:pt idx="284">
                  <c:v>9.8611111111111094E-2</c:v>
                </c:pt>
                <c:pt idx="285">
                  <c:v>9.8958333333333301E-2</c:v>
                </c:pt>
                <c:pt idx="286">
                  <c:v>9.9305555555555605E-2</c:v>
                </c:pt>
                <c:pt idx="287">
                  <c:v>9.9652777777777798E-2</c:v>
                </c:pt>
              </c:numCache>
            </c:numRef>
          </c:cat>
          <c:val>
            <c:numRef>
              <c:f>Pasteurizacion!$C$2:$C$241</c:f>
              <c:numCache>
                <c:formatCode>General</c:formatCode>
                <c:ptCount val="240"/>
                <c:pt idx="0">
                  <c:v>17.100000000000001</c:v>
                </c:pt>
                <c:pt idx="1">
                  <c:v>17.2</c:v>
                </c:pt>
                <c:pt idx="2">
                  <c:v>17.399999999999999</c:v>
                </c:pt>
                <c:pt idx="3">
                  <c:v>17.600000000000001</c:v>
                </c:pt>
                <c:pt idx="4">
                  <c:v>17.8</c:v>
                </c:pt>
                <c:pt idx="5">
                  <c:v>18</c:v>
                </c:pt>
                <c:pt idx="6">
                  <c:v>18.2</c:v>
                </c:pt>
                <c:pt idx="7">
                  <c:v>18.399999999999999</c:v>
                </c:pt>
                <c:pt idx="8">
                  <c:v>18.7</c:v>
                </c:pt>
                <c:pt idx="9">
                  <c:v>18.899999999999999</c:v>
                </c:pt>
                <c:pt idx="10">
                  <c:v>19.3</c:v>
                </c:pt>
                <c:pt idx="11">
                  <c:v>19.5</c:v>
                </c:pt>
                <c:pt idx="12">
                  <c:v>19.7</c:v>
                </c:pt>
                <c:pt idx="13">
                  <c:v>20</c:v>
                </c:pt>
                <c:pt idx="14">
                  <c:v>20.2</c:v>
                </c:pt>
                <c:pt idx="15">
                  <c:v>20.6</c:v>
                </c:pt>
                <c:pt idx="16">
                  <c:v>20.8</c:v>
                </c:pt>
                <c:pt idx="17">
                  <c:v>21</c:v>
                </c:pt>
                <c:pt idx="18">
                  <c:v>21.3</c:v>
                </c:pt>
                <c:pt idx="19">
                  <c:v>21.6</c:v>
                </c:pt>
                <c:pt idx="20">
                  <c:v>21.9</c:v>
                </c:pt>
                <c:pt idx="21">
                  <c:v>22.2</c:v>
                </c:pt>
                <c:pt idx="22">
                  <c:v>22.5</c:v>
                </c:pt>
                <c:pt idx="23">
                  <c:v>22.7</c:v>
                </c:pt>
                <c:pt idx="24">
                  <c:v>23.1</c:v>
                </c:pt>
                <c:pt idx="25">
                  <c:v>23.3</c:v>
                </c:pt>
                <c:pt idx="26">
                  <c:v>23.6</c:v>
                </c:pt>
                <c:pt idx="27">
                  <c:v>23.8</c:v>
                </c:pt>
                <c:pt idx="28">
                  <c:v>24.1</c:v>
                </c:pt>
                <c:pt idx="29">
                  <c:v>24.4</c:v>
                </c:pt>
                <c:pt idx="30">
                  <c:v>24.7</c:v>
                </c:pt>
                <c:pt idx="31">
                  <c:v>25</c:v>
                </c:pt>
                <c:pt idx="32">
                  <c:v>25.3</c:v>
                </c:pt>
                <c:pt idx="33">
                  <c:v>25.6</c:v>
                </c:pt>
                <c:pt idx="34">
                  <c:v>26</c:v>
                </c:pt>
                <c:pt idx="35">
                  <c:v>26.4</c:v>
                </c:pt>
                <c:pt idx="36">
                  <c:v>26.7</c:v>
                </c:pt>
                <c:pt idx="37">
                  <c:v>26.9</c:v>
                </c:pt>
                <c:pt idx="38">
                  <c:v>27.2</c:v>
                </c:pt>
                <c:pt idx="39">
                  <c:v>27.5</c:v>
                </c:pt>
                <c:pt idx="40">
                  <c:v>27.8</c:v>
                </c:pt>
                <c:pt idx="41">
                  <c:v>28.1</c:v>
                </c:pt>
                <c:pt idx="42">
                  <c:v>28.4</c:v>
                </c:pt>
                <c:pt idx="43">
                  <c:v>28.7</c:v>
                </c:pt>
                <c:pt idx="44">
                  <c:v>28.9</c:v>
                </c:pt>
                <c:pt idx="45">
                  <c:v>29.2</c:v>
                </c:pt>
                <c:pt idx="46">
                  <c:v>29.5</c:v>
                </c:pt>
                <c:pt idx="47">
                  <c:v>29.8</c:v>
                </c:pt>
                <c:pt idx="48">
                  <c:v>30.1</c:v>
                </c:pt>
                <c:pt idx="49">
                  <c:v>30.4</c:v>
                </c:pt>
                <c:pt idx="50">
                  <c:v>30.7</c:v>
                </c:pt>
                <c:pt idx="51">
                  <c:v>30.9</c:v>
                </c:pt>
                <c:pt idx="52">
                  <c:v>31.3</c:v>
                </c:pt>
                <c:pt idx="53">
                  <c:v>31.5</c:v>
                </c:pt>
                <c:pt idx="54">
                  <c:v>31.8</c:v>
                </c:pt>
                <c:pt idx="55">
                  <c:v>32</c:v>
                </c:pt>
                <c:pt idx="56">
                  <c:v>32.4</c:v>
                </c:pt>
                <c:pt idx="57">
                  <c:v>32.6</c:v>
                </c:pt>
                <c:pt idx="58">
                  <c:v>33</c:v>
                </c:pt>
                <c:pt idx="59">
                  <c:v>33.200000000000003</c:v>
                </c:pt>
                <c:pt idx="60">
                  <c:v>33.5</c:v>
                </c:pt>
                <c:pt idx="61">
                  <c:v>33.799999999999997</c:v>
                </c:pt>
                <c:pt idx="62">
                  <c:v>34.1</c:v>
                </c:pt>
                <c:pt idx="63">
                  <c:v>34.4</c:v>
                </c:pt>
                <c:pt idx="64">
                  <c:v>34.700000000000003</c:v>
                </c:pt>
                <c:pt idx="65">
                  <c:v>34.9</c:v>
                </c:pt>
                <c:pt idx="66">
                  <c:v>35.299999999999997</c:v>
                </c:pt>
                <c:pt idx="67">
                  <c:v>35.5</c:v>
                </c:pt>
                <c:pt idx="68">
                  <c:v>35.9</c:v>
                </c:pt>
                <c:pt idx="69">
                  <c:v>36.1</c:v>
                </c:pt>
                <c:pt idx="70">
                  <c:v>36.299999999999997</c:v>
                </c:pt>
                <c:pt idx="71">
                  <c:v>36.5</c:v>
                </c:pt>
                <c:pt idx="72">
                  <c:v>36.9</c:v>
                </c:pt>
                <c:pt idx="73">
                  <c:v>37.1</c:v>
                </c:pt>
                <c:pt idx="74">
                  <c:v>37.4</c:v>
                </c:pt>
                <c:pt idx="75">
                  <c:v>37.799999999999997</c:v>
                </c:pt>
                <c:pt idx="76">
                  <c:v>38</c:v>
                </c:pt>
                <c:pt idx="77">
                  <c:v>38.200000000000003</c:v>
                </c:pt>
                <c:pt idx="78">
                  <c:v>38.6</c:v>
                </c:pt>
                <c:pt idx="79">
                  <c:v>38.799999999999997</c:v>
                </c:pt>
                <c:pt idx="80">
                  <c:v>39</c:v>
                </c:pt>
                <c:pt idx="81">
                  <c:v>39.4</c:v>
                </c:pt>
                <c:pt idx="82">
                  <c:v>39.700000000000003</c:v>
                </c:pt>
                <c:pt idx="83">
                  <c:v>39.9</c:v>
                </c:pt>
                <c:pt idx="84">
                  <c:v>40.299999999999997</c:v>
                </c:pt>
                <c:pt idx="85">
                  <c:v>40.5</c:v>
                </c:pt>
                <c:pt idx="86">
                  <c:v>40.700000000000003</c:v>
                </c:pt>
                <c:pt idx="87">
                  <c:v>41.1</c:v>
                </c:pt>
                <c:pt idx="88">
                  <c:v>41.3</c:v>
                </c:pt>
                <c:pt idx="89">
                  <c:v>41.5</c:v>
                </c:pt>
                <c:pt idx="90">
                  <c:v>41.9</c:v>
                </c:pt>
                <c:pt idx="91">
                  <c:v>42.1</c:v>
                </c:pt>
                <c:pt idx="92">
                  <c:v>42.3</c:v>
                </c:pt>
                <c:pt idx="93">
                  <c:v>42.7</c:v>
                </c:pt>
                <c:pt idx="94">
                  <c:v>43</c:v>
                </c:pt>
                <c:pt idx="95">
                  <c:v>43.2</c:v>
                </c:pt>
                <c:pt idx="96">
                  <c:v>43.5</c:v>
                </c:pt>
                <c:pt idx="97">
                  <c:v>43.8</c:v>
                </c:pt>
                <c:pt idx="98">
                  <c:v>44</c:v>
                </c:pt>
                <c:pt idx="99">
                  <c:v>44.3</c:v>
                </c:pt>
                <c:pt idx="100">
                  <c:v>44.5</c:v>
                </c:pt>
                <c:pt idx="101">
                  <c:v>45.1</c:v>
                </c:pt>
                <c:pt idx="102">
                  <c:v>45.4</c:v>
                </c:pt>
                <c:pt idx="103">
                  <c:v>45.7</c:v>
                </c:pt>
                <c:pt idx="104">
                  <c:v>45.9</c:v>
                </c:pt>
                <c:pt idx="105">
                  <c:v>46.2</c:v>
                </c:pt>
                <c:pt idx="106">
                  <c:v>46.5</c:v>
                </c:pt>
                <c:pt idx="107">
                  <c:v>46.8</c:v>
                </c:pt>
                <c:pt idx="108">
                  <c:v>47</c:v>
                </c:pt>
                <c:pt idx="109">
                  <c:v>47.3</c:v>
                </c:pt>
                <c:pt idx="110">
                  <c:v>47.6</c:v>
                </c:pt>
                <c:pt idx="111">
                  <c:v>47.9</c:v>
                </c:pt>
                <c:pt idx="112">
                  <c:v>48.1</c:v>
                </c:pt>
                <c:pt idx="113">
                  <c:v>48.3</c:v>
                </c:pt>
                <c:pt idx="114">
                  <c:v>48.7</c:v>
                </c:pt>
                <c:pt idx="115">
                  <c:v>48.9</c:v>
                </c:pt>
                <c:pt idx="116">
                  <c:v>49.1</c:v>
                </c:pt>
                <c:pt idx="117">
                  <c:v>49.4</c:v>
                </c:pt>
                <c:pt idx="118">
                  <c:v>49.7</c:v>
                </c:pt>
                <c:pt idx="119">
                  <c:v>49.9</c:v>
                </c:pt>
                <c:pt idx="120">
                  <c:v>50.2</c:v>
                </c:pt>
                <c:pt idx="121">
                  <c:v>50.5</c:v>
                </c:pt>
                <c:pt idx="122">
                  <c:v>50.7</c:v>
                </c:pt>
                <c:pt idx="123">
                  <c:v>51.1</c:v>
                </c:pt>
                <c:pt idx="124">
                  <c:v>51.5</c:v>
                </c:pt>
                <c:pt idx="125">
                  <c:v>51.7</c:v>
                </c:pt>
                <c:pt idx="126">
                  <c:v>51.9</c:v>
                </c:pt>
                <c:pt idx="127">
                  <c:v>52.2</c:v>
                </c:pt>
                <c:pt idx="128">
                  <c:v>52.5</c:v>
                </c:pt>
                <c:pt idx="129">
                  <c:v>52.8</c:v>
                </c:pt>
                <c:pt idx="130">
                  <c:v>53</c:v>
                </c:pt>
                <c:pt idx="131">
                  <c:v>53.2</c:v>
                </c:pt>
                <c:pt idx="132">
                  <c:v>53.5</c:v>
                </c:pt>
                <c:pt idx="133">
                  <c:v>53.9</c:v>
                </c:pt>
                <c:pt idx="134">
                  <c:v>54.2</c:v>
                </c:pt>
                <c:pt idx="135">
                  <c:v>54.4</c:v>
                </c:pt>
                <c:pt idx="136">
                  <c:v>54.6</c:v>
                </c:pt>
                <c:pt idx="137">
                  <c:v>55</c:v>
                </c:pt>
                <c:pt idx="138">
                  <c:v>55.2</c:v>
                </c:pt>
                <c:pt idx="139">
                  <c:v>55.4</c:v>
                </c:pt>
                <c:pt idx="140">
                  <c:v>55.8</c:v>
                </c:pt>
                <c:pt idx="141">
                  <c:v>56</c:v>
                </c:pt>
                <c:pt idx="142">
                  <c:v>56.2</c:v>
                </c:pt>
                <c:pt idx="143">
                  <c:v>56.4</c:v>
                </c:pt>
                <c:pt idx="144">
                  <c:v>56.8</c:v>
                </c:pt>
                <c:pt idx="145">
                  <c:v>57</c:v>
                </c:pt>
                <c:pt idx="146">
                  <c:v>57.3</c:v>
                </c:pt>
                <c:pt idx="147">
                  <c:v>57.5</c:v>
                </c:pt>
                <c:pt idx="148">
                  <c:v>57.7</c:v>
                </c:pt>
                <c:pt idx="149">
                  <c:v>58.1</c:v>
                </c:pt>
                <c:pt idx="150">
                  <c:v>58.3</c:v>
                </c:pt>
                <c:pt idx="151">
                  <c:v>58.7</c:v>
                </c:pt>
                <c:pt idx="152">
                  <c:v>58.9</c:v>
                </c:pt>
                <c:pt idx="153">
                  <c:v>59.1</c:v>
                </c:pt>
                <c:pt idx="154">
                  <c:v>59.4</c:v>
                </c:pt>
                <c:pt idx="155">
                  <c:v>59.7</c:v>
                </c:pt>
                <c:pt idx="156">
                  <c:v>59.9</c:v>
                </c:pt>
                <c:pt idx="157">
                  <c:v>60.1</c:v>
                </c:pt>
                <c:pt idx="158">
                  <c:v>60.3</c:v>
                </c:pt>
                <c:pt idx="159">
                  <c:v>60.6</c:v>
                </c:pt>
                <c:pt idx="160">
                  <c:v>60.9</c:v>
                </c:pt>
                <c:pt idx="161">
                  <c:v>61.2</c:v>
                </c:pt>
                <c:pt idx="162">
                  <c:v>61.5</c:v>
                </c:pt>
                <c:pt idx="163">
                  <c:v>61.7</c:v>
                </c:pt>
                <c:pt idx="164">
                  <c:v>61.9</c:v>
                </c:pt>
                <c:pt idx="165">
                  <c:v>62.1</c:v>
                </c:pt>
                <c:pt idx="166">
                  <c:v>62.4</c:v>
                </c:pt>
                <c:pt idx="167">
                  <c:v>62.7</c:v>
                </c:pt>
                <c:pt idx="168">
                  <c:v>62.9</c:v>
                </c:pt>
                <c:pt idx="169">
                  <c:v>63.2</c:v>
                </c:pt>
                <c:pt idx="170">
                  <c:v>63.4</c:v>
                </c:pt>
                <c:pt idx="171">
                  <c:v>63.7</c:v>
                </c:pt>
                <c:pt idx="172">
                  <c:v>63.9</c:v>
                </c:pt>
                <c:pt idx="173">
                  <c:v>64.099999999999994</c:v>
                </c:pt>
                <c:pt idx="174">
                  <c:v>64.400000000000006</c:v>
                </c:pt>
                <c:pt idx="175">
                  <c:v>64.7</c:v>
                </c:pt>
                <c:pt idx="176">
                  <c:v>64.900000000000006</c:v>
                </c:pt>
                <c:pt idx="177">
                  <c:v>65.099999999999994</c:v>
                </c:pt>
                <c:pt idx="178">
                  <c:v>65.400000000000006</c:v>
                </c:pt>
                <c:pt idx="179">
                  <c:v>65.7</c:v>
                </c:pt>
                <c:pt idx="180">
                  <c:v>65.900000000000006</c:v>
                </c:pt>
                <c:pt idx="181">
                  <c:v>66.2</c:v>
                </c:pt>
                <c:pt idx="182">
                  <c:v>66.400000000000006</c:v>
                </c:pt>
                <c:pt idx="183">
                  <c:v>66.599999999999994</c:v>
                </c:pt>
                <c:pt idx="184">
                  <c:v>66.8</c:v>
                </c:pt>
                <c:pt idx="185">
                  <c:v>66.900000000000006</c:v>
                </c:pt>
                <c:pt idx="186">
                  <c:v>67.099999999999994</c:v>
                </c:pt>
                <c:pt idx="187">
                  <c:v>67.3</c:v>
                </c:pt>
                <c:pt idx="188">
                  <c:v>67.400000000000006</c:v>
                </c:pt>
                <c:pt idx="189">
                  <c:v>67.599999999999994</c:v>
                </c:pt>
                <c:pt idx="190">
                  <c:v>67.8</c:v>
                </c:pt>
                <c:pt idx="191">
                  <c:v>68</c:v>
                </c:pt>
                <c:pt idx="192">
                  <c:v>68.2</c:v>
                </c:pt>
                <c:pt idx="193">
                  <c:v>68.5</c:v>
                </c:pt>
                <c:pt idx="194">
                  <c:v>68.7</c:v>
                </c:pt>
                <c:pt idx="195">
                  <c:v>69</c:v>
                </c:pt>
                <c:pt idx="196">
                  <c:v>69.2</c:v>
                </c:pt>
                <c:pt idx="197">
                  <c:v>69.400000000000006</c:v>
                </c:pt>
                <c:pt idx="198">
                  <c:v>69.599999999999994</c:v>
                </c:pt>
                <c:pt idx="199">
                  <c:v>69.8</c:v>
                </c:pt>
                <c:pt idx="200">
                  <c:v>69.8</c:v>
                </c:pt>
                <c:pt idx="201">
                  <c:v>69.900000000000006</c:v>
                </c:pt>
                <c:pt idx="202">
                  <c:v>70</c:v>
                </c:pt>
                <c:pt idx="203">
                  <c:v>70</c:v>
                </c:pt>
                <c:pt idx="204">
                  <c:v>70</c:v>
                </c:pt>
                <c:pt idx="205">
                  <c:v>70.099999999999994</c:v>
                </c:pt>
                <c:pt idx="206">
                  <c:v>70.099999999999994</c:v>
                </c:pt>
                <c:pt idx="207">
                  <c:v>70.099999999999994</c:v>
                </c:pt>
                <c:pt idx="208">
                  <c:v>70.2</c:v>
                </c:pt>
                <c:pt idx="209">
                  <c:v>70.2</c:v>
                </c:pt>
                <c:pt idx="210">
                  <c:v>70.2</c:v>
                </c:pt>
                <c:pt idx="211">
                  <c:v>70.099999999999994</c:v>
                </c:pt>
                <c:pt idx="212">
                  <c:v>70.099999999999994</c:v>
                </c:pt>
                <c:pt idx="213">
                  <c:v>70.099999999999994</c:v>
                </c:pt>
                <c:pt idx="214">
                  <c:v>70.099999999999994</c:v>
                </c:pt>
                <c:pt idx="215">
                  <c:v>70.099999999999994</c:v>
                </c:pt>
                <c:pt idx="216">
                  <c:v>70.099999999999994</c:v>
                </c:pt>
                <c:pt idx="217">
                  <c:v>70.099999999999994</c:v>
                </c:pt>
                <c:pt idx="218">
                  <c:v>70.099999999999994</c:v>
                </c:pt>
                <c:pt idx="219">
                  <c:v>70.099999999999994</c:v>
                </c:pt>
                <c:pt idx="220">
                  <c:v>70.099999999999994</c:v>
                </c:pt>
                <c:pt idx="221">
                  <c:v>70.099999999999994</c:v>
                </c:pt>
                <c:pt idx="222">
                  <c:v>70</c:v>
                </c:pt>
                <c:pt idx="223">
                  <c:v>69.900000000000006</c:v>
                </c:pt>
                <c:pt idx="224">
                  <c:v>69.900000000000006</c:v>
                </c:pt>
                <c:pt idx="225">
                  <c:v>69.900000000000006</c:v>
                </c:pt>
                <c:pt idx="226">
                  <c:v>69.900000000000006</c:v>
                </c:pt>
                <c:pt idx="227">
                  <c:v>69.900000000000006</c:v>
                </c:pt>
                <c:pt idx="228">
                  <c:v>69.900000000000006</c:v>
                </c:pt>
                <c:pt idx="229">
                  <c:v>69.900000000000006</c:v>
                </c:pt>
                <c:pt idx="230">
                  <c:v>69.900000000000006</c:v>
                </c:pt>
                <c:pt idx="231">
                  <c:v>69.900000000000006</c:v>
                </c:pt>
                <c:pt idx="232">
                  <c:v>69.8</c:v>
                </c:pt>
                <c:pt idx="233">
                  <c:v>69.7</c:v>
                </c:pt>
                <c:pt idx="234">
                  <c:v>69.7</c:v>
                </c:pt>
                <c:pt idx="235">
                  <c:v>69.7</c:v>
                </c:pt>
                <c:pt idx="236">
                  <c:v>69.7</c:v>
                </c:pt>
                <c:pt idx="237">
                  <c:v>69.7</c:v>
                </c:pt>
                <c:pt idx="238">
                  <c:v>69.7</c:v>
                </c:pt>
                <c:pt idx="239">
                  <c:v>69.7</c:v>
                </c:pt>
              </c:numCache>
            </c:numRef>
          </c:val>
          <c:smooth val="0"/>
        </c:ser>
        <c:ser>
          <c:idx val="1"/>
          <c:order val="1"/>
          <c:tx>
            <c:v>Máquina sin automatizar</c:v>
          </c:tx>
          <c:marker>
            <c:symbol val="none"/>
          </c:marker>
          <c:cat>
            <c:numRef>
              <c:f>Pasteurizacion!$A$2:$A$289</c:f>
              <c:numCache>
                <c:formatCode>h:mm:ss</c:formatCode>
                <c:ptCount val="288"/>
                <c:pt idx="0">
                  <c:v>0</c:v>
                </c:pt>
                <c:pt idx="1">
                  <c:v>3.4722222222222224E-4</c:v>
                </c:pt>
                <c:pt idx="2">
                  <c:v>6.9444444444444404E-4</c:v>
                </c:pt>
                <c:pt idx="3">
                  <c:v>1.0416666666666699E-3</c:v>
                </c:pt>
                <c:pt idx="4">
                  <c:v>1.38888888888889E-3</c:v>
                </c:pt>
                <c:pt idx="5">
                  <c:v>1.7361111111111099E-3</c:v>
                </c:pt>
                <c:pt idx="6">
                  <c:v>2.0833333333333298E-3</c:v>
                </c:pt>
                <c:pt idx="7">
                  <c:v>2.4305555555555599E-3</c:v>
                </c:pt>
                <c:pt idx="8">
                  <c:v>2.7777777777777801E-3</c:v>
                </c:pt>
                <c:pt idx="9">
                  <c:v>3.1250000000000002E-3</c:v>
                </c:pt>
                <c:pt idx="10">
                  <c:v>3.4722222222222199E-3</c:v>
                </c:pt>
                <c:pt idx="11">
                  <c:v>3.81944444444444E-3</c:v>
                </c:pt>
                <c:pt idx="12">
                  <c:v>4.1666666666666701E-3</c:v>
                </c:pt>
                <c:pt idx="13">
                  <c:v>4.5138888888888902E-3</c:v>
                </c:pt>
                <c:pt idx="14">
                  <c:v>4.8611111111111103E-3</c:v>
                </c:pt>
                <c:pt idx="15">
                  <c:v>5.2083333333333296E-3</c:v>
                </c:pt>
                <c:pt idx="16">
                  <c:v>5.5555555555555601E-3</c:v>
                </c:pt>
                <c:pt idx="17">
                  <c:v>5.9027777777777802E-3</c:v>
                </c:pt>
                <c:pt idx="18">
                  <c:v>6.2500000000000003E-3</c:v>
                </c:pt>
                <c:pt idx="19">
                  <c:v>6.5972222222222196E-3</c:v>
                </c:pt>
                <c:pt idx="20">
                  <c:v>6.9444444444444397E-3</c:v>
                </c:pt>
                <c:pt idx="21">
                  <c:v>7.2916666666666703E-3</c:v>
                </c:pt>
                <c:pt idx="22">
                  <c:v>7.6388888888888904E-3</c:v>
                </c:pt>
                <c:pt idx="23">
                  <c:v>7.9861111111111105E-3</c:v>
                </c:pt>
                <c:pt idx="24">
                  <c:v>8.3333333333333297E-3</c:v>
                </c:pt>
                <c:pt idx="25">
                  <c:v>8.6805555555555594E-3</c:v>
                </c:pt>
                <c:pt idx="26">
                  <c:v>9.0277777777777804E-3</c:v>
                </c:pt>
                <c:pt idx="27">
                  <c:v>9.3749999999999997E-3</c:v>
                </c:pt>
                <c:pt idx="28">
                  <c:v>9.7222222222222206E-3</c:v>
                </c:pt>
                <c:pt idx="29">
                  <c:v>1.00694444444444E-2</c:v>
                </c:pt>
                <c:pt idx="30">
                  <c:v>1.0416666666666701E-2</c:v>
                </c:pt>
                <c:pt idx="31">
                  <c:v>1.0763888888888899E-2</c:v>
                </c:pt>
                <c:pt idx="32">
                  <c:v>1.1111111111111099E-2</c:v>
                </c:pt>
                <c:pt idx="33">
                  <c:v>1.14583333333333E-2</c:v>
                </c:pt>
                <c:pt idx="34">
                  <c:v>1.18055555555556E-2</c:v>
                </c:pt>
                <c:pt idx="35">
                  <c:v>1.2152777777777801E-2</c:v>
                </c:pt>
                <c:pt idx="36">
                  <c:v>1.2500000000000001E-2</c:v>
                </c:pt>
                <c:pt idx="37">
                  <c:v>1.2847222222222201E-2</c:v>
                </c:pt>
                <c:pt idx="38">
                  <c:v>1.3194444444444399E-2</c:v>
                </c:pt>
                <c:pt idx="39">
                  <c:v>1.35416666666667E-2</c:v>
                </c:pt>
                <c:pt idx="40">
                  <c:v>1.38888888888889E-2</c:v>
                </c:pt>
                <c:pt idx="41">
                  <c:v>1.42361111111111E-2</c:v>
                </c:pt>
                <c:pt idx="42">
                  <c:v>1.4583333333333301E-2</c:v>
                </c:pt>
                <c:pt idx="43">
                  <c:v>1.49305555555556E-2</c:v>
                </c:pt>
                <c:pt idx="44">
                  <c:v>1.52777777777778E-2</c:v>
                </c:pt>
                <c:pt idx="45">
                  <c:v>1.5625E-2</c:v>
                </c:pt>
                <c:pt idx="46">
                  <c:v>1.59722222222222E-2</c:v>
                </c:pt>
                <c:pt idx="47">
                  <c:v>1.63194444444444E-2</c:v>
                </c:pt>
                <c:pt idx="48">
                  <c:v>1.6666666666666701E-2</c:v>
                </c:pt>
                <c:pt idx="49">
                  <c:v>1.7013888888888901E-2</c:v>
                </c:pt>
                <c:pt idx="50">
                  <c:v>1.7361111111111101E-2</c:v>
                </c:pt>
                <c:pt idx="51">
                  <c:v>1.7708333333333302E-2</c:v>
                </c:pt>
                <c:pt idx="52">
                  <c:v>1.8055555555555599E-2</c:v>
                </c:pt>
                <c:pt idx="53">
                  <c:v>1.8402777777777799E-2</c:v>
                </c:pt>
                <c:pt idx="54">
                  <c:v>1.8749999999999999E-2</c:v>
                </c:pt>
                <c:pt idx="55">
                  <c:v>1.9097222222222199E-2</c:v>
                </c:pt>
                <c:pt idx="56">
                  <c:v>1.94444444444444E-2</c:v>
                </c:pt>
                <c:pt idx="57">
                  <c:v>1.97916666666667E-2</c:v>
                </c:pt>
                <c:pt idx="58">
                  <c:v>2.0138888888888901E-2</c:v>
                </c:pt>
                <c:pt idx="59">
                  <c:v>2.0486111111111101E-2</c:v>
                </c:pt>
                <c:pt idx="60">
                  <c:v>2.0833333333333301E-2</c:v>
                </c:pt>
                <c:pt idx="61">
                  <c:v>2.1180555555555598E-2</c:v>
                </c:pt>
                <c:pt idx="62">
                  <c:v>2.1527777777777798E-2</c:v>
                </c:pt>
                <c:pt idx="63">
                  <c:v>2.1874999999999999E-2</c:v>
                </c:pt>
                <c:pt idx="64">
                  <c:v>2.2222222222222199E-2</c:v>
                </c:pt>
                <c:pt idx="65">
                  <c:v>2.2569444444444399E-2</c:v>
                </c:pt>
                <c:pt idx="66">
                  <c:v>2.29166666666667E-2</c:v>
                </c:pt>
                <c:pt idx="67">
                  <c:v>2.32638888888889E-2</c:v>
                </c:pt>
                <c:pt idx="68">
                  <c:v>2.36111111111111E-2</c:v>
                </c:pt>
                <c:pt idx="69">
                  <c:v>2.39583333333333E-2</c:v>
                </c:pt>
                <c:pt idx="70">
                  <c:v>2.4305555555555601E-2</c:v>
                </c:pt>
                <c:pt idx="71">
                  <c:v>2.4652777777777801E-2</c:v>
                </c:pt>
                <c:pt idx="72">
                  <c:v>2.5000000000000001E-2</c:v>
                </c:pt>
                <c:pt idx="73">
                  <c:v>2.5347222222222202E-2</c:v>
                </c:pt>
                <c:pt idx="74">
                  <c:v>2.5694444444444402E-2</c:v>
                </c:pt>
                <c:pt idx="75">
                  <c:v>2.6041666666666699E-2</c:v>
                </c:pt>
                <c:pt idx="76">
                  <c:v>2.6388888888888899E-2</c:v>
                </c:pt>
                <c:pt idx="77">
                  <c:v>2.6736111111111099E-2</c:v>
                </c:pt>
                <c:pt idx="78">
                  <c:v>2.70833333333333E-2</c:v>
                </c:pt>
                <c:pt idx="79">
                  <c:v>2.74305555555556E-2</c:v>
                </c:pt>
                <c:pt idx="80">
                  <c:v>2.7777777777777801E-2</c:v>
                </c:pt>
                <c:pt idx="81">
                  <c:v>2.8125000000000001E-2</c:v>
                </c:pt>
                <c:pt idx="82">
                  <c:v>2.8472222222222201E-2</c:v>
                </c:pt>
                <c:pt idx="83">
                  <c:v>2.8819444444444401E-2</c:v>
                </c:pt>
                <c:pt idx="84">
                  <c:v>2.9166666666666698E-2</c:v>
                </c:pt>
                <c:pt idx="85">
                  <c:v>2.9513888888888899E-2</c:v>
                </c:pt>
                <c:pt idx="86">
                  <c:v>2.9861111111111099E-2</c:v>
                </c:pt>
                <c:pt idx="87">
                  <c:v>3.0208333333333299E-2</c:v>
                </c:pt>
                <c:pt idx="88">
                  <c:v>3.05555555555556E-2</c:v>
                </c:pt>
                <c:pt idx="89">
                  <c:v>3.09027777777778E-2</c:v>
                </c:pt>
                <c:pt idx="90">
                  <c:v>3.125E-2</c:v>
                </c:pt>
                <c:pt idx="91">
                  <c:v>3.15972222222222E-2</c:v>
                </c:pt>
                <c:pt idx="92">
                  <c:v>3.19444444444444E-2</c:v>
                </c:pt>
                <c:pt idx="93">
                  <c:v>3.2291666666666698E-2</c:v>
                </c:pt>
                <c:pt idx="94">
                  <c:v>3.2638888888888898E-2</c:v>
                </c:pt>
                <c:pt idx="95">
                  <c:v>3.2986111111111098E-2</c:v>
                </c:pt>
                <c:pt idx="96">
                  <c:v>3.3333333333333298E-2</c:v>
                </c:pt>
                <c:pt idx="97">
                  <c:v>3.3680555555555602E-2</c:v>
                </c:pt>
                <c:pt idx="98">
                  <c:v>3.4027777777777803E-2</c:v>
                </c:pt>
                <c:pt idx="99">
                  <c:v>3.4375000000000003E-2</c:v>
                </c:pt>
                <c:pt idx="100">
                  <c:v>3.4722222222222203E-2</c:v>
                </c:pt>
                <c:pt idx="101">
                  <c:v>3.5069444444444403E-2</c:v>
                </c:pt>
                <c:pt idx="102">
                  <c:v>3.54166666666667E-2</c:v>
                </c:pt>
                <c:pt idx="103">
                  <c:v>3.5763888888888901E-2</c:v>
                </c:pt>
                <c:pt idx="104">
                  <c:v>3.6111111111111101E-2</c:v>
                </c:pt>
                <c:pt idx="105">
                  <c:v>3.6458333333333301E-2</c:v>
                </c:pt>
                <c:pt idx="106">
                  <c:v>3.6805555555555598E-2</c:v>
                </c:pt>
                <c:pt idx="107">
                  <c:v>3.7152777777777798E-2</c:v>
                </c:pt>
                <c:pt idx="108">
                  <c:v>3.7499999999999999E-2</c:v>
                </c:pt>
                <c:pt idx="109">
                  <c:v>3.7847222222222199E-2</c:v>
                </c:pt>
                <c:pt idx="110">
                  <c:v>3.8194444444444399E-2</c:v>
                </c:pt>
                <c:pt idx="111">
                  <c:v>3.8541666666666703E-2</c:v>
                </c:pt>
                <c:pt idx="112">
                  <c:v>3.8888888888888903E-2</c:v>
                </c:pt>
                <c:pt idx="113">
                  <c:v>3.9236111111111097E-2</c:v>
                </c:pt>
                <c:pt idx="114">
                  <c:v>3.9583333333333297E-2</c:v>
                </c:pt>
                <c:pt idx="115">
                  <c:v>3.9930555555555601E-2</c:v>
                </c:pt>
                <c:pt idx="116">
                  <c:v>4.0277777777777801E-2</c:v>
                </c:pt>
                <c:pt idx="117">
                  <c:v>4.0625000000000001E-2</c:v>
                </c:pt>
                <c:pt idx="118">
                  <c:v>4.0972222222222202E-2</c:v>
                </c:pt>
                <c:pt idx="119">
                  <c:v>4.1319444444444402E-2</c:v>
                </c:pt>
                <c:pt idx="120">
                  <c:v>4.1666666666666699E-2</c:v>
                </c:pt>
                <c:pt idx="121">
                  <c:v>4.2013888888888899E-2</c:v>
                </c:pt>
                <c:pt idx="122">
                  <c:v>4.2361111111111099E-2</c:v>
                </c:pt>
                <c:pt idx="123">
                  <c:v>4.27083333333333E-2</c:v>
                </c:pt>
                <c:pt idx="124">
                  <c:v>4.3055555555555597E-2</c:v>
                </c:pt>
                <c:pt idx="125">
                  <c:v>4.3402777777777797E-2</c:v>
                </c:pt>
                <c:pt idx="126">
                  <c:v>4.3749999999999997E-2</c:v>
                </c:pt>
                <c:pt idx="127">
                  <c:v>4.4097222222222197E-2</c:v>
                </c:pt>
                <c:pt idx="128">
                  <c:v>4.4444444444444398E-2</c:v>
                </c:pt>
                <c:pt idx="129">
                  <c:v>4.4791666666666702E-2</c:v>
                </c:pt>
                <c:pt idx="130">
                  <c:v>4.5138888888888902E-2</c:v>
                </c:pt>
                <c:pt idx="131">
                  <c:v>4.5486111111111102E-2</c:v>
                </c:pt>
                <c:pt idx="132">
                  <c:v>4.5833333333333302E-2</c:v>
                </c:pt>
                <c:pt idx="133">
                  <c:v>4.61805555555556E-2</c:v>
                </c:pt>
                <c:pt idx="134">
                  <c:v>4.65277777777778E-2</c:v>
                </c:pt>
                <c:pt idx="135">
                  <c:v>4.6875E-2</c:v>
                </c:pt>
                <c:pt idx="136">
                  <c:v>4.72222222222222E-2</c:v>
                </c:pt>
                <c:pt idx="137">
                  <c:v>4.75694444444444E-2</c:v>
                </c:pt>
                <c:pt idx="138">
                  <c:v>4.7916666666666698E-2</c:v>
                </c:pt>
                <c:pt idx="139">
                  <c:v>4.8263888888888898E-2</c:v>
                </c:pt>
                <c:pt idx="140">
                  <c:v>4.8611111111111098E-2</c:v>
                </c:pt>
                <c:pt idx="141">
                  <c:v>4.8958333333333298E-2</c:v>
                </c:pt>
                <c:pt idx="142">
                  <c:v>4.9305555555555602E-2</c:v>
                </c:pt>
                <c:pt idx="143">
                  <c:v>4.9652777777777803E-2</c:v>
                </c:pt>
                <c:pt idx="144">
                  <c:v>0.05</c:v>
                </c:pt>
                <c:pt idx="145">
                  <c:v>5.0347222222222203E-2</c:v>
                </c:pt>
                <c:pt idx="146">
                  <c:v>5.0694444444444403E-2</c:v>
                </c:pt>
                <c:pt idx="147">
                  <c:v>5.10416666666667E-2</c:v>
                </c:pt>
                <c:pt idx="148">
                  <c:v>5.1388888888888901E-2</c:v>
                </c:pt>
                <c:pt idx="149">
                  <c:v>5.1736111111111101E-2</c:v>
                </c:pt>
                <c:pt idx="150">
                  <c:v>5.2083333333333301E-2</c:v>
                </c:pt>
                <c:pt idx="151">
                  <c:v>5.2430555555555598E-2</c:v>
                </c:pt>
                <c:pt idx="152">
                  <c:v>5.2777777777777798E-2</c:v>
                </c:pt>
                <c:pt idx="153">
                  <c:v>5.3124999999999999E-2</c:v>
                </c:pt>
                <c:pt idx="154">
                  <c:v>5.3472222222222199E-2</c:v>
                </c:pt>
                <c:pt idx="155">
                  <c:v>5.3819444444444399E-2</c:v>
                </c:pt>
                <c:pt idx="156">
                  <c:v>5.4166666666666703E-2</c:v>
                </c:pt>
                <c:pt idx="157">
                  <c:v>5.4513888888888903E-2</c:v>
                </c:pt>
                <c:pt idx="158">
                  <c:v>5.4861111111111097E-2</c:v>
                </c:pt>
                <c:pt idx="159">
                  <c:v>5.5208333333333297E-2</c:v>
                </c:pt>
                <c:pt idx="160">
                  <c:v>5.5555555555555601E-2</c:v>
                </c:pt>
                <c:pt idx="161">
                  <c:v>5.5902777777777801E-2</c:v>
                </c:pt>
                <c:pt idx="162">
                  <c:v>5.6250000000000001E-2</c:v>
                </c:pt>
                <c:pt idx="163">
                  <c:v>5.6597222222222202E-2</c:v>
                </c:pt>
                <c:pt idx="164">
                  <c:v>5.6944444444444402E-2</c:v>
                </c:pt>
                <c:pt idx="165">
                  <c:v>5.7291666666666699E-2</c:v>
                </c:pt>
                <c:pt idx="166">
                  <c:v>5.7638888888888899E-2</c:v>
                </c:pt>
                <c:pt idx="167">
                  <c:v>5.7986111111111099E-2</c:v>
                </c:pt>
                <c:pt idx="168">
                  <c:v>5.83333333333333E-2</c:v>
                </c:pt>
                <c:pt idx="169">
                  <c:v>5.8680555555555597E-2</c:v>
                </c:pt>
                <c:pt idx="170">
                  <c:v>5.9027777777777797E-2</c:v>
                </c:pt>
                <c:pt idx="171">
                  <c:v>5.9374999999999997E-2</c:v>
                </c:pt>
                <c:pt idx="172">
                  <c:v>5.9722222222222197E-2</c:v>
                </c:pt>
                <c:pt idx="173">
                  <c:v>6.0069444444444398E-2</c:v>
                </c:pt>
                <c:pt idx="174">
                  <c:v>6.0416666666666702E-2</c:v>
                </c:pt>
                <c:pt idx="175">
                  <c:v>6.0763888888888902E-2</c:v>
                </c:pt>
                <c:pt idx="176">
                  <c:v>6.1111111111111102E-2</c:v>
                </c:pt>
                <c:pt idx="177">
                  <c:v>6.1458333333333302E-2</c:v>
                </c:pt>
                <c:pt idx="178">
                  <c:v>6.18055555555556E-2</c:v>
                </c:pt>
                <c:pt idx="179">
                  <c:v>6.21527777777778E-2</c:v>
                </c:pt>
                <c:pt idx="180">
                  <c:v>6.25E-2</c:v>
                </c:pt>
                <c:pt idx="181">
                  <c:v>6.2847222222222193E-2</c:v>
                </c:pt>
                <c:pt idx="182">
                  <c:v>6.31944444444444E-2</c:v>
                </c:pt>
                <c:pt idx="183">
                  <c:v>6.3541666666666705E-2</c:v>
                </c:pt>
                <c:pt idx="184">
                  <c:v>6.3888888888888898E-2</c:v>
                </c:pt>
                <c:pt idx="185">
                  <c:v>6.4236111111111105E-2</c:v>
                </c:pt>
                <c:pt idx="186">
                  <c:v>6.4583333333333298E-2</c:v>
                </c:pt>
                <c:pt idx="187">
                  <c:v>6.4930555555555602E-2</c:v>
                </c:pt>
                <c:pt idx="188">
                  <c:v>6.5277777777777796E-2</c:v>
                </c:pt>
                <c:pt idx="189">
                  <c:v>6.5625000000000003E-2</c:v>
                </c:pt>
                <c:pt idx="190">
                  <c:v>6.5972222222222196E-2</c:v>
                </c:pt>
                <c:pt idx="191">
                  <c:v>6.6319444444444403E-2</c:v>
                </c:pt>
                <c:pt idx="192">
                  <c:v>6.6666666666666693E-2</c:v>
                </c:pt>
                <c:pt idx="193">
                  <c:v>6.7013888888888901E-2</c:v>
                </c:pt>
                <c:pt idx="194">
                  <c:v>6.7361111111111094E-2</c:v>
                </c:pt>
                <c:pt idx="195">
                  <c:v>6.7708333333333301E-2</c:v>
                </c:pt>
                <c:pt idx="196">
                  <c:v>6.8055555555555605E-2</c:v>
                </c:pt>
                <c:pt idx="197">
                  <c:v>6.8402777777777798E-2</c:v>
                </c:pt>
                <c:pt idx="198">
                  <c:v>6.8750000000000006E-2</c:v>
                </c:pt>
                <c:pt idx="199">
                  <c:v>6.9097222222222199E-2</c:v>
                </c:pt>
                <c:pt idx="200">
                  <c:v>6.9444444444444406E-2</c:v>
                </c:pt>
                <c:pt idx="201">
                  <c:v>6.9791666666666696E-2</c:v>
                </c:pt>
                <c:pt idx="202">
                  <c:v>7.0138888888888903E-2</c:v>
                </c:pt>
                <c:pt idx="203">
                  <c:v>7.0486111111111097E-2</c:v>
                </c:pt>
                <c:pt idx="204">
                  <c:v>7.0833333333333304E-2</c:v>
                </c:pt>
                <c:pt idx="205">
                  <c:v>7.1180555555555594E-2</c:v>
                </c:pt>
                <c:pt idx="206">
                  <c:v>7.1527777777777801E-2</c:v>
                </c:pt>
                <c:pt idx="207">
                  <c:v>7.1874999999999994E-2</c:v>
                </c:pt>
                <c:pt idx="208">
                  <c:v>7.2222222222222202E-2</c:v>
                </c:pt>
                <c:pt idx="209">
                  <c:v>7.2569444444444506E-2</c:v>
                </c:pt>
                <c:pt idx="210">
                  <c:v>7.2916666666666699E-2</c:v>
                </c:pt>
                <c:pt idx="211">
                  <c:v>7.3263888888888906E-2</c:v>
                </c:pt>
                <c:pt idx="212">
                  <c:v>7.3611111111111099E-2</c:v>
                </c:pt>
                <c:pt idx="213">
                  <c:v>7.3958333333333307E-2</c:v>
                </c:pt>
                <c:pt idx="214">
                  <c:v>7.4305555555555597E-2</c:v>
                </c:pt>
                <c:pt idx="215">
                  <c:v>7.4652777777777804E-2</c:v>
                </c:pt>
                <c:pt idx="216">
                  <c:v>7.4999999999999997E-2</c:v>
                </c:pt>
                <c:pt idx="217">
                  <c:v>7.5347222222222204E-2</c:v>
                </c:pt>
                <c:pt idx="218">
                  <c:v>7.5694444444444495E-2</c:v>
                </c:pt>
                <c:pt idx="219">
                  <c:v>7.6041666666666702E-2</c:v>
                </c:pt>
                <c:pt idx="220">
                  <c:v>7.6388888888888895E-2</c:v>
                </c:pt>
                <c:pt idx="221">
                  <c:v>7.6736111111111102E-2</c:v>
                </c:pt>
                <c:pt idx="222">
                  <c:v>7.7083333333333295E-2</c:v>
                </c:pt>
                <c:pt idx="223">
                  <c:v>7.74305555555556E-2</c:v>
                </c:pt>
                <c:pt idx="224">
                  <c:v>7.7777777777777807E-2</c:v>
                </c:pt>
                <c:pt idx="225">
                  <c:v>7.8125E-2</c:v>
                </c:pt>
                <c:pt idx="226">
                  <c:v>7.8472222222222193E-2</c:v>
                </c:pt>
                <c:pt idx="227">
                  <c:v>7.88194444444444E-2</c:v>
                </c:pt>
                <c:pt idx="228">
                  <c:v>7.9166666666666705E-2</c:v>
                </c:pt>
                <c:pt idx="229">
                  <c:v>7.9513888888888898E-2</c:v>
                </c:pt>
                <c:pt idx="230">
                  <c:v>7.9861111111111105E-2</c:v>
                </c:pt>
                <c:pt idx="231">
                  <c:v>8.0208333333333298E-2</c:v>
                </c:pt>
                <c:pt idx="232">
                  <c:v>8.0555555555555602E-2</c:v>
                </c:pt>
                <c:pt idx="233">
                  <c:v>8.0902777777777796E-2</c:v>
                </c:pt>
                <c:pt idx="234">
                  <c:v>8.1250000000000003E-2</c:v>
                </c:pt>
                <c:pt idx="235">
                  <c:v>8.1597222222222196E-2</c:v>
                </c:pt>
                <c:pt idx="236">
                  <c:v>8.1944444444444403E-2</c:v>
                </c:pt>
                <c:pt idx="237">
                  <c:v>8.2291666666666693E-2</c:v>
                </c:pt>
                <c:pt idx="238">
                  <c:v>8.2638888888888901E-2</c:v>
                </c:pt>
                <c:pt idx="239">
                  <c:v>8.2986111111111094E-2</c:v>
                </c:pt>
                <c:pt idx="240">
                  <c:v>8.3333333333333301E-2</c:v>
                </c:pt>
                <c:pt idx="241">
                  <c:v>8.3680555555555605E-2</c:v>
                </c:pt>
                <c:pt idx="242">
                  <c:v>8.4027777777777798E-2</c:v>
                </c:pt>
                <c:pt idx="243">
                  <c:v>8.4375000000000006E-2</c:v>
                </c:pt>
                <c:pt idx="244">
                  <c:v>8.4722222222222199E-2</c:v>
                </c:pt>
                <c:pt idx="245">
                  <c:v>8.5069444444444406E-2</c:v>
                </c:pt>
                <c:pt idx="246">
                  <c:v>8.5416666666666696E-2</c:v>
                </c:pt>
                <c:pt idx="247">
                  <c:v>8.5763888888888903E-2</c:v>
                </c:pt>
                <c:pt idx="248">
                  <c:v>8.6111111111111097E-2</c:v>
                </c:pt>
                <c:pt idx="249">
                  <c:v>8.6458333333333304E-2</c:v>
                </c:pt>
                <c:pt idx="250">
                  <c:v>8.6805555555555594E-2</c:v>
                </c:pt>
                <c:pt idx="251">
                  <c:v>8.7152777777777801E-2</c:v>
                </c:pt>
                <c:pt idx="252">
                  <c:v>8.7499999999999994E-2</c:v>
                </c:pt>
                <c:pt idx="253">
                  <c:v>8.7847222222222202E-2</c:v>
                </c:pt>
                <c:pt idx="254">
                  <c:v>8.8194444444444506E-2</c:v>
                </c:pt>
                <c:pt idx="255">
                  <c:v>8.8541666666666699E-2</c:v>
                </c:pt>
                <c:pt idx="256">
                  <c:v>8.8888888888888906E-2</c:v>
                </c:pt>
                <c:pt idx="257">
                  <c:v>8.9236111111111099E-2</c:v>
                </c:pt>
                <c:pt idx="258">
                  <c:v>8.9583333333333307E-2</c:v>
                </c:pt>
                <c:pt idx="259">
                  <c:v>8.9930555555555597E-2</c:v>
                </c:pt>
                <c:pt idx="260">
                  <c:v>9.0277777777777804E-2</c:v>
                </c:pt>
                <c:pt idx="261">
                  <c:v>9.0624999999999997E-2</c:v>
                </c:pt>
                <c:pt idx="262">
                  <c:v>9.0972222222222204E-2</c:v>
                </c:pt>
                <c:pt idx="263">
                  <c:v>9.1319444444444495E-2</c:v>
                </c:pt>
                <c:pt idx="264">
                  <c:v>9.1666666666666702E-2</c:v>
                </c:pt>
                <c:pt idx="265">
                  <c:v>9.2013888888888895E-2</c:v>
                </c:pt>
                <c:pt idx="266">
                  <c:v>9.2361111111111102E-2</c:v>
                </c:pt>
                <c:pt idx="267">
                  <c:v>9.2708333333333295E-2</c:v>
                </c:pt>
                <c:pt idx="268">
                  <c:v>9.30555555555556E-2</c:v>
                </c:pt>
                <c:pt idx="269">
                  <c:v>9.3402777777777807E-2</c:v>
                </c:pt>
                <c:pt idx="270">
                  <c:v>9.375E-2</c:v>
                </c:pt>
                <c:pt idx="271">
                  <c:v>9.4097222222222193E-2</c:v>
                </c:pt>
                <c:pt idx="272">
                  <c:v>9.44444444444444E-2</c:v>
                </c:pt>
                <c:pt idx="273">
                  <c:v>9.4791666666666705E-2</c:v>
                </c:pt>
                <c:pt idx="274">
                  <c:v>9.5138888888888898E-2</c:v>
                </c:pt>
                <c:pt idx="275">
                  <c:v>9.5486111111111105E-2</c:v>
                </c:pt>
                <c:pt idx="276">
                  <c:v>9.5833333333333298E-2</c:v>
                </c:pt>
                <c:pt idx="277">
                  <c:v>9.6180555555555602E-2</c:v>
                </c:pt>
                <c:pt idx="278">
                  <c:v>9.6527777777777796E-2</c:v>
                </c:pt>
                <c:pt idx="279">
                  <c:v>9.6875000000000003E-2</c:v>
                </c:pt>
                <c:pt idx="280">
                  <c:v>9.7222222222222196E-2</c:v>
                </c:pt>
                <c:pt idx="281">
                  <c:v>9.7569444444444403E-2</c:v>
                </c:pt>
                <c:pt idx="282">
                  <c:v>9.7916666666666693E-2</c:v>
                </c:pt>
                <c:pt idx="283">
                  <c:v>9.8263888888888901E-2</c:v>
                </c:pt>
                <c:pt idx="284">
                  <c:v>9.8611111111111094E-2</c:v>
                </c:pt>
                <c:pt idx="285">
                  <c:v>9.8958333333333301E-2</c:v>
                </c:pt>
                <c:pt idx="286">
                  <c:v>9.9305555555555605E-2</c:v>
                </c:pt>
                <c:pt idx="287">
                  <c:v>9.9652777777777798E-2</c:v>
                </c:pt>
              </c:numCache>
            </c:numRef>
          </c:cat>
          <c:val>
            <c:numRef>
              <c:f>Pasteurizacion!$D$2:$D$289</c:f>
              <c:numCache>
                <c:formatCode>General</c:formatCode>
                <c:ptCount val="288"/>
                <c:pt idx="0">
                  <c:v>17</c:v>
                </c:pt>
                <c:pt idx="1">
                  <c:v>17.100000000000001</c:v>
                </c:pt>
                <c:pt idx="2">
                  <c:v>17.2</c:v>
                </c:pt>
                <c:pt idx="3">
                  <c:v>17.2</c:v>
                </c:pt>
                <c:pt idx="4">
                  <c:v>17.3</c:v>
                </c:pt>
                <c:pt idx="5">
                  <c:v>17.399999999999999</c:v>
                </c:pt>
                <c:pt idx="6">
                  <c:v>17.600000000000001</c:v>
                </c:pt>
                <c:pt idx="7">
                  <c:v>17.600000000000001</c:v>
                </c:pt>
                <c:pt idx="8">
                  <c:v>17.8</c:v>
                </c:pt>
                <c:pt idx="9">
                  <c:v>17.8</c:v>
                </c:pt>
                <c:pt idx="10">
                  <c:v>18</c:v>
                </c:pt>
                <c:pt idx="11">
                  <c:v>18.100000000000001</c:v>
                </c:pt>
                <c:pt idx="12">
                  <c:v>18.3</c:v>
                </c:pt>
                <c:pt idx="13">
                  <c:v>18.5</c:v>
                </c:pt>
                <c:pt idx="14">
                  <c:v>18.7</c:v>
                </c:pt>
                <c:pt idx="15">
                  <c:v>18.8</c:v>
                </c:pt>
                <c:pt idx="16">
                  <c:v>19.100000000000001</c:v>
                </c:pt>
                <c:pt idx="17">
                  <c:v>19.3</c:v>
                </c:pt>
                <c:pt idx="18">
                  <c:v>19.399999999999999</c:v>
                </c:pt>
                <c:pt idx="19">
                  <c:v>19.600000000000001</c:v>
                </c:pt>
                <c:pt idx="20">
                  <c:v>19.8</c:v>
                </c:pt>
                <c:pt idx="21">
                  <c:v>20</c:v>
                </c:pt>
                <c:pt idx="22">
                  <c:v>20.2</c:v>
                </c:pt>
                <c:pt idx="23">
                  <c:v>20.399999999999999</c:v>
                </c:pt>
                <c:pt idx="24">
                  <c:v>20.6</c:v>
                </c:pt>
                <c:pt idx="25">
                  <c:v>20.8</c:v>
                </c:pt>
                <c:pt idx="26">
                  <c:v>21</c:v>
                </c:pt>
                <c:pt idx="27">
                  <c:v>21.2</c:v>
                </c:pt>
                <c:pt idx="28">
                  <c:v>21.5</c:v>
                </c:pt>
                <c:pt idx="29">
                  <c:v>21.9</c:v>
                </c:pt>
                <c:pt idx="30">
                  <c:v>22</c:v>
                </c:pt>
                <c:pt idx="31">
                  <c:v>22.2</c:v>
                </c:pt>
                <c:pt idx="32">
                  <c:v>22.4</c:v>
                </c:pt>
                <c:pt idx="33">
                  <c:v>22.7</c:v>
                </c:pt>
                <c:pt idx="34">
                  <c:v>22.9</c:v>
                </c:pt>
                <c:pt idx="35">
                  <c:v>23.1</c:v>
                </c:pt>
                <c:pt idx="36">
                  <c:v>23.3</c:v>
                </c:pt>
                <c:pt idx="37">
                  <c:v>23.5</c:v>
                </c:pt>
                <c:pt idx="38">
                  <c:v>23.7</c:v>
                </c:pt>
                <c:pt idx="39">
                  <c:v>23.9</c:v>
                </c:pt>
                <c:pt idx="40">
                  <c:v>24</c:v>
                </c:pt>
                <c:pt idx="41">
                  <c:v>24.4</c:v>
                </c:pt>
                <c:pt idx="42">
                  <c:v>24.6</c:v>
                </c:pt>
                <c:pt idx="43">
                  <c:v>24.9</c:v>
                </c:pt>
                <c:pt idx="44">
                  <c:v>25</c:v>
                </c:pt>
                <c:pt idx="45">
                  <c:v>25.3</c:v>
                </c:pt>
                <c:pt idx="46">
                  <c:v>25.5</c:v>
                </c:pt>
                <c:pt idx="47">
                  <c:v>25.9</c:v>
                </c:pt>
                <c:pt idx="48">
                  <c:v>26.1</c:v>
                </c:pt>
                <c:pt idx="49">
                  <c:v>26.4</c:v>
                </c:pt>
                <c:pt idx="50">
                  <c:v>26.7</c:v>
                </c:pt>
                <c:pt idx="51">
                  <c:v>26.9</c:v>
                </c:pt>
                <c:pt idx="52">
                  <c:v>27.1</c:v>
                </c:pt>
                <c:pt idx="53">
                  <c:v>27.3</c:v>
                </c:pt>
                <c:pt idx="54">
                  <c:v>27.5</c:v>
                </c:pt>
                <c:pt idx="55">
                  <c:v>27.7</c:v>
                </c:pt>
                <c:pt idx="56">
                  <c:v>28</c:v>
                </c:pt>
                <c:pt idx="57">
                  <c:v>28.2</c:v>
                </c:pt>
                <c:pt idx="58">
                  <c:v>28.4</c:v>
                </c:pt>
                <c:pt idx="59">
                  <c:v>28.7</c:v>
                </c:pt>
                <c:pt idx="60">
                  <c:v>29</c:v>
                </c:pt>
                <c:pt idx="61">
                  <c:v>29.2</c:v>
                </c:pt>
                <c:pt idx="62">
                  <c:v>29.4</c:v>
                </c:pt>
                <c:pt idx="63">
                  <c:v>29.6</c:v>
                </c:pt>
                <c:pt idx="64">
                  <c:v>29.8</c:v>
                </c:pt>
                <c:pt idx="65">
                  <c:v>30.1</c:v>
                </c:pt>
                <c:pt idx="66">
                  <c:v>30.3</c:v>
                </c:pt>
                <c:pt idx="67">
                  <c:v>30.5</c:v>
                </c:pt>
                <c:pt idx="68">
                  <c:v>30.7</c:v>
                </c:pt>
                <c:pt idx="69">
                  <c:v>30.9</c:v>
                </c:pt>
                <c:pt idx="70">
                  <c:v>31.1</c:v>
                </c:pt>
                <c:pt idx="71">
                  <c:v>31.3</c:v>
                </c:pt>
                <c:pt idx="72">
                  <c:v>31.6</c:v>
                </c:pt>
                <c:pt idx="73">
                  <c:v>31.8</c:v>
                </c:pt>
                <c:pt idx="74">
                  <c:v>32</c:v>
                </c:pt>
                <c:pt idx="75">
                  <c:v>32.200000000000003</c:v>
                </c:pt>
                <c:pt idx="76">
                  <c:v>32.5</c:v>
                </c:pt>
                <c:pt idx="77">
                  <c:v>32.700000000000003</c:v>
                </c:pt>
                <c:pt idx="78">
                  <c:v>33</c:v>
                </c:pt>
                <c:pt idx="79">
                  <c:v>33.200000000000003</c:v>
                </c:pt>
                <c:pt idx="80">
                  <c:v>33.4</c:v>
                </c:pt>
                <c:pt idx="81">
                  <c:v>33.6</c:v>
                </c:pt>
                <c:pt idx="82">
                  <c:v>33.799999999999997</c:v>
                </c:pt>
                <c:pt idx="83">
                  <c:v>34.1</c:v>
                </c:pt>
                <c:pt idx="84">
                  <c:v>34.299999999999997</c:v>
                </c:pt>
                <c:pt idx="85">
                  <c:v>34.5</c:v>
                </c:pt>
                <c:pt idx="86">
                  <c:v>34.700000000000003</c:v>
                </c:pt>
                <c:pt idx="87">
                  <c:v>34.9</c:v>
                </c:pt>
                <c:pt idx="88">
                  <c:v>35.1</c:v>
                </c:pt>
                <c:pt idx="89">
                  <c:v>35.299999999999997</c:v>
                </c:pt>
                <c:pt idx="90">
                  <c:v>35.6</c:v>
                </c:pt>
                <c:pt idx="91">
                  <c:v>35.799999999999997</c:v>
                </c:pt>
                <c:pt idx="92">
                  <c:v>36.1</c:v>
                </c:pt>
                <c:pt idx="93">
                  <c:v>36.299999999999997</c:v>
                </c:pt>
                <c:pt idx="94">
                  <c:v>36.5</c:v>
                </c:pt>
                <c:pt idx="95">
                  <c:v>36.700000000000003</c:v>
                </c:pt>
                <c:pt idx="96">
                  <c:v>36.9</c:v>
                </c:pt>
                <c:pt idx="97">
                  <c:v>37.1</c:v>
                </c:pt>
                <c:pt idx="98">
                  <c:v>37.299999999999997</c:v>
                </c:pt>
                <c:pt idx="99">
                  <c:v>37.6</c:v>
                </c:pt>
                <c:pt idx="100">
                  <c:v>37.799999999999997</c:v>
                </c:pt>
                <c:pt idx="101">
                  <c:v>38</c:v>
                </c:pt>
                <c:pt idx="102">
                  <c:v>38.200000000000003</c:v>
                </c:pt>
                <c:pt idx="103">
                  <c:v>38.4</c:v>
                </c:pt>
                <c:pt idx="104">
                  <c:v>38.6</c:v>
                </c:pt>
                <c:pt idx="105">
                  <c:v>38.799999999999997</c:v>
                </c:pt>
                <c:pt idx="106">
                  <c:v>39.1</c:v>
                </c:pt>
                <c:pt idx="107">
                  <c:v>39.4</c:v>
                </c:pt>
                <c:pt idx="108">
                  <c:v>39.6</c:v>
                </c:pt>
                <c:pt idx="109">
                  <c:v>39.799999999999997</c:v>
                </c:pt>
                <c:pt idx="110">
                  <c:v>40</c:v>
                </c:pt>
                <c:pt idx="111">
                  <c:v>40.200000000000003</c:v>
                </c:pt>
                <c:pt idx="112">
                  <c:v>40.5</c:v>
                </c:pt>
                <c:pt idx="113">
                  <c:v>40.700000000000003</c:v>
                </c:pt>
                <c:pt idx="114">
                  <c:v>40.9</c:v>
                </c:pt>
                <c:pt idx="115">
                  <c:v>41.1</c:v>
                </c:pt>
                <c:pt idx="116">
                  <c:v>41.3</c:v>
                </c:pt>
                <c:pt idx="117">
                  <c:v>41.5</c:v>
                </c:pt>
                <c:pt idx="118">
                  <c:v>41.7</c:v>
                </c:pt>
                <c:pt idx="119">
                  <c:v>41.9</c:v>
                </c:pt>
                <c:pt idx="120">
                  <c:v>42.1</c:v>
                </c:pt>
                <c:pt idx="121">
                  <c:v>42.3</c:v>
                </c:pt>
                <c:pt idx="122">
                  <c:v>42.5</c:v>
                </c:pt>
                <c:pt idx="123">
                  <c:v>42.8</c:v>
                </c:pt>
                <c:pt idx="124">
                  <c:v>43</c:v>
                </c:pt>
                <c:pt idx="125">
                  <c:v>43.2</c:v>
                </c:pt>
                <c:pt idx="126">
                  <c:v>43.4</c:v>
                </c:pt>
                <c:pt idx="127">
                  <c:v>43.6</c:v>
                </c:pt>
                <c:pt idx="128">
                  <c:v>43.8</c:v>
                </c:pt>
                <c:pt idx="129">
                  <c:v>44.1</c:v>
                </c:pt>
                <c:pt idx="130">
                  <c:v>44.3</c:v>
                </c:pt>
                <c:pt idx="131">
                  <c:v>44.5</c:v>
                </c:pt>
                <c:pt idx="132">
                  <c:v>44.8</c:v>
                </c:pt>
                <c:pt idx="133">
                  <c:v>45.1</c:v>
                </c:pt>
                <c:pt idx="134">
                  <c:v>45.3</c:v>
                </c:pt>
                <c:pt idx="135">
                  <c:v>45.5</c:v>
                </c:pt>
                <c:pt idx="136">
                  <c:v>45.8</c:v>
                </c:pt>
                <c:pt idx="137">
                  <c:v>46</c:v>
                </c:pt>
                <c:pt idx="138">
                  <c:v>46.2</c:v>
                </c:pt>
                <c:pt idx="139">
                  <c:v>46.4</c:v>
                </c:pt>
                <c:pt idx="140">
                  <c:v>46.6</c:v>
                </c:pt>
                <c:pt idx="141">
                  <c:v>46.8</c:v>
                </c:pt>
                <c:pt idx="142">
                  <c:v>47</c:v>
                </c:pt>
                <c:pt idx="143">
                  <c:v>47.2</c:v>
                </c:pt>
                <c:pt idx="144">
                  <c:v>47.5</c:v>
                </c:pt>
                <c:pt idx="145">
                  <c:v>47.7</c:v>
                </c:pt>
                <c:pt idx="146">
                  <c:v>47.9</c:v>
                </c:pt>
                <c:pt idx="147">
                  <c:v>48.1</c:v>
                </c:pt>
                <c:pt idx="148">
                  <c:v>48.2</c:v>
                </c:pt>
                <c:pt idx="149">
                  <c:v>48.5</c:v>
                </c:pt>
                <c:pt idx="150">
                  <c:v>48.7</c:v>
                </c:pt>
                <c:pt idx="151">
                  <c:v>49</c:v>
                </c:pt>
                <c:pt idx="152">
                  <c:v>49.3</c:v>
                </c:pt>
                <c:pt idx="153">
                  <c:v>49.5</c:v>
                </c:pt>
                <c:pt idx="154">
                  <c:v>49.7</c:v>
                </c:pt>
                <c:pt idx="155">
                  <c:v>49.9</c:v>
                </c:pt>
                <c:pt idx="156">
                  <c:v>50.2</c:v>
                </c:pt>
                <c:pt idx="157">
                  <c:v>50.4</c:v>
                </c:pt>
                <c:pt idx="158">
                  <c:v>50.6</c:v>
                </c:pt>
                <c:pt idx="159">
                  <c:v>50.9</c:v>
                </c:pt>
                <c:pt idx="160">
                  <c:v>51.1</c:v>
                </c:pt>
                <c:pt idx="161">
                  <c:v>51.5</c:v>
                </c:pt>
                <c:pt idx="162">
                  <c:v>51.7</c:v>
                </c:pt>
                <c:pt idx="163">
                  <c:v>51.9</c:v>
                </c:pt>
                <c:pt idx="164">
                  <c:v>52.1</c:v>
                </c:pt>
                <c:pt idx="165">
                  <c:v>52.5</c:v>
                </c:pt>
                <c:pt idx="166">
                  <c:v>52.7</c:v>
                </c:pt>
                <c:pt idx="167">
                  <c:v>52.8</c:v>
                </c:pt>
                <c:pt idx="168">
                  <c:v>53</c:v>
                </c:pt>
                <c:pt idx="169">
                  <c:v>53.2</c:v>
                </c:pt>
                <c:pt idx="170">
                  <c:v>53.4</c:v>
                </c:pt>
                <c:pt idx="171">
                  <c:v>53.6</c:v>
                </c:pt>
                <c:pt idx="172">
                  <c:v>53.8</c:v>
                </c:pt>
                <c:pt idx="173">
                  <c:v>54</c:v>
                </c:pt>
                <c:pt idx="174">
                  <c:v>54.3</c:v>
                </c:pt>
                <c:pt idx="175">
                  <c:v>54.2</c:v>
                </c:pt>
                <c:pt idx="176">
                  <c:v>54.3</c:v>
                </c:pt>
                <c:pt idx="177">
                  <c:v>54.5</c:v>
                </c:pt>
                <c:pt idx="178">
                  <c:v>54.8</c:v>
                </c:pt>
                <c:pt idx="179">
                  <c:v>55</c:v>
                </c:pt>
                <c:pt idx="180">
                  <c:v>55.3</c:v>
                </c:pt>
                <c:pt idx="181">
                  <c:v>55.5</c:v>
                </c:pt>
                <c:pt idx="182">
                  <c:v>55.7</c:v>
                </c:pt>
                <c:pt idx="183">
                  <c:v>56</c:v>
                </c:pt>
                <c:pt idx="184">
                  <c:v>56.2</c:v>
                </c:pt>
                <c:pt idx="185">
                  <c:v>56.4</c:v>
                </c:pt>
                <c:pt idx="186">
                  <c:v>56.6</c:v>
                </c:pt>
                <c:pt idx="187">
                  <c:v>56.9</c:v>
                </c:pt>
                <c:pt idx="188">
                  <c:v>57.1</c:v>
                </c:pt>
                <c:pt idx="189">
                  <c:v>57.3</c:v>
                </c:pt>
                <c:pt idx="190">
                  <c:v>57.5</c:v>
                </c:pt>
                <c:pt idx="191">
                  <c:v>57.7</c:v>
                </c:pt>
                <c:pt idx="192">
                  <c:v>57.9</c:v>
                </c:pt>
                <c:pt idx="193">
                  <c:v>58.1</c:v>
                </c:pt>
                <c:pt idx="194">
                  <c:v>58.3</c:v>
                </c:pt>
                <c:pt idx="195">
                  <c:v>58.5</c:v>
                </c:pt>
                <c:pt idx="196">
                  <c:v>58.7</c:v>
                </c:pt>
                <c:pt idx="197">
                  <c:v>58.9</c:v>
                </c:pt>
                <c:pt idx="198">
                  <c:v>59.1</c:v>
                </c:pt>
                <c:pt idx="199">
                  <c:v>59.3</c:v>
                </c:pt>
                <c:pt idx="200">
                  <c:v>59.5</c:v>
                </c:pt>
                <c:pt idx="201">
                  <c:v>59.7</c:v>
                </c:pt>
                <c:pt idx="202">
                  <c:v>59.9</c:v>
                </c:pt>
                <c:pt idx="203">
                  <c:v>60.1</c:v>
                </c:pt>
                <c:pt idx="204">
                  <c:v>60.3</c:v>
                </c:pt>
                <c:pt idx="205">
                  <c:v>60.5</c:v>
                </c:pt>
                <c:pt idx="206">
                  <c:v>60.7</c:v>
                </c:pt>
                <c:pt idx="207">
                  <c:v>60.9</c:v>
                </c:pt>
                <c:pt idx="208">
                  <c:v>61.1</c:v>
                </c:pt>
                <c:pt idx="209">
                  <c:v>61.3</c:v>
                </c:pt>
                <c:pt idx="210">
                  <c:v>61.5</c:v>
                </c:pt>
                <c:pt idx="211">
                  <c:v>61.7</c:v>
                </c:pt>
                <c:pt idx="212">
                  <c:v>61.9</c:v>
                </c:pt>
                <c:pt idx="213">
                  <c:v>62.1</c:v>
                </c:pt>
                <c:pt idx="214">
                  <c:v>62.3</c:v>
                </c:pt>
                <c:pt idx="215">
                  <c:v>62.5</c:v>
                </c:pt>
                <c:pt idx="216">
                  <c:v>62.7</c:v>
                </c:pt>
                <c:pt idx="217">
                  <c:v>62.9</c:v>
                </c:pt>
                <c:pt idx="218">
                  <c:v>63.1</c:v>
                </c:pt>
                <c:pt idx="219">
                  <c:v>63.3</c:v>
                </c:pt>
                <c:pt idx="220">
                  <c:v>63.5</c:v>
                </c:pt>
                <c:pt idx="221">
                  <c:v>63.7</c:v>
                </c:pt>
                <c:pt idx="222">
                  <c:v>63.9</c:v>
                </c:pt>
                <c:pt idx="223">
                  <c:v>64.099999999999994</c:v>
                </c:pt>
                <c:pt idx="224">
                  <c:v>64.3</c:v>
                </c:pt>
                <c:pt idx="225">
                  <c:v>64.5</c:v>
                </c:pt>
                <c:pt idx="226">
                  <c:v>64.7</c:v>
                </c:pt>
                <c:pt idx="227">
                  <c:v>64.900000000000006</c:v>
                </c:pt>
                <c:pt idx="228">
                  <c:v>65.100000000000094</c:v>
                </c:pt>
                <c:pt idx="229">
                  <c:v>65.300000000000097</c:v>
                </c:pt>
                <c:pt idx="230">
                  <c:v>65.5</c:v>
                </c:pt>
                <c:pt idx="231">
                  <c:v>65.7</c:v>
                </c:pt>
                <c:pt idx="232">
                  <c:v>65.900000000000006</c:v>
                </c:pt>
                <c:pt idx="233">
                  <c:v>66.099999999999994</c:v>
                </c:pt>
                <c:pt idx="234">
                  <c:v>66.3</c:v>
                </c:pt>
                <c:pt idx="235">
                  <c:v>66.5</c:v>
                </c:pt>
                <c:pt idx="236">
                  <c:v>66.7</c:v>
                </c:pt>
                <c:pt idx="237">
                  <c:v>66.900000000000006</c:v>
                </c:pt>
                <c:pt idx="238">
                  <c:v>67.099999999999994</c:v>
                </c:pt>
                <c:pt idx="239">
                  <c:v>67.3</c:v>
                </c:pt>
                <c:pt idx="240">
                  <c:v>67.5</c:v>
                </c:pt>
                <c:pt idx="241">
                  <c:v>67.599999999999994</c:v>
                </c:pt>
                <c:pt idx="242">
                  <c:v>67.8</c:v>
                </c:pt>
                <c:pt idx="243">
                  <c:v>68</c:v>
                </c:pt>
                <c:pt idx="244">
                  <c:v>68.2</c:v>
                </c:pt>
                <c:pt idx="245">
                  <c:v>68.400000000000006</c:v>
                </c:pt>
                <c:pt idx="246">
                  <c:v>68.599999999999994</c:v>
                </c:pt>
                <c:pt idx="247">
                  <c:v>68.8</c:v>
                </c:pt>
                <c:pt idx="248">
                  <c:v>69</c:v>
                </c:pt>
                <c:pt idx="249">
                  <c:v>69.2</c:v>
                </c:pt>
                <c:pt idx="250">
                  <c:v>69.400000000000006</c:v>
                </c:pt>
                <c:pt idx="251">
                  <c:v>69.599999999999994</c:v>
                </c:pt>
                <c:pt idx="252">
                  <c:v>69.8</c:v>
                </c:pt>
                <c:pt idx="253">
                  <c:v>70</c:v>
                </c:pt>
                <c:pt idx="254">
                  <c:v>70.099999999999994</c:v>
                </c:pt>
                <c:pt idx="255">
                  <c:v>70.3</c:v>
                </c:pt>
                <c:pt idx="256">
                  <c:v>70.400000000000006</c:v>
                </c:pt>
                <c:pt idx="257">
                  <c:v>70.400000000000006</c:v>
                </c:pt>
                <c:pt idx="258">
                  <c:v>70.2</c:v>
                </c:pt>
                <c:pt idx="259">
                  <c:v>69.599999999999994</c:v>
                </c:pt>
                <c:pt idx="260">
                  <c:v>68.900000000000006</c:v>
                </c:pt>
                <c:pt idx="261">
                  <c:v>68.2</c:v>
                </c:pt>
                <c:pt idx="262">
                  <c:v>67.7</c:v>
                </c:pt>
                <c:pt idx="263">
                  <c:v>67.3</c:v>
                </c:pt>
                <c:pt idx="264">
                  <c:v>67</c:v>
                </c:pt>
                <c:pt idx="265">
                  <c:v>66.7</c:v>
                </c:pt>
                <c:pt idx="266">
                  <c:v>66.5</c:v>
                </c:pt>
                <c:pt idx="267">
                  <c:v>66.2</c:v>
                </c:pt>
                <c:pt idx="268">
                  <c:v>66</c:v>
                </c:pt>
                <c:pt idx="269">
                  <c:v>65.400000000000006</c:v>
                </c:pt>
                <c:pt idx="270">
                  <c:v>65.400000000000006</c:v>
                </c:pt>
                <c:pt idx="271">
                  <c:v>65.400000000000006</c:v>
                </c:pt>
                <c:pt idx="272">
                  <c:v>65.599999999999994</c:v>
                </c:pt>
                <c:pt idx="273">
                  <c:v>65.7</c:v>
                </c:pt>
                <c:pt idx="274">
                  <c:v>65.8</c:v>
                </c:pt>
                <c:pt idx="275">
                  <c:v>65.8</c:v>
                </c:pt>
                <c:pt idx="276">
                  <c:v>65.900000000000006</c:v>
                </c:pt>
                <c:pt idx="277">
                  <c:v>65.900000000000006</c:v>
                </c:pt>
                <c:pt idx="278">
                  <c:v>66</c:v>
                </c:pt>
                <c:pt idx="279">
                  <c:v>66.099999999999994</c:v>
                </c:pt>
                <c:pt idx="280">
                  <c:v>66.2</c:v>
                </c:pt>
                <c:pt idx="281">
                  <c:v>66.400000000000006</c:v>
                </c:pt>
                <c:pt idx="282">
                  <c:v>66.599999999999994</c:v>
                </c:pt>
                <c:pt idx="283">
                  <c:v>66.8</c:v>
                </c:pt>
                <c:pt idx="284">
                  <c:v>67</c:v>
                </c:pt>
                <c:pt idx="285">
                  <c:v>67.099999999999994</c:v>
                </c:pt>
                <c:pt idx="286">
                  <c:v>67.400000000000006</c:v>
                </c:pt>
                <c:pt idx="287">
                  <c:v>67.7</c:v>
                </c:pt>
              </c:numCache>
            </c:numRef>
          </c:val>
          <c:smooth val="0"/>
        </c:ser>
        <c:dLbls>
          <c:showLegendKey val="0"/>
          <c:showVal val="0"/>
          <c:showCatName val="0"/>
          <c:showSerName val="0"/>
          <c:showPercent val="0"/>
          <c:showBubbleSize val="0"/>
        </c:dLbls>
        <c:smooth val="0"/>
        <c:axId val="152496144"/>
        <c:axId val="391166072"/>
      </c:lineChart>
      <c:catAx>
        <c:axId val="152496144"/>
        <c:scaling>
          <c:orientation val="minMax"/>
        </c:scaling>
        <c:delete val="0"/>
        <c:axPos val="b"/>
        <c:title>
          <c:tx>
            <c:rich>
              <a:bodyPr/>
              <a:lstStyle/>
              <a:p>
                <a:pPr>
                  <a:defRPr/>
                </a:pPr>
                <a:r>
                  <a:rPr lang="es-ES"/>
                  <a:t>Tiempo (HH:MM:SS)</a:t>
                </a:r>
              </a:p>
            </c:rich>
          </c:tx>
          <c:overlay val="0"/>
        </c:title>
        <c:numFmt formatCode="h:mm:ss" sourceLinked="1"/>
        <c:majorTickMark val="out"/>
        <c:minorTickMark val="none"/>
        <c:tickLblPos val="nextTo"/>
        <c:crossAx val="391166072"/>
        <c:crosses val="autoZero"/>
        <c:auto val="1"/>
        <c:lblAlgn val="ctr"/>
        <c:lblOffset val="100"/>
        <c:noMultiLvlLbl val="0"/>
      </c:catAx>
      <c:valAx>
        <c:axId val="391166072"/>
        <c:scaling>
          <c:orientation val="minMax"/>
        </c:scaling>
        <c:delete val="0"/>
        <c:axPos val="l"/>
        <c:majorGridlines/>
        <c:title>
          <c:tx>
            <c:rich>
              <a:bodyPr rot="-5400000" vert="horz"/>
              <a:lstStyle/>
              <a:p>
                <a:pPr>
                  <a:defRPr/>
                </a:pPr>
                <a:r>
                  <a:rPr lang="es-ES"/>
                  <a:t>Temperatura</a:t>
                </a:r>
                <a:r>
                  <a:rPr lang="es-ES" baseline="0"/>
                  <a:t> (</a:t>
                </a:r>
                <a:r>
                  <a:rPr lang="es-ES" sz="1000" b="1" i="0" u="none" strike="noStrike" baseline="30000">
                    <a:effectLst/>
                  </a:rPr>
                  <a:t>O</a:t>
                </a:r>
                <a:r>
                  <a:rPr lang="es-ES" sz="1000" b="1" i="0" u="none" strike="noStrike" baseline="0">
                    <a:effectLst/>
                  </a:rPr>
                  <a:t>C)</a:t>
                </a:r>
                <a:endParaRPr lang="es-ES"/>
              </a:p>
            </c:rich>
          </c:tx>
          <c:overlay val="0"/>
        </c:title>
        <c:numFmt formatCode="General" sourceLinked="1"/>
        <c:majorTickMark val="out"/>
        <c:minorTickMark val="none"/>
        <c:tickLblPos val="nextTo"/>
        <c:crossAx val="152496144"/>
        <c:crosses val="autoZero"/>
        <c:crossBetween val="between"/>
      </c:valAx>
    </c:plotArea>
    <c:legend>
      <c:legendPos val="r"/>
      <c:layout>
        <c:manualLayout>
          <c:xMode val="edge"/>
          <c:yMode val="edge"/>
          <c:x val="0.75555555555555554"/>
          <c:y val="0.29552857976086322"/>
          <c:w val="0.24166666666666667"/>
          <c:h val="0.27931321084864391"/>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2099892380709055E-2"/>
          <c:y val="2.7100987376577922E-2"/>
          <c:w val="0.71041778601204264"/>
          <c:h val="0.7174924647772144"/>
        </c:manualLayout>
      </c:layout>
      <c:lineChart>
        <c:grouping val="standard"/>
        <c:varyColors val="0"/>
        <c:ser>
          <c:idx val="0"/>
          <c:order val="0"/>
          <c:tx>
            <c:v>Máquina automatizada</c:v>
          </c:tx>
          <c:marker>
            <c:symbol val="none"/>
          </c:marker>
          <c:cat>
            <c:numRef>
              <c:f>Incubacion!$B$2:$B$526</c:f>
              <c:numCache>
                <c:formatCode>h:mm:ss;@</c:formatCode>
                <c:ptCount val="525"/>
                <c:pt idx="0">
                  <c:v>0</c:v>
                </c:pt>
                <c:pt idx="1">
                  <c:v>1.0416666666666699E-3</c:v>
                </c:pt>
                <c:pt idx="2">
                  <c:v>1.7361111111111099E-3</c:v>
                </c:pt>
                <c:pt idx="3">
                  <c:v>2.0833333333333298E-3</c:v>
                </c:pt>
                <c:pt idx="4">
                  <c:v>2.4305555555555599E-3</c:v>
                </c:pt>
                <c:pt idx="5">
                  <c:v>3.1250000000000002E-3</c:v>
                </c:pt>
                <c:pt idx="6">
                  <c:v>3.4722222222222199E-3</c:v>
                </c:pt>
                <c:pt idx="7">
                  <c:v>3.81944444444444E-3</c:v>
                </c:pt>
                <c:pt idx="8">
                  <c:v>4.1666666666666701E-3</c:v>
                </c:pt>
                <c:pt idx="9">
                  <c:v>4.8611111111111103E-3</c:v>
                </c:pt>
                <c:pt idx="10">
                  <c:v>5.2083333333333296E-3</c:v>
                </c:pt>
                <c:pt idx="11">
                  <c:v>5.5555555555555601E-3</c:v>
                </c:pt>
                <c:pt idx="12">
                  <c:v>5.9027777777777802E-3</c:v>
                </c:pt>
                <c:pt idx="13">
                  <c:v>6.5972222222222196E-3</c:v>
                </c:pt>
                <c:pt idx="14">
                  <c:v>6.9444444444444397E-3</c:v>
                </c:pt>
                <c:pt idx="15">
                  <c:v>7.2916666666666703E-3</c:v>
                </c:pt>
                <c:pt idx="16">
                  <c:v>7.6388888888888904E-3</c:v>
                </c:pt>
                <c:pt idx="17">
                  <c:v>7.9861111111111105E-3</c:v>
                </c:pt>
                <c:pt idx="18">
                  <c:v>8.3333333333333297E-3</c:v>
                </c:pt>
                <c:pt idx="19">
                  <c:v>8.6805555555555594E-3</c:v>
                </c:pt>
                <c:pt idx="20">
                  <c:v>9.0277777777777804E-3</c:v>
                </c:pt>
                <c:pt idx="21">
                  <c:v>9.3749999999999997E-3</c:v>
                </c:pt>
                <c:pt idx="22">
                  <c:v>9.7222222222222206E-3</c:v>
                </c:pt>
                <c:pt idx="23">
                  <c:v>1.00694444444444E-2</c:v>
                </c:pt>
                <c:pt idx="24">
                  <c:v>1.0416666666666701E-2</c:v>
                </c:pt>
                <c:pt idx="25">
                  <c:v>1.0763888888888899E-2</c:v>
                </c:pt>
                <c:pt idx="26">
                  <c:v>1.1111111111111099E-2</c:v>
                </c:pt>
                <c:pt idx="27">
                  <c:v>1.14583333333333E-2</c:v>
                </c:pt>
                <c:pt idx="28">
                  <c:v>1.18055555555556E-2</c:v>
                </c:pt>
                <c:pt idx="29">
                  <c:v>1.2152777777777801E-2</c:v>
                </c:pt>
                <c:pt idx="30">
                  <c:v>1.2500000000000001E-2</c:v>
                </c:pt>
                <c:pt idx="31">
                  <c:v>1.2847222222222201E-2</c:v>
                </c:pt>
                <c:pt idx="32">
                  <c:v>1.3194444444444399E-2</c:v>
                </c:pt>
                <c:pt idx="33">
                  <c:v>1.35416666666667E-2</c:v>
                </c:pt>
                <c:pt idx="34">
                  <c:v>1.38888888888889E-2</c:v>
                </c:pt>
                <c:pt idx="35">
                  <c:v>1.42361111111111E-2</c:v>
                </c:pt>
                <c:pt idx="36">
                  <c:v>1.4583333333333301E-2</c:v>
                </c:pt>
                <c:pt idx="37">
                  <c:v>1.49305555555556E-2</c:v>
                </c:pt>
                <c:pt idx="38">
                  <c:v>1.52777777777778E-2</c:v>
                </c:pt>
                <c:pt idx="39">
                  <c:v>1.5625E-2</c:v>
                </c:pt>
                <c:pt idx="40">
                  <c:v>1.59722222222222E-2</c:v>
                </c:pt>
                <c:pt idx="41">
                  <c:v>1.63194444444444E-2</c:v>
                </c:pt>
                <c:pt idx="42">
                  <c:v>1.6666666666666701E-2</c:v>
                </c:pt>
                <c:pt idx="43">
                  <c:v>1.7013888888888901E-2</c:v>
                </c:pt>
                <c:pt idx="44">
                  <c:v>1.7361111111111101E-2</c:v>
                </c:pt>
                <c:pt idx="45">
                  <c:v>1.7708333333333302E-2</c:v>
                </c:pt>
                <c:pt idx="46">
                  <c:v>1.8055555555555599E-2</c:v>
                </c:pt>
                <c:pt idx="47">
                  <c:v>1.8402777777777799E-2</c:v>
                </c:pt>
                <c:pt idx="48">
                  <c:v>1.8749999999999999E-2</c:v>
                </c:pt>
                <c:pt idx="49">
                  <c:v>1.9097222222222199E-2</c:v>
                </c:pt>
                <c:pt idx="50">
                  <c:v>1.94444444444444E-2</c:v>
                </c:pt>
                <c:pt idx="51">
                  <c:v>1.97916666666667E-2</c:v>
                </c:pt>
                <c:pt idx="52">
                  <c:v>2.0138888888888901E-2</c:v>
                </c:pt>
                <c:pt idx="53">
                  <c:v>2.0486111111111101E-2</c:v>
                </c:pt>
                <c:pt idx="54">
                  <c:v>2.0833333333333301E-2</c:v>
                </c:pt>
                <c:pt idx="55">
                  <c:v>2.1180555555555598E-2</c:v>
                </c:pt>
                <c:pt idx="56">
                  <c:v>2.1527777777777798E-2</c:v>
                </c:pt>
                <c:pt idx="57">
                  <c:v>2.1874999999999999E-2</c:v>
                </c:pt>
                <c:pt idx="58">
                  <c:v>2.2222222222222199E-2</c:v>
                </c:pt>
                <c:pt idx="59">
                  <c:v>2.2569444444444399E-2</c:v>
                </c:pt>
                <c:pt idx="60">
                  <c:v>2.29166666666667E-2</c:v>
                </c:pt>
                <c:pt idx="61">
                  <c:v>2.32638888888889E-2</c:v>
                </c:pt>
                <c:pt idx="62">
                  <c:v>2.36111111111111E-2</c:v>
                </c:pt>
                <c:pt idx="63">
                  <c:v>2.39583333333333E-2</c:v>
                </c:pt>
                <c:pt idx="64">
                  <c:v>2.4305555555555601E-2</c:v>
                </c:pt>
                <c:pt idx="65">
                  <c:v>2.4652777777777801E-2</c:v>
                </c:pt>
                <c:pt idx="66">
                  <c:v>2.5000000000000001E-2</c:v>
                </c:pt>
                <c:pt idx="67">
                  <c:v>2.5347222222222202E-2</c:v>
                </c:pt>
                <c:pt idx="68">
                  <c:v>2.5694444444444402E-2</c:v>
                </c:pt>
                <c:pt idx="69">
                  <c:v>2.6041666666666699E-2</c:v>
                </c:pt>
                <c:pt idx="70">
                  <c:v>2.6388888888888899E-2</c:v>
                </c:pt>
                <c:pt idx="71">
                  <c:v>2.6736111111111099E-2</c:v>
                </c:pt>
                <c:pt idx="72">
                  <c:v>2.70833333333333E-2</c:v>
                </c:pt>
                <c:pt idx="73">
                  <c:v>2.74305555555556E-2</c:v>
                </c:pt>
                <c:pt idx="74">
                  <c:v>2.7777777777777801E-2</c:v>
                </c:pt>
                <c:pt idx="75">
                  <c:v>2.8125000000000001E-2</c:v>
                </c:pt>
                <c:pt idx="76">
                  <c:v>2.8472222222222201E-2</c:v>
                </c:pt>
                <c:pt idx="77">
                  <c:v>2.8819444444444401E-2</c:v>
                </c:pt>
                <c:pt idx="78">
                  <c:v>2.9166666666666698E-2</c:v>
                </c:pt>
                <c:pt idx="79">
                  <c:v>2.9513888888888899E-2</c:v>
                </c:pt>
                <c:pt idx="80">
                  <c:v>2.9861111111111099E-2</c:v>
                </c:pt>
                <c:pt idx="81">
                  <c:v>3.0208333333333299E-2</c:v>
                </c:pt>
                <c:pt idx="82">
                  <c:v>3.05555555555556E-2</c:v>
                </c:pt>
                <c:pt idx="83">
                  <c:v>3.09027777777778E-2</c:v>
                </c:pt>
                <c:pt idx="84">
                  <c:v>3.125E-2</c:v>
                </c:pt>
                <c:pt idx="85">
                  <c:v>3.15972222222222E-2</c:v>
                </c:pt>
                <c:pt idx="86">
                  <c:v>3.19444444444444E-2</c:v>
                </c:pt>
                <c:pt idx="87">
                  <c:v>3.2291666666666698E-2</c:v>
                </c:pt>
                <c:pt idx="88">
                  <c:v>3.2638888888888898E-2</c:v>
                </c:pt>
                <c:pt idx="89">
                  <c:v>3.2986111111111098E-2</c:v>
                </c:pt>
                <c:pt idx="90">
                  <c:v>3.3333333333333298E-2</c:v>
                </c:pt>
                <c:pt idx="91">
                  <c:v>3.3680555555555602E-2</c:v>
                </c:pt>
                <c:pt idx="92">
                  <c:v>3.4027777777777803E-2</c:v>
                </c:pt>
                <c:pt idx="93">
                  <c:v>3.4375000000000003E-2</c:v>
                </c:pt>
                <c:pt idx="94">
                  <c:v>3.4722222222222203E-2</c:v>
                </c:pt>
                <c:pt idx="95">
                  <c:v>3.5069444444444403E-2</c:v>
                </c:pt>
                <c:pt idx="96">
                  <c:v>3.54166666666667E-2</c:v>
                </c:pt>
                <c:pt idx="97">
                  <c:v>3.5763888888888901E-2</c:v>
                </c:pt>
                <c:pt idx="98">
                  <c:v>3.6111111111111101E-2</c:v>
                </c:pt>
                <c:pt idx="99">
                  <c:v>3.6458333333333301E-2</c:v>
                </c:pt>
                <c:pt idx="100">
                  <c:v>3.6805555555555598E-2</c:v>
                </c:pt>
                <c:pt idx="101">
                  <c:v>3.7152777777777798E-2</c:v>
                </c:pt>
                <c:pt idx="102">
                  <c:v>3.7499999999999999E-2</c:v>
                </c:pt>
                <c:pt idx="103">
                  <c:v>3.7847222222222199E-2</c:v>
                </c:pt>
                <c:pt idx="104">
                  <c:v>3.8194444444444399E-2</c:v>
                </c:pt>
                <c:pt idx="105">
                  <c:v>3.8541666666666703E-2</c:v>
                </c:pt>
                <c:pt idx="106">
                  <c:v>3.8888888888888903E-2</c:v>
                </c:pt>
                <c:pt idx="107">
                  <c:v>3.9236111111111097E-2</c:v>
                </c:pt>
                <c:pt idx="108">
                  <c:v>3.9583333333333297E-2</c:v>
                </c:pt>
                <c:pt idx="109">
                  <c:v>3.9930555555555601E-2</c:v>
                </c:pt>
                <c:pt idx="110">
                  <c:v>4.0277777777777801E-2</c:v>
                </c:pt>
                <c:pt idx="111">
                  <c:v>4.0625000000000001E-2</c:v>
                </c:pt>
                <c:pt idx="112">
                  <c:v>4.0972222222222202E-2</c:v>
                </c:pt>
                <c:pt idx="113">
                  <c:v>4.1319444444444402E-2</c:v>
                </c:pt>
                <c:pt idx="114">
                  <c:v>4.1666666666666699E-2</c:v>
                </c:pt>
                <c:pt idx="115">
                  <c:v>4.2013888888888899E-2</c:v>
                </c:pt>
                <c:pt idx="116">
                  <c:v>4.2361111111111099E-2</c:v>
                </c:pt>
                <c:pt idx="117">
                  <c:v>4.27083333333333E-2</c:v>
                </c:pt>
                <c:pt idx="118">
                  <c:v>4.3055555555555597E-2</c:v>
                </c:pt>
                <c:pt idx="119">
                  <c:v>4.3402777777777797E-2</c:v>
                </c:pt>
                <c:pt idx="120">
                  <c:v>4.3749999999999997E-2</c:v>
                </c:pt>
                <c:pt idx="121">
                  <c:v>4.4097222222222197E-2</c:v>
                </c:pt>
                <c:pt idx="122">
                  <c:v>4.4444444444444398E-2</c:v>
                </c:pt>
                <c:pt idx="123">
                  <c:v>4.4791666666666702E-2</c:v>
                </c:pt>
                <c:pt idx="124">
                  <c:v>4.5138888888888902E-2</c:v>
                </c:pt>
                <c:pt idx="125">
                  <c:v>4.5486111111111102E-2</c:v>
                </c:pt>
                <c:pt idx="126">
                  <c:v>4.5833333333333302E-2</c:v>
                </c:pt>
                <c:pt idx="127">
                  <c:v>4.61805555555556E-2</c:v>
                </c:pt>
                <c:pt idx="128">
                  <c:v>4.65277777777778E-2</c:v>
                </c:pt>
                <c:pt idx="129">
                  <c:v>4.6875E-2</c:v>
                </c:pt>
                <c:pt idx="130">
                  <c:v>4.72222222222222E-2</c:v>
                </c:pt>
                <c:pt idx="131">
                  <c:v>4.75694444444444E-2</c:v>
                </c:pt>
                <c:pt idx="132">
                  <c:v>4.7916666666666698E-2</c:v>
                </c:pt>
                <c:pt idx="133">
                  <c:v>4.8263888888888898E-2</c:v>
                </c:pt>
                <c:pt idx="134">
                  <c:v>4.8611111111111098E-2</c:v>
                </c:pt>
                <c:pt idx="135">
                  <c:v>4.8958333333333298E-2</c:v>
                </c:pt>
                <c:pt idx="136">
                  <c:v>4.9305555555555602E-2</c:v>
                </c:pt>
                <c:pt idx="137">
                  <c:v>4.9652777777777803E-2</c:v>
                </c:pt>
                <c:pt idx="138">
                  <c:v>0.05</c:v>
                </c:pt>
                <c:pt idx="139">
                  <c:v>5.0347222222222203E-2</c:v>
                </c:pt>
                <c:pt idx="140">
                  <c:v>5.0694444444444403E-2</c:v>
                </c:pt>
                <c:pt idx="141">
                  <c:v>5.10416666666667E-2</c:v>
                </c:pt>
                <c:pt idx="142">
                  <c:v>5.1388888888888901E-2</c:v>
                </c:pt>
                <c:pt idx="143">
                  <c:v>5.1736111111111101E-2</c:v>
                </c:pt>
                <c:pt idx="144">
                  <c:v>5.2083333333333301E-2</c:v>
                </c:pt>
                <c:pt idx="145">
                  <c:v>5.2430555555555598E-2</c:v>
                </c:pt>
                <c:pt idx="146">
                  <c:v>5.2777777777777798E-2</c:v>
                </c:pt>
                <c:pt idx="147">
                  <c:v>5.3124999999999999E-2</c:v>
                </c:pt>
                <c:pt idx="148">
                  <c:v>5.3472222222222199E-2</c:v>
                </c:pt>
                <c:pt idx="149">
                  <c:v>5.3819444444444399E-2</c:v>
                </c:pt>
                <c:pt idx="150">
                  <c:v>5.4166666666666703E-2</c:v>
                </c:pt>
                <c:pt idx="151">
                  <c:v>5.4513888888888903E-2</c:v>
                </c:pt>
                <c:pt idx="152">
                  <c:v>5.4861111111111097E-2</c:v>
                </c:pt>
                <c:pt idx="153">
                  <c:v>5.5208333333333297E-2</c:v>
                </c:pt>
                <c:pt idx="154">
                  <c:v>5.5555555555555601E-2</c:v>
                </c:pt>
                <c:pt idx="155">
                  <c:v>5.5902777777777801E-2</c:v>
                </c:pt>
                <c:pt idx="156">
                  <c:v>5.6250000000000001E-2</c:v>
                </c:pt>
                <c:pt idx="157">
                  <c:v>5.6597222222222202E-2</c:v>
                </c:pt>
                <c:pt idx="158">
                  <c:v>5.6944444444444402E-2</c:v>
                </c:pt>
                <c:pt idx="159">
                  <c:v>5.7291666666666699E-2</c:v>
                </c:pt>
                <c:pt idx="160">
                  <c:v>5.7638888888888899E-2</c:v>
                </c:pt>
                <c:pt idx="161">
                  <c:v>5.7986111111111099E-2</c:v>
                </c:pt>
                <c:pt idx="162">
                  <c:v>5.83333333333333E-2</c:v>
                </c:pt>
                <c:pt idx="163">
                  <c:v>5.8680555555555597E-2</c:v>
                </c:pt>
                <c:pt idx="164">
                  <c:v>5.9027777777777797E-2</c:v>
                </c:pt>
                <c:pt idx="165">
                  <c:v>5.9374999999999997E-2</c:v>
                </c:pt>
                <c:pt idx="166">
                  <c:v>5.9722222222222197E-2</c:v>
                </c:pt>
                <c:pt idx="167">
                  <c:v>6.0069444444444398E-2</c:v>
                </c:pt>
                <c:pt idx="168">
                  <c:v>6.0416666666666702E-2</c:v>
                </c:pt>
                <c:pt idx="169">
                  <c:v>6.0763888888888902E-2</c:v>
                </c:pt>
                <c:pt idx="170">
                  <c:v>6.1111111111111102E-2</c:v>
                </c:pt>
                <c:pt idx="171">
                  <c:v>6.1458333333333302E-2</c:v>
                </c:pt>
                <c:pt idx="172">
                  <c:v>6.18055555555556E-2</c:v>
                </c:pt>
                <c:pt idx="173">
                  <c:v>6.21527777777778E-2</c:v>
                </c:pt>
                <c:pt idx="174">
                  <c:v>6.25E-2</c:v>
                </c:pt>
                <c:pt idx="175">
                  <c:v>6.2847222222222193E-2</c:v>
                </c:pt>
                <c:pt idx="176">
                  <c:v>6.31944444444444E-2</c:v>
                </c:pt>
                <c:pt idx="177">
                  <c:v>6.3541666666666705E-2</c:v>
                </c:pt>
                <c:pt idx="178">
                  <c:v>6.3888888888888898E-2</c:v>
                </c:pt>
                <c:pt idx="179">
                  <c:v>6.4236111111111105E-2</c:v>
                </c:pt>
                <c:pt idx="180">
                  <c:v>6.4583333333333298E-2</c:v>
                </c:pt>
                <c:pt idx="181">
                  <c:v>6.4930555555555602E-2</c:v>
                </c:pt>
                <c:pt idx="182">
                  <c:v>6.5277777777777796E-2</c:v>
                </c:pt>
                <c:pt idx="183">
                  <c:v>6.5625000000000003E-2</c:v>
                </c:pt>
                <c:pt idx="184">
                  <c:v>6.5972222222222196E-2</c:v>
                </c:pt>
                <c:pt idx="185">
                  <c:v>6.6319444444444403E-2</c:v>
                </c:pt>
                <c:pt idx="186">
                  <c:v>6.6666666666666693E-2</c:v>
                </c:pt>
                <c:pt idx="187">
                  <c:v>6.7013888888888901E-2</c:v>
                </c:pt>
                <c:pt idx="188">
                  <c:v>6.7361111111111094E-2</c:v>
                </c:pt>
                <c:pt idx="189">
                  <c:v>6.7708333333333301E-2</c:v>
                </c:pt>
                <c:pt idx="190">
                  <c:v>6.8055555555555605E-2</c:v>
                </c:pt>
                <c:pt idx="191">
                  <c:v>6.8402777777777798E-2</c:v>
                </c:pt>
                <c:pt idx="192">
                  <c:v>6.8750000000000006E-2</c:v>
                </c:pt>
                <c:pt idx="193">
                  <c:v>6.9097222222222199E-2</c:v>
                </c:pt>
                <c:pt idx="194">
                  <c:v>6.9444444444444406E-2</c:v>
                </c:pt>
                <c:pt idx="195">
                  <c:v>6.9791666666666696E-2</c:v>
                </c:pt>
                <c:pt idx="196">
                  <c:v>7.0138888888888903E-2</c:v>
                </c:pt>
                <c:pt idx="197">
                  <c:v>7.0486111111111097E-2</c:v>
                </c:pt>
                <c:pt idx="198">
                  <c:v>7.0833333333333304E-2</c:v>
                </c:pt>
                <c:pt idx="199">
                  <c:v>7.1180555555555594E-2</c:v>
                </c:pt>
                <c:pt idx="200">
                  <c:v>7.1527777777777801E-2</c:v>
                </c:pt>
                <c:pt idx="201">
                  <c:v>7.1874999999999994E-2</c:v>
                </c:pt>
                <c:pt idx="202">
                  <c:v>7.2222222222222202E-2</c:v>
                </c:pt>
                <c:pt idx="203">
                  <c:v>7.2569444444444506E-2</c:v>
                </c:pt>
                <c:pt idx="204">
                  <c:v>7.2916666666666699E-2</c:v>
                </c:pt>
                <c:pt idx="205">
                  <c:v>7.3263888888888906E-2</c:v>
                </c:pt>
                <c:pt idx="206">
                  <c:v>7.3611111111111099E-2</c:v>
                </c:pt>
                <c:pt idx="207">
                  <c:v>7.3958333333333307E-2</c:v>
                </c:pt>
                <c:pt idx="208">
                  <c:v>7.4305555555555597E-2</c:v>
                </c:pt>
                <c:pt idx="209">
                  <c:v>7.4652777777777804E-2</c:v>
                </c:pt>
                <c:pt idx="210">
                  <c:v>7.4999999999999997E-2</c:v>
                </c:pt>
                <c:pt idx="211">
                  <c:v>7.5347222222222204E-2</c:v>
                </c:pt>
                <c:pt idx="212">
                  <c:v>7.5694444444444495E-2</c:v>
                </c:pt>
                <c:pt idx="213">
                  <c:v>7.6041666666666702E-2</c:v>
                </c:pt>
                <c:pt idx="214">
                  <c:v>7.6388888888888895E-2</c:v>
                </c:pt>
                <c:pt idx="215">
                  <c:v>7.6736111111111102E-2</c:v>
                </c:pt>
                <c:pt idx="216">
                  <c:v>7.7083333333333295E-2</c:v>
                </c:pt>
                <c:pt idx="217">
                  <c:v>7.74305555555556E-2</c:v>
                </c:pt>
                <c:pt idx="218">
                  <c:v>7.7777777777777807E-2</c:v>
                </c:pt>
                <c:pt idx="219">
                  <c:v>7.8125E-2</c:v>
                </c:pt>
                <c:pt idx="220">
                  <c:v>7.8472222222222193E-2</c:v>
                </c:pt>
                <c:pt idx="221">
                  <c:v>7.88194444444444E-2</c:v>
                </c:pt>
                <c:pt idx="222">
                  <c:v>7.9166666666666705E-2</c:v>
                </c:pt>
                <c:pt idx="223">
                  <c:v>7.9513888888888898E-2</c:v>
                </c:pt>
                <c:pt idx="224">
                  <c:v>7.9861111111111105E-2</c:v>
                </c:pt>
                <c:pt idx="225">
                  <c:v>8.0208333333333298E-2</c:v>
                </c:pt>
                <c:pt idx="226">
                  <c:v>8.0555555555555602E-2</c:v>
                </c:pt>
                <c:pt idx="227">
                  <c:v>8.0902777777777796E-2</c:v>
                </c:pt>
                <c:pt idx="228">
                  <c:v>8.1250000000000003E-2</c:v>
                </c:pt>
                <c:pt idx="229">
                  <c:v>8.1597222222222196E-2</c:v>
                </c:pt>
                <c:pt idx="230">
                  <c:v>8.1944444444444403E-2</c:v>
                </c:pt>
                <c:pt idx="231">
                  <c:v>8.2291666666666693E-2</c:v>
                </c:pt>
                <c:pt idx="232">
                  <c:v>8.2638888888888901E-2</c:v>
                </c:pt>
                <c:pt idx="233">
                  <c:v>8.2986111111111094E-2</c:v>
                </c:pt>
                <c:pt idx="234">
                  <c:v>8.3333333333333301E-2</c:v>
                </c:pt>
                <c:pt idx="235">
                  <c:v>8.3680555555555605E-2</c:v>
                </c:pt>
                <c:pt idx="236">
                  <c:v>8.4027777777777798E-2</c:v>
                </c:pt>
                <c:pt idx="237">
                  <c:v>8.4375000000000006E-2</c:v>
                </c:pt>
                <c:pt idx="238">
                  <c:v>8.4722222222222199E-2</c:v>
                </c:pt>
                <c:pt idx="239">
                  <c:v>8.5069444444444406E-2</c:v>
                </c:pt>
                <c:pt idx="240">
                  <c:v>8.5416666666666696E-2</c:v>
                </c:pt>
                <c:pt idx="241">
                  <c:v>8.5763888888888903E-2</c:v>
                </c:pt>
                <c:pt idx="242">
                  <c:v>8.6111111111111097E-2</c:v>
                </c:pt>
                <c:pt idx="243">
                  <c:v>8.6458333333333304E-2</c:v>
                </c:pt>
                <c:pt idx="244">
                  <c:v>8.6805555555555594E-2</c:v>
                </c:pt>
                <c:pt idx="245">
                  <c:v>8.7152777777777801E-2</c:v>
                </c:pt>
                <c:pt idx="246">
                  <c:v>8.7499999999999994E-2</c:v>
                </c:pt>
                <c:pt idx="247">
                  <c:v>8.7847222222222202E-2</c:v>
                </c:pt>
                <c:pt idx="248">
                  <c:v>8.8194444444444506E-2</c:v>
                </c:pt>
                <c:pt idx="249">
                  <c:v>8.8541666666666699E-2</c:v>
                </c:pt>
                <c:pt idx="250">
                  <c:v>8.8888888888888906E-2</c:v>
                </c:pt>
                <c:pt idx="251">
                  <c:v>8.9236111111111099E-2</c:v>
                </c:pt>
                <c:pt idx="252">
                  <c:v>8.9583333333333307E-2</c:v>
                </c:pt>
                <c:pt idx="253">
                  <c:v>8.9930555555555597E-2</c:v>
                </c:pt>
                <c:pt idx="254">
                  <c:v>9.0277777777777804E-2</c:v>
                </c:pt>
                <c:pt idx="255">
                  <c:v>9.0624999999999997E-2</c:v>
                </c:pt>
                <c:pt idx="256">
                  <c:v>9.0972222222222204E-2</c:v>
                </c:pt>
                <c:pt idx="257">
                  <c:v>9.1319444444444495E-2</c:v>
                </c:pt>
                <c:pt idx="258">
                  <c:v>9.1666666666666702E-2</c:v>
                </c:pt>
                <c:pt idx="259">
                  <c:v>9.2013888888888895E-2</c:v>
                </c:pt>
                <c:pt idx="260">
                  <c:v>9.2361111111111102E-2</c:v>
                </c:pt>
                <c:pt idx="261">
                  <c:v>9.2708333333333295E-2</c:v>
                </c:pt>
                <c:pt idx="262">
                  <c:v>9.30555555555556E-2</c:v>
                </c:pt>
                <c:pt idx="263">
                  <c:v>9.3402777777777807E-2</c:v>
                </c:pt>
                <c:pt idx="264">
                  <c:v>9.375E-2</c:v>
                </c:pt>
                <c:pt idx="265">
                  <c:v>9.4097222222222193E-2</c:v>
                </c:pt>
                <c:pt idx="266">
                  <c:v>9.44444444444444E-2</c:v>
                </c:pt>
                <c:pt idx="267">
                  <c:v>9.4791666666666705E-2</c:v>
                </c:pt>
                <c:pt idx="268">
                  <c:v>9.5138888888888898E-2</c:v>
                </c:pt>
                <c:pt idx="269">
                  <c:v>9.5486111111111105E-2</c:v>
                </c:pt>
                <c:pt idx="270">
                  <c:v>9.5833333333333298E-2</c:v>
                </c:pt>
                <c:pt idx="271">
                  <c:v>9.6180555555555602E-2</c:v>
                </c:pt>
                <c:pt idx="272">
                  <c:v>9.6527777777777796E-2</c:v>
                </c:pt>
                <c:pt idx="273">
                  <c:v>9.6875000000000003E-2</c:v>
                </c:pt>
                <c:pt idx="274">
                  <c:v>9.7222222222222196E-2</c:v>
                </c:pt>
                <c:pt idx="275">
                  <c:v>9.7569444444444403E-2</c:v>
                </c:pt>
                <c:pt idx="276">
                  <c:v>9.7916666666666693E-2</c:v>
                </c:pt>
                <c:pt idx="277">
                  <c:v>9.8263888888888901E-2</c:v>
                </c:pt>
                <c:pt idx="278">
                  <c:v>9.8611111111111094E-2</c:v>
                </c:pt>
                <c:pt idx="279">
                  <c:v>9.8958333333333301E-2</c:v>
                </c:pt>
                <c:pt idx="280">
                  <c:v>9.9305555555555605E-2</c:v>
                </c:pt>
                <c:pt idx="281">
                  <c:v>9.9652777777777798E-2</c:v>
                </c:pt>
                <c:pt idx="282">
                  <c:v>0.1</c:v>
                </c:pt>
                <c:pt idx="283">
                  <c:v>0.100347222222222</c:v>
                </c:pt>
                <c:pt idx="284">
                  <c:v>0.100694444444444</c:v>
                </c:pt>
                <c:pt idx="285">
                  <c:v>0.101041666666667</c:v>
                </c:pt>
                <c:pt idx="286">
                  <c:v>0.101388888888889</c:v>
                </c:pt>
                <c:pt idx="287">
                  <c:v>0.101736111111111</c:v>
                </c:pt>
                <c:pt idx="288">
                  <c:v>0.102083333333333</c:v>
                </c:pt>
                <c:pt idx="289">
                  <c:v>0.102430555555556</c:v>
                </c:pt>
                <c:pt idx="290">
                  <c:v>0.102777777777778</c:v>
                </c:pt>
                <c:pt idx="291">
                  <c:v>0.10312499999999999</c:v>
                </c:pt>
                <c:pt idx="292">
                  <c:v>0.10347222222222199</c:v>
                </c:pt>
                <c:pt idx="293">
                  <c:v>0.10381944444444401</c:v>
                </c:pt>
                <c:pt idx="294">
                  <c:v>0.104166666666667</c:v>
                </c:pt>
                <c:pt idx="295">
                  <c:v>0.104513888888889</c:v>
                </c:pt>
                <c:pt idx="296">
                  <c:v>0.104861111111111</c:v>
                </c:pt>
                <c:pt idx="297">
                  <c:v>0.105208333333333</c:v>
                </c:pt>
                <c:pt idx="298">
                  <c:v>0.105555555555556</c:v>
                </c:pt>
                <c:pt idx="299">
                  <c:v>0.105902777777778</c:v>
                </c:pt>
                <c:pt idx="300">
                  <c:v>0.10625</c:v>
                </c:pt>
                <c:pt idx="301">
                  <c:v>0.106597222222222</c:v>
                </c:pt>
                <c:pt idx="302">
                  <c:v>0.106944444444444</c:v>
                </c:pt>
                <c:pt idx="303">
                  <c:v>0.10729166666666699</c:v>
                </c:pt>
                <c:pt idx="304">
                  <c:v>0.10763888888888901</c:v>
                </c:pt>
                <c:pt idx="305">
                  <c:v>0.10798611111111101</c:v>
                </c:pt>
                <c:pt idx="306">
                  <c:v>0.108333333333333</c:v>
                </c:pt>
                <c:pt idx="307">
                  <c:v>0.108680555555556</c:v>
                </c:pt>
                <c:pt idx="308">
                  <c:v>0.109027777777778</c:v>
                </c:pt>
                <c:pt idx="309">
                  <c:v>0.109375</c:v>
                </c:pt>
                <c:pt idx="310">
                  <c:v>0.109722222222222</c:v>
                </c:pt>
                <c:pt idx="311">
                  <c:v>0.110069444444444</c:v>
                </c:pt>
                <c:pt idx="312">
                  <c:v>0.110416666666667</c:v>
                </c:pt>
                <c:pt idx="313">
                  <c:v>0.11076388888888899</c:v>
                </c:pt>
                <c:pt idx="314">
                  <c:v>0.11111111111111099</c:v>
                </c:pt>
                <c:pt idx="315">
                  <c:v>0.11145833333333301</c:v>
                </c:pt>
                <c:pt idx="316">
                  <c:v>0.111805555555556</c:v>
                </c:pt>
                <c:pt idx="317">
                  <c:v>0.112152777777778</c:v>
                </c:pt>
                <c:pt idx="318">
                  <c:v>0.1125</c:v>
                </c:pt>
                <c:pt idx="319">
                  <c:v>0.112847222222222</c:v>
                </c:pt>
                <c:pt idx="320">
                  <c:v>0.113194444444444</c:v>
                </c:pt>
                <c:pt idx="321">
                  <c:v>0.113541666666667</c:v>
                </c:pt>
                <c:pt idx="322">
                  <c:v>0.113888888888889</c:v>
                </c:pt>
                <c:pt idx="323">
                  <c:v>0.114236111111111</c:v>
                </c:pt>
                <c:pt idx="324">
                  <c:v>0.114583333333333</c:v>
                </c:pt>
                <c:pt idx="325">
                  <c:v>0.11493055555555599</c:v>
                </c:pt>
                <c:pt idx="326">
                  <c:v>0.11527777777777801</c:v>
                </c:pt>
                <c:pt idx="327">
                  <c:v>0.11562500000000001</c:v>
                </c:pt>
                <c:pt idx="328">
                  <c:v>0.115972222222222</c:v>
                </c:pt>
                <c:pt idx="329">
                  <c:v>0.116319444444444</c:v>
                </c:pt>
                <c:pt idx="330">
                  <c:v>0.116666666666667</c:v>
                </c:pt>
                <c:pt idx="331">
                  <c:v>0.117013888888889</c:v>
                </c:pt>
                <c:pt idx="332">
                  <c:v>0.117361111111111</c:v>
                </c:pt>
                <c:pt idx="333">
                  <c:v>0.117708333333333</c:v>
                </c:pt>
                <c:pt idx="334">
                  <c:v>0.118055555555556</c:v>
                </c:pt>
                <c:pt idx="335">
                  <c:v>0.118402777777778</c:v>
                </c:pt>
                <c:pt idx="336">
                  <c:v>0.11874999999999999</c:v>
                </c:pt>
                <c:pt idx="337">
                  <c:v>0.11909722222222199</c:v>
                </c:pt>
                <c:pt idx="338">
                  <c:v>0.11944444444444401</c:v>
                </c:pt>
                <c:pt idx="339">
                  <c:v>0.119791666666667</c:v>
                </c:pt>
                <c:pt idx="340">
                  <c:v>0.120138888888889</c:v>
                </c:pt>
                <c:pt idx="341">
                  <c:v>0.120486111111111</c:v>
                </c:pt>
                <c:pt idx="342">
                  <c:v>0.120833333333333</c:v>
                </c:pt>
                <c:pt idx="343">
                  <c:v>0.121180555555556</c:v>
                </c:pt>
                <c:pt idx="344">
                  <c:v>0.121527777777778</c:v>
                </c:pt>
                <c:pt idx="345">
                  <c:v>0.121875</c:v>
                </c:pt>
                <c:pt idx="346">
                  <c:v>0.122222222222222</c:v>
                </c:pt>
                <c:pt idx="347">
                  <c:v>0.122569444444444</c:v>
                </c:pt>
                <c:pt idx="348">
                  <c:v>0.12291666666666699</c:v>
                </c:pt>
                <c:pt idx="349">
                  <c:v>0.12326388888888901</c:v>
                </c:pt>
                <c:pt idx="350">
                  <c:v>0.12361111111111101</c:v>
                </c:pt>
                <c:pt idx="351">
                  <c:v>0.123958333333333</c:v>
                </c:pt>
                <c:pt idx="352">
                  <c:v>0.124305555555556</c:v>
                </c:pt>
                <c:pt idx="353">
                  <c:v>0.124652777777778</c:v>
                </c:pt>
                <c:pt idx="354">
                  <c:v>0.125</c:v>
                </c:pt>
                <c:pt idx="355">
                  <c:v>0.125347222222222</c:v>
                </c:pt>
                <c:pt idx="356">
                  <c:v>0.125694444444444</c:v>
                </c:pt>
                <c:pt idx="357">
                  <c:v>0.126041666666667</c:v>
                </c:pt>
                <c:pt idx="358">
                  <c:v>0.12638888888888899</c:v>
                </c:pt>
                <c:pt idx="359">
                  <c:v>0.12673611111111099</c:v>
                </c:pt>
                <c:pt idx="360">
                  <c:v>0.12708333333333299</c:v>
                </c:pt>
                <c:pt idx="361">
                  <c:v>0.12743055555555599</c:v>
                </c:pt>
                <c:pt idx="362">
                  <c:v>0.12777777777777799</c:v>
                </c:pt>
                <c:pt idx="363">
                  <c:v>0.12812499999999999</c:v>
                </c:pt>
                <c:pt idx="364">
                  <c:v>0.12847222222222199</c:v>
                </c:pt>
                <c:pt idx="365">
                  <c:v>0.12881944444444399</c:v>
                </c:pt>
                <c:pt idx="366">
                  <c:v>0.12916666666666701</c:v>
                </c:pt>
                <c:pt idx="367">
                  <c:v>0.12951388888888901</c:v>
                </c:pt>
                <c:pt idx="368">
                  <c:v>0.12986111111111101</c:v>
                </c:pt>
                <c:pt idx="369">
                  <c:v>0.13020833333333301</c:v>
                </c:pt>
                <c:pt idx="370">
                  <c:v>0.13055555555555601</c:v>
                </c:pt>
                <c:pt idx="371">
                  <c:v>0.13090277777777801</c:v>
                </c:pt>
                <c:pt idx="372">
                  <c:v>0.13125000000000001</c:v>
                </c:pt>
                <c:pt idx="373">
                  <c:v>0.131597222222222</c:v>
                </c:pt>
                <c:pt idx="374">
                  <c:v>0.131944444444444</c:v>
                </c:pt>
                <c:pt idx="375">
                  <c:v>0.132291666666667</c:v>
                </c:pt>
                <c:pt idx="376">
                  <c:v>0.132638888888889</c:v>
                </c:pt>
                <c:pt idx="377">
                  <c:v>0.132986111111111</c:v>
                </c:pt>
                <c:pt idx="378">
                  <c:v>0.133333333333333</c:v>
                </c:pt>
                <c:pt idx="379">
                  <c:v>0.133680555555556</c:v>
                </c:pt>
                <c:pt idx="380">
                  <c:v>0.134027777777778</c:v>
                </c:pt>
                <c:pt idx="381">
                  <c:v>0.13437499999999999</c:v>
                </c:pt>
                <c:pt idx="382">
                  <c:v>0.13472222222222199</c:v>
                </c:pt>
                <c:pt idx="383">
                  <c:v>0.13506944444444399</c:v>
                </c:pt>
                <c:pt idx="384">
                  <c:v>0.13541666666666699</c:v>
                </c:pt>
                <c:pt idx="385">
                  <c:v>0.13576388888888899</c:v>
                </c:pt>
                <c:pt idx="386">
                  <c:v>0.13611111111111099</c:v>
                </c:pt>
                <c:pt idx="387">
                  <c:v>0.13645833333333299</c:v>
                </c:pt>
                <c:pt idx="388">
                  <c:v>0.13680555555555601</c:v>
                </c:pt>
                <c:pt idx="389">
                  <c:v>0.13715277777777801</c:v>
                </c:pt>
                <c:pt idx="390">
                  <c:v>0.13750000000000001</c:v>
                </c:pt>
                <c:pt idx="391">
                  <c:v>0.13784722222222201</c:v>
                </c:pt>
                <c:pt idx="392">
                  <c:v>0.13819444444444401</c:v>
                </c:pt>
                <c:pt idx="393">
                  <c:v>0.13854166666666701</c:v>
                </c:pt>
                <c:pt idx="394">
                  <c:v>0.13888888888888901</c:v>
                </c:pt>
                <c:pt idx="395">
                  <c:v>0.13923611111111101</c:v>
                </c:pt>
                <c:pt idx="396">
                  <c:v>0.139583333333333</c:v>
                </c:pt>
                <c:pt idx="397">
                  <c:v>0.139930555555556</c:v>
                </c:pt>
                <c:pt idx="398">
                  <c:v>0.140277777777778</c:v>
                </c:pt>
                <c:pt idx="399">
                  <c:v>0.140625</c:v>
                </c:pt>
                <c:pt idx="400">
                  <c:v>0.140972222222222</c:v>
                </c:pt>
                <c:pt idx="401">
                  <c:v>0.141319444444444</c:v>
                </c:pt>
                <c:pt idx="402">
                  <c:v>0.141666666666667</c:v>
                </c:pt>
                <c:pt idx="403">
                  <c:v>0.14201388888888899</c:v>
                </c:pt>
                <c:pt idx="404">
                  <c:v>0.14236111111111099</c:v>
                </c:pt>
                <c:pt idx="405">
                  <c:v>0.14270833333333299</c:v>
                </c:pt>
                <c:pt idx="406">
                  <c:v>0.14305555555555599</c:v>
                </c:pt>
                <c:pt idx="407">
                  <c:v>0.14340277777777799</c:v>
                </c:pt>
                <c:pt idx="408">
                  <c:v>0.14374999999999999</c:v>
                </c:pt>
                <c:pt idx="409">
                  <c:v>0.14409722222222199</c:v>
                </c:pt>
                <c:pt idx="410">
                  <c:v>0.14444444444444399</c:v>
                </c:pt>
                <c:pt idx="411">
                  <c:v>0.14479166666666701</c:v>
                </c:pt>
                <c:pt idx="412">
                  <c:v>0.14513888888888901</c:v>
                </c:pt>
                <c:pt idx="413">
                  <c:v>0.14548611111111101</c:v>
                </c:pt>
                <c:pt idx="414">
                  <c:v>0.14583333333333301</c:v>
                </c:pt>
                <c:pt idx="415">
                  <c:v>0.14618055555555601</c:v>
                </c:pt>
                <c:pt idx="416">
                  <c:v>0.14652777777777801</c:v>
                </c:pt>
                <c:pt idx="417">
                  <c:v>0.14687500000000001</c:v>
                </c:pt>
                <c:pt idx="418">
                  <c:v>0.147222222222222</c:v>
                </c:pt>
                <c:pt idx="419">
                  <c:v>0.147569444444444</c:v>
                </c:pt>
                <c:pt idx="420">
                  <c:v>0.147916666666667</c:v>
                </c:pt>
                <c:pt idx="421">
                  <c:v>0.148263888888889</c:v>
                </c:pt>
                <c:pt idx="422">
                  <c:v>0.148611111111111</c:v>
                </c:pt>
                <c:pt idx="423">
                  <c:v>0.148958333333333</c:v>
                </c:pt>
                <c:pt idx="424">
                  <c:v>0.149305555555556</c:v>
                </c:pt>
                <c:pt idx="425">
                  <c:v>0.149652777777778</c:v>
                </c:pt>
                <c:pt idx="426">
                  <c:v>0.15</c:v>
                </c:pt>
                <c:pt idx="427">
                  <c:v>0.15034722222222199</c:v>
                </c:pt>
                <c:pt idx="428">
                  <c:v>0.15069444444444399</c:v>
                </c:pt>
                <c:pt idx="429">
                  <c:v>0.15104166666666699</c:v>
                </c:pt>
                <c:pt idx="430">
                  <c:v>0.15138888888888899</c:v>
                </c:pt>
                <c:pt idx="431">
                  <c:v>0.15173611111111099</c:v>
                </c:pt>
                <c:pt idx="432">
                  <c:v>0.15208333333333299</c:v>
                </c:pt>
                <c:pt idx="433">
                  <c:v>0.15243055555555601</c:v>
                </c:pt>
                <c:pt idx="434">
                  <c:v>0.15277777777777801</c:v>
                </c:pt>
                <c:pt idx="435">
                  <c:v>0.15312500000000001</c:v>
                </c:pt>
                <c:pt idx="436">
                  <c:v>0.15347222222222201</c:v>
                </c:pt>
                <c:pt idx="437">
                  <c:v>0.15381944444444401</c:v>
                </c:pt>
                <c:pt idx="438">
                  <c:v>0.15416666666666701</c:v>
                </c:pt>
                <c:pt idx="439">
                  <c:v>0.15451388888888901</c:v>
                </c:pt>
                <c:pt idx="440">
                  <c:v>0.15486111111111101</c:v>
                </c:pt>
                <c:pt idx="441">
                  <c:v>0.155208333333333</c:v>
                </c:pt>
                <c:pt idx="442">
                  <c:v>0.155555555555556</c:v>
                </c:pt>
                <c:pt idx="443">
                  <c:v>0.155902777777778</c:v>
                </c:pt>
                <c:pt idx="444">
                  <c:v>0.15625</c:v>
                </c:pt>
                <c:pt idx="445">
                  <c:v>0.156597222222222</c:v>
                </c:pt>
                <c:pt idx="446">
                  <c:v>0.156944444444444</c:v>
                </c:pt>
                <c:pt idx="447">
                  <c:v>0.157291666666667</c:v>
                </c:pt>
                <c:pt idx="448">
                  <c:v>0.15763888888888899</c:v>
                </c:pt>
                <c:pt idx="449">
                  <c:v>0.15798611111111099</c:v>
                </c:pt>
                <c:pt idx="450">
                  <c:v>0.15833333333333299</c:v>
                </c:pt>
                <c:pt idx="451">
                  <c:v>0.15868055555555599</c:v>
                </c:pt>
                <c:pt idx="452">
                  <c:v>0.15902777777777799</c:v>
                </c:pt>
                <c:pt idx="453">
                  <c:v>0.15937499999999999</c:v>
                </c:pt>
                <c:pt idx="454">
                  <c:v>0.15972222222222199</c:v>
                </c:pt>
                <c:pt idx="455">
                  <c:v>0.16006944444444399</c:v>
                </c:pt>
                <c:pt idx="456">
                  <c:v>0.16041666666666701</c:v>
                </c:pt>
                <c:pt idx="457">
                  <c:v>0.16076388888888901</c:v>
                </c:pt>
                <c:pt idx="458">
                  <c:v>0.16111111111111101</c:v>
                </c:pt>
                <c:pt idx="459">
                  <c:v>0.16145833333333301</c:v>
                </c:pt>
                <c:pt idx="460">
                  <c:v>0.16180555555555601</c:v>
                </c:pt>
                <c:pt idx="461">
                  <c:v>0.16215277777777801</c:v>
                </c:pt>
                <c:pt idx="462">
                  <c:v>0.16250000000000001</c:v>
                </c:pt>
                <c:pt idx="463">
                  <c:v>0.162847222222222</c:v>
                </c:pt>
                <c:pt idx="464">
                  <c:v>0.163194444444444</c:v>
                </c:pt>
                <c:pt idx="465">
                  <c:v>0.163541666666667</c:v>
                </c:pt>
                <c:pt idx="466">
                  <c:v>0.163888888888889</c:v>
                </c:pt>
                <c:pt idx="467">
                  <c:v>0.164236111111111</c:v>
                </c:pt>
                <c:pt idx="468">
                  <c:v>0.164583333333333</c:v>
                </c:pt>
                <c:pt idx="469">
                  <c:v>0.164930555555556</c:v>
                </c:pt>
                <c:pt idx="470">
                  <c:v>0.165277777777778</c:v>
                </c:pt>
                <c:pt idx="471">
                  <c:v>0.16562499999999999</c:v>
                </c:pt>
                <c:pt idx="472">
                  <c:v>0.16597222222222199</c:v>
                </c:pt>
                <c:pt idx="473">
                  <c:v>0.16631944444444399</c:v>
                </c:pt>
                <c:pt idx="474">
                  <c:v>0.16666666666666699</c:v>
                </c:pt>
                <c:pt idx="475">
                  <c:v>0.16701388888888899</c:v>
                </c:pt>
                <c:pt idx="476">
                  <c:v>0.16736111111111099</c:v>
                </c:pt>
                <c:pt idx="477">
                  <c:v>0.16770833333333299</c:v>
                </c:pt>
                <c:pt idx="478">
                  <c:v>0.16805555555555601</c:v>
                </c:pt>
                <c:pt idx="479">
                  <c:v>0.16840277777777801</c:v>
                </c:pt>
                <c:pt idx="480">
                  <c:v>0.16875000000000001</c:v>
                </c:pt>
                <c:pt idx="481">
                  <c:v>0.16909722222222201</c:v>
                </c:pt>
                <c:pt idx="482">
                  <c:v>0.16944444444444401</c:v>
                </c:pt>
                <c:pt idx="483">
                  <c:v>0.16979166666666701</c:v>
                </c:pt>
                <c:pt idx="484">
                  <c:v>0.17013888888888901</c:v>
                </c:pt>
                <c:pt idx="485">
                  <c:v>0.17048611111111101</c:v>
                </c:pt>
                <c:pt idx="486">
                  <c:v>0.170833333333333</c:v>
                </c:pt>
                <c:pt idx="487">
                  <c:v>0.171180555555556</c:v>
                </c:pt>
                <c:pt idx="488">
                  <c:v>0.171527777777778</c:v>
                </c:pt>
                <c:pt idx="489">
                  <c:v>0.171875</c:v>
                </c:pt>
                <c:pt idx="490">
                  <c:v>0.172222222222222</c:v>
                </c:pt>
                <c:pt idx="491">
                  <c:v>0.172569444444444</c:v>
                </c:pt>
                <c:pt idx="492">
                  <c:v>0.172916666666667</c:v>
                </c:pt>
                <c:pt idx="493">
                  <c:v>0.17326388888888899</c:v>
                </c:pt>
                <c:pt idx="494">
                  <c:v>0.17361111111111099</c:v>
                </c:pt>
                <c:pt idx="495">
                  <c:v>0.17395833333333299</c:v>
                </c:pt>
                <c:pt idx="496">
                  <c:v>0.17430555555555599</c:v>
                </c:pt>
                <c:pt idx="497">
                  <c:v>0.17465277777777799</c:v>
                </c:pt>
                <c:pt idx="498">
                  <c:v>0.17499999999999999</c:v>
                </c:pt>
                <c:pt idx="499">
                  <c:v>0.17534722222222199</c:v>
                </c:pt>
                <c:pt idx="500">
                  <c:v>0.17569444444444399</c:v>
                </c:pt>
                <c:pt idx="501">
                  <c:v>0.17604166666666701</c:v>
                </c:pt>
                <c:pt idx="502">
                  <c:v>0.17638888888888901</c:v>
                </c:pt>
                <c:pt idx="503">
                  <c:v>0.17673611111111101</c:v>
                </c:pt>
                <c:pt idx="504">
                  <c:v>0.17708333333333301</c:v>
                </c:pt>
                <c:pt idx="505">
                  <c:v>0.17743055555555601</c:v>
                </c:pt>
                <c:pt idx="506">
                  <c:v>0.17777777777777801</c:v>
                </c:pt>
                <c:pt idx="507">
                  <c:v>0.17812500000000001</c:v>
                </c:pt>
                <c:pt idx="508">
                  <c:v>0.178472222222222</c:v>
                </c:pt>
                <c:pt idx="509">
                  <c:v>0.178819444444444</c:v>
                </c:pt>
                <c:pt idx="510">
                  <c:v>0.179166666666667</c:v>
                </c:pt>
                <c:pt idx="511">
                  <c:v>0.179513888888889</c:v>
                </c:pt>
                <c:pt idx="512">
                  <c:v>0.179861111111111</c:v>
                </c:pt>
                <c:pt idx="513">
                  <c:v>0.180208333333333</c:v>
                </c:pt>
                <c:pt idx="514">
                  <c:v>0.180555555555556</c:v>
                </c:pt>
                <c:pt idx="515">
                  <c:v>0.180902777777778</c:v>
                </c:pt>
                <c:pt idx="516">
                  <c:v>0.18124999999999999</c:v>
                </c:pt>
                <c:pt idx="517">
                  <c:v>0.18159722222222199</c:v>
                </c:pt>
                <c:pt idx="518">
                  <c:v>0.18194444444444399</c:v>
                </c:pt>
                <c:pt idx="519">
                  <c:v>0.18229166666666699</c:v>
                </c:pt>
                <c:pt idx="520">
                  <c:v>0.18263888888888899</c:v>
                </c:pt>
                <c:pt idx="521">
                  <c:v>0.18298611111111099</c:v>
                </c:pt>
                <c:pt idx="522">
                  <c:v>0.18333333333333299</c:v>
                </c:pt>
                <c:pt idx="523">
                  <c:v>0.18368055555555601</c:v>
                </c:pt>
                <c:pt idx="524">
                  <c:v>0.18402777777777801</c:v>
                </c:pt>
              </c:numCache>
            </c:numRef>
          </c:cat>
          <c:val>
            <c:numRef>
              <c:f>Incubacion!$D$2:$D$526</c:f>
              <c:numCache>
                <c:formatCode>General</c:formatCode>
                <c:ptCount val="525"/>
                <c:pt idx="0">
                  <c:v>69.7</c:v>
                </c:pt>
                <c:pt idx="1">
                  <c:v>69.5</c:v>
                </c:pt>
                <c:pt idx="2">
                  <c:v>69</c:v>
                </c:pt>
                <c:pt idx="3">
                  <c:v>68.7</c:v>
                </c:pt>
                <c:pt idx="4">
                  <c:v>68.5</c:v>
                </c:pt>
                <c:pt idx="5">
                  <c:v>68.099999999999994</c:v>
                </c:pt>
                <c:pt idx="6">
                  <c:v>67.5</c:v>
                </c:pt>
                <c:pt idx="7">
                  <c:v>66.900000000000006</c:v>
                </c:pt>
                <c:pt idx="8">
                  <c:v>66.3</c:v>
                </c:pt>
                <c:pt idx="9">
                  <c:v>65.7</c:v>
                </c:pt>
                <c:pt idx="10">
                  <c:v>65.099999999999994</c:v>
                </c:pt>
                <c:pt idx="11">
                  <c:v>64.5</c:v>
                </c:pt>
                <c:pt idx="12">
                  <c:v>63.9</c:v>
                </c:pt>
                <c:pt idx="13">
                  <c:v>63.3</c:v>
                </c:pt>
                <c:pt idx="14">
                  <c:v>62.7</c:v>
                </c:pt>
                <c:pt idx="15">
                  <c:v>62.100000000000101</c:v>
                </c:pt>
                <c:pt idx="16">
                  <c:v>61.500000000000099</c:v>
                </c:pt>
                <c:pt idx="17">
                  <c:v>60.900000000000098</c:v>
                </c:pt>
                <c:pt idx="18">
                  <c:v>60.300000000000097</c:v>
                </c:pt>
                <c:pt idx="19">
                  <c:v>59.700000000000102</c:v>
                </c:pt>
                <c:pt idx="20">
                  <c:v>59.100000000000101</c:v>
                </c:pt>
                <c:pt idx="21">
                  <c:v>58.500000000000099</c:v>
                </c:pt>
                <c:pt idx="22">
                  <c:v>57.900000000000098</c:v>
                </c:pt>
                <c:pt idx="23">
                  <c:v>57.300000000000097</c:v>
                </c:pt>
                <c:pt idx="24">
                  <c:v>56.700000000000102</c:v>
                </c:pt>
                <c:pt idx="25">
                  <c:v>56.100000000000101</c:v>
                </c:pt>
                <c:pt idx="26">
                  <c:v>55.500000000000099</c:v>
                </c:pt>
                <c:pt idx="27">
                  <c:v>54.900000000000098</c:v>
                </c:pt>
                <c:pt idx="28">
                  <c:v>54.300000000000097</c:v>
                </c:pt>
                <c:pt idx="29">
                  <c:v>53.700000000000102</c:v>
                </c:pt>
                <c:pt idx="30">
                  <c:v>53.100000000000101</c:v>
                </c:pt>
                <c:pt idx="31">
                  <c:v>52.500000000000099</c:v>
                </c:pt>
                <c:pt idx="32">
                  <c:v>51.900000000000198</c:v>
                </c:pt>
                <c:pt idx="33">
                  <c:v>51.300000000000203</c:v>
                </c:pt>
                <c:pt idx="34">
                  <c:v>50.700000000000202</c:v>
                </c:pt>
                <c:pt idx="35">
                  <c:v>50.1000000000002</c:v>
                </c:pt>
                <c:pt idx="36">
                  <c:v>49.500000000000199</c:v>
                </c:pt>
                <c:pt idx="37">
                  <c:v>48.900000000000198</c:v>
                </c:pt>
                <c:pt idx="38">
                  <c:v>48.300000000000203</c:v>
                </c:pt>
                <c:pt idx="39">
                  <c:v>47.700000000000202</c:v>
                </c:pt>
                <c:pt idx="40">
                  <c:v>47.1000000000002</c:v>
                </c:pt>
                <c:pt idx="41">
                  <c:v>46.500000000000199</c:v>
                </c:pt>
                <c:pt idx="42">
                  <c:v>45.900000000000198</c:v>
                </c:pt>
                <c:pt idx="43">
                  <c:v>45.300000000000203</c:v>
                </c:pt>
                <c:pt idx="44">
                  <c:v>45.1</c:v>
                </c:pt>
                <c:pt idx="45">
                  <c:v>44.9</c:v>
                </c:pt>
                <c:pt idx="46">
                  <c:v>44.1</c:v>
                </c:pt>
                <c:pt idx="47">
                  <c:v>43.6</c:v>
                </c:pt>
                <c:pt idx="48">
                  <c:v>43.1</c:v>
                </c:pt>
                <c:pt idx="49">
                  <c:v>43.1</c:v>
                </c:pt>
                <c:pt idx="50">
                  <c:v>43.1</c:v>
                </c:pt>
                <c:pt idx="51">
                  <c:v>43.1</c:v>
                </c:pt>
                <c:pt idx="52">
                  <c:v>43.1</c:v>
                </c:pt>
                <c:pt idx="53">
                  <c:v>43.1</c:v>
                </c:pt>
                <c:pt idx="54">
                  <c:v>43.1</c:v>
                </c:pt>
                <c:pt idx="55">
                  <c:v>43.1</c:v>
                </c:pt>
                <c:pt idx="56">
                  <c:v>43.2</c:v>
                </c:pt>
                <c:pt idx="57">
                  <c:v>43.2</c:v>
                </c:pt>
                <c:pt idx="58">
                  <c:v>43.2</c:v>
                </c:pt>
                <c:pt idx="59">
                  <c:v>43.2</c:v>
                </c:pt>
                <c:pt idx="60">
                  <c:v>43.2</c:v>
                </c:pt>
                <c:pt idx="61">
                  <c:v>43.3</c:v>
                </c:pt>
                <c:pt idx="62">
                  <c:v>43.3</c:v>
                </c:pt>
                <c:pt idx="63">
                  <c:v>43.3</c:v>
                </c:pt>
                <c:pt idx="64">
                  <c:v>43.3</c:v>
                </c:pt>
                <c:pt idx="65">
                  <c:v>43.4</c:v>
                </c:pt>
                <c:pt idx="66">
                  <c:v>43.4</c:v>
                </c:pt>
                <c:pt idx="67">
                  <c:v>43.2</c:v>
                </c:pt>
                <c:pt idx="68">
                  <c:v>43.4</c:v>
                </c:pt>
                <c:pt idx="69">
                  <c:v>43.6</c:v>
                </c:pt>
                <c:pt idx="70">
                  <c:v>43.8</c:v>
                </c:pt>
                <c:pt idx="71">
                  <c:v>44.1</c:v>
                </c:pt>
                <c:pt idx="72">
                  <c:v>44.3</c:v>
                </c:pt>
                <c:pt idx="73">
                  <c:v>44.5</c:v>
                </c:pt>
                <c:pt idx="74">
                  <c:v>44.7</c:v>
                </c:pt>
                <c:pt idx="75">
                  <c:v>44.9</c:v>
                </c:pt>
                <c:pt idx="76">
                  <c:v>45.1</c:v>
                </c:pt>
                <c:pt idx="77">
                  <c:v>45.2</c:v>
                </c:pt>
                <c:pt idx="78">
                  <c:v>45.2</c:v>
                </c:pt>
                <c:pt idx="79">
                  <c:v>45.3</c:v>
                </c:pt>
                <c:pt idx="80">
                  <c:v>45.4</c:v>
                </c:pt>
                <c:pt idx="81">
                  <c:v>45.4</c:v>
                </c:pt>
                <c:pt idx="82">
                  <c:v>45.5</c:v>
                </c:pt>
                <c:pt idx="83">
                  <c:v>45.5</c:v>
                </c:pt>
                <c:pt idx="84">
                  <c:v>45.6</c:v>
                </c:pt>
                <c:pt idx="85">
                  <c:v>45.6</c:v>
                </c:pt>
                <c:pt idx="86">
                  <c:v>45.5</c:v>
                </c:pt>
                <c:pt idx="87">
                  <c:v>45.5</c:v>
                </c:pt>
                <c:pt idx="88">
                  <c:v>45.5</c:v>
                </c:pt>
                <c:pt idx="89">
                  <c:v>45.5</c:v>
                </c:pt>
                <c:pt idx="90">
                  <c:v>45.5</c:v>
                </c:pt>
                <c:pt idx="91">
                  <c:v>45.5</c:v>
                </c:pt>
                <c:pt idx="92">
                  <c:v>45.5</c:v>
                </c:pt>
                <c:pt idx="93">
                  <c:v>45.4</c:v>
                </c:pt>
                <c:pt idx="94">
                  <c:v>45.4</c:v>
                </c:pt>
                <c:pt idx="95">
                  <c:v>45.4</c:v>
                </c:pt>
                <c:pt idx="96">
                  <c:v>45.4</c:v>
                </c:pt>
                <c:pt idx="97">
                  <c:v>45.4</c:v>
                </c:pt>
                <c:pt idx="98">
                  <c:v>45.4</c:v>
                </c:pt>
                <c:pt idx="99">
                  <c:v>45.4</c:v>
                </c:pt>
                <c:pt idx="100">
                  <c:v>45.4</c:v>
                </c:pt>
                <c:pt idx="101">
                  <c:v>45.4</c:v>
                </c:pt>
                <c:pt idx="102">
                  <c:v>45.4</c:v>
                </c:pt>
                <c:pt idx="103">
                  <c:v>45.4</c:v>
                </c:pt>
                <c:pt idx="104">
                  <c:v>45.4</c:v>
                </c:pt>
                <c:pt idx="105">
                  <c:v>45.3</c:v>
                </c:pt>
                <c:pt idx="106">
                  <c:v>45.3</c:v>
                </c:pt>
                <c:pt idx="107">
                  <c:v>45.3</c:v>
                </c:pt>
                <c:pt idx="108">
                  <c:v>45.3</c:v>
                </c:pt>
                <c:pt idx="109">
                  <c:v>45.3</c:v>
                </c:pt>
                <c:pt idx="110">
                  <c:v>45.2</c:v>
                </c:pt>
                <c:pt idx="111">
                  <c:v>45.2</c:v>
                </c:pt>
                <c:pt idx="112">
                  <c:v>45.2</c:v>
                </c:pt>
                <c:pt idx="113">
                  <c:v>45.2</c:v>
                </c:pt>
                <c:pt idx="114">
                  <c:v>45.2</c:v>
                </c:pt>
                <c:pt idx="115">
                  <c:v>45.2</c:v>
                </c:pt>
                <c:pt idx="116">
                  <c:v>45.2</c:v>
                </c:pt>
                <c:pt idx="117">
                  <c:v>45.2</c:v>
                </c:pt>
                <c:pt idx="118">
                  <c:v>45.2</c:v>
                </c:pt>
                <c:pt idx="119">
                  <c:v>45.2</c:v>
                </c:pt>
                <c:pt idx="120">
                  <c:v>45.2</c:v>
                </c:pt>
                <c:pt idx="121">
                  <c:v>45.2</c:v>
                </c:pt>
                <c:pt idx="122">
                  <c:v>45.2</c:v>
                </c:pt>
                <c:pt idx="123">
                  <c:v>45.2</c:v>
                </c:pt>
                <c:pt idx="124">
                  <c:v>45.1</c:v>
                </c:pt>
                <c:pt idx="125">
                  <c:v>45.1</c:v>
                </c:pt>
                <c:pt idx="126">
                  <c:v>45.1</c:v>
                </c:pt>
                <c:pt idx="127">
                  <c:v>45.1</c:v>
                </c:pt>
                <c:pt idx="128">
                  <c:v>45.1</c:v>
                </c:pt>
                <c:pt idx="129">
                  <c:v>45.1</c:v>
                </c:pt>
                <c:pt idx="130">
                  <c:v>45.1</c:v>
                </c:pt>
                <c:pt idx="131">
                  <c:v>45.1</c:v>
                </c:pt>
                <c:pt idx="132">
                  <c:v>45.1</c:v>
                </c:pt>
                <c:pt idx="133">
                  <c:v>45</c:v>
                </c:pt>
                <c:pt idx="134">
                  <c:v>45</c:v>
                </c:pt>
                <c:pt idx="135">
                  <c:v>45</c:v>
                </c:pt>
                <c:pt idx="136">
                  <c:v>45</c:v>
                </c:pt>
                <c:pt idx="137">
                  <c:v>45</c:v>
                </c:pt>
                <c:pt idx="138">
                  <c:v>45</c:v>
                </c:pt>
                <c:pt idx="139">
                  <c:v>45</c:v>
                </c:pt>
                <c:pt idx="140">
                  <c:v>45</c:v>
                </c:pt>
                <c:pt idx="141">
                  <c:v>45</c:v>
                </c:pt>
                <c:pt idx="142">
                  <c:v>45</c:v>
                </c:pt>
                <c:pt idx="143">
                  <c:v>45</c:v>
                </c:pt>
                <c:pt idx="144">
                  <c:v>45</c:v>
                </c:pt>
                <c:pt idx="145">
                  <c:v>45</c:v>
                </c:pt>
                <c:pt idx="146">
                  <c:v>45</c:v>
                </c:pt>
                <c:pt idx="147">
                  <c:v>45</c:v>
                </c:pt>
                <c:pt idx="148">
                  <c:v>45</c:v>
                </c:pt>
                <c:pt idx="149">
                  <c:v>45</c:v>
                </c:pt>
                <c:pt idx="150">
                  <c:v>45</c:v>
                </c:pt>
                <c:pt idx="151">
                  <c:v>45</c:v>
                </c:pt>
                <c:pt idx="152">
                  <c:v>45</c:v>
                </c:pt>
                <c:pt idx="153">
                  <c:v>45</c:v>
                </c:pt>
                <c:pt idx="154">
                  <c:v>45</c:v>
                </c:pt>
                <c:pt idx="155">
                  <c:v>45</c:v>
                </c:pt>
                <c:pt idx="156">
                  <c:v>45</c:v>
                </c:pt>
                <c:pt idx="157">
                  <c:v>45</c:v>
                </c:pt>
                <c:pt idx="158">
                  <c:v>45</c:v>
                </c:pt>
                <c:pt idx="159">
                  <c:v>44.9</c:v>
                </c:pt>
                <c:pt idx="160">
                  <c:v>44.9</c:v>
                </c:pt>
                <c:pt idx="161">
                  <c:v>44.9</c:v>
                </c:pt>
                <c:pt idx="162">
                  <c:v>44.9</c:v>
                </c:pt>
                <c:pt idx="163">
                  <c:v>44.9</c:v>
                </c:pt>
                <c:pt idx="164">
                  <c:v>44.8</c:v>
                </c:pt>
                <c:pt idx="165">
                  <c:v>44.8</c:v>
                </c:pt>
                <c:pt idx="166">
                  <c:v>44.8</c:v>
                </c:pt>
                <c:pt idx="167">
                  <c:v>44.8</c:v>
                </c:pt>
                <c:pt idx="168">
                  <c:v>44.8</c:v>
                </c:pt>
                <c:pt idx="169">
                  <c:v>44.8</c:v>
                </c:pt>
                <c:pt idx="170">
                  <c:v>44.8</c:v>
                </c:pt>
                <c:pt idx="171">
                  <c:v>44.8</c:v>
                </c:pt>
                <c:pt idx="172">
                  <c:v>44.8</c:v>
                </c:pt>
                <c:pt idx="173">
                  <c:v>44.8</c:v>
                </c:pt>
                <c:pt idx="174">
                  <c:v>44.8</c:v>
                </c:pt>
                <c:pt idx="175">
                  <c:v>44.8</c:v>
                </c:pt>
                <c:pt idx="176">
                  <c:v>44.8</c:v>
                </c:pt>
                <c:pt idx="177">
                  <c:v>44.8</c:v>
                </c:pt>
                <c:pt idx="178">
                  <c:v>44.8</c:v>
                </c:pt>
                <c:pt idx="179">
                  <c:v>44.8</c:v>
                </c:pt>
                <c:pt idx="180">
                  <c:v>44.8</c:v>
                </c:pt>
                <c:pt idx="181">
                  <c:v>44.8</c:v>
                </c:pt>
                <c:pt idx="182">
                  <c:v>44.8</c:v>
                </c:pt>
                <c:pt idx="183">
                  <c:v>44.8</c:v>
                </c:pt>
                <c:pt idx="184">
                  <c:v>44.8</c:v>
                </c:pt>
                <c:pt idx="185">
                  <c:v>44.8</c:v>
                </c:pt>
                <c:pt idx="186">
                  <c:v>44.8</c:v>
                </c:pt>
                <c:pt idx="187">
                  <c:v>44.8</c:v>
                </c:pt>
                <c:pt idx="188">
                  <c:v>44.8</c:v>
                </c:pt>
                <c:pt idx="189">
                  <c:v>44.7</c:v>
                </c:pt>
                <c:pt idx="190">
                  <c:v>44.7</c:v>
                </c:pt>
                <c:pt idx="191">
                  <c:v>44.7</c:v>
                </c:pt>
                <c:pt idx="192">
                  <c:v>44.7</c:v>
                </c:pt>
                <c:pt idx="193">
                  <c:v>44.7</c:v>
                </c:pt>
                <c:pt idx="194">
                  <c:v>44.7</c:v>
                </c:pt>
                <c:pt idx="195">
                  <c:v>44.7</c:v>
                </c:pt>
                <c:pt idx="196">
                  <c:v>44.7</c:v>
                </c:pt>
                <c:pt idx="197">
                  <c:v>44.7</c:v>
                </c:pt>
                <c:pt idx="198">
                  <c:v>44.7</c:v>
                </c:pt>
                <c:pt idx="199">
                  <c:v>44.7</c:v>
                </c:pt>
                <c:pt idx="200">
                  <c:v>44.7</c:v>
                </c:pt>
                <c:pt idx="201">
                  <c:v>44.7</c:v>
                </c:pt>
                <c:pt idx="202">
                  <c:v>44.7</c:v>
                </c:pt>
                <c:pt idx="203">
                  <c:v>44.7</c:v>
                </c:pt>
                <c:pt idx="204">
                  <c:v>44.7</c:v>
                </c:pt>
                <c:pt idx="205">
                  <c:v>44.7</c:v>
                </c:pt>
                <c:pt idx="206">
                  <c:v>44.7</c:v>
                </c:pt>
                <c:pt idx="207">
                  <c:v>44.7</c:v>
                </c:pt>
                <c:pt idx="208">
                  <c:v>44.7</c:v>
                </c:pt>
                <c:pt idx="209">
                  <c:v>44.7</c:v>
                </c:pt>
                <c:pt idx="210">
                  <c:v>44.7</c:v>
                </c:pt>
                <c:pt idx="211">
                  <c:v>44.7</c:v>
                </c:pt>
                <c:pt idx="212">
                  <c:v>44.7</c:v>
                </c:pt>
                <c:pt idx="213">
                  <c:v>44.7</c:v>
                </c:pt>
                <c:pt idx="214">
                  <c:v>44.7</c:v>
                </c:pt>
                <c:pt idx="215">
                  <c:v>44.7</c:v>
                </c:pt>
                <c:pt idx="216">
                  <c:v>44.7</c:v>
                </c:pt>
                <c:pt idx="217">
                  <c:v>44.7</c:v>
                </c:pt>
                <c:pt idx="218">
                  <c:v>44.7</c:v>
                </c:pt>
                <c:pt idx="219">
                  <c:v>44.7</c:v>
                </c:pt>
                <c:pt idx="220">
                  <c:v>44.7</c:v>
                </c:pt>
                <c:pt idx="221">
                  <c:v>44.7</c:v>
                </c:pt>
                <c:pt idx="222">
                  <c:v>44.7</c:v>
                </c:pt>
                <c:pt idx="223">
                  <c:v>44.7</c:v>
                </c:pt>
                <c:pt idx="224">
                  <c:v>44.7</c:v>
                </c:pt>
                <c:pt idx="225">
                  <c:v>44.7</c:v>
                </c:pt>
                <c:pt idx="226">
                  <c:v>44.7</c:v>
                </c:pt>
                <c:pt idx="227">
                  <c:v>44.7</c:v>
                </c:pt>
                <c:pt idx="228">
                  <c:v>44.7</c:v>
                </c:pt>
                <c:pt idx="229">
                  <c:v>44.7</c:v>
                </c:pt>
                <c:pt idx="230">
                  <c:v>44.7</c:v>
                </c:pt>
                <c:pt idx="231">
                  <c:v>44.7</c:v>
                </c:pt>
                <c:pt idx="232">
                  <c:v>44.7</c:v>
                </c:pt>
                <c:pt idx="233">
                  <c:v>44.7</c:v>
                </c:pt>
                <c:pt idx="234">
                  <c:v>44.7</c:v>
                </c:pt>
                <c:pt idx="235">
                  <c:v>44.7</c:v>
                </c:pt>
                <c:pt idx="236">
                  <c:v>44.7</c:v>
                </c:pt>
                <c:pt idx="237">
                  <c:v>44.7</c:v>
                </c:pt>
                <c:pt idx="238">
                  <c:v>44.7</c:v>
                </c:pt>
                <c:pt idx="239">
                  <c:v>44.7</c:v>
                </c:pt>
                <c:pt idx="240">
                  <c:v>44.7</c:v>
                </c:pt>
                <c:pt idx="241">
                  <c:v>44.7</c:v>
                </c:pt>
                <c:pt idx="242">
                  <c:v>44.7</c:v>
                </c:pt>
                <c:pt idx="243">
                  <c:v>44.7</c:v>
                </c:pt>
                <c:pt idx="244">
                  <c:v>44.7</c:v>
                </c:pt>
                <c:pt idx="245">
                  <c:v>44.7</c:v>
                </c:pt>
                <c:pt idx="246">
                  <c:v>44.7</c:v>
                </c:pt>
                <c:pt idx="247">
                  <c:v>44.7</c:v>
                </c:pt>
                <c:pt idx="248">
                  <c:v>44.7</c:v>
                </c:pt>
                <c:pt idx="249">
                  <c:v>44.7</c:v>
                </c:pt>
                <c:pt idx="250">
                  <c:v>44.7</c:v>
                </c:pt>
                <c:pt idx="251">
                  <c:v>44.7</c:v>
                </c:pt>
                <c:pt idx="252">
                  <c:v>44.7</c:v>
                </c:pt>
                <c:pt idx="253">
                  <c:v>44.7</c:v>
                </c:pt>
                <c:pt idx="254">
                  <c:v>44.7</c:v>
                </c:pt>
                <c:pt idx="255">
                  <c:v>44.7</c:v>
                </c:pt>
                <c:pt idx="256">
                  <c:v>44.7</c:v>
                </c:pt>
                <c:pt idx="257">
                  <c:v>44.7</c:v>
                </c:pt>
                <c:pt idx="258">
                  <c:v>44.7</c:v>
                </c:pt>
                <c:pt idx="259">
                  <c:v>44.8</c:v>
                </c:pt>
                <c:pt idx="260">
                  <c:v>44.8</c:v>
                </c:pt>
                <c:pt idx="261">
                  <c:v>44.8</c:v>
                </c:pt>
                <c:pt idx="262">
                  <c:v>44.8</c:v>
                </c:pt>
                <c:pt idx="263">
                  <c:v>44.8</c:v>
                </c:pt>
                <c:pt idx="264">
                  <c:v>44.8</c:v>
                </c:pt>
                <c:pt idx="265">
                  <c:v>44.8</c:v>
                </c:pt>
                <c:pt idx="266">
                  <c:v>44.7</c:v>
                </c:pt>
                <c:pt idx="267">
                  <c:v>44.7</c:v>
                </c:pt>
                <c:pt idx="268">
                  <c:v>44.7</c:v>
                </c:pt>
                <c:pt idx="269">
                  <c:v>44.7</c:v>
                </c:pt>
                <c:pt idx="270">
                  <c:v>44.7</c:v>
                </c:pt>
                <c:pt idx="271">
                  <c:v>44.7</c:v>
                </c:pt>
                <c:pt idx="272">
                  <c:v>44.8</c:v>
                </c:pt>
                <c:pt idx="273">
                  <c:v>44.7</c:v>
                </c:pt>
                <c:pt idx="274">
                  <c:v>44.7</c:v>
                </c:pt>
                <c:pt idx="275">
                  <c:v>44.7</c:v>
                </c:pt>
                <c:pt idx="276">
                  <c:v>44.7</c:v>
                </c:pt>
                <c:pt idx="277">
                  <c:v>44.7</c:v>
                </c:pt>
                <c:pt idx="278">
                  <c:v>44.7</c:v>
                </c:pt>
                <c:pt idx="279">
                  <c:v>44.8</c:v>
                </c:pt>
                <c:pt idx="280">
                  <c:v>44.8</c:v>
                </c:pt>
                <c:pt idx="281">
                  <c:v>44.8</c:v>
                </c:pt>
                <c:pt idx="282">
                  <c:v>44.8</c:v>
                </c:pt>
                <c:pt idx="283">
                  <c:v>44.7</c:v>
                </c:pt>
                <c:pt idx="284">
                  <c:v>44.8</c:v>
                </c:pt>
                <c:pt idx="285">
                  <c:v>44.8</c:v>
                </c:pt>
                <c:pt idx="286">
                  <c:v>44.7</c:v>
                </c:pt>
                <c:pt idx="287">
                  <c:v>44.7</c:v>
                </c:pt>
                <c:pt idx="288">
                  <c:v>44.7</c:v>
                </c:pt>
                <c:pt idx="289">
                  <c:v>44.7</c:v>
                </c:pt>
                <c:pt idx="290">
                  <c:v>44.7</c:v>
                </c:pt>
                <c:pt idx="291">
                  <c:v>44.7</c:v>
                </c:pt>
                <c:pt idx="292">
                  <c:v>44.7</c:v>
                </c:pt>
                <c:pt idx="293">
                  <c:v>44.7</c:v>
                </c:pt>
                <c:pt idx="294">
                  <c:v>44.7</c:v>
                </c:pt>
                <c:pt idx="295">
                  <c:v>44.7</c:v>
                </c:pt>
                <c:pt idx="296">
                  <c:v>44.7</c:v>
                </c:pt>
                <c:pt idx="297">
                  <c:v>44.7</c:v>
                </c:pt>
                <c:pt idx="298">
                  <c:v>44.7</c:v>
                </c:pt>
                <c:pt idx="299">
                  <c:v>44.7</c:v>
                </c:pt>
                <c:pt idx="300">
                  <c:v>44.7</c:v>
                </c:pt>
                <c:pt idx="301">
                  <c:v>44.7</c:v>
                </c:pt>
                <c:pt idx="302">
                  <c:v>44.7</c:v>
                </c:pt>
                <c:pt idx="303">
                  <c:v>44.7</c:v>
                </c:pt>
                <c:pt idx="304">
                  <c:v>44.7</c:v>
                </c:pt>
                <c:pt idx="305">
                  <c:v>44.7</c:v>
                </c:pt>
                <c:pt idx="306">
                  <c:v>44.8</c:v>
                </c:pt>
                <c:pt idx="307">
                  <c:v>44.8</c:v>
                </c:pt>
                <c:pt idx="308">
                  <c:v>44.8</c:v>
                </c:pt>
                <c:pt idx="309">
                  <c:v>44.8</c:v>
                </c:pt>
                <c:pt idx="310">
                  <c:v>44.8</c:v>
                </c:pt>
                <c:pt idx="311">
                  <c:v>44.8</c:v>
                </c:pt>
                <c:pt idx="312">
                  <c:v>44.8</c:v>
                </c:pt>
                <c:pt idx="313">
                  <c:v>44.8</c:v>
                </c:pt>
                <c:pt idx="314">
                  <c:v>44.8</c:v>
                </c:pt>
                <c:pt idx="315">
                  <c:v>44.8</c:v>
                </c:pt>
                <c:pt idx="316">
                  <c:v>44.8</c:v>
                </c:pt>
                <c:pt idx="317">
                  <c:v>44.8</c:v>
                </c:pt>
                <c:pt idx="318">
                  <c:v>44.8</c:v>
                </c:pt>
                <c:pt idx="319">
                  <c:v>44.8</c:v>
                </c:pt>
                <c:pt idx="320">
                  <c:v>44.8</c:v>
                </c:pt>
                <c:pt idx="321">
                  <c:v>44.8</c:v>
                </c:pt>
                <c:pt idx="322">
                  <c:v>44.8</c:v>
                </c:pt>
                <c:pt idx="323">
                  <c:v>44.8</c:v>
                </c:pt>
                <c:pt idx="324">
                  <c:v>44.8</c:v>
                </c:pt>
                <c:pt idx="325">
                  <c:v>44.8</c:v>
                </c:pt>
                <c:pt idx="326">
                  <c:v>44.8</c:v>
                </c:pt>
                <c:pt idx="327">
                  <c:v>44.8</c:v>
                </c:pt>
                <c:pt idx="328">
                  <c:v>44.8</c:v>
                </c:pt>
                <c:pt idx="329">
                  <c:v>44.8</c:v>
                </c:pt>
                <c:pt idx="330">
                  <c:v>44.8</c:v>
                </c:pt>
                <c:pt idx="331">
                  <c:v>44.8</c:v>
                </c:pt>
                <c:pt idx="332">
                  <c:v>44.8</c:v>
                </c:pt>
                <c:pt idx="333">
                  <c:v>44.8</c:v>
                </c:pt>
                <c:pt idx="334">
                  <c:v>44.8</c:v>
                </c:pt>
                <c:pt idx="335">
                  <c:v>44.8</c:v>
                </c:pt>
                <c:pt idx="336">
                  <c:v>44.8</c:v>
                </c:pt>
                <c:pt idx="337">
                  <c:v>44.8</c:v>
                </c:pt>
                <c:pt idx="338">
                  <c:v>44.8</c:v>
                </c:pt>
                <c:pt idx="339">
                  <c:v>44.8</c:v>
                </c:pt>
                <c:pt idx="340">
                  <c:v>44.8</c:v>
                </c:pt>
                <c:pt idx="341">
                  <c:v>44.8</c:v>
                </c:pt>
                <c:pt idx="342">
                  <c:v>44.8</c:v>
                </c:pt>
                <c:pt idx="343">
                  <c:v>44.8</c:v>
                </c:pt>
                <c:pt idx="344">
                  <c:v>44.8</c:v>
                </c:pt>
                <c:pt idx="345">
                  <c:v>44.8</c:v>
                </c:pt>
                <c:pt idx="346">
                  <c:v>44.8</c:v>
                </c:pt>
                <c:pt idx="347">
                  <c:v>44.8</c:v>
                </c:pt>
                <c:pt idx="348">
                  <c:v>44.7</c:v>
                </c:pt>
                <c:pt idx="349">
                  <c:v>44.7</c:v>
                </c:pt>
                <c:pt idx="350">
                  <c:v>44.7</c:v>
                </c:pt>
                <c:pt idx="351">
                  <c:v>44.7</c:v>
                </c:pt>
                <c:pt idx="352">
                  <c:v>44.7</c:v>
                </c:pt>
                <c:pt idx="353">
                  <c:v>44.7</c:v>
                </c:pt>
                <c:pt idx="354">
                  <c:v>44.7</c:v>
                </c:pt>
                <c:pt idx="355">
                  <c:v>44.7</c:v>
                </c:pt>
                <c:pt idx="356">
                  <c:v>44.7</c:v>
                </c:pt>
                <c:pt idx="357">
                  <c:v>44.7</c:v>
                </c:pt>
                <c:pt idx="358">
                  <c:v>44.7</c:v>
                </c:pt>
                <c:pt idx="359">
                  <c:v>44.7</c:v>
                </c:pt>
                <c:pt idx="360">
                  <c:v>44.7</c:v>
                </c:pt>
                <c:pt idx="361">
                  <c:v>44.7</c:v>
                </c:pt>
                <c:pt idx="362">
                  <c:v>44.7</c:v>
                </c:pt>
                <c:pt idx="363">
                  <c:v>44.7</c:v>
                </c:pt>
                <c:pt idx="364">
                  <c:v>44.7</c:v>
                </c:pt>
                <c:pt idx="365">
                  <c:v>44.7</c:v>
                </c:pt>
                <c:pt idx="366">
                  <c:v>44.7</c:v>
                </c:pt>
                <c:pt idx="367">
                  <c:v>44.7</c:v>
                </c:pt>
                <c:pt idx="368">
                  <c:v>44.7</c:v>
                </c:pt>
                <c:pt idx="369">
                  <c:v>44.7</c:v>
                </c:pt>
                <c:pt idx="370">
                  <c:v>44.7</c:v>
                </c:pt>
                <c:pt idx="371">
                  <c:v>44.7</c:v>
                </c:pt>
                <c:pt idx="372">
                  <c:v>44.7</c:v>
                </c:pt>
                <c:pt idx="373">
                  <c:v>44.7</c:v>
                </c:pt>
                <c:pt idx="374">
                  <c:v>44.7</c:v>
                </c:pt>
                <c:pt idx="375">
                  <c:v>44.7</c:v>
                </c:pt>
                <c:pt idx="376">
                  <c:v>44.7</c:v>
                </c:pt>
                <c:pt idx="377">
                  <c:v>44.7</c:v>
                </c:pt>
                <c:pt idx="378">
                  <c:v>44.7</c:v>
                </c:pt>
                <c:pt idx="379">
                  <c:v>44.7</c:v>
                </c:pt>
                <c:pt idx="380">
                  <c:v>44.7</c:v>
                </c:pt>
                <c:pt idx="381">
                  <c:v>44.7</c:v>
                </c:pt>
                <c:pt idx="382">
                  <c:v>44.7</c:v>
                </c:pt>
                <c:pt idx="383">
                  <c:v>44.7</c:v>
                </c:pt>
                <c:pt idx="384">
                  <c:v>44.7</c:v>
                </c:pt>
                <c:pt idx="385">
                  <c:v>44.7</c:v>
                </c:pt>
                <c:pt idx="386">
                  <c:v>44.7</c:v>
                </c:pt>
                <c:pt idx="387">
                  <c:v>44.7</c:v>
                </c:pt>
                <c:pt idx="388">
                  <c:v>44.7</c:v>
                </c:pt>
                <c:pt idx="389">
                  <c:v>44.7</c:v>
                </c:pt>
                <c:pt idx="390">
                  <c:v>44.7</c:v>
                </c:pt>
                <c:pt idx="391">
                  <c:v>44.7</c:v>
                </c:pt>
                <c:pt idx="392">
                  <c:v>44.7</c:v>
                </c:pt>
                <c:pt idx="393">
                  <c:v>44.7</c:v>
                </c:pt>
                <c:pt idx="394">
                  <c:v>44.8</c:v>
                </c:pt>
                <c:pt idx="395">
                  <c:v>44.7</c:v>
                </c:pt>
                <c:pt idx="396">
                  <c:v>44.7</c:v>
                </c:pt>
                <c:pt idx="397">
                  <c:v>44.7</c:v>
                </c:pt>
                <c:pt idx="398">
                  <c:v>44.7</c:v>
                </c:pt>
                <c:pt idx="399">
                  <c:v>44.7</c:v>
                </c:pt>
                <c:pt idx="400">
                  <c:v>44.7</c:v>
                </c:pt>
                <c:pt idx="401">
                  <c:v>44.7</c:v>
                </c:pt>
                <c:pt idx="402">
                  <c:v>44.7</c:v>
                </c:pt>
                <c:pt idx="403">
                  <c:v>44.7</c:v>
                </c:pt>
                <c:pt idx="404">
                  <c:v>44.7</c:v>
                </c:pt>
                <c:pt idx="405">
                  <c:v>44.7</c:v>
                </c:pt>
                <c:pt idx="406">
                  <c:v>44.7</c:v>
                </c:pt>
                <c:pt idx="407">
                  <c:v>44.7</c:v>
                </c:pt>
                <c:pt idx="408">
                  <c:v>44.7</c:v>
                </c:pt>
                <c:pt idx="409">
                  <c:v>44.7</c:v>
                </c:pt>
                <c:pt idx="410">
                  <c:v>44.7</c:v>
                </c:pt>
                <c:pt idx="411">
                  <c:v>44.7</c:v>
                </c:pt>
                <c:pt idx="412">
                  <c:v>44.7</c:v>
                </c:pt>
                <c:pt idx="413">
                  <c:v>44.7</c:v>
                </c:pt>
                <c:pt idx="414">
                  <c:v>44.7</c:v>
                </c:pt>
                <c:pt idx="415">
                  <c:v>44.7</c:v>
                </c:pt>
                <c:pt idx="416">
                  <c:v>44.7</c:v>
                </c:pt>
                <c:pt idx="417">
                  <c:v>44.7</c:v>
                </c:pt>
                <c:pt idx="418">
                  <c:v>44.7</c:v>
                </c:pt>
                <c:pt idx="419">
                  <c:v>44.7</c:v>
                </c:pt>
                <c:pt idx="420">
                  <c:v>44.7</c:v>
                </c:pt>
                <c:pt idx="421">
                  <c:v>44.7</c:v>
                </c:pt>
                <c:pt idx="422">
                  <c:v>44.7</c:v>
                </c:pt>
                <c:pt idx="423">
                  <c:v>44.7</c:v>
                </c:pt>
                <c:pt idx="424">
                  <c:v>44.7</c:v>
                </c:pt>
                <c:pt idx="425">
                  <c:v>44.7</c:v>
                </c:pt>
                <c:pt idx="426">
                  <c:v>44.7</c:v>
                </c:pt>
                <c:pt idx="427">
                  <c:v>44.7</c:v>
                </c:pt>
                <c:pt idx="428">
                  <c:v>44.7</c:v>
                </c:pt>
                <c:pt idx="429">
                  <c:v>44.7</c:v>
                </c:pt>
                <c:pt idx="430">
                  <c:v>44.7</c:v>
                </c:pt>
                <c:pt idx="431">
                  <c:v>44.7</c:v>
                </c:pt>
                <c:pt idx="432">
                  <c:v>44.7</c:v>
                </c:pt>
                <c:pt idx="433">
                  <c:v>44.7</c:v>
                </c:pt>
                <c:pt idx="434">
                  <c:v>44.7</c:v>
                </c:pt>
                <c:pt idx="435">
                  <c:v>44.7</c:v>
                </c:pt>
                <c:pt idx="436">
                  <c:v>44.7</c:v>
                </c:pt>
                <c:pt idx="437">
                  <c:v>44.7</c:v>
                </c:pt>
                <c:pt idx="438">
                  <c:v>44.7</c:v>
                </c:pt>
                <c:pt idx="439">
                  <c:v>44.7</c:v>
                </c:pt>
                <c:pt idx="440">
                  <c:v>44.7</c:v>
                </c:pt>
                <c:pt idx="441">
                  <c:v>44.8</c:v>
                </c:pt>
                <c:pt idx="442">
                  <c:v>44.8</c:v>
                </c:pt>
                <c:pt idx="443">
                  <c:v>44.7</c:v>
                </c:pt>
                <c:pt idx="444">
                  <c:v>44.7</c:v>
                </c:pt>
                <c:pt idx="445">
                  <c:v>44.7</c:v>
                </c:pt>
                <c:pt idx="446">
                  <c:v>44.7</c:v>
                </c:pt>
                <c:pt idx="447">
                  <c:v>44.7</c:v>
                </c:pt>
                <c:pt idx="448">
                  <c:v>44.8</c:v>
                </c:pt>
                <c:pt idx="449">
                  <c:v>44.7</c:v>
                </c:pt>
                <c:pt idx="450">
                  <c:v>44.7</c:v>
                </c:pt>
                <c:pt idx="451">
                  <c:v>44.7</c:v>
                </c:pt>
                <c:pt idx="452">
                  <c:v>44.7</c:v>
                </c:pt>
                <c:pt idx="453">
                  <c:v>44.7</c:v>
                </c:pt>
                <c:pt idx="454">
                  <c:v>44.7</c:v>
                </c:pt>
                <c:pt idx="455">
                  <c:v>44.7</c:v>
                </c:pt>
                <c:pt idx="456">
                  <c:v>44.7</c:v>
                </c:pt>
                <c:pt idx="457">
                  <c:v>44.7</c:v>
                </c:pt>
                <c:pt idx="458">
                  <c:v>44.8</c:v>
                </c:pt>
                <c:pt idx="459">
                  <c:v>44.7</c:v>
                </c:pt>
                <c:pt idx="460">
                  <c:v>44.7</c:v>
                </c:pt>
                <c:pt idx="461">
                  <c:v>44.7</c:v>
                </c:pt>
                <c:pt idx="462">
                  <c:v>44.7</c:v>
                </c:pt>
                <c:pt idx="463">
                  <c:v>44.8</c:v>
                </c:pt>
                <c:pt idx="464">
                  <c:v>44.7</c:v>
                </c:pt>
                <c:pt idx="465">
                  <c:v>44.8</c:v>
                </c:pt>
                <c:pt idx="466">
                  <c:v>44.7</c:v>
                </c:pt>
                <c:pt idx="467">
                  <c:v>44.8</c:v>
                </c:pt>
                <c:pt idx="468">
                  <c:v>44.8</c:v>
                </c:pt>
                <c:pt idx="469">
                  <c:v>44.8</c:v>
                </c:pt>
                <c:pt idx="470">
                  <c:v>44.8</c:v>
                </c:pt>
                <c:pt idx="471">
                  <c:v>44.8</c:v>
                </c:pt>
                <c:pt idx="472">
                  <c:v>44.8</c:v>
                </c:pt>
                <c:pt idx="473">
                  <c:v>44.8</c:v>
                </c:pt>
                <c:pt idx="474">
                  <c:v>44.8</c:v>
                </c:pt>
                <c:pt idx="475">
                  <c:v>44.8</c:v>
                </c:pt>
                <c:pt idx="476">
                  <c:v>44.8</c:v>
                </c:pt>
                <c:pt idx="477">
                  <c:v>44.8</c:v>
                </c:pt>
                <c:pt idx="478">
                  <c:v>44.8</c:v>
                </c:pt>
                <c:pt idx="479">
                  <c:v>44.8</c:v>
                </c:pt>
                <c:pt idx="480">
                  <c:v>44.8</c:v>
                </c:pt>
                <c:pt idx="481">
                  <c:v>44.8</c:v>
                </c:pt>
                <c:pt idx="482">
                  <c:v>44.8</c:v>
                </c:pt>
                <c:pt idx="483">
                  <c:v>44.8</c:v>
                </c:pt>
                <c:pt idx="484">
                  <c:v>44.8</c:v>
                </c:pt>
                <c:pt idx="485">
                  <c:v>44.8</c:v>
                </c:pt>
                <c:pt idx="486">
                  <c:v>44.8</c:v>
                </c:pt>
                <c:pt idx="487">
                  <c:v>44.8</c:v>
                </c:pt>
                <c:pt idx="488">
                  <c:v>44.8</c:v>
                </c:pt>
                <c:pt idx="489">
                  <c:v>44.8</c:v>
                </c:pt>
                <c:pt idx="490">
                  <c:v>44.8</c:v>
                </c:pt>
                <c:pt idx="491">
                  <c:v>44.8</c:v>
                </c:pt>
                <c:pt idx="492">
                  <c:v>44.8</c:v>
                </c:pt>
                <c:pt idx="493">
                  <c:v>44.7</c:v>
                </c:pt>
                <c:pt idx="494">
                  <c:v>44.7</c:v>
                </c:pt>
                <c:pt idx="495">
                  <c:v>44.6</c:v>
                </c:pt>
                <c:pt idx="496">
                  <c:v>44.7</c:v>
                </c:pt>
                <c:pt idx="497">
                  <c:v>44.7</c:v>
                </c:pt>
                <c:pt idx="498">
                  <c:v>44.7</c:v>
                </c:pt>
                <c:pt idx="499">
                  <c:v>44.7</c:v>
                </c:pt>
                <c:pt idx="500">
                  <c:v>44.7</c:v>
                </c:pt>
                <c:pt idx="501">
                  <c:v>44.7</c:v>
                </c:pt>
                <c:pt idx="502">
                  <c:v>44.7</c:v>
                </c:pt>
                <c:pt idx="503">
                  <c:v>44.7</c:v>
                </c:pt>
                <c:pt idx="504">
                  <c:v>44.7</c:v>
                </c:pt>
                <c:pt idx="505">
                  <c:v>44.7</c:v>
                </c:pt>
                <c:pt idx="506">
                  <c:v>44.7</c:v>
                </c:pt>
                <c:pt idx="507">
                  <c:v>44.7</c:v>
                </c:pt>
                <c:pt idx="508">
                  <c:v>44.7</c:v>
                </c:pt>
                <c:pt idx="509">
                  <c:v>44.7</c:v>
                </c:pt>
                <c:pt idx="510">
                  <c:v>44.7</c:v>
                </c:pt>
                <c:pt idx="511">
                  <c:v>44.7</c:v>
                </c:pt>
                <c:pt idx="512">
                  <c:v>44.7</c:v>
                </c:pt>
                <c:pt idx="513">
                  <c:v>44.7</c:v>
                </c:pt>
                <c:pt idx="514">
                  <c:v>44.7</c:v>
                </c:pt>
                <c:pt idx="515">
                  <c:v>44.7</c:v>
                </c:pt>
                <c:pt idx="516">
                  <c:v>44.7</c:v>
                </c:pt>
                <c:pt idx="517">
                  <c:v>44.7</c:v>
                </c:pt>
                <c:pt idx="518">
                  <c:v>44.7</c:v>
                </c:pt>
                <c:pt idx="519">
                  <c:v>44.7</c:v>
                </c:pt>
                <c:pt idx="520">
                  <c:v>44.7</c:v>
                </c:pt>
                <c:pt idx="521">
                  <c:v>44.7</c:v>
                </c:pt>
                <c:pt idx="522">
                  <c:v>44.7</c:v>
                </c:pt>
                <c:pt idx="523">
                  <c:v>44.7</c:v>
                </c:pt>
                <c:pt idx="524">
                  <c:v>44.7</c:v>
                </c:pt>
              </c:numCache>
            </c:numRef>
          </c:val>
          <c:smooth val="0"/>
        </c:ser>
        <c:ser>
          <c:idx val="1"/>
          <c:order val="1"/>
          <c:tx>
            <c:v>Máquina sin automatizar</c:v>
          </c:tx>
          <c:marker>
            <c:symbol val="none"/>
          </c:marker>
          <c:val>
            <c:numRef>
              <c:f>Incubacion!$E$2:$E$478</c:f>
              <c:numCache>
                <c:formatCode>General</c:formatCode>
                <c:ptCount val="477"/>
                <c:pt idx="0">
                  <c:v>67.8</c:v>
                </c:pt>
                <c:pt idx="1">
                  <c:v>66.900000000000006</c:v>
                </c:pt>
                <c:pt idx="2">
                  <c:v>64.7</c:v>
                </c:pt>
                <c:pt idx="3">
                  <c:v>63.2</c:v>
                </c:pt>
                <c:pt idx="4">
                  <c:v>61.1</c:v>
                </c:pt>
                <c:pt idx="5">
                  <c:v>57.9</c:v>
                </c:pt>
                <c:pt idx="6">
                  <c:v>56.3</c:v>
                </c:pt>
                <c:pt idx="7">
                  <c:v>54.8</c:v>
                </c:pt>
                <c:pt idx="8">
                  <c:v>53.2</c:v>
                </c:pt>
                <c:pt idx="9">
                  <c:v>50.4</c:v>
                </c:pt>
                <c:pt idx="10">
                  <c:v>49.1</c:v>
                </c:pt>
                <c:pt idx="11">
                  <c:v>47.9</c:v>
                </c:pt>
                <c:pt idx="12">
                  <c:v>46.7</c:v>
                </c:pt>
                <c:pt idx="13">
                  <c:v>44.5</c:v>
                </c:pt>
                <c:pt idx="14">
                  <c:v>43.6</c:v>
                </c:pt>
                <c:pt idx="15">
                  <c:v>42.8</c:v>
                </c:pt>
                <c:pt idx="16">
                  <c:v>41.7</c:v>
                </c:pt>
                <c:pt idx="17">
                  <c:v>41.3</c:v>
                </c:pt>
                <c:pt idx="18">
                  <c:v>41</c:v>
                </c:pt>
                <c:pt idx="19">
                  <c:v>40.700000000000003</c:v>
                </c:pt>
                <c:pt idx="20">
                  <c:v>40.5</c:v>
                </c:pt>
                <c:pt idx="21">
                  <c:v>40.4</c:v>
                </c:pt>
                <c:pt idx="22">
                  <c:v>40.200000000000003</c:v>
                </c:pt>
                <c:pt idx="23">
                  <c:v>40.200000000000003</c:v>
                </c:pt>
                <c:pt idx="24">
                  <c:v>40</c:v>
                </c:pt>
                <c:pt idx="25">
                  <c:v>40</c:v>
                </c:pt>
                <c:pt idx="26">
                  <c:v>40</c:v>
                </c:pt>
                <c:pt idx="27">
                  <c:v>40.1</c:v>
                </c:pt>
                <c:pt idx="28">
                  <c:v>40.200000000000003</c:v>
                </c:pt>
                <c:pt idx="29">
                  <c:v>40.4</c:v>
                </c:pt>
                <c:pt idx="30">
                  <c:v>40.5</c:v>
                </c:pt>
                <c:pt idx="31">
                  <c:v>40.700000000000003</c:v>
                </c:pt>
                <c:pt idx="32">
                  <c:v>40.9</c:v>
                </c:pt>
                <c:pt idx="33">
                  <c:v>41</c:v>
                </c:pt>
                <c:pt idx="34">
                  <c:v>41.1</c:v>
                </c:pt>
                <c:pt idx="35">
                  <c:v>41.3</c:v>
                </c:pt>
                <c:pt idx="36">
                  <c:v>41.5</c:v>
                </c:pt>
                <c:pt idx="37">
                  <c:v>41.7</c:v>
                </c:pt>
                <c:pt idx="38">
                  <c:v>41.9</c:v>
                </c:pt>
                <c:pt idx="39">
                  <c:v>42.1</c:v>
                </c:pt>
                <c:pt idx="40">
                  <c:v>42.1</c:v>
                </c:pt>
                <c:pt idx="41">
                  <c:v>42.3</c:v>
                </c:pt>
                <c:pt idx="42">
                  <c:v>42.5</c:v>
                </c:pt>
                <c:pt idx="43">
                  <c:v>42.7</c:v>
                </c:pt>
                <c:pt idx="44">
                  <c:v>43</c:v>
                </c:pt>
                <c:pt idx="45">
                  <c:v>43.2</c:v>
                </c:pt>
                <c:pt idx="46">
                  <c:v>43.4</c:v>
                </c:pt>
                <c:pt idx="47">
                  <c:v>43.6</c:v>
                </c:pt>
                <c:pt idx="48">
                  <c:v>43.8</c:v>
                </c:pt>
                <c:pt idx="49">
                  <c:v>44</c:v>
                </c:pt>
                <c:pt idx="50">
                  <c:v>44.2</c:v>
                </c:pt>
                <c:pt idx="51">
                  <c:v>44.3</c:v>
                </c:pt>
                <c:pt idx="52">
                  <c:v>44.6</c:v>
                </c:pt>
                <c:pt idx="53">
                  <c:v>44.8</c:v>
                </c:pt>
                <c:pt idx="54">
                  <c:v>45</c:v>
                </c:pt>
                <c:pt idx="55">
                  <c:v>45.2</c:v>
                </c:pt>
                <c:pt idx="56">
                  <c:v>45</c:v>
                </c:pt>
                <c:pt idx="57">
                  <c:v>44</c:v>
                </c:pt>
                <c:pt idx="58">
                  <c:v>43.5</c:v>
                </c:pt>
                <c:pt idx="59">
                  <c:v>43.3</c:v>
                </c:pt>
                <c:pt idx="60">
                  <c:v>43.1</c:v>
                </c:pt>
                <c:pt idx="61">
                  <c:v>42.9</c:v>
                </c:pt>
                <c:pt idx="62">
                  <c:v>42.9</c:v>
                </c:pt>
                <c:pt idx="63">
                  <c:v>42.8</c:v>
                </c:pt>
                <c:pt idx="64">
                  <c:v>42.7</c:v>
                </c:pt>
                <c:pt idx="65">
                  <c:v>42.7</c:v>
                </c:pt>
                <c:pt idx="66">
                  <c:v>42.8</c:v>
                </c:pt>
                <c:pt idx="67">
                  <c:v>42.8</c:v>
                </c:pt>
                <c:pt idx="68">
                  <c:v>43</c:v>
                </c:pt>
                <c:pt idx="69">
                  <c:v>43</c:v>
                </c:pt>
                <c:pt idx="70">
                  <c:v>43.2</c:v>
                </c:pt>
                <c:pt idx="71">
                  <c:v>43.3</c:v>
                </c:pt>
                <c:pt idx="72">
                  <c:v>43.4</c:v>
                </c:pt>
                <c:pt idx="73">
                  <c:v>43.6</c:v>
                </c:pt>
                <c:pt idx="74">
                  <c:v>43.7</c:v>
                </c:pt>
                <c:pt idx="75">
                  <c:v>43.8</c:v>
                </c:pt>
                <c:pt idx="76">
                  <c:v>44</c:v>
                </c:pt>
                <c:pt idx="77">
                  <c:v>44.2</c:v>
                </c:pt>
                <c:pt idx="78">
                  <c:v>44.4</c:v>
                </c:pt>
                <c:pt idx="79">
                  <c:v>44.6</c:v>
                </c:pt>
                <c:pt idx="80">
                  <c:v>44.8</c:v>
                </c:pt>
                <c:pt idx="81">
                  <c:v>45</c:v>
                </c:pt>
                <c:pt idx="82">
                  <c:v>45.2</c:v>
                </c:pt>
                <c:pt idx="83">
                  <c:v>45.3</c:v>
                </c:pt>
                <c:pt idx="84">
                  <c:v>45.4</c:v>
                </c:pt>
                <c:pt idx="85">
                  <c:v>45.5</c:v>
                </c:pt>
                <c:pt idx="86">
                  <c:v>45.6</c:v>
                </c:pt>
                <c:pt idx="87">
                  <c:v>45.5</c:v>
                </c:pt>
                <c:pt idx="88">
                  <c:v>45.5</c:v>
                </c:pt>
                <c:pt idx="89">
                  <c:v>45.4</c:v>
                </c:pt>
                <c:pt idx="90">
                  <c:v>45.2</c:v>
                </c:pt>
                <c:pt idx="91">
                  <c:v>44.8</c:v>
                </c:pt>
                <c:pt idx="92">
                  <c:v>44.6</c:v>
                </c:pt>
                <c:pt idx="93">
                  <c:v>44.4</c:v>
                </c:pt>
                <c:pt idx="94">
                  <c:v>44.2</c:v>
                </c:pt>
                <c:pt idx="95">
                  <c:v>44</c:v>
                </c:pt>
                <c:pt idx="96">
                  <c:v>43.9</c:v>
                </c:pt>
                <c:pt idx="97">
                  <c:v>43.8</c:v>
                </c:pt>
                <c:pt idx="98">
                  <c:v>43.7</c:v>
                </c:pt>
                <c:pt idx="99">
                  <c:v>43.6</c:v>
                </c:pt>
                <c:pt idx="100">
                  <c:v>43.5</c:v>
                </c:pt>
                <c:pt idx="101">
                  <c:v>43.5</c:v>
                </c:pt>
                <c:pt idx="102">
                  <c:v>43.6</c:v>
                </c:pt>
                <c:pt idx="103">
                  <c:v>43.6</c:v>
                </c:pt>
                <c:pt idx="104">
                  <c:v>43.6</c:v>
                </c:pt>
                <c:pt idx="105">
                  <c:v>43.6</c:v>
                </c:pt>
                <c:pt idx="106">
                  <c:v>43.8</c:v>
                </c:pt>
                <c:pt idx="107">
                  <c:v>44</c:v>
                </c:pt>
                <c:pt idx="108">
                  <c:v>44.1</c:v>
                </c:pt>
                <c:pt idx="109">
                  <c:v>44.2</c:v>
                </c:pt>
                <c:pt idx="110">
                  <c:v>44.4</c:v>
                </c:pt>
                <c:pt idx="111">
                  <c:v>44.5</c:v>
                </c:pt>
                <c:pt idx="112">
                  <c:v>44.8</c:v>
                </c:pt>
                <c:pt idx="113">
                  <c:v>44.9</c:v>
                </c:pt>
                <c:pt idx="114">
                  <c:v>45.1</c:v>
                </c:pt>
                <c:pt idx="115">
                  <c:v>45.3</c:v>
                </c:pt>
                <c:pt idx="116">
                  <c:v>45.4</c:v>
                </c:pt>
                <c:pt idx="117">
                  <c:v>45.4</c:v>
                </c:pt>
                <c:pt idx="118">
                  <c:v>44.4</c:v>
                </c:pt>
                <c:pt idx="119">
                  <c:v>43.6</c:v>
                </c:pt>
                <c:pt idx="120">
                  <c:v>43</c:v>
                </c:pt>
                <c:pt idx="121">
                  <c:v>42.6</c:v>
                </c:pt>
                <c:pt idx="122">
                  <c:v>42.2</c:v>
                </c:pt>
                <c:pt idx="123">
                  <c:v>41.8</c:v>
                </c:pt>
                <c:pt idx="124">
                  <c:v>41.6</c:v>
                </c:pt>
                <c:pt idx="125">
                  <c:v>41.3</c:v>
                </c:pt>
                <c:pt idx="126">
                  <c:v>41.1</c:v>
                </c:pt>
                <c:pt idx="127">
                  <c:v>41</c:v>
                </c:pt>
                <c:pt idx="128">
                  <c:v>40.9</c:v>
                </c:pt>
                <c:pt idx="129">
                  <c:v>40.799999999999997</c:v>
                </c:pt>
                <c:pt idx="130">
                  <c:v>40.799999999999997</c:v>
                </c:pt>
                <c:pt idx="131">
                  <c:v>40.799999999999997</c:v>
                </c:pt>
                <c:pt idx="132">
                  <c:v>40.799999999999997</c:v>
                </c:pt>
                <c:pt idx="133">
                  <c:v>40.799999999999997</c:v>
                </c:pt>
                <c:pt idx="134">
                  <c:v>40.799999999999997</c:v>
                </c:pt>
                <c:pt idx="135">
                  <c:v>40.799999999999997</c:v>
                </c:pt>
                <c:pt idx="136">
                  <c:v>40.799999999999997</c:v>
                </c:pt>
                <c:pt idx="137">
                  <c:v>40.799999999999997</c:v>
                </c:pt>
                <c:pt idx="138">
                  <c:v>40.799999999999997</c:v>
                </c:pt>
                <c:pt idx="139">
                  <c:v>40.799999999999997</c:v>
                </c:pt>
                <c:pt idx="140">
                  <c:v>40.9</c:v>
                </c:pt>
                <c:pt idx="141">
                  <c:v>41</c:v>
                </c:pt>
                <c:pt idx="142">
                  <c:v>41.1</c:v>
                </c:pt>
                <c:pt idx="143">
                  <c:v>41.3</c:v>
                </c:pt>
                <c:pt idx="144">
                  <c:v>41.5</c:v>
                </c:pt>
                <c:pt idx="145">
                  <c:v>41.5</c:v>
                </c:pt>
                <c:pt idx="146">
                  <c:v>41.7</c:v>
                </c:pt>
                <c:pt idx="147">
                  <c:v>41.9</c:v>
                </c:pt>
                <c:pt idx="148">
                  <c:v>42.1</c:v>
                </c:pt>
                <c:pt idx="149">
                  <c:v>42.2</c:v>
                </c:pt>
                <c:pt idx="150">
                  <c:v>42.3</c:v>
                </c:pt>
                <c:pt idx="151">
                  <c:v>42.6</c:v>
                </c:pt>
                <c:pt idx="152">
                  <c:v>42.8</c:v>
                </c:pt>
                <c:pt idx="153">
                  <c:v>43</c:v>
                </c:pt>
                <c:pt idx="154">
                  <c:v>43.2</c:v>
                </c:pt>
                <c:pt idx="155">
                  <c:v>43.4</c:v>
                </c:pt>
                <c:pt idx="156">
                  <c:v>43.6</c:v>
                </c:pt>
                <c:pt idx="157">
                  <c:v>43.8</c:v>
                </c:pt>
                <c:pt idx="158">
                  <c:v>44</c:v>
                </c:pt>
                <c:pt idx="159">
                  <c:v>44.1</c:v>
                </c:pt>
                <c:pt idx="160">
                  <c:v>44.4</c:v>
                </c:pt>
                <c:pt idx="161">
                  <c:v>44.5</c:v>
                </c:pt>
                <c:pt idx="162">
                  <c:v>44.8</c:v>
                </c:pt>
                <c:pt idx="163">
                  <c:v>45</c:v>
                </c:pt>
                <c:pt idx="164">
                  <c:v>45.2</c:v>
                </c:pt>
                <c:pt idx="165">
                  <c:v>45</c:v>
                </c:pt>
                <c:pt idx="166">
                  <c:v>44.4</c:v>
                </c:pt>
                <c:pt idx="167">
                  <c:v>43.9</c:v>
                </c:pt>
                <c:pt idx="168">
                  <c:v>43.6</c:v>
                </c:pt>
                <c:pt idx="169">
                  <c:v>43.3</c:v>
                </c:pt>
                <c:pt idx="170">
                  <c:v>43.1</c:v>
                </c:pt>
                <c:pt idx="171">
                  <c:v>43</c:v>
                </c:pt>
                <c:pt idx="172">
                  <c:v>42.9</c:v>
                </c:pt>
                <c:pt idx="173">
                  <c:v>42.9</c:v>
                </c:pt>
                <c:pt idx="174">
                  <c:v>42.8</c:v>
                </c:pt>
                <c:pt idx="175">
                  <c:v>42.8</c:v>
                </c:pt>
                <c:pt idx="176">
                  <c:v>42.8</c:v>
                </c:pt>
                <c:pt idx="177">
                  <c:v>42.8</c:v>
                </c:pt>
                <c:pt idx="178">
                  <c:v>42.8</c:v>
                </c:pt>
                <c:pt idx="179">
                  <c:v>42.8</c:v>
                </c:pt>
                <c:pt idx="180">
                  <c:v>42.8</c:v>
                </c:pt>
                <c:pt idx="181">
                  <c:v>42.9</c:v>
                </c:pt>
                <c:pt idx="182">
                  <c:v>43.1</c:v>
                </c:pt>
                <c:pt idx="183">
                  <c:v>43.2</c:v>
                </c:pt>
                <c:pt idx="184">
                  <c:v>43.4</c:v>
                </c:pt>
                <c:pt idx="185">
                  <c:v>43.6</c:v>
                </c:pt>
                <c:pt idx="186">
                  <c:v>43.8</c:v>
                </c:pt>
                <c:pt idx="187">
                  <c:v>44</c:v>
                </c:pt>
                <c:pt idx="188">
                  <c:v>44.1</c:v>
                </c:pt>
                <c:pt idx="189">
                  <c:v>44.3</c:v>
                </c:pt>
                <c:pt idx="190">
                  <c:v>44.5</c:v>
                </c:pt>
                <c:pt idx="191">
                  <c:v>44.7</c:v>
                </c:pt>
                <c:pt idx="192">
                  <c:v>44.8</c:v>
                </c:pt>
                <c:pt idx="193">
                  <c:v>45.1</c:v>
                </c:pt>
                <c:pt idx="194">
                  <c:v>45.1</c:v>
                </c:pt>
                <c:pt idx="195">
                  <c:v>44.8</c:v>
                </c:pt>
                <c:pt idx="196">
                  <c:v>44.2</c:v>
                </c:pt>
                <c:pt idx="197">
                  <c:v>43.8</c:v>
                </c:pt>
                <c:pt idx="198">
                  <c:v>43.5</c:v>
                </c:pt>
                <c:pt idx="199">
                  <c:v>43.1</c:v>
                </c:pt>
                <c:pt idx="200">
                  <c:v>42.9</c:v>
                </c:pt>
                <c:pt idx="201">
                  <c:v>42.9</c:v>
                </c:pt>
                <c:pt idx="202">
                  <c:v>43</c:v>
                </c:pt>
                <c:pt idx="203">
                  <c:v>43.2</c:v>
                </c:pt>
                <c:pt idx="204">
                  <c:v>43.2</c:v>
                </c:pt>
                <c:pt idx="205">
                  <c:v>43.4</c:v>
                </c:pt>
                <c:pt idx="206">
                  <c:v>43.4</c:v>
                </c:pt>
                <c:pt idx="207">
                  <c:v>43.6</c:v>
                </c:pt>
                <c:pt idx="208">
                  <c:v>43.8</c:v>
                </c:pt>
                <c:pt idx="209">
                  <c:v>43.9</c:v>
                </c:pt>
                <c:pt idx="210">
                  <c:v>44</c:v>
                </c:pt>
                <c:pt idx="211">
                  <c:v>44.3</c:v>
                </c:pt>
                <c:pt idx="212">
                  <c:v>44.4</c:v>
                </c:pt>
                <c:pt idx="213">
                  <c:v>44.6</c:v>
                </c:pt>
                <c:pt idx="214">
                  <c:v>44.8</c:v>
                </c:pt>
                <c:pt idx="215">
                  <c:v>45</c:v>
                </c:pt>
                <c:pt idx="216">
                  <c:v>45.2</c:v>
                </c:pt>
                <c:pt idx="217">
                  <c:v>44.8</c:v>
                </c:pt>
                <c:pt idx="218">
                  <c:v>44.2</c:v>
                </c:pt>
                <c:pt idx="219">
                  <c:v>43.8</c:v>
                </c:pt>
                <c:pt idx="220">
                  <c:v>43.5</c:v>
                </c:pt>
                <c:pt idx="221">
                  <c:v>43.2</c:v>
                </c:pt>
                <c:pt idx="222">
                  <c:v>43.1</c:v>
                </c:pt>
                <c:pt idx="223">
                  <c:v>42.9</c:v>
                </c:pt>
                <c:pt idx="224">
                  <c:v>42.8</c:v>
                </c:pt>
                <c:pt idx="225">
                  <c:v>42.7</c:v>
                </c:pt>
                <c:pt idx="226">
                  <c:v>42.6</c:v>
                </c:pt>
                <c:pt idx="227">
                  <c:v>42.6</c:v>
                </c:pt>
                <c:pt idx="228">
                  <c:v>42.6</c:v>
                </c:pt>
                <c:pt idx="229">
                  <c:v>42.7</c:v>
                </c:pt>
                <c:pt idx="230">
                  <c:v>42.8</c:v>
                </c:pt>
                <c:pt idx="231">
                  <c:v>42.8</c:v>
                </c:pt>
                <c:pt idx="232">
                  <c:v>43</c:v>
                </c:pt>
                <c:pt idx="233">
                  <c:v>43</c:v>
                </c:pt>
                <c:pt idx="234">
                  <c:v>43.2</c:v>
                </c:pt>
                <c:pt idx="235">
                  <c:v>43.4</c:v>
                </c:pt>
                <c:pt idx="236">
                  <c:v>43.6</c:v>
                </c:pt>
                <c:pt idx="237">
                  <c:v>43.8</c:v>
                </c:pt>
                <c:pt idx="238">
                  <c:v>44</c:v>
                </c:pt>
                <c:pt idx="239">
                  <c:v>44.1</c:v>
                </c:pt>
                <c:pt idx="240">
                  <c:v>44.3</c:v>
                </c:pt>
                <c:pt idx="241">
                  <c:v>44.5</c:v>
                </c:pt>
                <c:pt idx="242">
                  <c:v>44.7</c:v>
                </c:pt>
                <c:pt idx="243">
                  <c:v>44.9</c:v>
                </c:pt>
                <c:pt idx="244">
                  <c:v>45.1</c:v>
                </c:pt>
                <c:pt idx="245">
                  <c:v>45.1</c:v>
                </c:pt>
                <c:pt idx="246">
                  <c:v>44.8</c:v>
                </c:pt>
                <c:pt idx="247">
                  <c:v>44.1</c:v>
                </c:pt>
                <c:pt idx="248">
                  <c:v>43.7</c:v>
                </c:pt>
                <c:pt idx="249">
                  <c:v>43.5</c:v>
                </c:pt>
                <c:pt idx="250">
                  <c:v>43.2</c:v>
                </c:pt>
                <c:pt idx="251">
                  <c:v>43.1</c:v>
                </c:pt>
                <c:pt idx="252">
                  <c:v>42.9</c:v>
                </c:pt>
                <c:pt idx="253">
                  <c:v>42.8</c:v>
                </c:pt>
                <c:pt idx="254">
                  <c:v>42.8</c:v>
                </c:pt>
                <c:pt idx="255">
                  <c:v>42.7</c:v>
                </c:pt>
                <c:pt idx="256">
                  <c:v>42.7</c:v>
                </c:pt>
                <c:pt idx="257">
                  <c:v>42.7</c:v>
                </c:pt>
                <c:pt idx="258">
                  <c:v>42.8</c:v>
                </c:pt>
                <c:pt idx="259">
                  <c:v>42.8</c:v>
                </c:pt>
                <c:pt idx="260">
                  <c:v>42.9</c:v>
                </c:pt>
                <c:pt idx="261">
                  <c:v>43</c:v>
                </c:pt>
                <c:pt idx="262">
                  <c:v>43.1</c:v>
                </c:pt>
                <c:pt idx="263">
                  <c:v>43.2</c:v>
                </c:pt>
                <c:pt idx="264">
                  <c:v>43.4</c:v>
                </c:pt>
                <c:pt idx="265">
                  <c:v>43.6</c:v>
                </c:pt>
                <c:pt idx="266">
                  <c:v>43.8</c:v>
                </c:pt>
                <c:pt idx="267">
                  <c:v>44</c:v>
                </c:pt>
                <c:pt idx="268">
                  <c:v>44.2</c:v>
                </c:pt>
                <c:pt idx="269">
                  <c:v>44.3</c:v>
                </c:pt>
                <c:pt idx="270">
                  <c:v>44.5</c:v>
                </c:pt>
                <c:pt idx="271">
                  <c:v>44.7</c:v>
                </c:pt>
                <c:pt idx="272">
                  <c:v>44.9</c:v>
                </c:pt>
                <c:pt idx="273">
                  <c:v>45.1</c:v>
                </c:pt>
                <c:pt idx="274">
                  <c:v>45.1</c:v>
                </c:pt>
                <c:pt idx="275">
                  <c:v>45.1</c:v>
                </c:pt>
                <c:pt idx="276">
                  <c:v>44.6</c:v>
                </c:pt>
                <c:pt idx="277">
                  <c:v>44.1</c:v>
                </c:pt>
                <c:pt idx="278">
                  <c:v>43.7</c:v>
                </c:pt>
                <c:pt idx="279">
                  <c:v>43.4</c:v>
                </c:pt>
                <c:pt idx="280">
                  <c:v>43.2</c:v>
                </c:pt>
                <c:pt idx="281">
                  <c:v>43.1</c:v>
                </c:pt>
                <c:pt idx="282">
                  <c:v>42.9</c:v>
                </c:pt>
                <c:pt idx="283">
                  <c:v>42.7</c:v>
                </c:pt>
                <c:pt idx="284">
                  <c:v>42.7</c:v>
                </c:pt>
                <c:pt idx="285">
                  <c:v>42.7</c:v>
                </c:pt>
                <c:pt idx="286">
                  <c:v>42.7</c:v>
                </c:pt>
                <c:pt idx="287">
                  <c:v>42.7</c:v>
                </c:pt>
                <c:pt idx="288">
                  <c:v>42.7</c:v>
                </c:pt>
                <c:pt idx="289">
                  <c:v>42.7</c:v>
                </c:pt>
                <c:pt idx="290">
                  <c:v>42.7</c:v>
                </c:pt>
                <c:pt idx="291">
                  <c:v>42.8</c:v>
                </c:pt>
                <c:pt idx="292">
                  <c:v>42.9</c:v>
                </c:pt>
                <c:pt idx="293">
                  <c:v>43</c:v>
                </c:pt>
                <c:pt idx="294">
                  <c:v>43.2</c:v>
                </c:pt>
                <c:pt idx="295">
                  <c:v>43.2</c:v>
                </c:pt>
                <c:pt idx="296">
                  <c:v>43.4</c:v>
                </c:pt>
                <c:pt idx="297">
                  <c:v>43.6</c:v>
                </c:pt>
                <c:pt idx="298">
                  <c:v>44</c:v>
                </c:pt>
                <c:pt idx="299">
                  <c:v>44.2</c:v>
                </c:pt>
                <c:pt idx="300">
                  <c:v>44.4</c:v>
                </c:pt>
                <c:pt idx="301">
                  <c:v>44.5</c:v>
                </c:pt>
                <c:pt idx="302">
                  <c:v>44.6</c:v>
                </c:pt>
                <c:pt idx="303">
                  <c:v>44.8</c:v>
                </c:pt>
                <c:pt idx="304">
                  <c:v>44.9</c:v>
                </c:pt>
                <c:pt idx="305">
                  <c:v>45.1</c:v>
                </c:pt>
                <c:pt idx="306">
                  <c:v>44.4</c:v>
                </c:pt>
                <c:pt idx="307">
                  <c:v>44</c:v>
                </c:pt>
                <c:pt idx="308">
                  <c:v>43.6</c:v>
                </c:pt>
                <c:pt idx="309">
                  <c:v>43.3</c:v>
                </c:pt>
                <c:pt idx="310">
                  <c:v>43.1</c:v>
                </c:pt>
                <c:pt idx="311">
                  <c:v>42.9</c:v>
                </c:pt>
                <c:pt idx="312">
                  <c:v>42.8</c:v>
                </c:pt>
                <c:pt idx="313">
                  <c:v>42.7</c:v>
                </c:pt>
                <c:pt idx="314">
                  <c:v>42.7</c:v>
                </c:pt>
                <c:pt idx="315">
                  <c:v>42.7</c:v>
                </c:pt>
                <c:pt idx="316">
                  <c:v>42.7</c:v>
                </c:pt>
                <c:pt idx="317">
                  <c:v>42.7</c:v>
                </c:pt>
                <c:pt idx="318">
                  <c:v>42.7</c:v>
                </c:pt>
                <c:pt idx="319">
                  <c:v>42.7</c:v>
                </c:pt>
                <c:pt idx="320">
                  <c:v>42.7</c:v>
                </c:pt>
                <c:pt idx="321">
                  <c:v>42.7</c:v>
                </c:pt>
                <c:pt idx="322">
                  <c:v>42.7</c:v>
                </c:pt>
                <c:pt idx="323">
                  <c:v>42.8</c:v>
                </c:pt>
                <c:pt idx="324">
                  <c:v>42.8</c:v>
                </c:pt>
                <c:pt idx="325">
                  <c:v>42.8</c:v>
                </c:pt>
                <c:pt idx="326">
                  <c:v>42.9</c:v>
                </c:pt>
                <c:pt idx="327">
                  <c:v>42.9</c:v>
                </c:pt>
                <c:pt idx="328">
                  <c:v>43</c:v>
                </c:pt>
                <c:pt idx="329">
                  <c:v>43.2</c:v>
                </c:pt>
                <c:pt idx="330">
                  <c:v>43.2</c:v>
                </c:pt>
                <c:pt idx="331">
                  <c:v>43.2</c:v>
                </c:pt>
                <c:pt idx="332">
                  <c:v>43.4</c:v>
                </c:pt>
                <c:pt idx="333">
                  <c:v>43.6</c:v>
                </c:pt>
                <c:pt idx="334">
                  <c:v>43.8</c:v>
                </c:pt>
                <c:pt idx="335">
                  <c:v>43.9</c:v>
                </c:pt>
                <c:pt idx="336">
                  <c:v>44</c:v>
                </c:pt>
                <c:pt idx="337">
                  <c:v>44.2</c:v>
                </c:pt>
                <c:pt idx="338">
                  <c:v>44.4</c:v>
                </c:pt>
                <c:pt idx="339">
                  <c:v>44.7</c:v>
                </c:pt>
                <c:pt idx="340">
                  <c:v>44.9</c:v>
                </c:pt>
                <c:pt idx="341">
                  <c:v>45</c:v>
                </c:pt>
                <c:pt idx="342">
                  <c:v>45.2</c:v>
                </c:pt>
                <c:pt idx="343">
                  <c:v>45</c:v>
                </c:pt>
                <c:pt idx="344">
                  <c:v>44.8</c:v>
                </c:pt>
                <c:pt idx="345">
                  <c:v>44.6</c:v>
                </c:pt>
                <c:pt idx="346">
                  <c:v>44.2</c:v>
                </c:pt>
                <c:pt idx="347">
                  <c:v>43.8</c:v>
                </c:pt>
                <c:pt idx="348">
                  <c:v>43.5</c:v>
                </c:pt>
                <c:pt idx="349">
                  <c:v>43.3</c:v>
                </c:pt>
                <c:pt idx="350">
                  <c:v>43.1</c:v>
                </c:pt>
                <c:pt idx="351">
                  <c:v>42.9</c:v>
                </c:pt>
                <c:pt idx="352">
                  <c:v>42.8</c:v>
                </c:pt>
                <c:pt idx="353">
                  <c:v>42.7</c:v>
                </c:pt>
                <c:pt idx="354">
                  <c:v>42.7</c:v>
                </c:pt>
                <c:pt idx="355">
                  <c:v>42.7</c:v>
                </c:pt>
                <c:pt idx="356">
                  <c:v>42.7</c:v>
                </c:pt>
                <c:pt idx="357">
                  <c:v>42.7</c:v>
                </c:pt>
                <c:pt idx="358">
                  <c:v>42.8</c:v>
                </c:pt>
                <c:pt idx="359">
                  <c:v>42.9</c:v>
                </c:pt>
                <c:pt idx="360">
                  <c:v>43</c:v>
                </c:pt>
                <c:pt idx="361">
                  <c:v>43.2</c:v>
                </c:pt>
                <c:pt idx="362">
                  <c:v>43.4</c:v>
                </c:pt>
                <c:pt idx="363">
                  <c:v>43.6</c:v>
                </c:pt>
                <c:pt idx="364">
                  <c:v>43.7</c:v>
                </c:pt>
                <c:pt idx="365">
                  <c:v>43.8</c:v>
                </c:pt>
                <c:pt idx="366">
                  <c:v>44</c:v>
                </c:pt>
                <c:pt idx="367">
                  <c:v>44.2</c:v>
                </c:pt>
                <c:pt idx="368">
                  <c:v>44.4</c:v>
                </c:pt>
                <c:pt idx="369">
                  <c:v>44.6</c:v>
                </c:pt>
                <c:pt idx="370">
                  <c:v>44.8</c:v>
                </c:pt>
                <c:pt idx="371">
                  <c:v>45</c:v>
                </c:pt>
                <c:pt idx="372">
                  <c:v>45.2</c:v>
                </c:pt>
                <c:pt idx="373">
                  <c:v>45</c:v>
                </c:pt>
                <c:pt idx="374">
                  <c:v>44.4</c:v>
                </c:pt>
                <c:pt idx="375">
                  <c:v>43.9</c:v>
                </c:pt>
                <c:pt idx="376">
                  <c:v>43.5</c:v>
                </c:pt>
                <c:pt idx="377">
                  <c:v>43.3</c:v>
                </c:pt>
                <c:pt idx="378">
                  <c:v>43.1</c:v>
                </c:pt>
                <c:pt idx="379">
                  <c:v>43.1</c:v>
                </c:pt>
                <c:pt idx="380">
                  <c:v>42.9</c:v>
                </c:pt>
                <c:pt idx="381">
                  <c:v>42.9</c:v>
                </c:pt>
                <c:pt idx="382">
                  <c:v>43</c:v>
                </c:pt>
                <c:pt idx="383">
                  <c:v>43.2</c:v>
                </c:pt>
                <c:pt idx="384">
                  <c:v>43.2</c:v>
                </c:pt>
                <c:pt idx="385">
                  <c:v>43.4</c:v>
                </c:pt>
                <c:pt idx="386">
                  <c:v>43.4</c:v>
                </c:pt>
                <c:pt idx="387">
                  <c:v>43.5</c:v>
                </c:pt>
                <c:pt idx="388">
                  <c:v>43.8</c:v>
                </c:pt>
                <c:pt idx="389">
                  <c:v>44</c:v>
                </c:pt>
                <c:pt idx="390">
                  <c:v>44.2</c:v>
                </c:pt>
                <c:pt idx="391">
                  <c:v>44.4</c:v>
                </c:pt>
                <c:pt idx="392">
                  <c:v>44.5</c:v>
                </c:pt>
                <c:pt idx="393">
                  <c:v>44.7</c:v>
                </c:pt>
                <c:pt idx="394">
                  <c:v>44.9</c:v>
                </c:pt>
                <c:pt idx="395">
                  <c:v>45.1</c:v>
                </c:pt>
                <c:pt idx="396">
                  <c:v>45.1</c:v>
                </c:pt>
                <c:pt idx="397">
                  <c:v>44.6</c:v>
                </c:pt>
                <c:pt idx="398">
                  <c:v>44</c:v>
                </c:pt>
                <c:pt idx="399">
                  <c:v>43.8</c:v>
                </c:pt>
                <c:pt idx="400">
                  <c:v>43.6</c:v>
                </c:pt>
                <c:pt idx="401">
                  <c:v>43.3</c:v>
                </c:pt>
                <c:pt idx="402">
                  <c:v>43.1</c:v>
                </c:pt>
                <c:pt idx="403">
                  <c:v>42.9</c:v>
                </c:pt>
                <c:pt idx="404">
                  <c:v>42.9</c:v>
                </c:pt>
                <c:pt idx="405">
                  <c:v>42.8</c:v>
                </c:pt>
                <c:pt idx="406">
                  <c:v>42.7</c:v>
                </c:pt>
                <c:pt idx="407">
                  <c:v>42.7</c:v>
                </c:pt>
                <c:pt idx="408">
                  <c:v>42.7</c:v>
                </c:pt>
                <c:pt idx="409">
                  <c:v>42.7</c:v>
                </c:pt>
                <c:pt idx="410">
                  <c:v>42.7</c:v>
                </c:pt>
                <c:pt idx="411">
                  <c:v>42.7</c:v>
                </c:pt>
                <c:pt idx="412">
                  <c:v>42.7</c:v>
                </c:pt>
                <c:pt idx="413">
                  <c:v>42.8</c:v>
                </c:pt>
                <c:pt idx="414">
                  <c:v>42.8</c:v>
                </c:pt>
                <c:pt idx="415">
                  <c:v>42.8</c:v>
                </c:pt>
                <c:pt idx="416">
                  <c:v>42.8</c:v>
                </c:pt>
                <c:pt idx="417">
                  <c:v>43</c:v>
                </c:pt>
                <c:pt idx="418">
                  <c:v>43</c:v>
                </c:pt>
                <c:pt idx="419">
                  <c:v>43.2</c:v>
                </c:pt>
                <c:pt idx="420">
                  <c:v>43.3</c:v>
                </c:pt>
                <c:pt idx="421">
                  <c:v>43.4</c:v>
                </c:pt>
                <c:pt idx="422">
                  <c:v>43.6</c:v>
                </c:pt>
                <c:pt idx="423">
                  <c:v>43.8</c:v>
                </c:pt>
                <c:pt idx="424">
                  <c:v>43.9</c:v>
                </c:pt>
                <c:pt idx="425">
                  <c:v>44</c:v>
                </c:pt>
                <c:pt idx="426">
                  <c:v>44.2</c:v>
                </c:pt>
                <c:pt idx="427">
                  <c:v>44.4</c:v>
                </c:pt>
                <c:pt idx="428">
                  <c:v>44.6</c:v>
                </c:pt>
                <c:pt idx="429">
                  <c:v>44.8</c:v>
                </c:pt>
                <c:pt idx="430">
                  <c:v>45</c:v>
                </c:pt>
                <c:pt idx="431">
                  <c:v>44.4</c:v>
                </c:pt>
                <c:pt idx="432">
                  <c:v>43.9</c:v>
                </c:pt>
                <c:pt idx="433">
                  <c:v>43.5</c:v>
                </c:pt>
                <c:pt idx="434">
                  <c:v>43.3</c:v>
                </c:pt>
                <c:pt idx="435">
                  <c:v>43.1</c:v>
                </c:pt>
                <c:pt idx="436">
                  <c:v>43</c:v>
                </c:pt>
                <c:pt idx="437">
                  <c:v>42.9</c:v>
                </c:pt>
                <c:pt idx="438">
                  <c:v>42.8</c:v>
                </c:pt>
                <c:pt idx="439">
                  <c:v>42.8</c:v>
                </c:pt>
                <c:pt idx="440">
                  <c:v>42.8</c:v>
                </c:pt>
                <c:pt idx="441">
                  <c:v>42.8</c:v>
                </c:pt>
                <c:pt idx="442">
                  <c:v>42.8</c:v>
                </c:pt>
                <c:pt idx="443">
                  <c:v>42.8</c:v>
                </c:pt>
                <c:pt idx="444">
                  <c:v>43</c:v>
                </c:pt>
                <c:pt idx="445">
                  <c:v>43</c:v>
                </c:pt>
                <c:pt idx="446">
                  <c:v>43.2</c:v>
                </c:pt>
                <c:pt idx="447">
                  <c:v>43.2</c:v>
                </c:pt>
                <c:pt idx="448">
                  <c:v>43.4</c:v>
                </c:pt>
                <c:pt idx="449">
                  <c:v>43.6</c:v>
                </c:pt>
                <c:pt idx="450">
                  <c:v>43.8</c:v>
                </c:pt>
                <c:pt idx="451">
                  <c:v>44</c:v>
                </c:pt>
                <c:pt idx="452">
                  <c:v>44.2</c:v>
                </c:pt>
                <c:pt idx="453">
                  <c:v>44.4</c:v>
                </c:pt>
                <c:pt idx="454">
                  <c:v>44.5</c:v>
                </c:pt>
                <c:pt idx="455">
                  <c:v>44.7</c:v>
                </c:pt>
                <c:pt idx="456">
                  <c:v>44.9</c:v>
                </c:pt>
                <c:pt idx="457">
                  <c:v>45.1</c:v>
                </c:pt>
                <c:pt idx="458">
                  <c:v>45.1</c:v>
                </c:pt>
                <c:pt idx="459">
                  <c:v>44.6</c:v>
                </c:pt>
                <c:pt idx="460">
                  <c:v>43.9</c:v>
                </c:pt>
                <c:pt idx="461">
                  <c:v>43.6</c:v>
                </c:pt>
                <c:pt idx="462">
                  <c:v>43.3</c:v>
                </c:pt>
                <c:pt idx="463">
                  <c:v>43.2</c:v>
                </c:pt>
                <c:pt idx="464">
                  <c:v>43.1</c:v>
                </c:pt>
                <c:pt idx="465">
                  <c:v>43</c:v>
                </c:pt>
                <c:pt idx="466">
                  <c:v>42.9</c:v>
                </c:pt>
                <c:pt idx="467">
                  <c:v>42.9</c:v>
                </c:pt>
                <c:pt idx="468">
                  <c:v>42.9</c:v>
                </c:pt>
                <c:pt idx="469">
                  <c:v>42.9</c:v>
                </c:pt>
                <c:pt idx="470">
                  <c:v>42.9</c:v>
                </c:pt>
                <c:pt idx="471">
                  <c:v>42.9</c:v>
                </c:pt>
                <c:pt idx="472">
                  <c:v>43</c:v>
                </c:pt>
                <c:pt idx="473">
                  <c:v>43</c:v>
                </c:pt>
                <c:pt idx="474">
                  <c:v>43.2</c:v>
                </c:pt>
                <c:pt idx="475">
                  <c:v>43</c:v>
                </c:pt>
                <c:pt idx="476">
                  <c:v>42.8</c:v>
                </c:pt>
              </c:numCache>
            </c:numRef>
          </c:val>
          <c:smooth val="0"/>
        </c:ser>
        <c:dLbls>
          <c:showLegendKey val="0"/>
          <c:showVal val="0"/>
          <c:showCatName val="0"/>
          <c:showSerName val="0"/>
          <c:showPercent val="0"/>
          <c:showBubbleSize val="0"/>
        </c:dLbls>
        <c:smooth val="0"/>
        <c:axId val="391166856"/>
        <c:axId val="391167248"/>
      </c:lineChart>
      <c:catAx>
        <c:axId val="391166856"/>
        <c:scaling>
          <c:orientation val="minMax"/>
        </c:scaling>
        <c:delete val="0"/>
        <c:axPos val="b"/>
        <c:title>
          <c:tx>
            <c:rich>
              <a:bodyPr/>
              <a:lstStyle/>
              <a:p>
                <a:pPr>
                  <a:defRPr/>
                </a:pPr>
                <a:r>
                  <a:rPr lang="es-ES"/>
                  <a:t>Tiempo (HH:MM:SS)</a:t>
                </a:r>
              </a:p>
            </c:rich>
          </c:tx>
          <c:overlay val="0"/>
        </c:title>
        <c:numFmt formatCode="h:mm:ss;@" sourceLinked="1"/>
        <c:majorTickMark val="out"/>
        <c:minorTickMark val="none"/>
        <c:tickLblPos val="nextTo"/>
        <c:crossAx val="391167248"/>
        <c:crosses val="autoZero"/>
        <c:auto val="1"/>
        <c:lblAlgn val="ctr"/>
        <c:lblOffset val="100"/>
        <c:noMultiLvlLbl val="0"/>
      </c:catAx>
      <c:valAx>
        <c:axId val="391167248"/>
        <c:scaling>
          <c:orientation val="minMax"/>
        </c:scaling>
        <c:delete val="0"/>
        <c:axPos val="l"/>
        <c:majorGridlines/>
        <c:title>
          <c:tx>
            <c:rich>
              <a:bodyPr rot="-5400000" vert="horz"/>
              <a:lstStyle/>
              <a:p>
                <a:pPr>
                  <a:defRPr/>
                </a:pPr>
                <a:r>
                  <a:rPr lang="es-ES" sz="1000" b="1" i="0" u="none" strike="noStrike" baseline="0">
                    <a:effectLst/>
                  </a:rPr>
                  <a:t>Temperatura (</a:t>
                </a:r>
                <a:r>
                  <a:rPr lang="es-ES" sz="1000" b="1" i="0" u="none" strike="noStrike" baseline="30000">
                    <a:effectLst/>
                  </a:rPr>
                  <a:t>O</a:t>
                </a:r>
                <a:r>
                  <a:rPr lang="es-ES" sz="1000" b="1" i="0" u="none" strike="noStrike" baseline="0">
                    <a:effectLst/>
                  </a:rPr>
                  <a:t>C)</a:t>
                </a:r>
                <a:endParaRPr lang="es-ES"/>
              </a:p>
            </c:rich>
          </c:tx>
          <c:overlay val="0"/>
        </c:title>
        <c:numFmt formatCode="General" sourceLinked="1"/>
        <c:majorTickMark val="out"/>
        <c:minorTickMark val="none"/>
        <c:tickLblPos val="nextTo"/>
        <c:crossAx val="391166856"/>
        <c:crosses val="autoZero"/>
        <c:crossBetween val="between"/>
      </c:valAx>
    </c:plotArea>
    <c:legend>
      <c:legendPos val="r"/>
      <c:layout>
        <c:manualLayout>
          <c:xMode val="edge"/>
          <c:yMode val="edge"/>
          <c:x val="0.77222491728526865"/>
          <c:y val="0.4294978752655918"/>
          <c:w val="0.20623094453869437"/>
          <c:h val="0.20565149877755531"/>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266470247017813"/>
          <c:y val="5.1400554097404488E-2"/>
          <c:w val="0.54717437125610924"/>
          <c:h val="0.64882290755322247"/>
        </c:manualLayout>
      </c:layout>
      <c:lineChart>
        <c:grouping val="standard"/>
        <c:varyColors val="0"/>
        <c:ser>
          <c:idx val="0"/>
          <c:order val="0"/>
          <c:tx>
            <c:v>Máquina automatizada</c:v>
          </c:tx>
          <c:marker>
            <c:symbol val="none"/>
          </c:marker>
          <c:cat>
            <c:numRef>
              <c:f>Refrigeracion!$A$2:$A$95</c:f>
              <c:numCache>
                <c:formatCode>h:mm:ss</c:formatCode>
                <c:ptCount val="94"/>
                <c:pt idx="0">
                  <c:v>0</c:v>
                </c:pt>
                <c:pt idx="1">
                  <c:v>3.4722222222222224E-4</c:v>
                </c:pt>
                <c:pt idx="2">
                  <c:v>6.9444444444444404E-4</c:v>
                </c:pt>
                <c:pt idx="3">
                  <c:v>1.0416666666666699E-3</c:v>
                </c:pt>
                <c:pt idx="4">
                  <c:v>1.38888888888889E-3</c:v>
                </c:pt>
                <c:pt idx="5">
                  <c:v>1.7361111111111099E-3</c:v>
                </c:pt>
                <c:pt idx="6">
                  <c:v>2.0833333333333298E-3</c:v>
                </c:pt>
                <c:pt idx="7">
                  <c:v>2.4305555555555599E-3</c:v>
                </c:pt>
                <c:pt idx="8">
                  <c:v>2.7777777777777801E-3</c:v>
                </c:pt>
                <c:pt idx="9">
                  <c:v>3.1250000000000002E-3</c:v>
                </c:pt>
                <c:pt idx="10">
                  <c:v>3.4722222222222199E-3</c:v>
                </c:pt>
                <c:pt idx="11">
                  <c:v>3.81944444444444E-3</c:v>
                </c:pt>
                <c:pt idx="12">
                  <c:v>4.1666666666666701E-3</c:v>
                </c:pt>
                <c:pt idx="13">
                  <c:v>4.5138888888888902E-3</c:v>
                </c:pt>
                <c:pt idx="14">
                  <c:v>4.8611111111111103E-3</c:v>
                </c:pt>
                <c:pt idx="15">
                  <c:v>5.2083333333333296E-3</c:v>
                </c:pt>
                <c:pt idx="16">
                  <c:v>5.5555555555555601E-3</c:v>
                </c:pt>
                <c:pt idx="17">
                  <c:v>5.9027777777777802E-3</c:v>
                </c:pt>
                <c:pt idx="18">
                  <c:v>6.2500000000000003E-3</c:v>
                </c:pt>
                <c:pt idx="19">
                  <c:v>6.5972222222222196E-3</c:v>
                </c:pt>
                <c:pt idx="20">
                  <c:v>6.9444444444444397E-3</c:v>
                </c:pt>
                <c:pt idx="21">
                  <c:v>7.2916666666666703E-3</c:v>
                </c:pt>
                <c:pt idx="22">
                  <c:v>7.6388888888888904E-3</c:v>
                </c:pt>
                <c:pt idx="23">
                  <c:v>7.9861111111111105E-3</c:v>
                </c:pt>
                <c:pt idx="24">
                  <c:v>8.3333333333333297E-3</c:v>
                </c:pt>
                <c:pt idx="25">
                  <c:v>8.6805555555555594E-3</c:v>
                </c:pt>
                <c:pt idx="26">
                  <c:v>9.0277777777777804E-3</c:v>
                </c:pt>
                <c:pt idx="27">
                  <c:v>9.3749999999999997E-3</c:v>
                </c:pt>
                <c:pt idx="28">
                  <c:v>9.7222222222222206E-3</c:v>
                </c:pt>
                <c:pt idx="29">
                  <c:v>1.00694444444444E-2</c:v>
                </c:pt>
                <c:pt idx="30">
                  <c:v>1.0416666666666701E-2</c:v>
                </c:pt>
                <c:pt idx="31">
                  <c:v>1.0763888888888899E-2</c:v>
                </c:pt>
                <c:pt idx="32">
                  <c:v>1.1111111111111099E-2</c:v>
                </c:pt>
                <c:pt idx="33">
                  <c:v>1.14583333333333E-2</c:v>
                </c:pt>
                <c:pt idx="34">
                  <c:v>1.18055555555556E-2</c:v>
                </c:pt>
                <c:pt idx="35">
                  <c:v>1.2152777777777801E-2</c:v>
                </c:pt>
                <c:pt idx="36">
                  <c:v>1.2500000000000001E-2</c:v>
                </c:pt>
                <c:pt idx="37">
                  <c:v>1.2847222222222201E-2</c:v>
                </c:pt>
                <c:pt idx="38">
                  <c:v>1.3194444444444399E-2</c:v>
                </c:pt>
                <c:pt idx="39">
                  <c:v>1.35416666666667E-2</c:v>
                </c:pt>
                <c:pt idx="40">
                  <c:v>1.38888888888889E-2</c:v>
                </c:pt>
                <c:pt idx="41">
                  <c:v>1.42361111111111E-2</c:v>
                </c:pt>
                <c:pt idx="42">
                  <c:v>1.4583333333333301E-2</c:v>
                </c:pt>
                <c:pt idx="43">
                  <c:v>1.49305555555556E-2</c:v>
                </c:pt>
                <c:pt idx="44">
                  <c:v>1.52777777777778E-2</c:v>
                </c:pt>
                <c:pt idx="45">
                  <c:v>1.5625E-2</c:v>
                </c:pt>
                <c:pt idx="46">
                  <c:v>1.59722222222222E-2</c:v>
                </c:pt>
                <c:pt idx="47">
                  <c:v>1.63194444444444E-2</c:v>
                </c:pt>
                <c:pt idx="48">
                  <c:v>1.6666666666666701E-2</c:v>
                </c:pt>
                <c:pt idx="49">
                  <c:v>1.7013888888888901E-2</c:v>
                </c:pt>
                <c:pt idx="50">
                  <c:v>1.7361111111111101E-2</c:v>
                </c:pt>
                <c:pt idx="51">
                  <c:v>1.7708333333333302E-2</c:v>
                </c:pt>
                <c:pt idx="52">
                  <c:v>1.8055555555555599E-2</c:v>
                </c:pt>
                <c:pt idx="53">
                  <c:v>1.8402777777777799E-2</c:v>
                </c:pt>
                <c:pt idx="54">
                  <c:v>1.8749999999999999E-2</c:v>
                </c:pt>
                <c:pt idx="55">
                  <c:v>1.9097222222222199E-2</c:v>
                </c:pt>
                <c:pt idx="56">
                  <c:v>1.94444444444444E-2</c:v>
                </c:pt>
                <c:pt idx="57">
                  <c:v>1.97916666666667E-2</c:v>
                </c:pt>
                <c:pt idx="58">
                  <c:v>2.0138888888888901E-2</c:v>
                </c:pt>
                <c:pt idx="59">
                  <c:v>2.0486111111111101E-2</c:v>
                </c:pt>
                <c:pt idx="60">
                  <c:v>2.0833333333333301E-2</c:v>
                </c:pt>
                <c:pt idx="61">
                  <c:v>2.1180555555555598E-2</c:v>
                </c:pt>
                <c:pt idx="62">
                  <c:v>2.1527777777777798E-2</c:v>
                </c:pt>
                <c:pt idx="63">
                  <c:v>2.1874999999999999E-2</c:v>
                </c:pt>
                <c:pt idx="64">
                  <c:v>2.2222222222222199E-2</c:v>
                </c:pt>
                <c:pt idx="65">
                  <c:v>2.2569444444444399E-2</c:v>
                </c:pt>
                <c:pt idx="66">
                  <c:v>2.29166666666667E-2</c:v>
                </c:pt>
                <c:pt idx="67">
                  <c:v>2.32638888888889E-2</c:v>
                </c:pt>
                <c:pt idx="68">
                  <c:v>2.36111111111111E-2</c:v>
                </c:pt>
                <c:pt idx="69">
                  <c:v>2.39583333333333E-2</c:v>
                </c:pt>
                <c:pt idx="70">
                  <c:v>2.4305555555555601E-2</c:v>
                </c:pt>
                <c:pt idx="71">
                  <c:v>2.4652777777777801E-2</c:v>
                </c:pt>
                <c:pt idx="72">
                  <c:v>2.5000000000000001E-2</c:v>
                </c:pt>
                <c:pt idx="73">
                  <c:v>2.5347222222222202E-2</c:v>
                </c:pt>
                <c:pt idx="74">
                  <c:v>2.5694444444444402E-2</c:v>
                </c:pt>
                <c:pt idx="75">
                  <c:v>2.6041666666666699E-2</c:v>
                </c:pt>
                <c:pt idx="76">
                  <c:v>2.6388888888888899E-2</c:v>
                </c:pt>
                <c:pt idx="77">
                  <c:v>2.6736111111111099E-2</c:v>
                </c:pt>
                <c:pt idx="78">
                  <c:v>2.70833333333333E-2</c:v>
                </c:pt>
                <c:pt idx="79">
                  <c:v>2.74305555555556E-2</c:v>
                </c:pt>
                <c:pt idx="80">
                  <c:v>2.7777777777777801E-2</c:v>
                </c:pt>
                <c:pt idx="81">
                  <c:v>2.8125000000000001E-2</c:v>
                </c:pt>
                <c:pt idx="82">
                  <c:v>2.8472222222222201E-2</c:v>
                </c:pt>
                <c:pt idx="83">
                  <c:v>2.8819444444444401E-2</c:v>
                </c:pt>
              </c:numCache>
            </c:numRef>
          </c:cat>
          <c:val>
            <c:numRef>
              <c:f>Refrigeracion!$C$2:$C$95</c:f>
              <c:numCache>
                <c:formatCode>General</c:formatCode>
                <c:ptCount val="94"/>
                <c:pt idx="0">
                  <c:v>44.7</c:v>
                </c:pt>
                <c:pt idx="1">
                  <c:v>44.5</c:v>
                </c:pt>
                <c:pt idx="2">
                  <c:v>44</c:v>
                </c:pt>
                <c:pt idx="3">
                  <c:v>43.7</c:v>
                </c:pt>
                <c:pt idx="4">
                  <c:v>43.5</c:v>
                </c:pt>
                <c:pt idx="5">
                  <c:v>43.099999999999994</c:v>
                </c:pt>
                <c:pt idx="6">
                  <c:v>42.5</c:v>
                </c:pt>
                <c:pt idx="7">
                  <c:v>41.900000000000006</c:v>
                </c:pt>
                <c:pt idx="8">
                  <c:v>41.3</c:v>
                </c:pt>
                <c:pt idx="9">
                  <c:v>40.700000000000003</c:v>
                </c:pt>
                <c:pt idx="10">
                  <c:v>40.099999999999994</c:v>
                </c:pt>
                <c:pt idx="11">
                  <c:v>39.5</c:v>
                </c:pt>
                <c:pt idx="12">
                  <c:v>38.9</c:v>
                </c:pt>
                <c:pt idx="13">
                  <c:v>38.299999999999997</c:v>
                </c:pt>
                <c:pt idx="14">
                  <c:v>37.700000000000003</c:v>
                </c:pt>
                <c:pt idx="15">
                  <c:v>37.100000000000101</c:v>
                </c:pt>
                <c:pt idx="16">
                  <c:v>36.500000000000099</c:v>
                </c:pt>
                <c:pt idx="17">
                  <c:v>35.900000000000098</c:v>
                </c:pt>
                <c:pt idx="18">
                  <c:v>35.300000000000097</c:v>
                </c:pt>
                <c:pt idx="19">
                  <c:v>34.700000000000102</c:v>
                </c:pt>
                <c:pt idx="20">
                  <c:v>34.100000000000101</c:v>
                </c:pt>
                <c:pt idx="21">
                  <c:v>33.500000000000099</c:v>
                </c:pt>
                <c:pt idx="22">
                  <c:v>32.900000000000098</c:v>
                </c:pt>
                <c:pt idx="23">
                  <c:v>32.300000000000097</c:v>
                </c:pt>
                <c:pt idx="24">
                  <c:v>31.700000000000102</c:v>
                </c:pt>
                <c:pt idx="25">
                  <c:v>31.100000000000101</c:v>
                </c:pt>
                <c:pt idx="26">
                  <c:v>30.500000000000099</c:v>
                </c:pt>
                <c:pt idx="27">
                  <c:v>29.900000000000098</c:v>
                </c:pt>
                <c:pt idx="28">
                  <c:v>29.300000000000097</c:v>
                </c:pt>
                <c:pt idx="29">
                  <c:v>28.700000000000102</c:v>
                </c:pt>
                <c:pt idx="30">
                  <c:v>28.100000000000101</c:v>
                </c:pt>
                <c:pt idx="31">
                  <c:v>27.500000000000099</c:v>
                </c:pt>
                <c:pt idx="32">
                  <c:v>26.900000000000198</c:v>
                </c:pt>
                <c:pt idx="33">
                  <c:v>26.300000000000203</c:v>
                </c:pt>
                <c:pt idx="34">
                  <c:v>25.700000000000202</c:v>
                </c:pt>
                <c:pt idx="35">
                  <c:v>25.1000000000002</c:v>
                </c:pt>
                <c:pt idx="36">
                  <c:v>24.500000000000199</c:v>
                </c:pt>
                <c:pt idx="37">
                  <c:v>23.900000000000198</c:v>
                </c:pt>
                <c:pt idx="38">
                  <c:v>23.300000000000203</c:v>
                </c:pt>
                <c:pt idx="39">
                  <c:v>22.700000000000202</c:v>
                </c:pt>
                <c:pt idx="40">
                  <c:v>22.1000000000002</c:v>
                </c:pt>
                <c:pt idx="41">
                  <c:v>21.500000000000199</c:v>
                </c:pt>
                <c:pt idx="42">
                  <c:v>20.900000000000198</c:v>
                </c:pt>
                <c:pt idx="43">
                  <c:v>20.300000000000203</c:v>
                </c:pt>
                <c:pt idx="44">
                  <c:v>20.100000000000001</c:v>
                </c:pt>
                <c:pt idx="45">
                  <c:v>19.899999999999999</c:v>
                </c:pt>
                <c:pt idx="46">
                  <c:v>19.100000000000001</c:v>
                </c:pt>
                <c:pt idx="47">
                  <c:v>19.100000000000001</c:v>
                </c:pt>
                <c:pt idx="48">
                  <c:v>19.5</c:v>
                </c:pt>
                <c:pt idx="49">
                  <c:v>19.5</c:v>
                </c:pt>
                <c:pt idx="50">
                  <c:v>19.899999999999999</c:v>
                </c:pt>
                <c:pt idx="51">
                  <c:v>19.899999999999999</c:v>
                </c:pt>
                <c:pt idx="52">
                  <c:v>20</c:v>
                </c:pt>
                <c:pt idx="53">
                  <c:v>20</c:v>
                </c:pt>
                <c:pt idx="54">
                  <c:v>20</c:v>
                </c:pt>
                <c:pt idx="55">
                  <c:v>20</c:v>
                </c:pt>
                <c:pt idx="56">
                  <c:v>20</c:v>
                </c:pt>
                <c:pt idx="57">
                  <c:v>20</c:v>
                </c:pt>
                <c:pt idx="58">
                  <c:v>20</c:v>
                </c:pt>
                <c:pt idx="59">
                  <c:v>20</c:v>
                </c:pt>
                <c:pt idx="60">
                  <c:v>20</c:v>
                </c:pt>
                <c:pt idx="61">
                  <c:v>20</c:v>
                </c:pt>
                <c:pt idx="62">
                  <c:v>20</c:v>
                </c:pt>
                <c:pt idx="63">
                  <c:v>20</c:v>
                </c:pt>
                <c:pt idx="64">
                  <c:v>20</c:v>
                </c:pt>
                <c:pt idx="65">
                  <c:v>20</c:v>
                </c:pt>
                <c:pt idx="66">
                  <c:v>20</c:v>
                </c:pt>
                <c:pt idx="67">
                  <c:v>20</c:v>
                </c:pt>
                <c:pt idx="68">
                  <c:v>20</c:v>
                </c:pt>
                <c:pt idx="69">
                  <c:v>20</c:v>
                </c:pt>
                <c:pt idx="70">
                  <c:v>20</c:v>
                </c:pt>
                <c:pt idx="71">
                  <c:v>20</c:v>
                </c:pt>
                <c:pt idx="72">
                  <c:v>20</c:v>
                </c:pt>
                <c:pt idx="73">
                  <c:v>20</c:v>
                </c:pt>
                <c:pt idx="74">
                  <c:v>20</c:v>
                </c:pt>
                <c:pt idx="75">
                  <c:v>20</c:v>
                </c:pt>
                <c:pt idx="76">
                  <c:v>20</c:v>
                </c:pt>
                <c:pt idx="77">
                  <c:v>20</c:v>
                </c:pt>
                <c:pt idx="78">
                  <c:v>20</c:v>
                </c:pt>
                <c:pt idx="79">
                  <c:v>19.899999999999999</c:v>
                </c:pt>
                <c:pt idx="80">
                  <c:v>19.899999999999999</c:v>
                </c:pt>
                <c:pt idx="81">
                  <c:v>19.899999999999999</c:v>
                </c:pt>
                <c:pt idx="82">
                  <c:v>19.899999999999999</c:v>
                </c:pt>
                <c:pt idx="83">
                  <c:v>19.899999999999999</c:v>
                </c:pt>
              </c:numCache>
            </c:numRef>
          </c:val>
          <c:smooth val="0"/>
        </c:ser>
        <c:ser>
          <c:idx val="1"/>
          <c:order val="1"/>
          <c:tx>
            <c:v>Máquina sin automatizar</c:v>
          </c:tx>
          <c:marker>
            <c:symbol val="none"/>
          </c:marker>
          <c:val>
            <c:numRef>
              <c:f>Refrigeracion!$D$2:$D$80</c:f>
              <c:numCache>
                <c:formatCode>General</c:formatCode>
                <c:ptCount val="79"/>
                <c:pt idx="0">
                  <c:v>42.8</c:v>
                </c:pt>
                <c:pt idx="1">
                  <c:v>42.6</c:v>
                </c:pt>
                <c:pt idx="2">
                  <c:v>42.4</c:v>
                </c:pt>
                <c:pt idx="3">
                  <c:v>42</c:v>
                </c:pt>
                <c:pt idx="4">
                  <c:v>41.7</c:v>
                </c:pt>
                <c:pt idx="5">
                  <c:v>41.6</c:v>
                </c:pt>
                <c:pt idx="6">
                  <c:v>41.4</c:v>
                </c:pt>
                <c:pt idx="7">
                  <c:v>40.9</c:v>
                </c:pt>
                <c:pt idx="8">
                  <c:v>40.299999999999997</c:v>
                </c:pt>
                <c:pt idx="9">
                  <c:v>39.1</c:v>
                </c:pt>
                <c:pt idx="10">
                  <c:v>38.4</c:v>
                </c:pt>
                <c:pt idx="11">
                  <c:v>36.700000000000003</c:v>
                </c:pt>
                <c:pt idx="12">
                  <c:v>35.5</c:v>
                </c:pt>
                <c:pt idx="13">
                  <c:v>34.5</c:v>
                </c:pt>
                <c:pt idx="14">
                  <c:v>33.4</c:v>
                </c:pt>
                <c:pt idx="15">
                  <c:v>32.4</c:v>
                </c:pt>
                <c:pt idx="16">
                  <c:v>31.4</c:v>
                </c:pt>
                <c:pt idx="17">
                  <c:v>30.5</c:v>
                </c:pt>
                <c:pt idx="18">
                  <c:v>29.6</c:v>
                </c:pt>
                <c:pt idx="19">
                  <c:v>28.8</c:v>
                </c:pt>
                <c:pt idx="20">
                  <c:v>28.1</c:v>
                </c:pt>
                <c:pt idx="21">
                  <c:v>27.3</c:v>
                </c:pt>
                <c:pt idx="22">
                  <c:v>26.6</c:v>
                </c:pt>
                <c:pt idx="23">
                  <c:v>25.9</c:v>
                </c:pt>
                <c:pt idx="24">
                  <c:v>25.2</c:v>
                </c:pt>
                <c:pt idx="25">
                  <c:v>24.6</c:v>
                </c:pt>
                <c:pt idx="26">
                  <c:v>24.1</c:v>
                </c:pt>
                <c:pt idx="27">
                  <c:v>23.7</c:v>
                </c:pt>
                <c:pt idx="28">
                  <c:v>23.2</c:v>
                </c:pt>
                <c:pt idx="29">
                  <c:v>22.8</c:v>
                </c:pt>
                <c:pt idx="30">
                  <c:v>22.4</c:v>
                </c:pt>
                <c:pt idx="31">
                  <c:v>22</c:v>
                </c:pt>
                <c:pt idx="32">
                  <c:v>21.6</c:v>
                </c:pt>
                <c:pt idx="33">
                  <c:v>21.3</c:v>
                </c:pt>
                <c:pt idx="34">
                  <c:v>20.9</c:v>
                </c:pt>
                <c:pt idx="35">
                  <c:v>20.7</c:v>
                </c:pt>
                <c:pt idx="36">
                  <c:v>20.3</c:v>
                </c:pt>
                <c:pt idx="37">
                  <c:v>20.100000000000001</c:v>
                </c:pt>
                <c:pt idx="38">
                  <c:v>19.899999999999999</c:v>
                </c:pt>
                <c:pt idx="39">
                  <c:v>19.7</c:v>
                </c:pt>
                <c:pt idx="40">
                  <c:v>19.600000000000001</c:v>
                </c:pt>
                <c:pt idx="41">
                  <c:v>19.600000000000001</c:v>
                </c:pt>
                <c:pt idx="42">
                  <c:v>19.5</c:v>
                </c:pt>
                <c:pt idx="43">
                  <c:v>19.5</c:v>
                </c:pt>
                <c:pt idx="44">
                  <c:v>19.399999999999999</c:v>
                </c:pt>
                <c:pt idx="45">
                  <c:v>19.3</c:v>
                </c:pt>
                <c:pt idx="46">
                  <c:v>19.2</c:v>
                </c:pt>
                <c:pt idx="47">
                  <c:v>19.100000000000001</c:v>
                </c:pt>
                <c:pt idx="48">
                  <c:v>19.100000000000001</c:v>
                </c:pt>
                <c:pt idx="49">
                  <c:v>19.3</c:v>
                </c:pt>
                <c:pt idx="50">
                  <c:v>19.3</c:v>
                </c:pt>
                <c:pt idx="51">
                  <c:v>19.5</c:v>
                </c:pt>
                <c:pt idx="52">
                  <c:v>19.7</c:v>
                </c:pt>
                <c:pt idx="53">
                  <c:v>19.7</c:v>
                </c:pt>
                <c:pt idx="54">
                  <c:v>19.7</c:v>
                </c:pt>
                <c:pt idx="55">
                  <c:v>19.7</c:v>
                </c:pt>
                <c:pt idx="56">
                  <c:v>19.8</c:v>
                </c:pt>
                <c:pt idx="57">
                  <c:v>19.8</c:v>
                </c:pt>
                <c:pt idx="58">
                  <c:v>19.899999999999999</c:v>
                </c:pt>
                <c:pt idx="59">
                  <c:v>20.100000000000001</c:v>
                </c:pt>
                <c:pt idx="60">
                  <c:v>20</c:v>
                </c:pt>
                <c:pt idx="61">
                  <c:v>20.200000000000003</c:v>
                </c:pt>
                <c:pt idx="62">
                  <c:v>20.299999999999997</c:v>
                </c:pt>
                <c:pt idx="63">
                  <c:v>20.399999999999999</c:v>
                </c:pt>
                <c:pt idx="64">
                  <c:v>20.5</c:v>
                </c:pt>
                <c:pt idx="65">
                  <c:v>20.6</c:v>
                </c:pt>
                <c:pt idx="66">
                  <c:v>20.5</c:v>
                </c:pt>
                <c:pt idx="67">
                  <c:v>20.5</c:v>
                </c:pt>
                <c:pt idx="68">
                  <c:v>20.399999999999999</c:v>
                </c:pt>
                <c:pt idx="69">
                  <c:v>20.200000000000003</c:v>
                </c:pt>
                <c:pt idx="70">
                  <c:v>19.799999999999997</c:v>
                </c:pt>
                <c:pt idx="71">
                  <c:v>19.600000000000001</c:v>
                </c:pt>
                <c:pt idx="72">
                  <c:v>19.399999999999999</c:v>
                </c:pt>
                <c:pt idx="73">
                  <c:v>19.200000000000003</c:v>
                </c:pt>
                <c:pt idx="74">
                  <c:v>19.100000000000001</c:v>
                </c:pt>
                <c:pt idx="75">
                  <c:v>19.100000000000001</c:v>
                </c:pt>
                <c:pt idx="76">
                  <c:v>19.100000000000001</c:v>
                </c:pt>
                <c:pt idx="77">
                  <c:v>19.100000000000001</c:v>
                </c:pt>
                <c:pt idx="78">
                  <c:v>19.100000000000001</c:v>
                </c:pt>
              </c:numCache>
            </c:numRef>
          </c:val>
          <c:smooth val="0"/>
        </c:ser>
        <c:dLbls>
          <c:showLegendKey val="0"/>
          <c:showVal val="0"/>
          <c:showCatName val="0"/>
          <c:showSerName val="0"/>
          <c:showPercent val="0"/>
          <c:showBubbleSize val="0"/>
        </c:dLbls>
        <c:smooth val="0"/>
        <c:axId val="391168816"/>
        <c:axId val="391169208"/>
      </c:lineChart>
      <c:catAx>
        <c:axId val="391168816"/>
        <c:scaling>
          <c:orientation val="minMax"/>
        </c:scaling>
        <c:delete val="0"/>
        <c:axPos val="b"/>
        <c:title>
          <c:tx>
            <c:rich>
              <a:bodyPr/>
              <a:lstStyle/>
              <a:p>
                <a:pPr>
                  <a:defRPr/>
                </a:pPr>
                <a:r>
                  <a:rPr lang="es-ES"/>
                  <a:t>Tiempo</a:t>
                </a:r>
                <a:r>
                  <a:rPr lang="es-ES" baseline="0"/>
                  <a:t> (HH:MM:SS)</a:t>
                </a:r>
                <a:endParaRPr lang="es-ES"/>
              </a:p>
            </c:rich>
          </c:tx>
          <c:overlay val="0"/>
        </c:title>
        <c:numFmt formatCode="h:mm:ss" sourceLinked="1"/>
        <c:majorTickMark val="out"/>
        <c:minorTickMark val="none"/>
        <c:tickLblPos val="nextTo"/>
        <c:crossAx val="391169208"/>
        <c:crosses val="autoZero"/>
        <c:auto val="1"/>
        <c:lblAlgn val="ctr"/>
        <c:lblOffset val="100"/>
        <c:noMultiLvlLbl val="0"/>
      </c:catAx>
      <c:valAx>
        <c:axId val="391169208"/>
        <c:scaling>
          <c:orientation val="minMax"/>
        </c:scaling>
        <c:delete val="0"/>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s-ES" sz="1000" b="1" i="0" baseline="0">
                    <a:effectLst/>
                  </a:rPr>
                  <a:t>Temperatura (</a:t>
                </a:r>
                <a:r>
                  <a:rPr lang="es-ES" sz="1000" b="1" i="0" baseline="30000">
                    <a:effectLst/>
                  </a:rPr>
                  <a:t>O</a:t>
                </a:r>
                <a:r>
                  <a:rPr lang="es-ES" sz="1000" b="1" i="0" baseline="0">
                    <a:effectLst/>
                  </a:rPr>
                  <a:t>C)</a:t>
                </a:r>
                <a:endParaRPr lang="es-ES" sz="1000">
                  <a:effectLst/>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s-ES"/>
              </a:p>
            </c:rich>
          </c:tx>
          <c:overlay val="0"/>
        </c:title>
        <c:numFmt formatCode="General" sourceLinked="1"/>
        <c:majorTickMark val="out"/>
        <c:minorTickMark val="none"/>
        <c:tickLblPos val="nextTo"/>
        <c:crossAx val="391168816"/>
        <c:crosses val="autoZero"/>
        <c:crossBetween val="between"/>
      </c:valAx>
    </c:plotArea>
    <c:legend>
      <c:legendPos val="r"/>
      <c:layout>
        <c:manualLayout>
          <c:xMode val="edge"/>
          <c:yMode val="edge"/>
          <c:x val="0.68419028584227859"/>
          <c:y val="0.3603433945756781"/>
          <c:w val="0.29444444444444445"/>
          <c:h val="0.27931321084864391"/>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089129483814524"/>
          <c:y val="5.1400554097404488E-2"/>
          <c:w val="0.61633092738407713"/>
          <c:h val="0.67346495291029806"/>
        </c:manualLayout>
      </c:layout>
      <c:lineChart>
        <c:grouping val="standard"/>
        <c:varyColors val="0"/>
        <c:ser>
          <c:idx val="0"/>
          <c:order val="0"/>
          <c:tx>
            <c:v>Máquina automatizada</c:v>
          </c:tx>
          <c:marker>
            <c:symbol val="none"/>
          </c:marker>
          <c:cat>
            <c:numRef>
              <c:f>'Comparacion completa'!$A$2:$A$860</c:f>
              <c:numCache>
                <c:formatCode>h:mm:ss</c:formatCode>
                <c:ptCount val="859"/>
                <c:pt idx="0">
                  <c:v>0</c:v>
                </c:pt>
                <c:pt idx="1">
                  <c:v>3.4722222222222224E-4</c:v>
                </c:pt>
                <c:pt idx="2">
                  <c:v>6.9444444444444404E-4</c:v>
                </c:pt>
                <c:pt idx="3">
                  <c:v>1.0416666666666699E-3</c:v>
                </c:pt>
                <c:pt idx="4">
                  <c:v>1.38888888888889E-3</c:v>
                </c:pt>
                <c:pt idx="5">
                  <c:v>1.7361111111111099E-3</c:v>
                </c:pt>
                <c:pt idx="6">
                  <c:v>2.0833333333333298E-3</c:v>
                </c:pt>
                <c:pt idx="7">
                  <c:v>2.4305555555555599E-3</c:v>
                </c:pt>
                <c:pt idx="8">
                  <c:v>2.7777777777777801E-3</c:v>
                </c:pt>
                <c:pt idx="9">
                  <c:v>3.1250000000000002E-3</c:v>
                </c:pt>
                <c:pt idx="10">
                  <c:v>3.4722222222222199E-3</c:v>
                </c:pt>
                <c:pt idx="11">
                  <c:v>3.81944444444444E-3</c:v>
                </c:pt>
                <c:pt idx="12">
                  <c:v>4.1666666666666701E-3</c:v>
                </c:pt>
                <c:pt idx="13">
                  <c:v>4.5138888888888902E-3</c:v>
                </c:pt>
                <c:pt idx="14">
                  <c:v>4.8611111111111103E-3</c:v>
                </c:pt>
                <c:pt idx="15">
                  <c:v>5.2083333333333296E-3</c:v>
                </c:pt>
                <c:pt idx="16">
                  <c:v>5.5555555555555601E-3</c:v>
                </c:pt>
                <c:pt idx="17">
                  <c:v>5.9027777777777802E-3</c:v>
                </c:pt>
                <c:pt idx="18">
                  <c:v>6.2500000000000003E-3</c:v>
                </c:pt>
                <c:pt idx="19">
                  <c:v>6.5972222222222196E-3</c:v>
                </c:pt>
                <c:pt idx="20">
                  <c:v>6.9444444444444397E-3</c:v>
                </c:pt>
                <c:pt idx="21">
                  <c:v>7.2916666666666703E-3</c:v>
                </c:pt>
                <c:pt idx="22">
                  <c:v>7.6388888888888904E-3</c:v>
                </c:pt>
                <c:pt idx="23">
                  <c:v>7.9861111111111105E-3</c:v>
                </c:pt>
                <c:pt idx="24">
                  <c:v>8.3333333333333297E-3</c:v>
                </c:pt>
                <c:pt idx="25">
                  <c:v>8.6805555555555594E-3</c:v>
                </c:pt>
                <c:pt idx="26">
                  <c:v>9.0277777777777804E-3</c:v>
                </c:pt>
                <c:pt idx="27">
                  <c:v>9.3749999999999997E-3</c:v>
                </c:pt>
                <c:pt idx="28">
                  <c:v>9.7222222222222206E-3</c:v>
                </c:pt>
                <c:pt idx="29">
                  <c:v>1.00694444444444E-2</c:v>
                </c:pt>
                <c:pt idx="30">
                  <c:v>1.0416666666666701E-2</c:v>
                </c:pt>
                <c:pt idx="31">
                  <c:v>1.0763888888888899E-2</c:v>
                </c:pt>
                <c:pt idx="32">
                  <c:v>1.1111111111111099E-2</c:v>
                </c:pt>
                <c:pt idx="33">
                  <c:v>1.14583333333333E-2</c:v>
                </c:pt>
                <c:pt idx="34">
                  <c:v>1.18055555555556E-2</c:v>
                </c:pt>
                <c:pt idx="35">
                  <c:v>1.2152777777777801E-2</c:v>
                </c:pt>
                <c:pt idx="36">
                  <c:v>1.2500000000000001E-2</c:v>
                </c:pt>
                <c:pt idx="37">
                  <c:v>1.2847222222222201E-2</c:v>
                </c:pt>
                <c:pt idx="38">
                  <c:v>1.3194444444444399E-2</c:v>
                </c:pt>
                <c:pt idx="39">
                  <c:v>1.35416666666667E-2</c:v>
                </c:pt>
                <c:pt idx="40">
                  <c:v>1.38888888888889E-2</c:v>
                </c:pt>
                <c:pt idx="41">
                  <c:v>1.42361111111111E-2</c:v>
                </c:pt>
                <c:pt idx="42">
                  <c:v>1.4583333333333301E-2</c:v>
                </c:pt>
                <c:pt idx="43">
                  <c:v>1.49305555555556E-2</c:v>
                </c:pt>
                <c:pt idx="44">
                  <c:v>1.52777777777778E-2</c:v>
                </c:pt>
                <c:pt idx="45">
                  <c:v>1.5625E-2</c:v>
                </c:pt>
                <c:pt idx="46">
                  <c:v>1.59722222222222E-2</c:v>
                </c:pt>
                <c:pt idx="47">
                  <c:v>1.63194444444444E-2</c:v>
                </c:pt>
                <c:pt idx="48">
                  <c:v>1.6666666666666701E-2</c:v>
                </c:pt>
                <c:pt idx="49">
                  <c:v>1.7013888888888901E-2</c:v>
                </c:pt>
                <c:pt idx="50">
                  <c:v>1.7361111111111101E-2</c:v>
                </c:pt>
                <c:pt idx="51">
                  <c:v>1.7708333333333302E-2</c:v>
                </c:pt>
                <c:pt idx="52">
                  <c:v>1.8055555555555599E-2</c:v>
                </c:pt>
                <c:pt idx="53">
                  <c:v>1.8402777777777799E-2</c:v>
                </c:pt>
                <c:pt idx="54">
                  <c:v>1.8749999999999999E-2</c:v>
                </c:pt>
                <c:pt idx="55">
                  <c:v>1.9097222222222199E-2</c:v>
                </c:pt>
                <c:pt idx="56">
                  <c:v>1.94444444444444E-2</c:v>
                </c:pt>
                <c:pt idx="57">
                  <c:v>1.97916666666667E-2</c:v>
                </c:pt>
                <c:pt idx="58">
                  <c:v>2.0138888888888901E-2</c:v>
                </c:pt>
                <c:pt idx="59">
                  <c:v>2.0486111111111101E-2</c:v>
                </c:pt>
                <c:pt idx="60">
                  <c:v>2.0833333333333301E-2</c:v>
                </c:pt>
                <c:pt idx="61">
                  <c:v>2.1180555555555598E-2</c:v>
                </c:pt>
                <c:pt idx="62">
                  <c:v>2.1527777777777798E-2</c:v>
                </c:pt>
                <c:pt idx="63">
                  <c:v>2.1874999999999999E-2</c:v>
                </c:pt>
                <c:pt idx="64">
                  <c:v>2.2222222222222199E-2</c:v>
                </c:pt>
                <c:pt idx="65">
                  <c:v>2.2569444444444399E-2</c:v>
                </c:pt>
                <c:pt idx="66">
                  <c:v>2.29166666666667E-2</c:v>
                </c:pt>
                <c:pt idx="67">
                  <c:v>2.32638888888889E-2</c:v>
                </c:pt>
                <c:pt idx="68">
                  <c:v>2.36111111111111E-2</c:v>
                </c:pt>
                <c:pt idx="69">
                  <c:v>2.39583333333333E-2</c:v>
                </c:pt>
                <c:pt idx="70">
                  <c:v>2.4305555555555601E-2</c:v>
                </c:pt>
                <c:pt idx="71">
                  <c:v>2.4652777777777801E-2</c:v>
                </c:pt>
                <c:pt idx="72">
                  <c:v>2.5000000000000001E-2</c:v>
                </c:pt>
                <c:pt idx="73">
                  <c:v>2.5347222222222202E-2</c:v>
                </c:pt>
                <c:pt idx="74">
                  <c:v>2.5694444444444402E-2</c:v>
                </c:pt>
                <c:pt idx="75">
                  <c:v>2.6041666666666699E-2</c:v>
                </c:pt>
                <c:pt idx="76">
                  <c:v>2.6388888888888899E-2</c:v>
                </c:pt>
                <c:pt idx="77">
                  <c:v>2.6736111111111099E-2</c:v>
                </c:pt>
                <c:pt idx="78">
                  <c:v>2.70833333333333E-2</c:v>
                </c:pt>
                <c:pt idx="79">
                  <c:v>2.74305555555556E-2</c:v>
                </c:pt>
                <c:pt idx="80">
                  <c:v>2.7777777777777801E-2</c:v>
                </c:pt>
                <c:pt idx="81">
                  <c:v>2.8125000000000001E-2</c:v>
                </c:pt>
                <c:pt idx="82">
                  <c:v>2.8472222222222201E-2</c:v>
                </c:pt>
                <c:pt idx="83">
                  <c:v>2.8819444444444401E-2</c:v>
                </c:pt>
                <c:pt idx="84">
                  <c:v>2.9166666666666698E-2</c:v>
                </c:pt>
                <c:pt idx="85">
                  <c:v>2.9513888888888899E-2</c:v>
                </c:pt>
                <c:pt idx="86">
                  <c:v>2.9861111111111099E-2</c:v>
                </c:pt>
                <c:pt idx="87">
                  <c:v>3.0208333333333299E-2</c:v>
                </c:pt>
                <c:pt idx="88">
                  <c:v>3.05555555555556E-2</c:v>
                </c:pt>
                <c:pt idx="89">
                  <c:v>3.09027777777778E-2</c:v>
                </c:pt>
                <c:pt idx="90">
                  <c:v>3.125E-2</c:v>
                </c:pt>
                <c:pt idx="91">
                  <c:v>3.15972222222222E-2</c:v>
                </c:pt>
                <c:pt idx="92">
                  <c:v>3.19444444444444E-2</c:v>
                </c:pt>
                <c:pt idx="93">
                  <c:v>3.2291666666666698E-2</c:v>
                </c:pt>
                <c:pt idx="94">
                  <c:v>3.2638888888888898E-2</c:v>
                </c:pt>
                <c:pt idx="95">
                  <c:v>3.2986111111111098E-2</c:v>
                </c:pt>
                <c:pt idx="96">
                  <c:v>3.3333333333333298E-2</c:v>
                </c:pt>
                <c:pt idx="97">
                  <c:v>3.3680555555555602E-2</c:v>
                </c:pt>
                <c:pt idx="98">
                  <c:v>3.4027777777777803E-2</c:v>
                </c:pt>
                <c:pt idx="99">
                  <c:v>3.4375000000000003E-2</c:v>
                </c:pt>
                <c:pt idx="100">
                  <c:v>3.4722222222222203E-2</c:v>
                </c:pt>
                <c:pt idx="101">
                  <c:v>3.5069444444444403E-2</c:v>
                </c:pt>
                <c:pt idx="102">
                  <c:v>3.54166666666667E-2</c:v>
                </c:pt>
                <c:pt idx="103">
                  <c:v>3.5763888888888901E-2</c:v>
                </c:pt>
                <c:pt idx="104">
                  <c:v>3.6111111111111101E-2</c:v>
                </c:pt>
                <c:pt idx="105">
                  <c:v>3.6458333333333301E-2</c:v>
                </c:pt>
                <c:pt idx="106">
                  <c:v>3.6805555555555598E-2</c:v>
                </c:pt>
                <c:pt idx="107">
                  <c:v>3.7152777777777798E-2</c:v>
                </c:pt>
                <c:pt idx="108">
                  <c:v>3.7499999999999999E-2</c:v>
                </c:pt>
                <c:pt idx="109">
                  <c:v>3.7847222222222199E-2</c:v>
                </c:pt>
                <c:pt idx="110">
                  <c:v>3.8194444444444399E-2</c:v>
                </c:pt>
                <c:pt idx="111">
                  <c:v>3.8541666666666703E-2</c:v>
                </c:pt>
                <c:pt idx="112">
                  <c:v>3.8888888888888903E-2</c:v>
                </c:pt>
                <c:pt idx="113">
                  <c:v>3.9236111111111097E-2</c:v>
                </c:pt>
                <c:pt idx="114">
                  <c:v>3.9583333333333297E-2</c:v>
                </c:pt>
                <c:pt idx="115">
                  <c:v>3.9930555555555601E-2</c:v>
                </c:pt>
                <c:pt idx="116">
                  <c:v>4.0277777777777801E-2</c:v>
                </c:pt>
                <c:pt idx="117">
                  <c:v>4.0625000000000001E-2</c:v>
                </c:pt>
                <c:pt idx="118">
                  <c:v>4.0972222222222202E-2</c:v>
                </c:pt>
                <c:pt idx="119">
                  <c:v>4.1319444444444402E-2</c:v>
                </c:pt>
                <c:pt idx="120">
                  <c:v>4.1666666666666699E-2</c:v>
                </c:pt>
                <c:pt idx="121">
                  <c:v>4.2013888888888899E-2</c:v>
                </c:pt>
                <c:pt idx="122">
                  <c:v>4.2361111111111099E-2</c:v>
                </c:pt>
                <c:pt idx="123">
                  <c:v>4.27083333333333E-2</c:v>
                </c:pt>
                <c:pt idx="124">
                  <c:v>4.3055555555555597E-2</c:v>
                </c:pt>
                <c:pt idx="125">
                  <c:v>4.3402777777777797E-2</c:v>
                </c:pt>
                <c:pt idx="126">
                  <c:v>4.3749999999999997E-2</c:v>
                </c:pt>
                <c:pt idx="127">
                  <c:v>4.4097222222222197E-2</c:v>
                </c:pt>
                <c:pt idx="128">
                  <c:v>4.4444444444444398E-2</c:v>
                </c:pt>
                <c:pt idx="129">
                  <c:v>4.4791666666666702E-2</c:v>
                </c:pt>
                <c:pt idx="130">
                  <c:v>4.5138888888888902E-2</c:v>
                </c:pt>
                <c:pt idx="131">
                  <c:v>4.5486111111111102E-2</c:v>
                </c:pt>
                <c:pt idx="132">
                  <c:v>4.5833333333333302E-2</c:v>
                </c:pt>
                <c:pt idx="133">
                  <c:v>4.61805555555556E-2</c:v>
                </c:pt>
                <c:pt idx="134">
                  <c:v>4.65277777777778E-2</c:v>
                </c:pt>
                <c:pt idx="135">
                  <c:v>4.6875E-2</c:v>
                </c:pt>
                <c:pt idx="136">
                  <c:v>4.72222222222222E-2</c:v>
                </c:pt>
                <c:pt idx="137">
                  <c:v>4.75694444444444E-2</c:v>
                </c:pt>
                <c:pt idx="138">
                  <c:v>4.7916666666666698E-2</c:v>
                </c:pt>
                <c:pt idx="139">
                  <c:v>4.8263888888888898E-2</c:v>
                </c:pt>
                <c:pt idx="140">
                  <c:v>4.8611111111111098E-2</c:v>
                </c:pt>
                <c:pt idx="141">
                  <c:v>4.8958333333333298E-2</c:v>
                </c:pt>
                <c:pt idx="142">
                  <c:v>4.9305555555555602E-2</c:v>
                </c:pt>
                <c:pt idx="143">
                  <c:v>4.9652777777777803E-2</c:v>
                </c:pt>
                <c:pt idx="144">
                  <c:v>0.05</c:v>
                </c:pt>
                <c:pt idx="145">
                  <c:v>5.0347222222222203E-2</c:v>
                </c:pt>
                <c:pt idx="146">
                  <c:v>5.0694444444444403E-2</c:v>
                </c:pt>
                <c:pt idx="147">
                  <c:v>5.10416666666667E-2</c:v>
                </c:pt>
                <c:pt idx="148">
                  <c:v>5.1388888888888901E-2</c:v>
                </c:pt>
                <c:pt idx="149">
                  <c:v>5.1736111111111101E-2</c:v>
                </c:pt>
                <c:pt idx="150">
                  <c:v>5.2083333333333301E-2</c:v>
                </c:pt>
                <c:pt idx="151">
                  <c:v>5.2430555555555598E-2</c:v>
                </c:pt>
                <c:pt idx="152">
                  <c:v>5.2777777777777798E-2</c:v>
                </c:pt>
                <c:pt idx="153">
                  <c:v>5.3124999999999999E-2</c:v>
                </c:pt>
                <c:pt idx="154">
                  <c:v>5.3472222222222199E-2</c:v>
                </c:pt>
                <c:pt idx="155">
                  <c:v>5.3819444444444399E-2</c:v>
                </c:pt>
                <c:pt idx="156">
                  <c:v>5.4166666666666703E-2</c:v>
                </c:pt>
                <c:pt idx="157">
                  <c:v>5.4513888888888903E-2</c:v>
                </c:pt>
                <c:pt idx="158">
                  <c:v>5.4861111111111097E-2</c:v>
                </c:pt>
                <c:pt idx="159">
                  <c:v>5.5208333333333297E-2</c:v>
                </c:pt>
                <c:pt idx="160">
                  <c:v>5.5555555555555601E-2</c:v>
                </c:pt>
                <c:pt idx="161">
                  <c:v>5.5902777777777801E-2</c:v>
                </c:pt>
                <c:pt idx="162">
                  <c:v>5.6250000000000001E-2</c:v>
                </c:pt>
                <c:pt idx="163">
                  <c:v>5.6597222222222202E-2</c:v>
                </c:pt>
                <c:pt idx="164">
                  <c:v>5.6944444444444402E-2</c:v>
                </c:pt>
                <c:pt idx="165">
                  <c:v>5.7291666666666699E-2</c:v>
                </c:pt>
                <c:pt idx="166">
                  <c:v>5.7638888888888899E-2</c:v>
                </c:pt>
                <c:pt idx="167">
                  <c:v>5.7986111111111099E-2</c:v>
                </c:pt>
                <c:pt idx="168">
                  <c:v>5.83333333333333E-2</c:v>
                </c:pt>
                <c:pt idx="169">
                  <c:v>5.8680555555555597E-2</c:v>
                </c:pt>
                <c:pt idx="170">
                  <c:v>5.9027777777777797E-2</c:v>
                </c:pt>
                <c:pt idx="171">
                  <c:v>5.9374999999999997E-2</c:v>
                </c:pt>
                <c:pt idx="172">
                  <c:v>5.9722222222222197E-2</c:v>
                </c:pt>
                <c:pt idx="173">
                  <c:v>6.0069444444444398E-2</c:v>
                </c:pt>
                <c:pt idx="174">
                  <c:v>6.0416666666666702E-2</c:v>
                </c:pt>
                <c:pt idx="175">
                  <c:v>6.0763888888888902E-2</c:v>
                </c:pt>
                <c:pt idx="176">
                  <c:v>6.1111111111111102E-2</c:v>
                </c:pt>
                <c:pt idx="177">
                  <c:v>6.1458333333333302E-2</c:v>
                </c:pt>
                <c:pt idx="178">
                  <c:v>6.18055555555556E-2</c:v>
                </c:pt>
                <c:pt idx="179">
                  <c:v>6.21527777777778E-2</c:v>
                </c:pt>
                <c:pt idx="180">
                  <c:v>6.25E-2</c:v>
                </c:pt>
                <c:pt idx="181">
                  <c:v>6.2847222222222193E-2</c:v>
                </c:pt>
                <c:pt idx="182">
                  <c:v>6.31944444444444E-2</c:v>
                </c:pt>
                <c:pt idx="183">
                  <c:v>6.3541666666666705E-2</c:v>
                </c:pt>
                <c:pt idx="184">
                  <c:v>6.3888888888888898E-2</c:v>
                </c:pt>
                <c:pt idx="185">
                  <c:v>6.4236111111111105E-2</c:v>
                </c:pt>
                <c:pt idx="186">
                  <c:v>6.4583333333333298E-2</c:v>
                </c:pt>
                <c:pt idx="187">
                  <c:v>6.4930555555555602E-2</c:v>
                </c:pt>
                <c:pt idx="188">
                  <c:v>6.5277777777777796E-2</c:v>
                </c:pt>
                <c:pt idx="189">
                  <c:v>6.5625000000000003E-2</c:v>
                </c:pt>
                <c:pt idx="190">
                  <c:v>6.5972222222222196E-2</c:v>
                </c:pt>
                <c:pt idx="191">
                  <c:v>6.6319444444444403E-2</c:v>
                </c:pt>
                <c:pt idx="192">
                  <c:v>6.6666666666666693E-2</c:v>
                </c:pt>
                <c:pt idx="193">
                  <c:v>6.7013888888888901E-2</c:v>
                </c:pt>
                <c:pt idx="194">
                  <c:v>6.7361111111111094E-2</c:v>
                </c:pt>
                <c:pt idx="195">
                  <c:v>6.7708333333333301E-2</c:v>
                </c:pt>
                <c:pt idx="196">
                  <c:v>6.8055555555555605E-2</c:v>
                </c:pt>
                <c:pt idx="197">
                  <c:v>6.8402777777777798E-2</c:v>
                </c:pt>
                <c:pt idx="198">
                  <c:v>6.8750000000000006E-2</c:v>
                </c:pt>
                <c:pt idx="199">
                  <c:v>6.9097222222222199E-2</c:v>
                </c:pt>
                <c:pt idx="200">
                  <c:v>6.9444444444444406E-2</c:v>
                </c:pt>
                <c:pt idx="201">
                  <c:v>6.9791666666666696E-2</c:v>
                </c:pt>
                <c:pt idx="202">
                  <c:v>7.0138888888888903E-2</c:v>
                </c:pt>
                <c:pt idx="203">
                  <c:v>7.0486111111111097E-2</c:v>
                </c:pt>
                <c:pt idx="204">
                  <c:v>7.0833333333333304E-2</c:v>
                </c:pt>
                <c:pt idx="205">
                  <c:v>7.1180555555555594E-2</c:v>
                </c:pt>
                <c:pt idx="206">
                  <c:v>7.1527777777777801E-2</c:v>
                </c:pt>
                <c:pt idx="207">
                  <c:v>7.1874999999999994E-2</c:v>
                </c:pt>
                <c:pt idx="208">
                  <c:v>7.2222222222222202E-2</c:v>
                </c:pt>
                <c:pt idx="209">
                  <c:v>7.2569444444444506E-2</c:v>
                </c:pt>
                <c:pt idx="210">
                  <c:v>7.2916666666666699E-2</c:v>
                </c:pt>
                <c:pt idx="211">
                  <c:v>7.3263888888888906E-2</c:v>
                </c:pt>
                <c:pt idx="212">
                  <c:v>7.3611111111111099E-2</c:v>
                </c:pt>
                <c:pt idx="213">
                  <c:v>7.3958333333333307E-2</c:v>
                </c:pt>
                <c:pt idx="214">
                  <c:v>7.4305555555555597E-2</c:v>
                </c:pt>
                <c:pt idx="215">
                  <c:v>7.4652777777777804E-2</c:v>
                </c:pt>
                <c:pt idx="216">
                  <c:v>7.4999999999999997E-2</c:v>
                </c:pt>
                <c:pt idx="217">
                  <c:v>7.5347222222222204E-2</c:v>
                </c:pt>
                <c:pt idx="218">
                  <c:v>7.5694444444444495E-2</c:v>
                </c:pt>
                <c:pt idx="219">
                  <c:v>7.6041666666666702E-2</c:v>
                </c:pt>
                <c:pt idx="220">
                  <c:v>7.6388888888888895E-2</c:v>
                </c:pt>
                <c:pt idx="221">
                  <c:v>7.6736111111111102E-2</c:v>
                </c:pt>
                <c:pt idx="222">
                  <c:v>7.7083333333333295E-2</c:v>
                </c:pt>
                <c:pt idx="223">
                  <c:v>7.74305555555556E-2</c:v>
                </c:pt>
                <c:pt idx="224">
                  <c:v>7.7777777777777807E-2</c:v>
                </c:pt>
                <c:pt idx="225">
                  <c:v>7.8125E-2</c:v>
                </c:pt>
                <c:pt idx="226">
                  <c:v>7.8472222222222193E-2</c:v>
                </c:pt>
                <c:pt idx="227">
                  <c:v>7.88194444444444E-2</c:v>
                </c:pt>
                <c:pt idx="228">
                  <c:v>7.9166666666666705E-2</c:v>
                </c:pt>
                <c:pt idx="229">
                  <c:v>7.9513888888888898E-2</c:v>
                </c:pt>
                <c:pt idx="230">
                  <c:v>7.9861111111111105E-2</c:v>
                </c:pt>
                <c:pt idx="231">
                  <c:v>8.0208333333333298E-2</c:v>
                </c:pt>
                <c:pt idx="232">
                  <c:v>8.0555555555555602E-2</c:v>
                </c:pt>
                <c:pt idx="233">
                  <c:v>8.0902777777777796E-2</c:v>
                </c:pt>
                <c:pt idx="234">
                  <c:v>8.1250000000000003E-2</c:v>
                </c:pt>
                <c:pt idx="235">
                  <c:v>8.1597222222222196E-2</c:v>
                </c:pt>
                <c:pt idx="236">
                  <c:v>8.1944444444444403E-2</c:v>
                </c:pt>
                <c:pt idx="237">
                  <c:v>8.2291666666666693E-2</c:v>
                </c:pt>
                <c:pt idx="238">
                  <c:v>8.2638888888888901E-2</c:v>
                </c:pt>
                <c:pt idx="239">
                  <c:v>8.2986111111111094E-2</c:v>
                </c:pt>
                <c:pt idx="240">
                  <c:v>8.3333333333333301E-2</c:v>
                </c:pt>
                <c:pt idx="241">
                  <c:v>8.3680555555555605E-2</c:v>
                </c:pt>
                <c:pt idx="242">
                  <c:v>8.4027777777777798E-2</c:v>
                </c:pt>
                <c:pt idx="243">
                  <c:v>8.4375000000000006E-2</c:v>
                </c:pt>
                <c:pt idx="244">
                  <c:v>8.4722222222222199E-2</c:v>
                </c:pt>
                <c:pt idx="245">
                  <c:v>8.5069444444444406E-2</c:v>
                </c:pt>
                <c:pt idx="246">
                  <c:v>8.5416666666666696E-2</c:v>
                </c:pt>
                <c:pt idx="247">
                  <c:v>8.5763888888888903E-2</c:v>
                </c:pt>
                <c:pt idx="248">
                  <c:v>8.6111111111111097E-2</c:v>
                </c:pt>
                <c:pt idx="249">
                  <c:v>8.6458333333333304E-2</c:v>
                </c:pt>
                <c:pt idx="250">
                  <c:v>8.6805555555555594E-2</c:v>
                </c:pt>
                <c:pt idx="251">
                  <c:v>8.7152777777777801E-2</c:v>
                </c:pt>
                <c:pt idx="252">
                  <c:v>8.7499999999999994E-2</c:v>
                </c:pt>
                <c:pt idx="253">
                  <c:v>8.7847222222222202E-2</c:v>
                </c:pt>
                <c:pt idx="254">
                  <c:v>8.8194444444444506E-2</c:v>
                </c:pt>
                <c:pt idx="255">
                  <c:v>8.8541666666666699E-2</c:v>
                </c:pt>
                <c:pt idx="256">
                  <c:v>8.8888888888888906E-2</c:v>
                </c:pt>
                <c:pt idx="257">
                  <c:v>8.9236111111111099E-2</c:v>
                </c:pt>
                <c:pt idx="258">
                  <c:v>8.9583333333333307E-2</c:v>
                </c:pt>
                <c:pt idx="259">
                  <c:v>8.9930555555555597E-2</c:v>
                </c:pt>
                <c:pt idx="260">
                  <c:v>9.0277777777777804E-2</c:v>
                </c:pt>
                <c:pt idx="261">
                  <c:v>9.0624999999999997E-2</c:v>
                </c:pt>
                <c:pt idx="262">
                  <c:v>9.0972222222222204E-2</c:v>
                </c:pt>
                <c:pt idx="263">
                  <c:v>9.1319444444444495E-2</c:v>
                </c:pt>
                <c:pt idx="264">
                  <c:v>9.1666666666666702E-2</c:v>
                </c:pt>
                <c:pt idx="265">
                  <c:v>9.2013888888888895E-2</c:v>
                </c:pt>
                <c:pt idx="266">
                  <c:v>9.2361111111111102E-2</c:v>
                </c:pt>
                <c:pt idx="267">
                  <c:v>9.2708333333333295E-2</c:v>
                </c:pt>
                <c:pt idx="268">
                  <c:v>9.30555555555556E-2</c:v>
                </c:pt>
                <c:pt idx="269">
                  <c:v>9.3402777777777807E-2</c:v>
                </c:pt>
                <c:pt idx="270">
                  <c:v>9.375E-2</c:v>
                </c:pt>
                <c:pt idx="271">
                  <c:v>9.4097222222222193E-2</c:v>
                </c:pt>
                <c:pt idx="272">
                  <c:v>9.44444444444444E-2</c:v>
                </c:pt>
                <c:pt idx="273">
                  <c:v>9.4791666666666705E-2</c:v>
                </c:pt>
                <c:pt idx="274">
                  <c:v>9.5138888888888898E-2</c:v>
                </c:pt>
                <c:pt idx="275">
                  <c:v>9.5486111111111105E-2</c:v>
                </c:pt>
                <c:pt idx="276">
                  <c:v>9.5833333333333298E-2</c:v>
                </c:pt>
                <c:pt idx="277">
                  <c:v>9.6180555555555602E-2</c:v>
                </c:pt>
                <c:pt idx="278">
                  <c:v>9.6527777777777796E-2</c:v>
                </c:pt>
                <c:pt idx="279">
                  <c:v>9.6875000000000003E-2</c:v>
                </c:pt>
                <c:pt idx="280">
                  <c:v>9.7222222222222196E-2</c:v>
                </c:pt>
                <c:pt idx="281">
                  <c:v>9.7569444444444403E-2</c:v>
                </c:pt>
                <c:pt idx="282">
                  <c:v>9.7916666666666693E-2</c:v>
                </c:pt>
                <c:pt idx="283">
                  <c:v>9.8263888888888901E-2</c:v>
                </c:pt>
                <c:pt idx="284">
                  <c:v>9.8611111111111094E-2</c:v>
                </c:pt>
                <c:pt idx="285">
                  <c:v>9.8958333333333301E-2</c:v>
                </c:pt>
                <c:pt idx="286">
                  <c:v>9.9305555555555605E-2</c:v>
                </c:pt>
                <c:pt idx="287">
                  <c:v>9.9652777777777798E-2</c:v>
                </c:pt>
                <c:pt idx="288">
                  <c:v>0.1</c:v>
                </c:pt>
                <c:pt idx="289">
                  <c:v>0.100347222222222</c:v>
                </c:pt>
                <c:pt idx="290">
                  <c:v>0.100694444444444</c:v>
                </c:pt>
                <c:pt idx="291">
                  <c:v>0.101041666666667</c:v>
                </c:pt>
                <c:pt idx="292">
                  <c:v>0.101388888888889</c:v>
                </c:pt>
                <c:pt idx="293">
                  <c:v>0.101736111111111</c:v>
                </c:pt>
                <c:pt idx="294">
                  <c:v>0.102083333333333</c:v>
                </c:pt>
                <c:pt idx="295">
                  <c:v>0.102430555555556</c:v>
                </c:pt>
                <c:pt idx="296">
                  <c:v>0.102777777777778</c:v>
                </c:pt>
                <c:pt idx="297">
                  <c:v>0.10312499999999999</c:v>
                </c:pt>
                <c:pt idx="298">
                  <c:v>0.10347222222222199</c:v>
                </c:pt>
                <c:pt idx="299">
                  <c:v>0.10381944444444401</c:v>
                </c:pt>
                <c:pt idx="300">
                  <c:v>0.104166666666667</c:v>
                </c:pt>
                <c:pt idx="301">
                  <c:v>0.104513888888889</c:v>
                </c:pt>
                <c:pt idx="302">
                  <c:v>0.104861111111111</c:v>
                </c:pt>
                <c:pt idx="303">
                  <c:v>0.105208333333333</c:v>
                </c:pt>
                <c:pt idx="304">
                  <c:v>0.105555555555556</c:v>
                </c:pt>
                <c:pt idx="305">
                  <c:v>0.105902777777778</c:v>
                </c:pt>
                <c:pt idx="306">
                  <c:v>0.10625</c:v>
                </c:pt>
                <c:pt idx="307">
                  <c:v>0.106597222222222</c:v>
                </c:pt>
                <c:pt idx="308">
                  <c:v>0.106944444444444</c:v>
                </c:pt>
                <c:pt idx="309">
                  <c:v>0.10729166666666699</c:v>
                </c:pt>
                <c:pt idx="310">
                  <c:v>0.10763888888888901</c:v>
                </c:pt>
                <c:pt idx="311">
                  <c:v>0.10798611111111101</c:v>
                </c:pt>
                <c:pt idx="312">
                  <c:v>0.108333333333333</c:v>
                </c:pt>
                <c:pt idx="313">
                  <c:v>0.108680555555556</c:v>
                </c:pt>
                <c:pt idx="314">
                  <c:v>0.109027777777778</c:v>
                </c:pt>
                <c:pt idx="315">
                  <c:v>0.109375</c:v>
                </c:pt>
                <c:pt idx="316">
                  <c:v>0.109722222222222</c:v>
                </c:pt>
                <c:pt idx="317">
                  <c:v>0.110069444444444</c:v>
                </c:pt>
                <c:pt idx="318">
                  <c:v>0.110416666666667</c:v>
                </c:pt>
                <c:pt idx="319">
                  <c:v>0.11076388888888899</c:v>
                </c:pt>
                <c:pt idx="320">
                  <c:v>0.11111111111111099</c:v>
                </c:pt>
                <c:pt idx="321">
                  <c:v>0.11145833333333301</c:v>
                </c:pt>
                <c:pt idx="322">
                  <c:v>0.111805555555556</c:v>
                </c:pt>
                <c:pt idx="323">
                  <c:v>0.112152777777778</c:v>
                </c:pt>
                <c:pt idx="324">
                  <c:v>0.1125</c:v>
                </c:pt>
                <c:pt idx="325">
                  <c:v>0.112847222222222</c:v>
                </c:pt>
                <c:pt idx="326">
                  <c:v>0.113194444444444</c:v>
                </c:pt>
                <c:pt idx="327">
                  <c:v>0.113541666666667</c:v>
                </c:pt>
                <c:pt idx="328">
                  <c:v>0.113888888888889</c:v>
                </c:pt>
                <c:pt idx="329">
                  <c:v>0.114236111111111</c:v>
                </c:pt>
                <c:pt idx="330">
                  <c:v>0.114583333333333</c:v>
                </c:pt>
                <c:pt idx="331">
                  <c:v>0.11493055555555599</c:v>
                </c:pt>
                <c:pt idx="332">
                  <c:v>0.11527777777777801</c:v>
                </c:pt>
                <c:pt idx="333">
                  <c:v>0.11562500000000001</c:v>
                </c:pt>
                <c:pt idx="334">
                  <c:v>0.115972222222222</c:v>
                </c:pt>
                <c:pt idx="335">
                  <c:v>0.116319444444444</c:v>
                </c:pt>
                <c:pt idx="336">
                  <c:v>0.116666666666667</c:v>
                </c:pt>
                <c:pt idx="337">
                  <c:v>0.117013888888889</c:v>
                </c:pt>
                <c:pt idx="338">
                  <c:v>0.117361111111111</c:v>
                </c:pt>
                <c:pt idx="339">
                  <c:v>0.117708333333333</c:v>
                </c:pt>
                <c:pt idx="340">
                  <c:v>0.118055555555556</c:v>
                </c:pt>
                <c:pt idx="341">
                  <c:v>0.118402777777778</c:v>
                </c:pt>
                <c:pt idx="342">
                  <c:v>0.11874999999999999</c:v>
                </c:pt>
                <c:pt idx="343">
                  <c:v>0.11909722222222199</c:v>
                </c:pt>
                <c:pt idx="344">
                  <c:v>0.11944444444444401</c:v>
                </c:pt>
                <c:pt idx="345">
                  <c:v>0.119791666666667</c:v>
                </c:pt>
                <c:pt idx="346">
                  <c:v>0.120138888888889</c:v>
                </c:pt>
                <c:pt idx="347">
                  <c:v>0.120486111111111</c:v>
                </c:pt>
                <c:pt idx="348">
                  <c:v>0.120833333333333</c:v>
                </c:pt>
                <c:pt idx="349">
                  <c:v>0.121180555555556</c:v>
                </c:pt>
                <c:pt idx="350">
                  <c:v>0.121527777777778</c:v>
                </c:pt>
                <c:pt idx="351">
                  <c:v>0.121875</c:v>
                </c:pt>
                <c:pt idx="352">
                  <c:v>0.122222222222222</c:v>
                </c:pt>
                <c:pt idx="353">
                  <c:v>0.122569444444444</c:v>
                </c:pt>
                <c:pt idx="354">
                  <c:v>0.12291666666666699</c:v>
                </c:pt>
                <c:pt idx="355">
                  <c:v>0.12326388888888901</c:v>
                </c:pt>
                <c:pt idx="356">
                  <c:v>0.12361111111111101</c:v>
                </c:pt>
                <c:pt idx="357">
                  <c:v>0.123958333333333</c:v>
                </c:pt>
                <c:pt idx="358">
                  <c:v>0.124305555555556</c:v>
                </c:pt>
                <c:pt idx="359">
                  <c:v>0.124652777777778</c:v>
                </c:pt>
                <c:pt idx="360">
                  <c:v>0.125</c:v>
                </c:pt>
                <c:pt idx="361">
                  <c:v>0.125347222222222</c:v>
                </c:pt>
                <c:pt idx="362">
                  <c:v>0.125694444444444</c:v>
                </c:pt>
                <c:pt idx="363">
                  <c:v>0.126041666666667</c:v>
                </c:pt>
                <c:pt idx="364">
                  <c:v>0.12638888888888899</c:v>
                </c:pt>
                <c:pt idx="365">
                  <c:v>0.12673611111111099</c:v>
                </c:pt>
                <c:pt idx="366">
                  <c:v>0.12708333333333299</c:v>
                </c:pt>
                <c:pt idx="367">
                  <c:v>0.12743055555555599</c:v>
                </c:pt>
                <c:pt idx="368">
                  <c:v>0.12777777777777799</c:v>
                </c:pt>
                <c:pt idx="369">
                  <c:v>0.12812499999999999</c:v>
                </c:pt>
                <c:pt idx="370">
                  <c:v>0.12847222222222199</c:v>
                </c:pt>
                <c:pt idx="371">
                  <c:v>0.12881944444444399</c:v>
                </c:pt>
                <c:pt idx="372">
                  <c:v>0.12916666666666701</c:v>
                </c:pt>
                <c:pt idx="373">
                  <c:v>0.12951388888888901</c:v>
                </c:pt>
                <c:pt idx="374">
                  <c:v>0.12986111111111101</c:v>
                </c:pt>
                <c:pt idx="375">
                  <c:v>0.13020833333333301</c:v>
                </c:pt>
                <c:pt idx="376">
                  <c:v>0.13055555555555601</c:v>
                </c:pt>
                <c:pt idx="377">
                  <c:v>0.13090277777777801</c:v>
                </c:pt>
                <c:pt idx="378">
                  <c:v>0.13125000000000001</c:v>
                </c:pt>
                <c:pt idx="379">
                  <c:v>0.131597222222222</c:v>
                </c:pt>
                <c:pt idx="380">
                  <c:v>0.131944444444444</c:v>
                </c:pt>
                <c:pt idx="381">
                  <c:v>0.132291666666667</c:v>
                </c:pt>
                <c:pt idx="382">
                  <c:v>0.132638888888889</c:v>
                </c:pt>
                <c:pt idx="383">
                  <c:v>0.132986111111111</c:v>
                </c:pt>
                <c:pt idx="384">
                  <c:v>0.133333333333333</c:v>
                </c:pt>
                <c:pt idx="385">
                  <c:v>0.133680555555556</c:v>
                </c:pt>
                <c:pt idx="386">
                  <c:v>0.134027777777778</c:v>
                </c:pt>
                <c:pt idx="387">
                  <c:v>0.13437499999999999</c:v>
                </c:pt>
                <c:pt idx="388">
                  <c:v>0.13472222222222199</c:v>
                </c:pt>
                <c:pt idx="389">
                  <c:v>0.13506944444444399</c:v>
                </c:pt>
                <c:pt idx="390">
                  <c:v>0.13541666666666699</c:v>
                </c:pt>
                <c:pt idx="391">
                  <c:v>0.13576388888888899</c:v>
                </c:pt>
                <c:pt idx="392">
                  <c:v>0.13611111111111099</c:v>
                </c:pt>
                <c:pt idx="393">
                  <c:v>0.13645833333333299</c:v>
                </c:pt>
                <c:pt idx="394">
                  <c:v>0.13680555555555601</c:v>
                </c:pt>
                <c:pt idx="395">
                  <c:v>0.13715277777777801</c:v>
                </c:pt>
                <c:pt idx="396">
                  <c:v>0.13750000000000001</c:v>
                </c:pt>
                <c:pt idx="397">
                  <c:v>0.13784722222222201</c:v>
                </c:pt>
                <c:pt idx="398">
                  <c:v>0.13819444444444401</c:v>
                </c:pt>
                <c:pt idx="399">
                  <c:v>0.13854166666666701</c:v>
                </c:pt>
                <c:pt idx="400">
                  <c:v>0.13888888888888901</c:v>
                </c:pt>
                <c:pt idx="401">
                  <c:v>0.13923611111111101</c:v>
                </c:pt>
                <c:pt idx="402">
                  <c:v>0.139583333333333</c:v>
                </c:pt>
                <c:pt idx="403">
                  <c:v>0.139930555555556</c:v>
                </c:pt>
                <c:pt idx="404">
                  <c:v>0.140277777777778</c:v>
                </c:pt>
                <c:pt idx="405">
                  <c:v>0.140625</c:v>
                </c:pt>
                <c:pt idx="406">
                  <c:v>0.140972222222222</c:v>
                </c:pt>
                <c:pt idx="407">
                  <c:v>0.141319444444444</c:v>
                </c:pt>
                <c:pt idx="408">
                  <c:v>0.141666666666667</c:v>
                </c:pt>
                <c:pt idx="409">
                  <c:v>0.14201388888888899</c:v>
                </c:pt>
                <c:pt idx="410">
                  <c:v>0.14236111111111099</c:v>
                </c:pt>
                <c:pt idx="411">
                  <c:v>0.14270833333333299</c:v>
                </c:pt>
                <c:pt idx="412">
                  <c:v>0.14305555555555599</c:v>
                </c:pt>
                <c:pt idx="413">
                  <c:v>0.14340277777777799</c:v>
                </c:pt>
                <c:pt idx="414">
                  <c:v>0.14374999999999999</c:v>
                </c:pt>
                <c:pt idx="415">
                  <c:v>0.14409722222222199</c:v>
                </c:pt>
                <c:pt idx="416">
                  <c:v>0.14444444444444399</c:v>
                </c:pt>
                <c:pt idx="417">
                  <c:v>0.14479166666666701</c:v>
                </c:pt>
                <c:pt idx="418">
                  <c:v>0.14513888888888901</c:v>
                </c:pt>
                <c:pt idx="419">
                  <c:v>0.14548611111111101</c:v>
                </c:pt>
                <c:pt idx="420">
                  <c:v>0.14583333333333301</c:v>
                </c:pt>
                <c:pt idx="421">
                  <c:v>0.14618055555555601</c:v>
                </c:pt>
                <c:pt idx="422">
                  <c:v>0.14652777777777801</c:v>
                </c:pt>
                <c:pt idx="423">
                  <c:v>0.14687500000000001</c:v>
                </c:pt>
                <c:pt idx="424">
                  <c:v>0.147222222222222</c:v>
                </c:pt>
                <c:pt idx="425">
                  <c:v>0.147569444444444</c:v>
                </c:pt>
                <c:pt idx="426">
                  <c:v>0.147916666666667</c:v>
                </c:pt>
                <c:pt idx="427">
                  <c:v>0.148263888888889</c:v>
                </c:pt>
                <c:pt idx="428">
                  <c:v>0.148611111111111</c:v>
                </c:pt>
                <c:pt idx="429">
                  <c:v>0.148958333333333</c:v>
                </c:pt>
                <c:pt idx="430">
                  <c:v>0.149305555555556</c:v>
                </c:pt>
                <c:pt idx="431">
                  <c:v>0.149652777777778</c:v>
                </c:pt>
                <c:pt idx="432">
                  <c:v>0.15</c:v>
                </c:pt>
                <c:pt idx="433">
                  <c:v>0.15034722222222199</c:v>
                </c:pt>
                <c:pt idx="434">
                  <c:v>0.15069444444444399</c:v>
                </c:pt>
                <c:pt idx="435">
                  <c:v>0.15104166666666699</c:v>
                </c:pt>
                <c:pt idx="436">
                  <c:v>0.15138888888888899</c:v>
                </c:pt>
                <c:pt idx="437">
                  <c:v>0.15173611111111099</c:v>
                </c:pt>
                <c:pt idx="438">
                  <c:v>0.15208333333333299</c:v>
                </c:pt>
                <c:pt idx="439">
                  <c:v>0.15243055555555601</c:v>
                </c:pt>
                <c:pt idx="440">
                  <c:v>0.15277777777777801</c:v>
                </c:pt>
                <c:pt idx="441">
                  <c:v>0.15312500000000001</c:v>
                </c:pt>
                <c:pt idx="442">
                  <c:v>0.15347222222222201</c:v>
                </c:pt>
                <c:pt idx="443">
                  <c:v>0.15381944444444401</c:v>
                </c:pt>
                <c:pt idx="444">
                  <c:v>0.15416666666666701</c:v>
                </c:pt>
                <c:pt idx="445">
                  <c:v>0.15451388888888901</c:v>
                </c:pt>
                <c:pt idx="446">
                  <c:v>0.15486111111111101</c:v>
                </c:pt>
                <c:pt idx="447">
                  <c:v>0.155208333333333</c:v>
                </c:pt>
                <c:pt idx="448">
                  <c:v>0.155555555555556</c:v>
                </c:pt>
                <c:pt idx="449">
                  <c:v>0.155902777777778</c:v>
                </c:pt>
                <c:pt idx="450">
                  <c:v>0.15625</c:v>
                </c:pt>
                <c:pt idx="451">
                  <c:v>0.156597222222222</c:v>
                </c:pt>
                <c:pt idx="452">
                  <c:v>0.156944444444444</c:v>
                </c:pt>
                <c:pt idx="453">
                  <c:v>0.157291666666667</c:v>
                </c:pt>
                <c:pt idx="454">
                  <c:v>0.15763888888888899</c:v>
                </c:pt>
                <c:pt idx="455">
                  <c:v>0.15798611111111099</c:v>
                </c:pt>
                <c:pt idx="456">
                  <c:v>0.15833333333333299</c:v>
                </c:pt>
                <c:pt idx="457">
                  <c:v>0.15868055555555599</c:v>
                </c:pt>
                <c:pt idx="458">
                  <c:v>0.15902777777777799</c:v>
                </c:pt>
                <c:pt idx="459">
                  <c:v>0.15937499999999999</c:v>
                </c:pt>
                <c:pt idx="460">
                  <c:v>0.15972222222222199</c:v>
                </c:pt>
                <c:pt idx="461">
                  <c:v>0.16006944444444399</c:v>
                </c:pt>
                <c:pt idx="462">
                  <c:v>0.16041666666666701</c:v>
                </c:pt>
                <c:pt idx="463">
                  <c:v>0.16076388888888901</c:v>
                </c:pt>
                <c:pt idx="464">
                  <c:v>0.16111111111111101</c:v>
                </c:pt>
                <c:pt idx="465">
                  <c:v>0.16145833333333301</c:v>
                </c:pt>
                <c:pt idx="466">
                  <c:v>0.16180555555555601</c:v>
                </c:pt>
                <c:pt idx="467">
                  <c:v>0.16215277777777801</c:v>
                </c:pt>
                <c:pt idx="468">
                  <c:v>0.16250000000000001</c:v>
                </c:pt>
                <c:pt idx="469">
                  <c:v>0.162847222222222</c:v>
                </c:pt>
                <c:pt idx="470">
                  <c:v>0.163194444444444</c:v>
                </c:pt>
                <c:pt idx="471">
                  <c:v>0.163541666666667</c:v>
                </c:pt>
                <c:pt idx="472">
                  <c:v>0.163888888888889</c:v>
                </c:pt>
                <c:pt idx="473">
                  <c:v>0.164236111111111</c:v>
                </c:pt>
                <c:pt idx="474">
                  <c:v>0.164583333333333</c:v>
                </c:pt>
                <c:pt idx="475">
                  <c:v>0.164930555555556</c:v>
                </c:pt>
                <c:pt idx="476">
                  <c:v>0.165277777777778</c:v>
                </c:pt>
                <c:pt idx="477">
                  <c:v>0.16562499999999999</c:v>
                </c:pt>
                <c:pt idx="478">
                  <c:v>0.16597222222222199</c:v>
                </c:pt>
                <c:pt idx="479">
                  <c:v>0.16631944444444399</c:v>
                </c:pt>
                <c:pt idx="480">
                  <c:v>0.16666666666666699</c:v>
                </c:pt>
                <c:pt idx="481">
                  <c:v>0.16701388888888899</c:v>
                </c:pt>
                <c:pt idx="482">
                  <c:v>0.16736111111111099</c:v>
                </c:pt>
                <c:pt idx="483">
                  <c:v>0.16770833333333299</c:v>
                </c:pt>
                <c:pt idx="484">
                  <c:v>0.16805555555555601</c:v>
                </c:pt>
                <c:pt idx="485">
                  <c:v>0.16840277777777801</c:v>
                </c:pt>
                <c:pt idx="486">
                  <c:v>0.16875000000000001</c:v>
                </c:pt>
                <c:pt idx="487">
                  <c:v>0.16909722222222201</c:v>
                </c:pt>
                <c:pt idx="488">
                  <c:v>0.16944444444444401</c:v>
                </c:pt>
                <c:pt idx="489">
                  <c:v>0.16979166666666701</c:v>
                </c:pt>
                <c:pt idx="490">
                  <c:v>0.17013888888888901</c:v>
                </c:pt>
                <c:pt idx="491">
                  <c:v>0.17048611111111101</c:v>
                </c:pt>
                <c:pt idx="492">
                  <c:v>0.170833333333333</c:v>
                </c:pt>
                <c:pt idx="493">
                  <c:v>0.171180555555556</c:v>
                </c:pt>
                <c:pt idx="494">
                  <c:v>0.171527777777778</c:v>
                </c:pt>
                <c:pt idx="495">
                  <c:v>0.171875</c:v>
                </c:pt>
                <c:pt idx="496">
                  <c:v>0.172222222222222</c:v>
                </c:pt>
                <c:pt idx="497">
                  <c:v>0.172569444444444</c:v>
                </c:pt>
                <c:pt idx="498">
                  <c:v>0.172916666666667</c:v>
                </c:pt>
                <c:pt idx="499">
                  <c:v>0.17326388888888899</c:v>
                </c:pt>
                <c:pt idx="500">
                  <c:v>0.17361111111111099</c:v>
                </c:pt>
                <c:pt idx="501">
                  <c:v>0.17395833333333299</c:v>
                </c:pt>
                <c:pt idx="502">
                  <c:v>0.17430555555555599</c:v>
                </c:pt>
                <c:pt idx="503">
                  <c:v>0.17465277777777799</c:v>
                </c:pt>
                <c:pt idx="504">
                  <c:v>0.17499999999999999</c:v>
                </c:pt>
                <c:pt idx="505">
                  <c:v>0.17534722222222199</c:v>
                </c:pt>
                <c:pt idx="506">
                  <c:v>0.17569444444444399</c:v>
                </c:pt>
                <c:pt idx="507">
                  <c:v>0.17604166666666701</c:v>
                </c:pt>
                <c:pt idx="508">
                  <c:v>0.17638888888888901</c:v>
                </c:pt>
                <c:pt idx="509">
                  <c:v>0.17673611111111101</c:v>
                </c:pt>
                <c:pt idx="510">
                  <c:v>0.17708333333333301</c:v>
                </c:pt>
                <c:pt idx="511">
                  <c:v>0.17743055555555601</c:v>
                </c:pt>
                <c:pt idx="512">
                  <c:v>0.17777777777777801</c:v>
                </c:pt>
                <c:pt idx="513">
                  <c:v>0.17812500000000001</c:v>
                </c:pt>
                <c:pt idx="514">
                  <c:v>0.178472222222222</c:v>
                </c:pt>
                <c:pt idx="515">
                  <c:v>0.178819444444444</c:v>
                </c:pt>
                <c:pt idx="516">
                  <c:v>0.179166666666667</c:v>
                </c:pt>
                <c:pt idx="517">
                  <c:v>0.179513888888889</c:v>
                </c:pt>
                <c:pt idx="518">
                  <c:v>0.179861111111111</c:v>
                </c:pt>
                <c:pt idx="519">
                  <c:v>0.180208333333333</c:v>
                </c:pt>
                <c:pt idx="520">
                  <c:v>0.180555555555556</c:v>
                </c:pt>
                <c:pt idx="521">
                  <c:v>0.180902777777778</c:v>
                </c:pt>
                <c:pt idx="522">
                  <c:v>0.18124999999999999</c:v>
                </c:pt>
                <c:pt idx="523">
                  <c:v>0.18159722222222199</c:v>
                </c:pt>
                <c:pt idx="524">
                  <c:v>0.18194444444444399</c:v>
                </c:pt>
                <c:pt idx="525">
                  <c:v>0.18229166666666699</c:v>
                </c:pt>
                <c:pt idx="526">
                  <c:v>0.18263888888888899</c:v>
                </c:pt>
                <c:pt idx="527">
                  <c:v>0.18298611111111099</c:v>
                </c:pt>
                <c:pt idx="528">
                  <c:v>0.18333333333333299</c:v>
                </c:pt>
                <c:pt idx="529">
                  <c:v>0.18368055555555601</c:v>
                </c:pt>
                <c:pt idx="530">
                  <c:v>0.18402777777777801</c:v>
                </c:pt>
                <c:pt idx="531">
                  <c:v>0.18437500000000001</c:v>
                </c:pt>
                <c:pt idx="532">
                  <c:v>0.18472222222222201</c:v>
                </c:pt>
                <c:pt idx="533">
                  <c:v>0.18506944444444401</c:v>
                </c:pt>
                <c:pt idx="534">
                  <c:v>0.18541666666666701</c:v>
                </c:pt>
                <c:pt idx="535">
                  <c:v>0.18576388888888901</c:v>
                </c:pt>
                <c:pt idx="536">
                  <c:v>0.18611111111111101</c:v>
                </c:pt>
                <c:pt idx="537">
                  <c:v>0.186458333333333</c:v>
                </c:pt>
                <c:pt idx="538">
                  <c:v>0.186805555555556</c:v>
                </c:pt>
                <c:pt idx="539">
                  <c:v>0.187152777777778</c:v>
                </c:pt>
                <c:pt idx="540">
                  <c:v>0.1875</c:v>
                </c:pt>
                <c:pt idx="541">
                  <c:v>0.187847222222222</c:v>
                </c:pt>
                <c:pt idx="542">
                  <c:v>0.188194444444444</c:v>
                </c:pt>
                <c:pt idx="543">
                  <c:v>0.188541666666667</c:v>
                </c:pt>
                <c:pt idx="544">
                  <c:v>0.18888888888888899</c:v>
                </c:pt>
                <c:pt idx="545">
                  <c:v>0.18923611111111099</c:v>
                </c:pt>
                <c:pt idx="546">
                  <c:v>0.18958333333333299</c:v>
                </c:pt>
                <c:pt idx="547">
                  <c:v>0.18993055555555599</c:v>
                </c:pt>
                <c:pt idx="548">
                  <c:v>0.19027777777777799</c:v>
                </c:pt>
                <c:pt idx="549">
                  <c:v>0.19062499999999999</c:v>
                </c:pt>
                <c:pt idx="550">
                  <c:v>0.19097222222222199</c:v>
                </c:pt>
                <c:pt idx="551">
                  <c:v>0.19131944444444399</c:v>
                </c:pt>
                <c:pt idx="552">
                  <c:v>0.19166666666666701</c:v>
                </c:pt>
                <c:pt idx="553">
                  <c:v>0.19201388888888901</c:v>
                </c:pt>
                <c:pt idx="554">
                  <c:v>0.19236111111111101</c:v>
                </c:pt>
                <c:pt idx="555">
                  <c:v>0.19270833333333301</c:v>
                </c:pt>
                <c:pt idx="556">
                  <c:v>0.19305555555555601</c:v>
                </c:pt>
                <c:pt idx="557">
                  <c:v>0.19340277777777801</c:v>
                </c:pt>
                <c:pt idx="558">
                  <c:v>0.19375000000000001</c:v>
                </c:pt>
                <c:pt idx="559">
                  <c:v>0.194097222222222</c:v>
                </c:pt>
                <c:pt idx="560">
                  <c:v>0.194444444444444</c:v>
                </c:pt>
                <c:pt idx="561">
                  <c:v>0.194791666666667</c:v>
                </c:pt>
                <c:pt idx="562">
                  <c:v>0.195138888888889</c:v>
                </c:pt>
                <c:pt idx="563">
                  <c:v>0.195486111111111</c:v>
                </c:pt>
                <c:pt idx="564">
                  <c:v>0.195833333333333</c:v>
                </c:pt>
                <c:pt idx="565">
                  <c:v>0.196180555555556</c:v>
                </c:pt>
                <c:pt idx="566">
                  <c:v>0.196527777777778</c:v>
                </c:pt>
                <c:pt idx="567">
                  <c:v>0.19687499999999999</c:v>
                </c:pt>
                <c:pt idx="568">
                  <c:v>0.19722222222222199</c:v>
                </c:pt>
                <c:pt idx="569">
                  <c:v>0.19756944444444399</c:v>
                </c:pt>
                <c:pt idx="570">
                  <c:v>0.19791666666666699</c:v>
                </c:pt>
                <c:pt idx="571">
                  <c:v>0.19826388888888899</c:v>
                </c:pt>
                <c:pt idx="572">
                  <c:v>0.19861111111111099</c:v>
                </c:pt>
                <c:pt idx="573">
                  <c:v>0.19895833333333299</c:v>
                </c:pt>
                <c:pt idx="574">
                  <c:v>0.19930555555555601</c:v>
                </c:pt>
                <c:pt idx="575">
                  <c:v>0.19965277777777801</c:v>
                </c:pt>
                <c:pt idx="576">
                  <c:v>0.2</c:v>
                </c:pt>
                <c:pt idx="577">
                  <c:v>0.20034722222222201</c:v>
                </c:pt>
                <c:pt idx="578">
                  <c:v>0.20069444444444401</c:v>
                </c:pt>
                <c:pt idx="579">
                  <c:v>0.20104166666666701</c:v>
                </c:pt>
                <c:pt idx="580">
                  <c:v>0.20138888888888901</c:v>
                </c:pt>
                <c:pt idx="581">
                  <c:v>0.20173611111111101</c:v>
                </c:pt>
                <c:pt idx="582">
                  <c:v>0.202083333333333</c:v>
                </c:pt>
                <c:pt idx="583">
                  <c:v>0.202430555555556</c:v>
                </c:pt>
                <c:pt idx="584">
                  <c:v>0.202777777777778</c:v>
                </c:pt>
                <c:pt idx="585">
                  <c:v>0.203125</c:v>
                </c:pt>
                <c:pt idx="586">
                  <c:v>0.203472222222222</c:v>
                </c:pt>
                <c:pt idx="587">
                  <c:v>0.203819444444444</c:v>
                </c:pt>
                <c:pt idx="588">
                  <c:v>0.204166666666667</c:v>
                </c:pt>
                <c:pt idx="589">
                  <c:v>0.20451388888888899</c:v>
                </c:pt>
                <c:pt idx="590">
                  <c:v>0.20486111111111099</c:v>
                </c:pt>
                <c:pt idx="591">
                  <c:v>0.20520833333333299</c:v>
                </c:pt>
                <c:pt idx="592">
                  <c:v>0.20555555555555599</c:v>
                </c:pt>
                <c:pt idx="593">
                  <c:v>0.20590277777777799</c:v>
                </c:pt>
                <c:pt idx="594">
                  <c:v>0.20624999999999999</c:v>
                </c:pt>
                <c:pt idx="595">
                  <c:v>0.20659722222222199</c:v>
                </c:pt>
                <c:pt idx="596">
                  <c:v>0.20694444444444399</c:v>
                </c:pt>
                <c:pt idx="597">
                  <c:v>0.20729166666666701</c:v>
                </c:pt>
                <c:pt idx="598">
                  <c:v>0.20763888888888901</c:v>
                </c:pt>
                <c:pt idx="599">
                  <c:v>0.20798611111111101</c:v>
                </c:pt>
                <c:pt idx="600">
                  <c:v>0.20833333333333301</c:v>
                </c:pt>
                <c:pt idx="601">
                  <c:v>0.20868055555555601</c:v>
                </c:pt>
                <c:pt idx="602">
                  <c:v>0.20902777777777801</c:v>
                </c:pt>
                <c:pt idx="603">
                  <c:v>0.20937500000000001</c:v>
                </c:pt>
                <c:pt idx="604">
                  <c:v>0.209722222222222</c:v>
                </c:pt>
                <c:pt idx="605">
                  <c:v>0.210069444444444</c:v>
                </c:pt>
                <c:pt idx="606">
                  <c:v>0.210416666666667</c:v>
                </c:pt>
                <c:pt idx="607">
                  <c:v>0.210763888888889</c:v>
                </c:pt>
                <c:pt idx="608">
                  <c:v>0.211111111111111</c:v>
                </c:pt>
                <c:pt idx="609">
                  <c:v>0.211458333333333</c:v>
                </c:pt>
                <c:pt idx="610">
                  <c:v>0.211805555555556</c:v>
                </c:pt>
                <c:pt idx="611">
                  <c:v>0.212152777777778</c:v>
                </c:pt>
                <c:pt idx="612">
                  <c:v>0.21249999999999999</c:v>
                </c:pt>
                <c:pt idx="613">
                  <c:v>0.21284722222222199</c:v>
                </c:pt>
                <c:pt idx="614">
                  <c:v>0.21319444444444399</c:v>
                </c:pt>
                <c:pt idx="615">
                  <c:v>0.21354166666666699</c:v>
                </c:pt>
                <c:pt idx="616">
                  <c:v>0.21388888888888899</c:v>
                </c:pt>
                <c:pt idx="617">
                  <c:v>0.21423611111111099</c:v>
                </c:pt>
                <c:pt idx="618">
                  <c:v>0.21458333333333299</c:v>
                </c:pt>
                <c:pt idx="619">
                  <c:v>0.21493055555555601</c:v>
                </c:pt>
                <c:pt idx="620">
                  <c:v>0.21527777777777801</c:v>
                </c:pt>
                <c:pt idx="621">
                  <c:v>0.21562500000000001</c:v>
                </c:pt>
                <c:pt idx="622">
                  <c:v>0.21597222222222201</c:v>
                </c:pt>
                <c:pt idx="623">
                  <c:v>0.21631944444444401</c:v>
                </c:pt>
                <c:pt idx="624">
                  <c:v>0.21666666666666701</c:v>
                </c:pt>
                <c:pt idx="625">
                  <c:v>0.21701388888888901</c:v>
                </c:pt>
                <c:pt idx="626">
                  <c:v>0.21736111111111101</c:v>
                </c:pt>
                <c:pt idx="627">
                  <c:v>0.217708333333333</c:v>
                </c:pt>
                <c:pt idx="628">
                  <c:v>0.218055555555556</c:v>
                </c:pt>
                <c:pt idx="629">
                  <c:v>0.218402777777778</c:v>
                </c:pt>
                <c:pt idx="630">
                  <c:v>0.21875</c:v>
                </c:pt>
                <c:pt idx="631">
                  <c:v>0.219097222222222</c:v>
                </c:pt>
                <c:pt idx="632">
                  <c:v>0.219444444444444</c:v>
                </c:pt>
                <c:pt idx="633">
                  <c:v>0.219791666666667</c:v>
                </c:pt>
                <c:pt idx="634">
                  <c:v>0.22013888888888899</c:v>
                </c:pt>
                <c:pt idx="635">
                  <c:v>0.22048611111111099</c:v>
                </c:pt>
                <c:pt idx="636">
                  <c:v>0.22083333333333299</c:v>
                </c:pt>
                <c:pt idx="637">
                  <c:v>0.22118055555555599</c:v>
                </c:pt>
                <c:pt idx="638">
                  <c:v>0.22152777777777799</c:v>
                </c:pt>
                <c:pt idx="639">
                  <c:v>0.22187499999999999</c:v>
                </c:pt>
                <c:pt idx="640">
                  <c:v>0.22222222222222199</c:v>
                </c:pt>
                <c:pt idx="641">
                  <c:v>0.22256944444444399</c:v>
                </c:pt>
                <c:pt idx="642">
                  <c:v>0.22291666666666701</c:v>
                </c:pt>
                <c:pt idx="643">
                  <c:v>0.22326388888888901</c:v>
                </c:pt>
                <c:pt idx="644">
                  <c:v>0.22361111111111101</c:v>
                </c:pt>
                <c:pt idx="645">
                  <c:v>0.22395833333333301</c:v>
                </c:pt>
                <c:pt idx="646">
                  <c:v>0.22430555555555601</c:v>
                </c:pt>
                <c:pt idx="647">
                  <c:v>0.22465277777777801</c:v>
                </c:pt>
                <c:pt idx="648">
                  <c:v>0.22500000000000001</c:v>
                </c:pt>
                <c:pt idx="649">
                  <c:v>0.225347222222222</c:v>
                </c:pt>
                <c:pt idx="650">
                  <c:v>0.225694444444444</c:v>
                </c:pt>
                <c:pt idx="651">
                  <c:v>0.226041666666667</c:v>
                </c:pt>
                <c:pt idx="652">
                  <c:v>0.226388888888889</c:v>
                </c:pt>
                <c:pt idx="653">
                  <c:v>0.226736111111111</c:v>
                </c:pt>
                <c:pt idx="654">
                  <c:v>0.227083333333333</c:v>
                </c:pt>
                <c:pt idx="655">
                  <c:v>0.227430555555556</c:v>
                </c:pt>
                <c:pt idx="656">
                  <c:v>0.227777777777778</c:v>
                </c:pt>
                <c:pt idx="657">
                  <c:v>0.22812499999999999</c:v>
                </c:pt>
                <c:pt idx="658">
                  <c:v>0.22847222222222199</c:v>
                </c:pt>
                <c:pt idx="659">
                  <c:v>0.22881944444444399</c:v>
                </c:pt>
                <c:pt idx="660">
                  <c:v>0.22916666666666699</c:v>
                </c:pt>
                <c:pt idx="661">
                  <c:v>0.22951388888888899</c:v>
                </c:pt>
                <c:pt idx="662">
                  <c:v>0.22986111111111099</c:v>
                </c:pt>
                <c:pt idx="663">
                  <c:v>0.23020833333333299</c:v>
                </c:pt>
                <c:pt idx="664">
                  <c:v>0.23055555555555601</c:v>
                </c:pt>
                <c:pt idx="665">
                  <c:v>0.23090277777777801</c:v>
                </c:pt>
                <c:pt idx="666">
                  <c:v>0.23125000000000001</c:v>
                </c:pt>
                <c:pt idx="667">
                  <c:v>0.23159722222222201</c:v>
                </c:pt>
                <c:pt idx="668">
                  <c:v>0.23194444444444401</c:v>
                </c:pt>
                <c:pt idx="669">
                  <c:v>0.23229166666666701</c:v>
                </c:pt>
                <c:pt idx="670">
                  <c:v>0.23263888888888901</c:v>
                </c:pt>
                <c:pt idx="671">
                  <c:v>0.23298611111111101</c:v>
                </c:pt>
                <c:pt idx="672">
                  <c:v>0.233333333333333</c:v>
                </c:pt>
                <c:pt idx="673">
                  <c:v>0.233680555555556</c:v>
                </c:pt>
                <c:pt idx="674">
                  <c:v>0.234027777777778</c:v>
                </c:pt>
                <c:pt idx="675">
                  <c:v>0.234375</c:v>
                </c:pt>
                <c:pt idx="676">
                  <c:v>0.234722222222222</c:v>
                </c:pt>
                <c:pt idx="677">
                  <c:v>0.235069444444444</c:v>
                </c:pt>
                <c:pt idx="678">
                  <c:v>0.235416666666667</c:v>
                </c:pt>
                <c:pt idx="679">
                  <c:v>0.23576388888888899</c:v>
                </c:pt>
                <c:pt idx="680">
                  <c:v>0.23611111111111099</c:v>
                </c:pt>
                <c:pt idx="681">
                  <c:v>0.23645833333333299</c:v>
                </c:pt>
                <c:pt idx="682">
                  <c:v>0.23680555555555599</c:v>
                </c:pt>
                <c:pt idx="683">
                  <c:v>0.23715277777777799</c:v>
                </c:pt>
                <c:pt idx="684">
                  <c:v>0.23749999999999999</c:v>
                </c:pt>
                <c:pt idx="685">
                  <c:v>0.23784722222222199</c:v>
                </c:pt>
                <c:pt idx="686">
                  <c:v>0.23819444444444399</c:v>
                </c:pt>
                <c:pt idx="687">
                  <c:v>0.23854166666666701</c:v>
                </c:pt>
                <c:pt idx="688">
                  <c:v>0.23888888888888901</c:v>
                </c:pt>
                <c:pt idx="689">
                  <c:v>0.23923611111111101</c:v>
                </c:pt>
                <c:pt idx="690">
                  <c:v>0.23958333333333301</c:v>
                </c:pt>
                <c:pt idx="691">
                  <c:v>0.23993055555555601</c:v>
                </c:pt>
                <c:pt idx="692">
                  <c:v>0.24027777777777801</c:v>
                </c:pt>
                <c:pt idx="693">
                  <c:v>0.24062500000000001</c:v>
                </c:pt>
                <c:pt idx="694">
                  <c:v>0.240972222222222</c:v>
                </c:pt>
                <c:pt idx="695">
                  <c:v>0.241319444444444</c:v>
                </c:pt>
                <c:pt idx="696">
                  <c:v>0.241666666666667</c:v>
                </c:pt>
                <c:pt idx="697">
                  <c:v>0.242013888888889</c:v>
                </c:pt>
                <c:pt idx="698">
                  <c:v>0.242361111111111</c:v>
                </c:pt>
                <c:pt idx="699">
                  <c:v>0.242708333333333</c:v>
                </c:pt>
                <c:pt idx="700">
                  <c:v>0.243055555555556</c:v>
                </c:pt>
                <c:pt idx="701">
                  <c:v>0.243402777777778</c:v>
                </c:pt>
                <c:pt idx="702">
                  <c:v>0.24374999999999999</c:v>
                </c:pt>
                <c:pt idx="703">
                  <c:v>0.24409722222222199</c:v>
                </c:pt>
                <c:pt idx="704">
                  <c:v>0.24444444444444399</c:v>
                </c:pt>
                <c:pt idx="705">
                  <c:v>0.24479166666666699</c:v>
                </c:pt>
                <c:pt idx="706">
                  <c:v>0.24513888888888899</c:v>
                </c:pt>
                <c:pt idx="707">
                  <c:v>0.24548611111111099</c:v>
                </c:pt>
                <c:pt idx="708">
                  <c:v>0.24583333333333299</c:v>
                </c:pt>
                <c:pt idx="709">
                  <c:v>0.24618055555555601</c:v>
                </c:pt>
                <c:pt idx="710">
                  <c:v>0.24652777777777801</c:v>
                </c:pt>
                <c:pt idx="711">
                  <c:v>0.24687500000000001</c:v>
                </c:pt>
                <c:pt idx="712">
                  <c:v>0.24722222222222201</c:v>
                </c:pt>
                <c:pt idx="713">
                  <c:v>0.24756944444444401</c:v>
                </c:pt>
                <c:pt idx="714">
                  <c:v>0.24791666666666701</c:v>
                </c:pt>
                <c:pt idx="715">
                  <c:v>0.24826388888888901</c:v>
                </c:pt>
                <c:pt idx="716">
                  <c:v>0.24861111111111101</c:v>
                </c:pt>
                <c:pt idx="717">
                  <c:v>0.248958333333333</c:v>
                </c:pt>
                <c:pt idx="718">
                  <c:v>0.249305555555556</c:v>
                </c:pt>
                <c:pt idx="719">
                  <c:v>0.249652777777778</c:v>
                </c:pt>
                <c:pt idx="720">
                  <c:v>0.25</c:v>
                </c:pt>
                <c:pt idx="721">
                  <c:v>0.250347222222222</c:v>
                </c:pt>
                <c:pt idx="722">
                  <c:v>0.250694444444444</c:v>
                </c:pt>
                <c:pt idx="723">
                  <c:v>0.251041666666667</c:v>
                </c:pt>
                <c:pt idx="724">
                  <c:v>0.25138888888888899</c:v>
                </c:pt>
                <c:pt idx="725">
                  <c:v>0.25173611111111099</c:v>
                </c:pt>
                <c:pt idx="726">
                  <c:v>0.25208333333333299</c:v>
                </c:pt>
                <c:pt idx="727">
                  <c:v>0.25243055555555599</c:v>
                </c:pt>
                <c:pt idx="728">
                  <c:v>0.25277777777777799</c:v>
                </c:pt>
                <c:pt idx="729">
                  <c:v>0.25312499999999999</c:v>
                </c:pt>
                <c:pt idx="730">
                  <c:v>0.25347222222222199</c:v>
                </c:pt>
                <c:pt idx="731">
                  <c:v>0.25381944444444399</c:v>
                </c:pt>
                <c:pt idx="732">
                  <c:v>0.25416666666666698</c:v>
                </c:pt>
                <c:pt idx="733">
                  <c:v>0.25451388888888898</c:v>
                </c:pt>
                <c:pt idx="734">
                  <c:v>0.25486111111111098</c:v>
                </c:pt>
                <c:pt idx="735">
                  <c:v>0.25520833333333298</c:v>
                </c:pt>
                <c:pt idx="736">
                  <c:v>0.25555555555555598</c:v>
                </c:pt>
                <c:pt idx="737">
                  <c:v>0.25590277777777798</c:v>
                </c:pt>
                <c:pt idx="738">
                  <c:v>0.25624999999999998</c:v>
                </c:pt>
                <c:pt idx="739">
                  <c:v>0.25659722222222198</c:v>
                </c:pt>
                <c:pt idx="740">
                  <c:v>0.25694444444444398</c:v>
                </c:pt>
                <c:pt idx="741">
                  <c:v>0.25729166666666697</c:v>
                </c:pt>
                <c:pt idx="742">
                  <c:v>0.25763888888888897</c:v>
                </c:pt>
                <c:pt idx="743">
                  <c:v>0.25798611111111103</c:v>
                </c:pt>
                <c:pt idx="744">
                  <c:v>0.25833333333333303</c:v>
                </c:pt>
                <c:pt idx="745">
                  <c:v>0.25868055555555602</c:v>
                </c:pt>
                <c:pt idx="746">
                  <c:v>0.25902777777777802</c:v>
                </c:pt>
                <c:pt idx="747">
                  <c:v>0.25937500000000002</c:v>
                </c:pt>
                <c:pt idx="748">
                  <c:v>0.25972222222222202</c:v>
                </c:pt>
                <c:pt idx="749">
                  <c:v>0.26006944444444402</c:v>
                </c:pt>
                <c:pt idx="750">
                  <c:v>0.26041666666666702</c:v>
                </c:pt>
                <c:pt idx="751">
                  <c:v>0.26076388888888902</c:v>
                </c:pt>
                <c:pt idx="752">
                  <c:v>0.26111111111111102</c:v>
                </c:pt>
                <c:pt idx="753">
                  <c:v>0.26145833333333302</c:v>
                </c:pt>
                <c:pt idx="754">
                  <c:v>0.26180555555555601</c:v>
                </c:pt>
                <c:pt idx="755">
                  <c:v>0.26215277777777801</c:v>
                </c:pt>
                <c:pt idx="756">
                  <c:v>0.26250000000000001</c:v>
                </c:pt>
                <c:pt idx="757">
                  <c:v>0.26284722222222201</c:v>
                </c:pt>
                <c:pt idx="758">
                  <c:v>0.26319444444444401</c:v>
                </c:pt>
                <c:pt idx="759">
                  <c:v>0.26354166666666701</c:v>
                </c:pt>
                <c:pt idx="760">
                  <c:v>0.26388888888888901</c:v>
                </c:pt>
                <c:pt idx="761">
                  <c:v>0.26423611111111101</c:v>
                </c:pt>
                <c:pt idx="762">
                  <c:v>0.264583333333333</c:v>
                </c:pt>
                <c:pt idx="763">
                  <c:v>0.264930555555556</c:v>
                </c:pt>
                <c:pt idx="764">
                  <c:v>0.265277777777778</c:v>
                </c:pt>
                <c:pt idx="765">
                  <c:v>0.265625</c:v>
                </c:pt>
                <c:pt idx="766">
                  <c:v>0.265972222222222</c:v>
                </c:pt>
                <c:pt idx="767">
                  <c:v>0.266319444444444</c:v>
                </c:pt>
                <c:pt idx="768">
                  <c:v>0.266666666666667</c:v>
                </c:pt>
                <c:pt idx="769">
                  <c:v>0.26701388888888899</c:v>
                </c:pt>
                <c:pt idx="770">
                  <c:v>0.26736111111111099</c:v>
                </c:pt>
                <c:pt idx="771">
                  <c:v>0.26770833333333299</c:v>
                </c:pt>
                <c:pt idx="772">
                  <c:v>0.26805555555555599</c:v>
                </c:pt>
                <c:pt idx="773">
                  <c:v>0.26840277777777799</c:v>
                </c:pt>
                <c:pt idx="774">
                  <c:v>0.26874999999999999</c:v>
                </c:pt>
                <c:pt idx="775">
                  <c:v>0.26909722222222199</c:v>
                </c:pt>
                <c:pt idx="776">
                  <c:v>0.26944444444444399</c:v>
                </c:pt>
                <c:pt idx="777">
                  <c:v>0.26979166666666698</c:v>
                </c:pt>
                <c:pt idx="778">
                  <c:v>0.27013888888888898</c:v>
                </c:pt>
                <c:pt idx="779">
                  <c:v>0.27048611111111098</c:v>
                </c:pt>
                <c:pt idx="780">
                  <c:v>0.27083333333333298</c:v>
                </c:pt>
                <c:pt idx="781">
                  <c:v>0.27118055555555598</c:v>
                </c:pt>
                <c:pt idx="782">
                  <c:v>0.27152777777777798</c:v>
                </c:pt>
                <c:pt idx="783">
                  <c:v>0.27187499999999998</c:v>
                </c:pt>
                <c:pt idx="784">
                  <c:v>0.27222222222222198</c:v>
                </c:pt>
                <c:pt idx="785">
                  <c:v>0.27256944444444398</c:v>
                </c:pt>
                <c:pt idx="786">
                  <c:v>0.27291666666666697</c:v>
                </c:pt>
                <c:pt idx="787">
                  <c:v>0.27326388888888897</c:v>
                </c:pt>
                <c:pt idx="788">
                  <c:v>0.27361111111111103</c:v>
                </c:pt>
                <c:pt idx="789">
                  <c:v>0.27395833333333303</c:v>
                </c:pt>
                <c:pt idx="790">
                  <c:v>0.27430555555555602</c:v>
                </c:pt>
                <c:pt idx="791">
                  <c:v>0.27465277777777802</c:v>
                </c:pt>
                <c:pt idx="792">
                  <c:v>0.27500000000000002</c:v>
                </c:pt>
                <c:pt idx="793">
                  <c:v>0.27534722222222202</c:v>
                </c:pt>
                <c:pt idx="794">
                  <c:v>0.27569444444444402</c:v>
                </c:pt>
                <c:pt idx="795">
                  <c:v>0.27604166666666702</c:v>
                </c:pt>
                <c:pt idx="796">
                  <c:v>0.27638888888888902</c:v>
                </c:pt>
                <c:pt idx="797">
                  <c:v>0.27673611111111102</c:v>
                </c:pt>
                <c:pt idx="798">
                  <c:v>0.27708333333333302</c:v>
                </c:pt>
                <c:pt idx="799">
                  <c:v>0.27743055555555601</c:v>
                </c:pt>
                <c:pt idx="800">
                  <c:v>0.27777777777777801</c:v>
                </c:pt>
                <c:pt idx="801">
                  <c:v>0.27812500000000001</c:v>
                </c:pt>
                <c:pt idx="802">
                  <c:v>0.27847222222222201</c:v>
                </c:pt>
                <c:pt idx="803">
                  <c:v>0.27881944444444401</c:v>
                </c:pt>
                <c:pt idx="804">
                  <c:v>0.27916666666666701</c:v>
                </c:pt>
                <c:pt idx="805">
                  <c:v>0.27951388888888901</c:v>
                </c:pt>
                <c:pt idx="806">
                  <c:v>0.27986111111111101</c:v>
                </c:pt>
                <c:pt idx="807">
                  <c:v>0.280208333333333</c:v>
                </c:pt>
                <c:pt idx="808">
                  <c:v>0.280555555555556</c:v>
                </c:pt>
                <c:pt idx="809">
                  <c:v>0.280902777777778</c:v>
                </c:pt>
                <c:pt idx="810">
                  <c:v>0.28125</c:v>
                </c:pt>
                <c:pt idx="811">
                  <c:v>0.281597222222222</c:v>
                </c:pt>
                <c:pt idx="812">
                  <c:v>0.281944444444444</c:v>
                </c:pt>
                <c:pt idx="813">
                  <c:v>0.282291666666667</c:v>
                </c:pt>
                <c:pt idx="814">
                  <c:v>0.28263888888888899</c:v>
                </c:pt>
                <c:pt idx="815">
                  <c:v>0.28298611111111099</c:v>
                </c:pt>
                <c:pt idx="816">
                  <c:v>0.28333333333333299</c:v>
                </c:pt>
                <c:pt idx="817">
                  <c:v>0.28368055555555599</c:v>
                </c:pt>
                <c:pt idx="818">
                  <c:v>0.28402777777777799</c:v>
                </c:pt>
                <c:pt idx="819">
                  <c:v>0.28437499999999999</c:v>
                </c:pt>
                <c:pt idx="820">
                  <c:v>0.28472222222222199</c:v>
                </c:pt>
                <c:pt idx="821">
                  <c:v>0.28506944444444399</c:v>
                </c:pt>
                <c:pt idx="822">
                  <c:v>0.28541666666666698</c:v>
                </c:pt>
                <c:pt idx="823">
                  <c:v>0.28576388888888898</c:v>
                </c:pt>
                <c:pt idx="824">
                  <c:v>0.28611111111111098</c:v>
                </c:pt>
                <c:pt idx="825">
                  <c:v>0.28645833333333298</c:v>
                </c:pt>
                <c:pt idx="826">
                  <c:v>0.28680555555555598</c:v>
                </c:pt>
                <c:pt idx="827">
                  <c:v>0.28715277777777798</c:v>
                </c:pt>
                <c:pt idx="828">
                  <c:v>0.28749999999999998</c:v>
                </c:pt>
                <c:pt idx="829">
                  <c:v>0.28784722222222198</c:v>
                </c:pt>
                <c:pt idx="830">
                  <c:v>0.28819444444444398</c:v>
                </c:pt>
                <c:pt idx="831">
                  <c:v>0.28854166666666697</c:v>
                </c:pt>
                <c:pt idx="832">
                  <c:v>0.28888888888888897</c:v>
                </c:pt>
                <c:pt idx="833">
                  <c:v>0.28923611111111103</c:v>
                </c:pt>
                <c:pt idx="834">
                  <c:v>0.28958333333333303</c:v>
                </c:pt>
                <c:pt idx="835">
                  <c:v>0.28993055555555602</c:v>
                </c:pt>
                <c:pt idx="836">
                  <c:v>0.29027777777777802</c:v>
                </c:pt>
                <c:pt idx="837">
                  <c:v>0.29062500000000002</c:v>
                </c:pt>
                <c:pt idx="838">
                  <c:v>0.29097222222222202</c:v>
                </c:pt>
                <c:pt idx="839">
                  <c:v>0.29131944444444402</c:v>
                </c:pt>
                <c:pt idx="840">
                  <c:v>0.29166666666666702</c:v>
                </c:pt>
                <c:pt idx="841">
                  <c:v>0.29201388888888902</c:v>
                </c:pt>
                <c:pt idx="842">
                  <c:v>0.29236111111111102</c:v>
                </c:pt>
                <c:pt idx="843">
                  <c:v>0.29270833333333302</c:v>
                </c:pt>
                <c:pt idx="844">
                  <c:v>0.29305555555555601</c:v>
                </c:pt>
                <c:pt idx="845">
                  <c:v>0.29340277777777801</c:v>
                </c:pt>
                <c:pt idx="846">
                  <c:v>0.29375000000000001</c:v>
                </c:pt>
                <c:pt idx="847">
                  <c:v>0.29409722222222201</c:v>
                </c:pt>
                <c:pt idx="848">
                  <c:v>0.29444444444444401</c:v>
                </c:pt>
                <c:pt idx="849">
                  <c:v>0.29479166666666701</c:v>
                </c:pt>
                <c:pt idx="850">
                  <c:v>0.29513888888888901</c:v>
                </c:pt>
                <c:pt idx="851">
                  <c:v>0.29548611111111101</c:v>
                </c:pt>
                <c:pt idx="852">
                  <c:v>0.295833333333333</c:v>
                </c:pt>
                <c:pt idx="853">
                  <c:v>0.296180555555556</c:v>
                </c:pt>
                <c:pt idx="854">
                  <c:v>0.296527777777778</c:v>
                </c:pt>
                <c:pt idx="855">
                  <c:v>0.296875</c:v>
                </c:pt>
                <c:pt idx="856">
                  <c:v>0.297222222222222</c:v>
                </c:pt>
                <c:pt idx="857">
                  <c:v>0.297569444444444</c:v>
                </c:pt>
                <c:pt idx="858">
                  <c:v>0.297916666666667</c:v>
                </c:pt>
              </c:numCache>
            </c:numRef>
          </c:cat>
          <c:val>
            <c:numRef>
              <c:f>'Comparacion completa'!$C$2:$C$860</c:f>
              <c:numCache>
                <c:formatCode>General</c:formatCode>
                <c:ptCount val="859"/>
                <c:pt idx="0">
                  <c:v>17.100000000000001</c:v>
                </c:pt>
                <c:pt idx="1">
                  <c:v>17.2</c:v>
                </c:pt>
                <c:pt idx="2">
                  <c:v>17.399999999999999</c:v>
                </c:pt>
                <c:pt idx="3">
                  <c:v>17.600000000000001</c:v>
                </c:pt>
                <c:pt idx="4">
                  <c:v>17.8</c:v>
                </c:pt>
                <c:pt idx="5">
                  <c:v>18</c:v>
                </c:pt>
                <c:pt idx="6">
                  <c:v>18.2</c:v>
                </c:pt>
                <c:pt idx="7">
                  <c:v>18.399999999999999</c:v>
                </c:pt>
                <c:pt idx="8">
                  <c:v>18.7</c:v>
                </c:pt>
                <c:pt idx="9">
                  <c:v>18.899999999999999</c:v>
                </c:pt>
                <c:pt idx="10">
                  <c:v>19.3</c:v>
                </c:pt>
                <c:pt idx="11">
                  <c:v>19.5</c:v>
                </c:pt>
                <c:pt idx="12">
                  <c:v>19.7</c:v>
                </c:pt>
                <c:pt idx="13">
                  <c:v>20</c:v>
                </c:pt>
                <c:pt idx="14">
                  <c:v>20.2</c:v>
                </c:pt>
                <c:pt idx="15">
                  <c:v>20.6</c:v>
                </c:pt>
                <c:pt idx="16">
                  <c:v>20.8</c:v>
                </c:pt>
                <c:pt idx="17">
                  <c:v>21</c:v>
                </c:pt>
                <c:pt idx="18">
                  <c:v>21.3</c:v>
                </c:pt>
                <c:pt idx="19">
                  <c:v>21.6</c:v>
                </c:pt>
                <c:pt idx="20">
                  <c:v>21.9</c:v>
                </c:pt>
                <c:pt idx="21">
                  <c:v>22.2</c:v>
                </c:pt>
                <c:pt idx="22">
                  <c:v>22.5</c:v>
                </c:pt>
                <c:pt idx="23">
                  <c:v>22.7</c:v>
                </c:pt>
                <c:pt idx="24">
                  <c:v>23.1</c:v>
                </c:pt>
                <c:pt idx="25">
                  <c:v>23.3</c:v>
                </c:pt>
                <c:pt idx="26">
                  <c:v>23.6</c:v>
                </c:pt>
                <c:pt idx="27">
                  <c:v>23.8</c:v>
                </c:pt>
                <c:pt idx="28">
                  <c:v>24.1</c:v>
                </c:pt>
                <c:pt idx="29">
                  <c:v>24.4</c:v>
                </c:pt>
                <c:pt idx="30">
                  <c:v>24.7</c:v>
                </c:pt>
                <c:pt idx="31">
                  <c:v>25</c:v>
                </c:pt>
                <c:pt idx="32">
                  <c:v>25.3</c:v>
                </c:pt>
                <c:pt idx="33">
                  <c:v>25.6</c:v>
                </c:pt>
                <c:pt idx="34">
                  <c:v>26</c:v>
                </c:pt>
                <c:pt idx="35">
                  <c:v>26.4</c:v>
                </c:pt>
                <c:pt idx="36">
                  <c:v>26.7</c:v>
                </c:pt>
                <c:pt idx="37">
                  <c:v>26.9</c:v>
                </c:pt>
                <c:pt idx="38">
                  <c:v>27.2</c:v>
                </c:pt>
                <c:pt idx="39">
                  <c:v>27.5</c:v>
                </c:pt>
                <c:pt idx="40">
                  <c:v>27.8</c:v>
                </c:pt>
                <c:pt idx="41">
                  <c:v>28.1</c:v>
                </c:pt>
                <c:pt idx="42">
                  <c:v>28.4</c:v>
                </c:pt>
                <c:pt idx="43">
                  <c:v>28.7</c:v>
                </c:pt>
                <c:pt idx="44">
                  <c:v>28.9</c:v>
                </c:pt>
                <c:pt idx="45">
                  <c:v>29.2</c:v>
                </c:pt>
                <c:pt idx="46">
                  <c:v>29.5</c:v>
                </c:pt>
                <c:pt idx="47">
                  <c:v>29.8</c:v>
                </c:pt>
                <c:pt idx="48">
                  <c:v>30.1</c:v>
                </c:pt>
                <c:pt idx="49">
                  <c:v>30.4</c:v>
                </c:pt>
                <c:pt idx="50">
                  <c:v>30.7</c:v>
                </c:pt>
                <c:pt idx="51">
                  <c:v>30.9</c:v>
                </c:pt>
                <c:pt idx="52">
                  <c:v>31.3</c:v>
                </c:pt>
                <c:pt idx="53">
                  <c:v>31.5</c:v>
                </c:pt>
                <c:pt idx="54">
                  <c:v>31.8</c:v>
                </c:pt>
                <c:pt idx="55">
                  <c:v>32</c:v>
                </c:pt>
                <c:pt idx="56">
                  <c:v>32.4</c:v>
                </c:pt>
                <c:pt idx="57">
                  <c:v>32.6</c:v>
                </c:pt>
                <c:pt idx="58">
                  <c:v>33</c:v>
                </c:pt>
                <c:pt idx="59">
                  <c:v>33.200000000000003</c:v>
                </c:pt>
                <c:pt idx="60">
                  <c:v>33.5</c:v>
                </c:pt>
                <c:pt idx="61">
                  <c:v>33.799999999999997</c:v>
                </c:pt>
                <c:pt idx="62">
                  <c:v>34.1</c:v>
                </c:pt>
                <c:pt idx="63">
                  <c:v>34.4</c:v>
                </c:pt>
                <c:pt idx="64">
                  <c:v>34.700000000000003</c:v>
                </c:pt>
                <c:pt idx="65">
                  <c:v>34.9</c:v>
                </c:pt>
                <c:pt idx="66">
                  <c:v>35.299999999999997</c:v>
                </c:pt>
                <c:pt idx="67">
                  <c:v>35.5</c:v>
                </c:pt>
                <c:pt idx="68">
                  <c:v>35.9</c:v>
                </c:pt>
                <c:pt idx="69">
                  <c:v>36.1</c:v>
                </c:pt>
                <c:pt idx="70">
                  <c:v>36.299999999999997</c:v>
                </c:pt>
                <c:pt idx="71">
                  <c:v>36.5</c:v>
                </c:pt>
                <c:pt idx="72">
                  <c:v>36.9</c:v>
                </c:pt>
                <c:pt idx="73">
                  <c:v>37.1</c:v>
                </c:pt>
                <c:pt idx="74">
                  <c:v>37.4</c:v>
                </c:pt>
                <c:pt idx="75">
                  <c:v>37.799999999999997</c:v>
                </c:pt>
                <c:pt idx="76">
                  <c:v>38</c:v>
                </c:pt>
                <c:pt idx="77">
                  <c:v>38.200000000000003</c:v>
                </c:pt>
                <c:pt idx="78">
                  <c:v>38.6</c:v>
                </c:pt>
                <c:pt idx="79">
                  <c:v>38.799999999999997</c:v>
                </c:pt>
                <c:pt idx="80">
                  <c:v>39</c:v>
                </c:pt>
                <c:pt idx="81">
                  <c:v>39.4</c:v>
                </c:pt>
                <c:pt idx="82">
                  <c:v>39.700000000000003</c:v>
                </c:pt>
                <c:pt idx="83">
                  <c:v>39.9</c:v>
                </c:pt>
                <c:pt idx="84">
                  <c:v>40.299999999999997</c:v>
                </c:pt>
                <c:pt idx="85">
                  <c:v>40.5</c:v>
                </c:pt>
                <c:pt idx="86">
                  <c:v>40.700000000000003</c:v>
                </c:pt>
                <c:pt idx="87">
                  <c:v>41.1</c:v>
                </c:pt>
                <c:pt idx="88">
                  <c:v>41.3</c:v>
                </c:pt>
                <c:pt idx="89">
                  <c:v>41.5</c:v>
                </c:pt>
                <c:pt idx="90">
                  <c:v>41.9</c:v>
                </c:pt>
                <c:pt idx="91">
                  <c:v>42.1</c:v>
                </c:pt>
                <c:pt idx="92">
                  <c:v>42.3</c:v>
                </c:pt>
                <c:pt idx="93">
                  <c:v>42.7</c:v>
                </c:pt>
                <c:pt idx="94">
                  <c:v>43</c:v>
                </c:pt>
                <c:pt idx="95">
                  <c:v>43.2</c:v>
                </c:pt>
                <c:pt idx="96">
                  <c:v>43.5</c:v>
                </c:pt>
                <c:pt idx="97">
                  <c:v>43.8</c:v>
                </c:pt>
                <c:pt idx="98">
                  <c:v>44</c:v>
                </c:pt>
                <c:pt idx="99">
                  <c:v>44.3</c:v>
                </c:pt>
                <c:pt idx="100">
                  <c:v>44.5</c:v>
                </c:pt>
                <c:pt idx="101">
                  <c:v>45.1</c:v>
                </c:pt>
                <c:pt idx="102">
                  <c:v>45.4</c:v>
                </c:pt>
                <c:pt idx="103">
                  <c:v>45.7</c:v>
                </c:pt>
                <c:pt idx="104">
                  <c:v>45.9</c:v>
                </c:pt>
                <c:pt idx="105">
                  <c:v>46.2</c:v>
                </c:pt>
                <c:pt idx="106">
                  <c:v>46.5</c:v>
                </c:pt>
                <c:pt idx="107">
                  <c:v>46.8</c:v>
                </c:pt>
                <c:pt idx="108">
                  <c:v>47</c:v>
                </c:pt>
                <c:pt idx="109">
                  <c:v>47.3</c:v>
                </c:pt>
                <c:pt idx="110">
                  <c:v>47.6</c:v>
                </c:pt>
                <c:pt idx="111">
                  <c:v>47.9</c:v>
                </c:pt>
                <c:pt idx="112">
                  <c:v>48.1</c:v>
                </c:pt>
                <c:pt idx="113">
                  <c:v>48.3</c:v>
                </c:pt>
                <c:pt idx="114">
                  <c:v>48.7</c:v>
                </c:pt>
                <c:pt idx="115">
                  <c:v>48.9</c:v>
                </c:pt>
                <c:pt idx="116">
                  <c:v>49.1</c:v>
                </c:pt>
                <c:pt idx="117">
                  <c:v>49.4</c:v>
                </c:pt>
                <c:pt idx="118">
                  <c:v>49.7</c:v>
                </c:pt>
                <c:pt idx="119">
                  <c:v>49.9</c:v>
                </c:pt>
                <c:pt idx="120">
                  <c:v>50.2</c:v>
                </c:pt>
                <c:pt idx="121">
                  <c:v>50.5</c:v>
                </c:pt>
                <c:pt idx="122">
                  <c:v>50.7</c:v>
                </c:pt>
                <c:pt idx="123">
                  <c:v>51.1</c:v>
                </c:pt>
                <c:pt idx="124">
                  <c:v>51.5</c:v>
                </c:pt>
                <c:pt idx="125">
                  <c:v>51.7</c:v>
                </c:pt>
                <c:pt idx="126">
                  <c:v>51.9</c:v>
                </c:pt>
                <c:pt idx="127">
                  <c:v>52.2</c:v>
                </c:pt>
                <c:pt idx="128">
                  <c:v>52.5</c:v>
                </c:pt>
                <c:pt idx="129">
                  <c:v>52.8</c:v>
                </c:pt>
                <c:pt idx="130">
                  <c:v>53</c:v>
                </c:pt>
                <c:pt idx="131">
                  <c:v>53.2</c:v>
                </c:pt>
                <c:pt idx="132">
                  <c:v>53.5</c:v>
                </c:pt>
                <c:pt idx="133">
                  <c:v>53.9</c:v>
                </c:pt>
                <c:pt idx="134">
                  <c:v>54.2</c:v>
                </c:pt>
                <c:pt idx="135">
                  <c:v>54.4</c:v>
                </c:pt>
                <c:pt idx="136">
                  <c:v>54.6</c:v>
                </c:pt>
                <c:pt idx="137">
                  <c:v>55</c:v>
                </c:pt>
                <c:pt idx="138">
                  <c:v>55.2</c:v>
                </c:pt>
                <c:pt idx="139">
                  <c:v>55.4</c:v>
                </c:pt>
                <c:pt idx="140">
                  <c:v>55.8</c:v>
                </c:pt>
                <c:pt idx="141">
                  <c:v>56</c:v>
                </c:pt>
                <c:pt idx="142">
                  <c:v>56.2</c:v>
                </c:pt>
                <c:pt idx="143">
                  <c:v>56.4</c:v>
                </c:pt>
                <c:pt idx="144">
                  <c:v>56.8</c:v>
                </c:pt>
                <c:pt idx="145">
                  <c:v>57</c:v>
                </c:pt>
                <c:pt idx="146">
                  <c:v>57.3</c:v>
                </c:pt>
                <c:pt idx="147">
                  <c:v>57.5</c:v>
                </c:pt>
                <c:pt idx="148">
                  <c:v>57.7</c:v>
                </c:pt>
                <c:pt idx="149">
                  <c:v>58.1</c:v>
                </c:pt>
                <c:pt idx="150">
                  <c:v>58.3</c:v>
                </c:pt>
                <c:pt idx="151">
                  <c:v>58.7</c:v>
                </c:pt>
                <c:pt idx="152">
                  <c:v>58.9</c:v>
                </c:pt>
                <c:pt idx="153">
                  <c:v>59.1</c:v>
                </c:pt>
                <c:pt idx="154">
                  <c:v>59.4</c:v>
                </c:pt>
                <c:pt idx="155">
                  <c:v>59.7</c:v>
                </c:pt>
                <c:pt idx="156">
                  <c:v>59.9</c:v>
                </c:pt>
                <c:pt idx="157">
                  <c:v>60.1</c:v>
                </c:pt>
                <c:pt idx="158">
                  <c:v>60.3</c:v>
                </c:pt>
                <c:pt idx="159">
                  <c:v>60.6</c:v>
                </c:pt>
                <c:pt idx="160">
                  <c:v>60.9</c:v>
                </c:pt>
                <c:pt idx="161">
                  <c:v>61.2</c:v>
                </c:pt>
                <c:pt idx="162">
                  <c:v>61.5</c:v>
                </c:pt>
                <c:pt idx="163">
                  <c:v>61.7</c:v>
                </c:pt>
                <c:pt idx="164">
                  <c:v>61.9</c:v>
                </c:pt>
                <c:pt idx="165">
                  <c:v>62.1</c:v>
                </c:pt>
                <c:pt idx="166">
                  <c:v>62.4</c:v>
                </c:pt>
                <c:pt idx="167">
                  <c:v>62.7</c:v>
                </c:pt>
                <c:pt idx="168">
                  <c:v>62.9</c:v>
                </c:pt>
                <c:pt idx="169">
                  <c:v>63.2</c:v>
                </c:pt>
                <c:pt idx="170">
                  <c:v>63.4</c:v>
                </c:pt>
                <c:pt idx="171">
                  <c:v>63.7</c:v>
                </c:pt>
                <c:pt idx="172">
                  <c:v>63.9</c:v>
                </c:pt>
                <c:pt idx="173">
                  <c:v>64.099999999999994</c:v>
                </c:pt>
                <c:pt idx="174">
                  <c:v>64.400000000000006</c:v>
                </c:pt>
                <c:pt idx="175">
                  <c:v>64.7</c:v>
                </c:pt>
                <c:pt idx="176">
                  <c:v>64.900000000000006</c:v>
                </c:pt>
                <c:pt idx="177">
                  <c:v>65.099999999999994</c:v>
                </c:pt>
                <c:pt idx="178">
                  <c:v>65.400000000000006</c:v>
                </c:pt>
                <c:pt idx="179">
                  <c:v>65.7</c:v>
                </c:pt>
                <c:pt idx="180">
                  <c:v>65.900000000000006</c:v>
                </c:pt>
                <c:pt idx="181">
                  <c:v>66.2</c:v>
                </c:pt>
                <c:pt idx="182">
                  <c:v>66.400000000000006</c:v>
                </c:pt>
                <c:pt idx="183">
                  <c:v>66.599999999999994</c:v>
                </c:pt>
                <c:pt idx="184">
                  <c:v>66.8</c:v>
                </c:pt>
                <c:pt idx="185">
                  <c:v>66.900000000000006</c:v>
                </c:pt>
                <c:pt idx="186">
                  <c:v>67.099999999999994</c:v>
                </c:pt>
                <c:pt idx="187">
                  <c:v>67.3</c:v>
                </c:pt>
                <c:pt idx="188">
                  <c:v>67.400000000000006</c:v>
                </c:pt>
                <c:pt idx="189">
                  <c:v>67.599999999999994</c:v>
                </c:pt>
                <c:pt idx="190">
                  <c:v>67.8</c:v>
                </c:pt>
                <c:pt idx="191">
                  <c:v>68</c:v>
                </c:pt>
                <c:pt idx="192">
                  <c:v>68.2</c:v>
                </c:pt>
                <c:pt idx="193">
                  <c:v>68.5</c:v>
                </c:pt>
                <c:pt idx="194">
                  <c:v>68.7</c:v>
                </c:pt>
                <c:pt idx="195">
                  <c:v>69</c:v>
                </c:pt>
                <c:pt idx="196">
                  <c:v>69.2</c:v>
                </c:pt>
                <c:pt idx="197">
                  <c:v>69.400000000000006</c:v>
                </c:pt>
                <c:pt idx="198">
                  <c:v>69.599999999999994</c:v>
                </c:pt>
                <c:pt idx="199">
                  <c:v>69.8</c:v>
                </c:pt>
                <c:pt idx="200">
                  <c:v>69.8</c:v>
                </c:pt>
                <c:pt idx="201">
                  <c:v>69.900000000000006</c:v>
                </c:pt>
                <c:pt idx="202">
                  <c:v>70</c:v>
                </c:pt>
                <c:pt idx="203">
                  <c:v>70</c:v>
                </c:pt>
                <c:pt idx="204">
                  <c:v>70</c:v>
                </c:pt>
                <c:pt idx="205">
                  <c:v>70.099999999999994</c:v>
                </c:pt>
                <c:pt idx="206">
                  <c:v>70.099999999999994</c:v>
                </c:pt>
                <c:pt idx="207">
                  <c:v>70.099999999999994</c:v>
                </c:pt>
                <c:pt idx="208">
                  <c:v>70.2</c:v>
                </c:pt>
                <c:pt idx="209">
                  <c:v>70.2</c:v>
                </c:pt>
                <c:pt idx="210">
                  <c:v>70.2</c:v>
                </c:pt>
                <c:pt idx="211">
                  <c:v>70.099999999999994</c:v>
                </c:pt>
                <c:pt idx="212">
                  <c:v>70.099999999999994</c:v>
                </c:pt>
                <c:pt idx="213">
                  <c:v>70.099999999999994</c:v>
                </c:pt>
                <c:pt idx="214">
                  <c:v>70.099999999999994</c:v>
                </c:pt>
                <c:pt idx="215">
                  <c:v>70.099999999999994</c:v>
                </c:pt>
                <c:pt idx="216">
                  <c:v>70.099999999999994</c:v>
                </c:pt>
                <c:pt idx="217">
                  <c:v>70.099999999999994</c:v>
                </c:pt>
                <c:pt idx="218">
                  <c:v>70.099999999999994</c:v>
                </c:pt>
                <c:pt idx="219">
                  <c:v>70.099999999999994</c:v>
                </c:pt>
                <c:pt idx="220">
                  <c:v>70.099999999999994</c:v>
                </c:pt>
                <c:pt idx="221">
                  <c:v>70.099999999999994</c:v>
                </c:pt>
                <c:pt idx="222">
                  <c:v>70</c:v>
                </c:pt>
                <c:pt idx="223">
                  <c:v>69.900000000000006</c:v>
                </c:pt>
                <c:pt idx="224">
                  <c:v>69.900000000000006</c:v>
                </c:pt>
                <c:pt idx="225">
                  <c:v>69.900000000000006</c:v>
                </c:pt>
                <c:pt idx="226">
                  <c:v>69.900000000000006</c:v>
                </c:pt>
                <c:pt idx="227">
                  <c:v>69.900000000000006</c:v>
                </c:pt>
                <c:pt idx="228">
                  <c:v>69.900000000000006</c:v>
                </c:pt>
                <c:pt idx="229">
                  <c:v>69.900000000000006</c:v>
                </c:pt>
                <c:pt idx="230">
                  <c:v>69.900000000000006</c:v>
                </c:pt>
                <c:pt idx="231">
                  <c:v>69.900000000000006</c:v>
                </c:pt>
                <c:pt idx="232">
                  <c:v>69.8</c:v>
                </c:pt>
                <c:pt idx="233">
                  <c:v>69.7</c:v>
                </c:pt>
                <c:pt idx="234">
                  <c:v>69.7</c:v>
                </c:pt>
                <c:pt idx="235">
                  <c:v>69.7</c:v>
                </c:pt>
                <c:pt idx="236">
                  <c:v>69.7</c:v>
                </c:pt>
                <c:pt idx="237">
                  <c:v>69.7</c:v>
                </c:pt>
                <c:pt idx="238">
                  <c:v>69.7</c:v>
                </c:pt>
                <c:pt idx="239">
                  <c:v>69.7</c:v>
                </c:pt>
                <c:pt idx="240">
                  <c:v>69.7</c:v>
                </c:pt>
                <c:pt idx="241">
                  <c:v>69.5</c:v>
                </c:pt>
                <c:pt idx="242">
                  <c:v>69</c:v>
                </c:pt>
                <c:pt idx="243">
                  <c:v>68.7</c:v>
                </c:pt>
                <c:pt idx="244">
                  <c:v>68.5</c:v>
                </c:pt>
                <c:pt idx="245">
                  <c:v>68.099999999999994</c:v>
                </c:pt>
                <c:pt idx="246">
                  <c:v>67.5</c:v>
                </c:pt>
                <c:pt idx="247">
                  <c:v>66.900000000000006</c:v>
                </c:pt>
                <c:pt idx="248">
                  <c:v>66.3</c:v>
                </c:pt>
                <c:pt idx="249">
                  <c:v>65.7</c:v>
                </c:pt>
                <c:pt idx="250">
                  <c:v>65.099999999999994</c:v>
                </c:pt>
                <c:pt idx="251">
                  <c:v>64.5</c:v>
                </c:pt>
                <c:pt idx="252">
                  <c:v>63.9</c:v>
                </c:pt>
                <c:pt idx="253">
                  <c:v>63.3</c:v>
                </c:pt>
                <c:pt idx="254">
                  <c:v>62.7</c:v>
                </c:pt>
                <c:pt idx="255">
                  <c:v>62.100000000000101</c:v>
                </c:pt>
                <c:pt idx="256">
                  <c:v>61.500000000000099</c:v>
                </c:pt>
                <c:pt idx="257">
                  <c:v>60.900000000000098</c:v>
                </c:pt>
                <c:pt idx="258">
                  <c:v>60.300000000000097</c:v>
                </c:pt>
                <c:pt idx="259">
                  <c:v>59.700000000000102</c:v>
                </c:pt>
                <c:pt idx="260">
                  <c:v>59.100000000000101</c:v>
                </c:pt>
                <c:pt idx="261">
                  <c:v>58.500000000000099</c:v>
                </c:pt>
                <c:pt idx="262">
                  <c:v>57.900000000000098</c:v>
                </c:pt>
                <c:pt idx="263">
                  <c:v>57.300000000000097</c:v>
                </c:pt>
                <c:pt idx="264">
                  <c:v>56.700000000000102</c:v>
                </c:pt>
                <c:pt idx="265">
                  <c:v>56.100000000000101</c:v>
                </c:pt>
                <c:pt idx="266">
                  <c:v>55.500000000000099</c:v>
                </c:pt>
                <c:pt idx="267">
                  <c:v>54.900000000000098</c:v>
                </c:pt>
                <c:pt idx="268">
                  <c:v>54.300000000000097</c:v>
                </c:pt>
                <c:pt idx="269">
                  <c:v>53.700000000000102</c:v>
                </c:pt>
                <c:pt idx="270">
                  <c:v>53.100000000000101</c:v>
                </c:pt>
                <c:pt idx="271">
                  <c:v>52.500000000000099</c:v>
                </c:pt>
                <c:pt idx="272">
                  <c:v>51.900000000000198</c:v>
                </c:pt>
                <c:pt idx="273">
                  <c:v>51.300000000000203</c:v>
                </c:pt>
                <c:pt idx="274">
                  <c:v>50.700000000000202</c:v>
                </c:pt>
                <c:pt idx="275">
                  <c:v>50.1000000000002</c:v>
                </c:pt>
                <c:pt idx="276">
                  <c:v>49.500000000000199</c:v>
                </c:pt>
                <c:pt idx="277">
                  <c:v>48.900000000000198</c:v>
                </c:pt>
                <c:pt idx="278">
                  <c:v>48.300000000000203</c:v>
                </c:pt>
                <c:pt idx="279">
                  <c:v>47.700000000000202</c:v>
                </c:pt>
                <c:pt idx="280">
                  <c:v>47.1000000000002</c:v>
                </c:pt>
                <c:pt idx="281">
                  <c:v>46.500000000000199</c:v>
                </c:pt>
                <c:pt idx="282">
                  <c:v>45.900000000000198</c:v>
                </c:pt>
                <c:pt idx="283">
                  <c:v>45.300000000000203</c:v>
                </c:pt>
                <c:pt idx="284">
                  <c:v>45.1</c:v>
                </c:pt>
                <c:pt idx="285">
                  <c:v>44.9</c:v>
                </c:pt>
                <c:pt idx="286">
                  <c:v>44.1</c:v>
                </c:pt>
                <c:pt idx="287">
                  <c:v>43.6</c:v>
                </c:pt>
                <c:pt idx="288">
                  <c:v>43.1</c:v>
                </c:pt>
                <c:pt idx="289">
                  <c:v>43.1</c:v>
                </c:pt>
                <c:pt idx="290">
                  <c:v>43.1</c:v>
                </c:pt>
                <c:pt idx="291">
                  <c:v>43.1</c:v>
                </c:pt>
                <c:pt idx="292">
                  <c:v>43.1</c:v>
                </c:pt>
                <c:pt idx="293">
                  <c:v>43.1</c:v>
                </c:pt>
                <c:pt idx="294">
                  <c:v>43.1</c:v>
                </c:pt>
                <c:pt idx="295">
                  <c:v>43.1</c:v>
                </c:pt>
                <c:pt idx="296">
                  <c:v>43.2</c:v>
                </c:pt>
                <c:pt idx="297">
                  <c:v>43.2</c:v>
                </c:pt>
                <c:pt idx="298">
                  <c:v>43.2</c:v>
                </c:pt>
                <c:pt idx="299">
                  <c:v>43.2</c:v>
                </c:pt>
                <c:pt idx="300">
                  <c:v>43.2</c:v>
                </c:pt>
                <c:pt idx="301">
                  <c:v>43.3</c:v>
                </c:pt>
                <c:pt idx="302">
                  <c:v>43.3</c:v>
                </c:pt>
                <c:pt idx="303">
                  <c:v>43.3</c:v>
                </c:pt>
                <c:pt idx="304">
                  <c:v>43.3</c:v>
                </c:pt>
                <c:pt idx="305">
                  <c:v>43.4</c:v>
                </c:pt>
                <c:pt idx="306">
                  <c:v>43.4</c:v>
                </c:pt>
                <c:pt idx="307">
                  <c:v>43.2</c:v>
                </c:pt>
                <c:pt idx="308">
                  <c:v>43.4</c:v>
                </c:pt>
                <c:pt idx="309">
                  <c:v>43.6</c:v>
                </c:pt>
                <c:pt idx="310">
                  <c:v>43.8</c:v>
                </c:pt>
                <c:pt idx="311">
                  <c:v>44.1</c:v>
                </c:pt>
                <c:pt idx="312">
                  <c:v>44.3</c:v>
                </c:pt>
                <c:pt idx="313">
                  <c:v>44.5</c:v>
                </c:pt>
                <c:pt idx="314">
                  <c:v>44.7</c:v>
                </c:pt>
                <c:pt idx="315">
                  <c:v>44.9</c:v>
                </c:pt>
                <c:pt idx="316">
                  <c:v>45.1</c:v>
                </c:pt>
                <c:pt idx="317">
                  <c:v>45.2</c:v>
                </c:pt>
                <c:pt idx="318">
                  <c:v>45.2</c:v>
                </c:pt>
                <c:pt idx="319">
                  <c:v>45.3</c:v>
                </c:pt>
                <c:pt idx="320">
                  <c:v>45.4</c:v>
                </c:pt>
                <c:pt idx="321">
                  <c:v>45.4</c:v>
                </c:pt>
                <c:pt idx="322">
                  <c:v>45.5</c:v>
                </c:pt>
                <c:pt idx="323">
                  <c:v>45.5</c:v>
                </c:pt>
                <c:pt idx="324">
                  <c:v>45.6</c:v>
                </c:pt>
                <c:pt idx="325">
                  <c:v>45.6</c:v>
                </c:pt>
                <c:pt idx="326">
                  <c:v>45.5</c:v>
                </c:pt>
                <c:pt idx="327">
                  <c:v>45.5</c:v>
                </c:pt>
                <c:pt idx="328">
                  <c:v>45.5</c:v>
                </c:pt>
                <c:pt idx="329">
                  <c:v>45.5</c:v>
                </c:pt>
                <c:pt idx="330">
                  <c:v>45.5</c:v>
                </c:pt>
                <c:pt idx="331">
                  <c:v>45.5</c:v>
                </c:pt>
                <c:pt idx="332">
                  <c:v>45.5</c:v>
                </c:pt>
                <c:pt idx="333">
                  <c:v>45.4</c:v>
                </c:pt>
                <c:pt idx="334">
                  <c:v>45.4</c:v>
                </c:pt>
                <c:pt idx="335">
                  <c:v>45.4</c:v>
                </c:pt>
                <c:pt idx="336">
                  <c:v>45.4</c:v>
                </c:pt>
                <c:pt idx="337">
                  <c:v>45.4</c:v>
                </c:pt>
                <c:pt idx="338">
                  <c:v>45.4</c:v>
                </c:pt>
                <c:pt idx="339">
                  <c:v>45.4</c:v>
                </c:pt>
                <c:pt idx="340">
                  <c:v>45.4</c:v>
                </c:pt>
                <c:pt idx="341">
                  <c:v>45.4</c:v>
                </c:pt>
                <c:pt idx="342">
                  <c:v>45.4</c:v>
                </c:pt>
                <c:pt idx="343">
                  <c:v>45.4</c:v>
                </c:pt>
                <c:pt idx="344">
                  <c:v>45.4</c:v>
                </c:pt>
                <c:pt idx="345">
                  <c:v>45.3</c:v>
                </c:pt>
                <c:pt idx="346">
                  <c:v>45.3</c:v>
                </c:pt>
                <c:pt idx="347">
                  <c:v>45.3</c:v>
                </c:pt>
                <c:pt idx="348">
                  <c:v>45.3</c:v>
                </c:pt>
                <c:pt idx="349">
                  <c:v>45.3</c:v>
                </c:pt>
                <c:pt idx="350">
                  <c:v>45.2</c:v>
                </c:pt>
                <c:pt idx="351">
                  <c:v>45.2</c:v>
                </c:pt>
                <c:pt idx="352">
                  <c:v>45.2</c:v>
                </c:pt>
                <c:pt idx="353">
                  <c:v>45.2</c:v>
                </c:pt>
                <c:pt idx="354">
                  <c:v>45.2</c:v>
                </c:pt>
                <c:pt idx="355">
                  <c:v>45.2</c:v>
                </c:pt>
                <c:pt idx="356">
                  <c:v>45.2</c:v>
                </c:pt>
                <c:pt idx="357">
                  <c:v>45.2</c:v>
                </c:pt>
                <c:pt idx="358">
                  <c:v>45.2</c:v>
                </c:pt>
                <c:pt idx="359">
                  <c:v>45.2</c:v>
                </c:pt>
                <c:pt idx="360">
                  <c:v>45.2</c:v>
                </c:pt>
                <c:pt idx="361">
                  <c:v>45.2</c:v>
                </c:pt>
                <c:pt idx="362">
                  <c:v>45.2</c:v>
                </c:pt>
                <c:pt idx="363">
                  <c:v>45.2</c:v>
                </c:pt>
                <c:pt idx="364">
                  <c:v>45.1</c:v>
                </c:pt>
                <c:pt idx="365">
                  <c:v>45.1</c:v>
                </c:pt>
                <c:pt idx="366">
                  <c:v>45.1</c:v>
                </c:pt>
                <c:pt idx="367">
                  <c:v>45.1</c:v>
                </c:pt>
                <c:pt idx="368">
                  <c:v>45.1</c:v>
                </c:pt>
                <c:pt idx="369">
                  <c:v>45.1</c:v>
                </c:pt>
                <c:pt idx="370">
                  <c:v>45.1</c:v>
                </c:pt>
                <c:pt idx="371">
                  <c:v>45.1</c:v>
                </c:pt>
                <c:pt idx="372">
                  <c:v>45.1</c:v>
                </c:pt>
                <c:pt idx="373">
                  <c:v>45</c:v>
                </c:pt>
                <c:pt idx="374">
                  <c:v>45</c:v>
                </c:pt>
                <c:pt idx="375">
                  <c:v>45</c:v>
                </c:pt>
                <c:pt idx="376">
                  <c:v>45</c:v>
                </c:pt>
                <c:pt idx="377">
                  <c:v>45</c:v>
                </c:pt>
                <c:pt idx="378">
                  <c:v>45</c:v>
                </c:pt>
                <c:pt idx="379">
                  <c:v>45</c:v>
                </c:pt>
                <c:pt idx="380">
                  <c:v>45</c:v>
                </c:pt>
                <c:pt idx="381">
                  <c:v>45</c:v>
                </c:pt>
                <c:pt idx="382">
                  <c:v>45</c:v>
                </c:pt>
                <c:pt idx="383">
                  <c:v>45</c:v>
                </c:pt>
                <c:pt idx="384">
                  <c:v>45</c:v>
                </c:pt>
                <c:pt idx="385">
                  <c:v>45</c:v>
                </c:pt>
                <c:pt idx="386">
                  <c:v>45</c:v>
                </c:pt>
                <c:pt idx="387">
                  <c:v>45</c:v>
                </c:pt>
                <c:pt idx="388">
                  <c:v>45</c:v>
                </c:pt>
                <c:pt idx="389">
                  <c:v>45</c:v>
                </c:pt>
                <c:pt idx="390">
                  <c:v>45</c:v>
                </c:pt>
                <c:pt idx="391">
                  <c:v>45</c:v>
                </c:pt>
                <c:pt idx="392">
                  <c:v>45</c:v>
                </c:pt>
                <c:pt idx="393">
                  <c:v>45</c:v>
                </c:pt>
                <c:pt idx="394">
                  <c:v>45</c:v>
                </c:pt>
                <c:pt idx="395">
                  <c:v>45</c:v>
                </c:pt>
                <c:pt idx="396">
                  <c:v>45</c:v>
                </c:pt>
                <c:pt idx="397">
                  <c:v>45</c:v>
                </c:pt>
                <c:pt idx="398">
                  <c:v>45</c:v>
                </c:pt>
                <c:pt idx="399">
                  <c:v>44.9</c:v>
                </c:pt>
                <c:pt idx="400">
                  <c:v>44.9</c:v>
                </c:pt>
                <c:pt idx="401">
                  <c:v>44.9</c:v>
                </c:pt>
                <c:pt idx="402">
                  <c:v>44.9</c:v>
                </c:pt>
                <c:pt idx="403">
                  <c:v>44.9</c:v>
                </c:pt>
                <c:pt idx="404">
                  <c:v>44.8</c:v>
                </c:pt>
                <c:pt idx="405">
                  <c:v>44.8</c:v>
                </c:pt>
                <c:pt idx="406">
                  <c:v>44.8</c:v>
                </c:pt>
                <c:pt idx="407">
                  <c:v>44.8</c:v>
                </c:pt>
                <c:pt idx="408">
                  <c:v>44.8</c:v>
                </c:pt>
                <c:pt idx="409">
                  <c:v>44.8</c:v>
                </c:pt>
                <c:pt idx="410">
                  <c:v>44.8</c:v>
                </c:pt>
                <c:pt idx="411">
                  <c:v>44.8</c:v>
                </c:pt>
                <c:pt idx="412">
                  <c:v>44.8</c:v>
                </c:pt>
                <c:pt idx="413">
                  <c:v>44.8</c:v>
                </c:pt>
                <c:pt idx="414">
                  <c:v>44.8</c:v>
                </c:pt>
                <c:pt idx="415">
                  <c:v>44.8</c:v>
                </c:pt>
                <c:pt idx="416">
                  <c:v>44.8</c:v>
                </c:pt>
                <c:pt idx="417">
                  <c:v>44.8</c:v>
                </c:pt>
                <c:pt idx="418">
                  <c:v>44.8</c:v>
                </c:pt>
                <c:pt idx="419">
                  <c:v>44.8</c:v>
                </c:pt>
                <c:pt idx="420">
                  <c:v>44.8</c:v>
                </c:pt>
                <c:pt idx="421">
                  <c:v>44.8</c:v>
                </c:pt>
                <c:pt idx="422">
                  <c:v>44.8</c:v>
                </c:pt>
                <c:pt idx="423">
                  <c:v>44.8</c:v>
                </c:pt>
                <c:pt idx="424">
                  <c:v>44.8</c:v>
                </c:pt>
                <c:pt idx="425">
                  <c:v>44.8</c:v>
                </c:pt>
                <c:pt idx="426">
                  <c:v>44.8</c:v>
                </c:pt>
                <c:pt idx="427">
                  <c:v>44.8</c:v>
                </c:pt>
                <c:pt idx="428">
                  <c:v>44.8</c:v>
                </c:pt>
                <c:pt idx="429">
                  <c:v>44.7</c:v>
                </c:pt>
                <c:pt idx="430">
                  <c:v>44.7</c:v>
                </c:pt>
                <c:pt idx="431">
                  <c:v>44.7</c:v>
                </c:pt>
                <c:pt idx="432">
                  <c:v>44.7</c:v>
                </c:pt>
                <c:pt idx="433">
                  <c:v>44.7</c:v>
                </c:pt>
                <c:pt idx="434">
                  <c:v>44.7</c:v>
                </c:pt>
                <c:pt idx="435">
                  <c:v>44.7</c:v>
                </c:pt>
                <c:pt idx="436">
                  <c:v>44.7</c:v>
                </c:pt>
                <c:pt idx="437">
                  <c:v>44.7</c:v>
                </c:pt>
                <c:pt idx="438">
                  <c:v>44.7</c:v>
                </c:pt>
                <c:pt idx="439">
                  <c:v>44.7</c:v>
                </c:pt>
                <c:pt idx="440">
                  <c:v>44.7</c:v>
                </c:pt>
                <c:pt idx="441">
                  <c:v>44.7</c:v>
                </c:pt>
                <c:pt idx="442">
                  <c:v>44.7</c:v>
                </c:pt>
                <c:pt idx="443">
                  <c:v>44.7</c:v>
                </c:pt>
                <c:pt idx="444">
                  <c:v>44.7</c:v>
                </c:pt>
                <c:pt idx="445">
                  <c:v>44.7</c:v>
                </c:pt>
                <c:pt idx="446">
                  <c:v>44.7</c:v>
                </c:pt>
                <c:pt idx="447">
                  <c:v>44.7</c:v>
                </c:pt>
                <c:pt idx="448">
                  <c:v>44.7</c:v>
                </c:pt>
                <c:pt idx="449">
                  <c:v>44.7</c:v>
                </c:pt>
                <c:pt idx="450">
                  <c:v>44.7</c:v>
                </c:pt>
                <c:pt idx="451">
                  <c:v>44.7</c:v>
                </c:pt>
                <c:pt idx="452">
                  <c:v>44.7</c:v>
                </c:pt>
                <c:pt idx="453">
                  <c:v>44.7</c:v>
                </c:pt>
                <c:pt idx="454">
                  <c:v>44.7</c:v>
                </c:pt>
                <c:pt idx="455">
                  <c:v>44.7</c:v>
                </c:pt>
                <c:pt idx="456">
                  <c:v>44.7</c:v>
                </c:pt>
                <c:pt idx="457">
                  <c:v>44.7</c:v>
                </c:pt>
                <c:pt idx="458">
                  <c:v>44.7</c:v>
                </c:pt>
                <c:pt idx="459">
                  <c:v>44.7</c:v>
                </c:pt>
                <c:pt idx="460">
                  <c:v>44.7</c:v>
                </c:pt>
                <c:pt idx="461">
                  <c:v>44.7</c:v>
                </c:pt>
                <c:pt idx="462">
                  <c:v>44.7</c:v>
                </c:pt>
                <c:pt idx="463">
                  <c:v>44.7</c:v>
                </c:pt>
                <c:pt idx="464">
                  <c:v>44.7</c:v>
                </c:pt>
                <c:pt idx="465">
                  <c:v>44.7</c:v>
                </c:pt>
                <c:pt idx="466">
                  <c:v>44.7</c:v>
                </c:pt>
                <c:pt idx="467">
                  <c:v>44.7</c:v>
                </c:pt>
                <c:pt idx="468">
                  <c:v>44.7</c:v>
                </c:pt>
                <c:pt idx="469">
                  <c:v>44.7</c:v>
                </c:pt>
                <c:pt idx="470">
                  <c:v>44.7</c:v>
                </c:pt>
                <c:pt idx="471">
                  <c:v>44.7</c:v>
                </c:pt>
                <c:pt idx="472">
                  <c:v>44.7</c:v>
                </c:pt>
                <c:pt idx="473">
                  <c:v>44.7</c:v>
                </c:pt>
                <c:pt idx="474">
                  <c:v>44.7</c:v>
                </c:pt>
                <c:pt idx="475">
                  <c:v>44.7</c:v>
                </c:pt>
                <c:pt idx="476">
                  <c:v>44.7</c:v>
                </c:pt>
                <c:pt idx="477">
                  <c:v>44.7</c:v>
                </c:pt>
                <c:pt idx="478">
                  <c:v>44.7</c:v>
                </c:pt>
                <c:pt idx="479">
                  <c:v>44.7</c:v>
                </c:pt>
                <c:pt idx="480">
                  <c:v>44.7</c:v>
                </c:pt>
                <c:pt idx="481">
                  <c:v>44.7</c:v>
                </c:pt>
                <c:pt idx="482">
                  <c:v>44.7</c:v>
                </c:pt>
                <c:pt idx="483">
                  <c:v>44.7</c:v>
                </c:pt>
                <c:pt idx="484">
                  <c:v>44.7</c:v>
                </c:pt>
                <c:pt idx="485">
                  <c:v>44.7</c:v>
                </c:pt>
                <c:pt idx="486">
                  <c:v>44.7</c:v>
                </c:pt>
                <c:pt idx="487">
                  <c:v>44.7</c:v>
                </c:pt>
                <c:pt idx="488">
                  <c:v>44.7</c:v>
                </c:pt>
                <c:pt idx="489">
                  <c:v>44.7</c:v>
                </c:pt>
                <c:pt idx="490">
                  <c:v>44.7</c:v>
                </c:pt>
                <c:pt idx="491">
                  <c:v>44.7</c:v>
                </c:pt>
                <c:pt idx="492">
                  <c:v>44.7</c:v>
                </c:pt>
                <c:pt idx="493">
                  <c:v>44.7</c:v>
                </c:pt>
                <c:pt idx="494">
                  <c:v>44.7</c:v>
                </c:pt>
                <c:pt idx="495">
                  <c:v>44.7</c:v>
                </c:pt>
                <c:pt idx="496">
                  <c:v>44.7</c:v>
                </c:pt>
                <c:pt idx="497">
                  <c:v>44.7</c:v>
                </c:pt>
                <c:pt idx="498">
                  <c:v>44.7</c:v>
                </c:pt>
                <c:pt idx="499">
                  <c:v>44.8</c:v>
                </c:pt>
                <c:pt idx="500">
                  <c:v>44.8</c:v>
                </c:pt>
                <c:pt idx="501">
                  <c:v>44.8</c:v>
                </c:pt>
                <c:pt idx="502">
                  <c:v>44.8</c:v>
                </c:pt>
                <c:pt idx="503">
                  <c:v>44.8</c:v>
                </c:pt>
                <c:pt idx="504">
                  <c:v>44.8</c:v>
                </c:pt>
                <c:pt idx="505">
                  <c:v>44.8</c:v>
                </c:pt>
                <c:pt idx="506">
                  <c:v>44.7</c:v>
                </c:pt>
                <c:pt idx="507">
                  <c:v>44.7</c:v>
                </c:pt>
                <c:pt idx="508">
                  <c:v>44.7</c:v>
                </c:pt>
                <c:pt idx="509">
                  <c:v>44.7</c:v>
                </c:pt>
                <c:pt idx="510">
                  <c:v>44.7</c:v>
                </c:pt>
                <c:pt idx="511">
                  <c:v>44.7</c:v>
                </c:pt>
                <c:pt idx="512">
                  <c:v>44.8</c:v>
                </c:pt>
                <c:pt idx="513">
                  <c:v>44.7</c:v>
                </c:pt>
                <c:pt idx="514">
                  <c:v>44.7</c:v>
                </c:pt>
                <c:pt idx="515">
                  <c:v>44.7</c:v>
                </c:pt>
                <c:pt idx="516">
                  <c:v>44.7</c:v>
                </c:pt>
                <c:pt idx="517">
                  <c:v>44.7</c:v>
                </c:pt>
                <c:pt idx="518">
                  <c:v>44.7</c:v>
                </c:pt>
                <c:pt idx="519">
                  <c:v>44.8</c:v>
                </c:pt>
                <c:pt idx="520">
                  <c:v>44.8</c:v>
                </c:pt>
                <c:pt idx="521">
                  <c:v>44.8</c:v>
                </c:pt>
                <c:pt idx="522">
                  <c:v>44.8</c:v>
                </c:pt>
                <c:pt idx="523">
                  <c:v>44.7</c:v>
                </c:pt>
                <c:pt idx="524">
                  <c:v>44.8</c:v>
                </c:pt>
                <c:pt idx="525">
                  <c:v>44.8</c:v>
                </c:pt>
                <c:pt idx="526">
                  <c:v>44.7</c:v>
                </c:pt>
                <c:pt idx="527">
                  <c:v>44.7</c:v>
                </c:pt>
                <c:pt idx="528">
                  <c:v>44.7</c:v>
                </c:pt>
                <c:pt idx="529">
                  <c:v>44.7</c:v>
                </c:pt>
                <c:pt idx="530">
                  <c:v>44.7</c:v>
                </c:pt>
                <c:pt idx="531">
                  <c:v>44.7</c:v>
                </c:pt>
                <c:pt idx="532">
                  <c:v>44.7</c:v>
                </c:pt>
                <c:pt idx="533">
                  <c:v>44.7</c:v>
                </c:pt>
                <c:pt idx="534">
                  <c:v>44.7</c:v>
                </c:pt>
                <c:pt idx="535">
                  <c:v>44.7</c:v>
                </c:pt>
                <c:pt idx="536">
                  <c:v>44.7</c:v>
                </c:pt>
                <c:pt idx="537">
                  <c:v>44.7</c:v>
                </c:pt>
                <c:pt idx="538">
                  <c:v>44.7</c:v>
                </c:pt>
                <c:pt idx="539">
                  <c:v>44.7</c:v>
                </c:pt>
                <c:pt idx="540">
                  <c:v>44.7</c:v>
                </c:pt>
                <c:pt idx="541">
                  <c:v>44.7</c:v>
                </c:pt>
                <c:pt idx="542">
                  <c:v>44.7</c:v>
                </c:pt>
                <c:pt idx="543">
                  <c:v>44.7</c:v>
                </c:pt>
                <c:pt idx="544">
                  <c:v>44.7</c:v>
                </c:pt>
                <c:pt idx="545">
                  <c:v>44.7</c:v>
                </c:pt>
                <c:pt idx="546">
                  <c:v>44.8</c:v>
                </c:pt>
                <c:pt idx="547">
                  <c:v>44.8</c:v>
                </c:pt>
                <c:pt idx="548">
                  <c:v>44.8</c:v>
                </c:pt>
                <c:pt idx="549">
                  <c:v>44.8</c:v>
                </c:pt>
                <c:pt idx="550">
                  <c:v>44.8</c:v>
                </c:pt>
                <c:pt idx="551">
                  <c:v>44.8</c:v>
                </c:pt>
                <c:pt idx="552">
                  <c:v>44.8</c:v>
                </c:pt>
                <c:pt idx="553">
                  <c:v>44.8</c:v>
                </c:pt>
                <c:pt idx="554">
                  <c:v>44.8</c:v>
                </c:pt>
                <c:pt idx="555">
                  <c:v>44.8</c:v>
                </c:pt>
                <c:pt idx="556">
                  <c:v>44.8</c:v>
                </c:pt>
                <c:pt idx="557">
                  <c:v>44.8</c:v>
                </c:pt>
                <c:pt idx="558">
                  <c:v>44.8</c:v>
                </c:pt>
                <c:pt idx="559">
                  <c:v>44.8</c:v>
                </c:pt>
                <c:pt idx="560">
                  <c:v>44.8</c:v>
                </c:pt>
                <c:pt idx="561">
                  <c:v>44.8</c:v>
                </c:pt>
                <c:pt idx="562">
                  <c:v>44.8</c:v>
                </c:pt>
                <c:pt idx="563">
                  <c:v>44.8</c:v>
                </c:pt>
                <c:pt idx="564">
                  <c:v>44.8</c:v>
                </c:pt>
                <c:pt idx="565">
                  <c:v>44.8</c:v>
                </c:pt>
                <c:pt idx="566">
                  <c:v>44.8</c:v>
                </c:pt>
                <c:pt idx="567">
                  <c:v>44.8</c:v>
                </c:pt>
                <c:pt idx="568">
                  <c:v>44.8</c:v>
                </c:pt>
                <c:pt idx="569">
                  <c:v>44.8</c:v>
                </c:pt>
                <c:pt idx="570">
                  <c:v>44.8</c:v>
                </c:pt>
                <c:pt idx="571">
                  <c:v>44.8</c:v>
                </c:pt>
                <c:pt idx="572">
                  <c:v>44.8</c:v>
                </c:pt>
                <c:pt idx="573">
                  <c:v>44.8</c:v>
                </c:pt>
                <c:pt idx="574">
                  <c:v>44.8</c:v>
                </c:pt>
                <c:pt idx="575">
                  <c:v>44.8</c:v>
                </c:pt>
                <c:pt idx="576">
                  <c:v>44.8</c:v>
                </c:pt>
                <c:pt idx="577">
                  <c:v>44.8</c:v>
                </c:pt>
                <c:pt idx="578">
                  <c:v>44.8</c:v>
                </c:pt>
                <c:pt idx="579">
                  <c:v>44.8</c:v>
                </c:pt>
                <c:pt idx="580">
                  <c:v>44.8</c:v>
                </c:pt>
                <c:pt idx="581">
                  <c:v>44.8</c:v>
                </c:pt>
                <c:pt idx="582">
                  <c:v>44.8</c:v>
                </c:pt>
                <c:pt idx="583">
                  <c:v>44.8</c:v>
                </c:pt>
                <c:pt idx="584">
                  <c:v>44.8</c:v>
                </c:pt>
                <c:pt idx="585">
                  <c:v>44.8</c:v>
                </c:pt>
                <c:pt idx="586">
                  <c:v>44.8</c:v>
                </c:pt>
                <c:pt idx="587">
                  <c:v>44.8</c:v>
                </c:pt>
                <c:pt idx="588">
                  <c:v>44.7</c:v>
                </c:pt>
                <c:pt idx="589">
                  <c:v>44.7</c:v>
                </c:pt>
                <c:pt idx="590">
                  <c:v>44.7</c:v>
                </c:pt>
                <c:pt idx="591">
                  <c:v>44.7</c:v>
                </c:pt>
                <c:pt idx="592">
                  <c:v>44.7</c:v>
                </c:pt>
                <c:pt idx="593">
                  <c:v>44.7</c:v>
                </c:pt>
                <c:pt idx="594">
                  <c:v>44.7</c:v>
                </c:pt>
                <c:pt idx="595">
                  <c:v>44.7</c:v>
                </c:pt>
                <c:pt idx="596">
                  <c:v>44.7</c:v>
                </c:pt>
                <c:pt idx="597">
                  <c:v>44.7</c:v>
                </c:pt>
                <c:pt idx="598">
                  <c:v>44.7</c:v>
                </c:pt>
                <c:pt idx="599">
                  <c:v>44.7</c:v>
                </c:pt>
                <c:pt idx="600">
                  <c:v>44.7</c:v>
                </c:pt>
                <c:pt idx="601">
                  <c:v>44.7</c:v>
                </c:pt>
                <c:pt idx="602">
                  <c:v>44.7</c:v>
                </c:pt>
                <c:pt idx="603">
                  <c:v>44.7</c:v>
                </c:pt>
                <c:pt idx="604">
                  <c:v>44.7</c:v>
                </c:pt>
                <c:pt idx="605">
                  <c:v>44.7</c:v>
                </c:pt>
                <c:pt idx="606">
                  <c:v>44.7</c:v>
                </c:pt>
                <c:pt idx="607">
                  <c:v>44.7</c:v>
                </c:pt>
                <c:pt idx="608">
                  <c:v>44.7</c:v>
                </c:pt>
                <c:pt idx="609">
                  <c:v>44.7</c:v>
                </c:pt>
                <c:pt idx="610">
                  <c:v>44.7</c:v>
                </c:pt>
                <c:pt idx="611">
                  <c:v>44.7</c:v>
                </c:pt>
                <c:pt idx="612">
                  <c:v>44.7</c:v>
                </c:pt>
                <c:pt idx="613">
                  <c:v>44.7</c:v>
                </c:pt>
                <c:pt idx="614">
                  <c:v>44.7</c:v>
                </c:pt>
                <c:pt idx="615">
                  <c:v>44.7</c:v>
                </c:pt>
                <c:pt idx="616">
                  <c:v>44.7</c:v>
                </c:pt>
                <c:pt idx="617">
                  <c:v>44.7</c:v>
                </c:pt>
                <c:pt idx="618">
                  <c:v>44.7</c:v>
                </c:pt>
                <c:pt idx="619">
                  <c:v>44.7</c:v>
                </c:pt>
                <c:pt idx="620">
                  <c:v>44.7</c:v>
                </c:pt>
                <c:pt idx="621">
                  <c:v>44.7</c:v>
                </c:pt>
                <c:pt idx="622">
                  <c:v>44.7</c:v>
                </c:pt>
                <c:pt idx="623">
                  <c:v>44.7</c:v>
                </c:pt>
                <c:pt idx="624">
                  <c:v>44.7</c:v>
                </c:pt>
                <c:pt idx="625">
                  <c:v>44.7</c:v>
                </c:pt>
                <c:pt idx="626">
                  <c:v>44.7</c:v>
                </c:pt>
                <c:pt idx="627">
                  <c:v>44.7</c:v>
                </c:pt>
                <c:pt idx="628">
                  <c:v>44.7</c:v>
                </c:pt>
                <c:pt idx="629">
                  <c:v>44.7</c:v>
                </c:pt>
                <c:pt idx="630">
                  <c:v>44.7</c:v>
                </c:pt>
                <c:pt idx="631">
                  <c:v>44.7</c:v>
                </c:pt>
                <c:pt idx="632">
                  <c:v>44.7</c:v>
                </c:pt>
                <c:pt idx="633">
                  <c:v>44.7</c:v>
                </c:pt>
                <c:pt idx="634">
                  <c:v>44.8</c:v>
                </c:pt>
                <c:pt idx="635">
                  <c:v>44.7</c:v>
                </c:pt>
                <c:pt idx="636">
                  <c:v>44.7</c:v>
                </c:pt>
                <c:pt idx="637">
                  <c:v>44.7</c:v>
                </c:pt>
                <c:pt idx="638">
                  <c:v>44.7</c:v>
                </c:pt>
                <c:pt idx="639">
                  <c:v>44.7</c:v>
                </c:pt>
                <c:pt idx="640">
                  <c:v>44.7</c:v>
                </c:pt>
                <c:pt idx="641">
                  <c:v>44.7</c:v>
                </c:pt>
                <c:pt idx="642">
                  <c:v>44.7</c:v>
                </c:pt>
                <c:pt idx="643">
                  <c:v>44.7</c:v>
                </c:pt>
                <c:pt idx="644">
                  <c:v>44.7</c:v>
                </c:pt>
                <c:pt idx="645">
                  <c:v>44.7</c:v>
                </c:pt>
                <c:pt idx="646">
                  <c:v>44.7</c:v>
                </c:pt>
                <c:pt idx="647">
                  <c:v>44.7</c:v>
                </c:pt>
                <c:pt idx="648">
                  <c:v>44.7</c:v>
                </c:pt>
                <c:pt idx="649">
                  <c:v>44.7</c:v>
                </c:pt>
                <c:pt idx="650">
                  <c:v>44.7</c:v>
                </c:pt>
                <c:pt idx="651">
                  <c:v>44.7</c:v>
                </c:pt>
                <c:pt idx="652">
                  <c:v>44.7</c:v>
                </c:pt>
                <c:pt idx="653">
                  <c:v>44.7</c:v>
                </c:pt>
                <c:pt idx="654">
                  <c:v>44.7</c:v>
                </c:pt>
                <c:pt idx="655">
                  <c:v>44.7</c:v>
                </c:pt>
                <c:pt idx="656">
                  <c:v>44.7</c:v>
                </c:pt>
                <c:pt idx="657">
                  <c:v>44.7</c:v>
                </c:pt>
                <c:pt idx="658">
                  <c:v>44.7</c:v>
                </c:pt>
                <c:pt idx="659">
                  <c:v>44.7</c:v>
                </c:pt>
                <c:pt idx="660">
                  <c:v>44.7</c:v>
                </c:pt>
                <c:pt idx="661">
                  <c:v>44.7</c:v>
                </c:pt>
                <c:pt idx="662">
                  <c:v>44.7</c:v>
                </c:pt>
                <c:pt idx="663">
                  <c:v>44.7</c:v>
                </c:pt>
                <c:pt idx="664">
                  <c:v>44.7</c:v>
                </c:pt>
                <c:pt idx="665">
                  <c:v>44.7</c:v>
                </c:pt>
                <c:pt idx="666">
                  <c:v>44.7</c:v>
                </c:pt>
                <c:pt idx="667">
                  <c:v>44.7</c:v>
                </c:pt>
                <c:pt idx="668">
                  <c:v>44.7</c:v>
                </c:pt>
                <c:pt idx="669">
                  <c:v>44.7</c:v>
                </c:pt>
                <c:pt idx="670">
                  <c:v>44.7</c:v>
                </c:pt>
                <c:pt idx="671">
                  <c:v>44.7</c:v>
                </c:pt>
                <c:pt idx="672">
                  <c:v>44.7</c:v>
                </c:pt>
                <c:pt idx="673">
                  <c:v>44.7</c:v>
                </c:pt>
                <c:pt idx="674">
                  <c:v>44.7</c:v>
                </c:pt>
                <c:pt idx="675">
                  <c:v>44.7</c:v>
                </c:pt>
                <c:pt idx="676">
                  <c:v>44.7</c:v>
                </c:pt>
                <c:pt idx="677">
                  <c:v>44.7</c:v>
                </c:pt>
                <c:pt idx="678">
                  <c:v>44.7</c:v>
                </c:pt>
                <c:pt idx="679">
                  <c:v>44.7</c:v>
                </c:pt>
                <c:pt idx="680">
                  <c:v>44.7</c:v>
                </c:pt>
                <c:pt idx="681">
                  <c:v>44.8</c:v>
                </c:pt>
                <c:pt idx="682">
                  <c:v>44.8</c:v>
                </c:pt>
                <c:pt idx="683">
                  <c:v>44.7</c:v>
                </c:pt>
                <c:pt idx="684">
                  <c:v>44.7</c:v>
                </c:pt>
                <c:pt idx="685">
                  <c:v>44.7</c:v>
                </c:pt>
                <c:pt idx="686">
                  <c:v>44.7</c:v>
                </c:pt>
                <c:pt idx="687">
                  <c:v>44.7</c:v>
                </c:pt>
                <c:pt idx="688">
                  <c:v>44.8</c:v>
                </c:pt>
                <c:pt idx="689">
                  <c:v>44.7</c:v>
                </c:pt>
                <c:pt idx="690">
                  <c:v>44.7</c:v>
                </c:pt>
                <c:pt idx="691">
                  <c:v>44.7</c:v>
                </c:pt>
                <c:pt idx="692">
                  <c:v>44.7</c:v>
                </c:pt>
                <c:pt idx="693">
                  <c:v>44.7</c:v>
                </c:pt>
                <c:pt idx="694">
                  <c:v>44.7</c:v>
                </c:pt>
                <c:pt idx="695">
                  <c:v>44.7</c:v>
                </c:pt>
                <c:pt idx="696">
                  <c:v>44.7</c:v>
                </c:pt>
                <c:pt idx="697">
                  <c:v>44.7</c:v>
                </c:pt>
                <c:pt idx="698">
                  <c:v>44.8</c:v>
                </c:pt>
                <c:pt idx="699">
                  <c:v>44.7</c:v>
                </c:pt>
                <c:pt idx="700">
                  <c:v>44.7</c:v>
                </c:pt>
                <c:pt idx="701">
                  <c:v>44.7</c:v>
                </c:pt>
                <c:pt idx="702">
                  <c:v>44.7</c:v>
                </c:pt>
                <c:pt idx="703">
                  <c:v>44.8</c:v>
                </c:pt>
                <c:pt idx="704">
                  <c:v>44.7</c:v>
                </c:pt>
                <c:pt idx="705">
                  <c:v>44.8</c:v>
                </c:pt>
                <c:pt idx="706">
                  <c:v>44.7</c:v>
                </c:pt>
                <c:pt idx="707">
                  <c:v>44.8</c:v>
                </c:pt>
                <c:pt idx="708">
                  <c:v>44.8</c:v>
                </c:pt>
                <c:pt idx="709">
                  <c:v>44.8</c:v>
                </c:pt>
                <c:pt idx="710">
                  <c:v>44.8</c:v>
                </c:pt>
                <c:pt idx="711">
                  <c:v>44.8</c:v>
                </c:pt>
                <c:pt idx="712">
                  <c:v>44.8</c:v>
                </c:pt>
                <c:pt idx="713">
                  <c:v>44.8</c:v>
                </c:pt>
                <c:pt idx="714">
                  <c:v>44.8</c:v>
                </c:pt>
                <c:pt idx="715">
                  <c:v>44.8</c:v>
                </c:pt>
                <c:pt idx="716">
                  <c:v>44.8</c:v>
                </c:pt>
                <c:pt idx="717">
                  <c:v>44.8</c:v>
                </c:pt>
                <c:pt idx="718">
                  <c:v>44.8</c:v>
                </c:pt>
                <c:pt idx="719">
                  <c:v>44.8</c:v>
                </c:pt>
                <c:pt idx="720">
                  <c:v>44.8</c:v>
                </c:pt>
                <c:pt idx="721">
                  <c:v>44.8</c:v>
                </c:pt>
                <c:pt idx="722">
                  <c:v>44.8</c:v>
                </c:pt>
                <c:pt idx="723">
                  <c:v>44.8</c:v>
                </c:pt>
                <c:pt idx="724">
                  <c:v>44.8</c:v>
                </c:pt>
                <c:pt idx="725">
                  <c:v>44.8</c:v>
                </c:pt>
                <c:pt idx="726">
                  <c:v>44.8</c:v>
                </c:pt>
                <c:pt idx="727">
                  <c:v>44.8</c:v>
                </c:pt>
                <c:pt idx="728">
                  <c:v>44.8</c:v>
                </c:pt>
                <c:pt idx="729">
                  <c:v>44.8</c:v>
                </c:pt>
                <c:pt idx="730">
                  <c:v>44.8</c:v>
                </c:pt>
                <c:pt idx="731">
                  <c:v>44.8</c:v>
                </c:pt>
                <c:pt idx="732">
                  <c:v>44.8</c:v>
                </c:pt>
                <c:pt idx="733">
                  <c:v>44.7</c:v>
                </c:pt>
                <c:pt idx="734">
                  <c:v>44.7</c:v>
                </c:pt>
                <c:pt idx="735">
                  <c:v>44.6</c:v>
                </c:pt>
                <c:pt idx="736">
                  <c:v>44.7</c:v>
                </c:pt>
                <c:pt idx="737">
                  <c:v>44.7</c:v>
                </c:pt>
                <c:pt idx="738">
                  <c:v>44.7</c:v>
                </c:pt>
                <c:pt idx="739">
                  <c:v>44.7</c:v>
                </c:pt>
                <c:pt idx="740">
                  <c:v>44.7</c:v>
                </c:pt>
                <c:pt idx="741">
                  <c:v>44.7</c:v>
                </c:pt>
                <c:pt idx="742">
                  <c:v>44.7</c:v>
                </c:pt>
                <c:pt idx="743">
                  <c:v>44.7</c:v>
                </c:pt>
                <c:pt idx="744">
                  <c:v>44.7</c:v>
                </c:pt>
                <c:pt idx="745">
                  <c:v>44.7</c:v>
                </c:pt>
                <c:pt idx="746">
                  <c:v>44.7</c:v>
                </c:pt>
                <c:pt idx="747">
                  <c:v>44.7</c:v>
                </c:pt>
                <c:pt idx="748">
                  <c:v>44.7</c:v>
                </c:pt>
                <c:pt idx="749">
                  <c:v>44.7</c:v>
                </c:pt>
                <c:pt idx="750">
                  <c:v>44.7</c:v>
                </c:pt>
                <c:pt idx="751">
                  <c:v>44.7</c:v>
                </c:pt>
                <c:pt idx="752">
                  <c:v>44.7</c:v>
                </c:pt>
                <c:pt idx="753">
                  <c:v>44.7</c:v>
                </c:pt>
                <c:pt idx="754">
                  <c:v>44.7</c:v>
                </c:pt>
                <c:pt idx="755">
                  <c:v>44.7</c:v>
                </c:pt>
                <c:pt idx="756">
                  <c:v>44.7</c:v>
                </c:pt>
                <c:pt idx="757">
                  <c:v>44.7</c:v>
                </c:pt>
                <c:pt idx="758">
                  <c:v>44.7</c:v>
                </c:pt>
                <c:pt idx="759">
                  <c:v>44.7</c:v>
                </c:pt>
                <c:pt idx="760">
                  <c:v>44.7</c:v>
                </c:pt>
                <c:pt idx="761">
                  <c:v>44.7</c:v>
                </c:pt>
                <c:pt idx="762">
                  <c:v>44.7</c:v>
                </c:pt>
                <c:pt idx="763">
                  <c:v>44.7</c:v>
                </c:pt>
                <c:pt idx="764">
                  <c:v>44.7</c:v>
                </c:pt>
                <c:pt idx="765">
                  <c:v>44.7</c:v>
                </c:pt>
                <c:pt idx="766">
                  <c:v>44.5</c:v>
                </c:pt>
                <c:pt idx="767">
                  <c:v>44</c:v>
                </c:pt>
                <c:pt idx="768">
                  <c:v>43.7</c:v>
                </c:pt>
                <c:pt idx="769">
                  <c:v>43.5</c:v>
                </c:pt>
                <c:pt idx="770">
                  <c:v>43.099999999999994</c:v>
                </c:pt>
                <c:pt idx="771">
                  <c:v>42.5</c:v>
                </c:pt>
                <c:pt idx="772">
                  <c:v>41.900000000000006</c:v>
                </c:pt>
                <c:pt idx="773">
                  <c:v>41.3</c:v>
                </c:pt>
                <c:pt idx="774">
                  <c:v>40.700000000000003</c:v>
                </c:pt>
                <c:pt idx="775">
                  <c:v>40.099999999999994</c:v>
                </c:pt>
                <c:pt idx="776">
                  <c:v>39.5</c:v>
                </c:pt>
                <c:pt idx="777">
                  <c:v>38.9</c:v>
                </c:pt>
                <c:pt idx="778">
                  <c:v>38.299999999999997</c:v>
                </c:pt>
                <c:pt idx="779">
                  <c:v>37.700000000000003</c:v>
                </c:pt>
                <c:pt idx="780">
                  <c:v>37.100000000000101</c:v>
                </c:pt>
                <c:pt idx="781">
                  <c:v>36.500000000000099</c:v>
                </c:pt>
                <c:pt idx="782">
                  <c:v>35.900000000000098</c:v>
                </c:pt>
                <c:pt idx="783">
                  <c:v>35.300000000000097</c:v>
                </c:pt>
                <c:pt idx="784">
                  <c:v>34.700000000000102</c:v>
                </c:pt>
                <c:pt idx="785">
                  <c:v>34.100000000000101</c:v>
                </c:pt>
                <c:pt idx="786">
                  <c:v>33.500000000000099</c:v>
                </c:pt>
                <c:pt idx="787">
                  <c:v>32.900000000000098</c:v>
                </c:pt>
                <c:pt idx="788">
                  <c:v>32.300000000000097</c:v>
                </c:pt>
                <c:pt idx="789">
                  <c:v>31.700000000000102</c:v>
                </c:pt>
                <c:pt idx="790">
                  <c:v>31.100000000000101</c:v>
                </c:pt>
                <c:pt idx="791">
                  <c:v>30.500000000000099</c:v>
                </c:pt>
                <c:pt idx="792">
                  <c:v>29.900000000000098</c:v>
                </c:pt>
                <c:pt idx="793">
                  <c:v>29.300000000000097</c:v>
                </c:pt>
                <c:pt idx="794">
                  <c:v>28.700000000000102</c:v>
                </c:pt>
                <c:pt idx="795">
                  <c:v>28.100000000000101</c:v>
                </c:pt>
                <c:pt idx="796">
                  <c:v>27.500000000000099</c:v>
                </c:pt>
                <c:pt idx="797">
                  <c:v>26.900000000000198</c:v>
                </c:pt>
                <c:pt idx="798">
                  <c:v>26.300000000000203</c:v>
                </c:pt>
                <c:pt idx="799">
                  <c:v>25.700000000000202</c:v>
                </c:pt>
                <c:pt idx="800">
                  <c:v>25.1000000000002</c:v>
                </c:pt>
                <c:pt idx="801">
                  <c:v>24.500000000000199</c:v>
                </c:pt>
                <c:pt idx="802">
                  <c:v>23.900000000000198</c:v>
                </c:pt>
                <c:pt idx="803">
                  <c:v>23.300000000000203</c:v>
                </c:pt>
                <c:pt idx="804">
                  <c:v>22.700000000000202</c:v>
                </c:pt>
                <c:pt idx="805">
                  <c:v>22.1000000000002</c:v>
                </c:pt>
                <c:pt idx="806">
                  <c:v>21.500000000000199</c:v>
                </c:pt>
                <c:pt idx="807">
                  <c:v>20.900000000000198</c:v>
                </c:pt>
                <c:pt idx="808">
                  <c:v>20.300000000000203</c:v>
                </c:pt>
                <c:pt idx="809">
                  <c:v>20.100000000000001</c:v>
                </c:pt>
                <c:pt idx="810">
                  <c:v>19.899999999999999</c:v>
                </c:pt>
                <c:pt idx="811">
                  <c:v>19.100000000000001</c:v>
                </c:pt>
                <c:pt idx="812">
                  <c:v>19.100000000000001</c:v>
                </c:pt>
                <c:pt idx="813">
                  <c:v>19.5</c:v>
                </c:pt>
                <c:pt idx="814">
                  <c:v>19.5</c:v>
                </c:pt>
                <c:pt idx="815">
                  <c:v>19.899999999999999</c:v>
                </c:pt>
                <c:pt idx="816">
                  <c:v>19.899999999999999</c:v>
                </c:pt>
                <c:pt idx="817">
                  <c:v>20</c:v>
                </c:pt>
                <c:pt idx="818">
                  <c:v>20</c:v>
                </c:pt>
                <c:pt idx="819">
                  <c:v>20</c:v>
                </c:pt>
                <c:pt idx="820">
                  <c:v>20</c:v>
                </c:pt>
                <c:pt idx="821">
                  <c:v>20</c:v>
                </c:pt>
                <c:pt idx="822">
                  <c:v>20</c:v>
                </c:pt>
                <c:pt idx="823">
                  <c:v>20</c:v>
                </c:pt>
                <c:pt idx="824">
                  <c:v>20</c:v>
                </c:pt>
                <c:pt idx="825">
                  <c:v>20</c:v>
                </c:pt>
                <c:pt idx="826">
                  <c:v>20</c:v>
                </c:pt>
                <c:pt idx="827">
                  <c:v>20</c:v>
                </c:pt>
                <c:pt idx="828">
                  <c:v>20</c:v>
                </c:pt>
                <c:pt idx="829">
                  <c:v>20</c:v>
                </c:pt>
                <c:pt idx="830">
                  <c:v>20</c:v>
                </c:pt>
                <c:pt idx="831">
                  <c:v>20</c:v>
                </c:pt>
                <c:pt idx="832">
                  <c:v>20</c:v>
                </c:pt>
                <c:pt idx="833">
                  <c:v>20</c:v>
                </c:pt>
                <c:pt idx="834">
                  <c:v>20</c:v>
                </c:pt>
                <c:pt idx="835">
                  <c:v>20</c:v>
                </c:pt>
                <c:pt idx="836">
                  <c:v>20</c:v>
                </c:pt>
                <c:pt idx="837">
                  <c:v>20</c:v>
                </c:pt>
                <c:pt idx="838">
                  <c:v>20</c:v>
                </c:pt>
                <c:pt idx="839">
                  <c:v>20</c:v>
                </c:pt>
                <c:pt idx="840">
                  <c:v>20</c:v>
                </c:pt>
                <c:pt idx="841">
                  <c:v>20</c:v>
                </c:pt>
                <c:pt idx="842">
                  <c:v>20</c:v>
                </c:pt>
                <c:pt idx="843">
                  <c:v>20</c:v>
                </c:pt>
                <c:pt idx="844">
                  <c:v>19.899999999999999</c:v>
                </c:pt>
                <c:pt idx="845">
                  <c:v>19.899999999999999</c:v>
                </c:pt>
                <c:pt idx="846">
                  <c:v>19.899999999999999</c:v>
                </c:pt>
                <c:pt idx="847">
                  <c:v>19.899999999999999</c:v>
                </c:pt>
                <c:pt idx="848">
                  <c:v>19.899999999999999</c:v>
                </c:pt>
                <c:pt idx="849">
                  <c:v>19.799999999999997</c:v>
                </c:pt>
                <c:pt idx="850">
                  <c:v>19.799999999999997</c:v>
                </c:pt>
                <c:pt idx="851">
                  <c:v>19.799999999999997</c:v>
                </c:pt>
                <c:pt idx="852">
                  <c:v>19.799999999999997</c:v>
                </c:pt>
                <c:pt idx="853">
                  <c:v>19.799999999999997</c:v>
                </c:pt>
                <c:pt idx="854">
                  <c:v>19.799999999999997</c:v>
                </c:pt>
                <c:pt idx="855">
                  <c:v>19.799999999999997</c:v>
                </c:pt>
                <c:pt idx="856">
                  <c:v>19.799999999999997</c:v>
                </c:pt>
                <c:pt idx="857">
                  <c:v>19.799999999999997</c:v>
                </c:pt>
                <c:pt idx="858">
                  <c:v>19.799999999999997</c:v>
                </c:pt>
              </c:numCache>
            </c:numRef>
          </c:val>
          <c:smooth val="0"/>
        </c:ser>
        <c:ser>
          <c:idx val="1"/>
          <c:order val="1"/>
          <c:tx>
            <c:v>Máquina sin automatizar</c:v>
          </c:tx>
          <c:marker>
            <c:symbol val="none"/>
          </c:marker>
          <c:val>
            <c:numRef>
              <c:f>'Comparacion completa'!$D$2:$D$845</c:f>
              <c:numCache>
                <c:formatCode>General</c:formatCode>
                <c:ptCount val="844"/>
                <c:pt idx="0">
                  <c:v>17</c:v>
                </c:pt>
                <c:pt idx="1">
                  <c:v>17.100000000000001</c:v>
                </c:pt>
                <c:pt idx="2">
                  <c:v>17.2</c:v>
                </c:pt>
                <c:pt idx="3">
                  <c:v>17.2</c:v>
                </c:pt>
                <c:pt idx="4">
                  <c:v>17.3</c:v>
                </c:pt>
                <c:pt idx="5">
                  <c:v>17.399999999999999</c:v>
                </c:pt>
                <c:pt idx="6">
                  <c:v>17.600000000000001</c:v>
                </c:pt>
                <c:pt idx="7">
                  <c:v>17.600000000000001</c:v>
                </c:pt>
                <c:pt idx="8">
                  <c:v>17.8</c:v>
                </c:pt>
                <c:pt idx="9">
                  <c:v>17.8</c:v>
                </c:pt>
                <c:pt idx="10">
                  <c:v>18</c:v>
                </c:pt>
                <c:pt idx="11">
                  <c:v>18.100000000000001</c:v>
                </c:pt>
                <c:pt idx="12">
                  <c:v>18.3</c:v>
                </c:pt>
                <c:pt idx="13">
                  <c:v>18.5</c:v>
                </c:pt>
                <c:pt idx="14">
                  <c:v>18.7</c:v>
                </c:pt>
                <c:pt idx="15">
                  <c:v>18.8</c:v>
                </c:pt>
                <c:pt idx="16">
                  <c:v>19.100000000000001</c:v>
                </c:pt>
                <c:pt idx="17">
                  <c:v>19.3</c:v>
                </c:pt>
                <c:pt idx="18">
                  <c:v>19.399999999999999</c:v>
                </c:pt>
                <c:pt idx="19">
                  <c:v>19.600000000000001</c:v>
                </c:pt>
                <c:pt idx="20">
                  <c:v>19.8</c:v>
                </c:pt>
                <c:pt idx="21">
                  <c:v>20</c:v>
                </c:pt>
                <c:pt idx="22">
                  <c:v>20.2</c:v>
                </c:pt>
                <c:pt idx="23">
                  <c:v>20.399999999999999</c:v>
                </c:pt>
                <c:pt idx="24">
                  <c:v>20.6</c:v>
                </c:pt>
                <c:pt idx="25">
                  <c:v>20.8</c:v>
                </c:pt>
                <c:pt idx="26">
                  <c:v>21</c:v>
                </c:pt>
                <c:pt idx="27">
                  <c:v>21.2</c:v>
                </c:pt>
                <c:pt idx="28">
                  <c:v>21.5</c:v>
                </c:pt>
                <c:pt idx="29">
                  <c:v>21.9</c:v>
                </c:pt>
                <c:pt idx="30">
                  <c:v>22</c:v>
                </c:pt>
                <c:pt idx="31">
                  <c:v>22.2</c:v>
                </c:pt>
                <c:pt idx="32">
                  <c:v>22.4</c:v>
                </c:pt>
                <c:pt idx="33">
                  <c:v>22.7</c:v>
                </c:pt>
                <c:pt idx="34">
                  <c:v>22.9</c:v>
                </c:pt>
                <c:pt idx="35">
                  <c:v>23.1</c:v>
                </c:pt>
                <c:pt idx="36">
                  <c:v>23.3</c:v>
                </c:pt>
                <c:pt idx="37">
                  <c:v>23.5</c:v>
                </c:pt>
                <c:pt idx="38">
                  <c:v>23.7</c:v>
                </c:pt>
                <c:pt idx="39">
                  <c:v>23.9</c:v>
                </c:pt>
                <c:pt idx="40">
                  <c:v>24</c:v>
                </c:pt>
                <c:pt idx="41">
                  <c:v>24.4</c:v>
                </c:pt>
                <c:pt idx="42">
                  <c:v>24.6</c:v>
                </c:pt>
                <c:pt idx="43">
                  <c:v>24.9</c:v>
                </c:pt>
                <c:pt idx="44">
                  <c:v>25</c:v>
                </c:pt>
                <c:pt idx="45">
                  <c:v>25.3</c:v>
                </c:pt>
                <c:pt idx="46">
                  <c:v>25.5</c:v>
                </c:pt>
                <c:pt idx="47">
                  <c:v>25.9</c:v>
                </c:pt>
                <c:pt idx="48">
                  <c:v>26.1</c:v>
                </c:pt>
                <c:pt idx="49">
                  <c:v>26.4</c:v>
                </c:pt>
                <c:pt idx="50">
                  <c:v>26.7</c:v>
                </c:pt>
                <c:pt idx="51">
                  <c:v>26.9</c:v>
                </c:pt>
                <c:pt idx="52">
                  <c:v>27.1</c:v>
                </c:pt>
                <c:pt idx="53">
                  <c:v>27.3</c:v>
                </c:pt>
                <c:pt idx="54">
                  <c:v>27.5</c:v>
                </c:pt>
                <c:pt idx="55">
                  <c:v>27.7</c:v>
                </c:pt>
                <c:pt idx="56">
                  <c:v>28</c:v>
                </c:pt>
                <c:pt idx="57">
                  <c:v>28.2</c:v>
                </c:pt>
                <c:pt idx="58">
                  <c:v>28.4</c:v>
                </c:pt>
                <c:pt idx="59">
                  <c:v>28.7</c:v>
                </c:pt>
                <c:pt idx="60">
                  <c:v>29</c:v>
                </c:pt>
                <c:pt idx="61">
                  <c:v>29.2</c:v>
                </c:pt>
                <c:pt idx="62">
                  <c:v>29.4</c:v>
                </c:pt>
                <c:pt idx="63">
                  <c:v>29.6</c:v>
                </c:pt>
                <c:pt idx="64">
                  <c:v>29.8</c:v>
                </c:pt>
                <c:pt idx="65">
                  <c:v>30.1</c:v>
                </c:pt>
                <c:pt idx="66">
                  <c:v>30.3</c:v>
                </c:pt>
                <c:pt idx="67">
                  <c:v>30.5</c:v>
                </c:pt>
                <c:pt idx="68">
                  <c:v>30.7</c:v>
                </c:pt>
                <c:pt idx="69">
                  <c:v>30.9</c:v>
                </c:pt>
                <c:pt idx="70">
                  <c:v>31.1</c:v>
                </c:pt>
                <c:pt idx="71">
                  <c:v>31.3</c:v>
                </c:pt>
                <c:pt idx="72">
                  <c:v>31.6</c:v>
                </c:pt>
                <c:pt idx="73">
                  <c:v>31.8</c:v>
                </c:pt>
                <c:pt idx="74">
                  <c:v>32</c:v>
                </c:pt>
                <c:pt idx="75">
                  <c:v>32.200000000000003</c:v>
                </c:pt>
                <c:pt idx="76">
                  <c:v>32.5</c:v>
                </c:pt>
                <c:pt idx="77">
                  <c:v>32.700000000000003</c:v>
                </c:pt>
                <c:pt idx="78">
                  <c:v>33</c:v>
                </c:pt>
                <c:pt idx="79">
                  <c:v>33.200000000000003</c:v>
                </c:pt>
                <c:pt idx="80">
                  <c:v>33.4</c:v>
                </c:pt>
                <c:pt idx="81">
                  <c:v>33.6</c:v>
                </c:pt>
                <c:pt idx="82">
                  <c:v>33.799999999999997</c:v>
                </c:pt>
                <c:pt idx="83">
                  <c:v>34.1</c:v>
                </c:pt>
                <c:pt idx="84">
                  <c:v>34.299999999999997</c:v>
                </c:pt>
                <c:pt idx="85">
                  <c:v>34.5</c:v>
                </c:pt>
                <c:pt idx="86">
                  <c:v>34.700000000000003</c:v>
                </c:pt>
                <c:pt idx="87">
                  <c:v>34.9</c:v>
                </c:pt>
                <c:pt idx="88">
                  <c:v>35.1</c:v>
                </c:pt>
                <c:pt idx="89">
                  <c:v>35.299999999999997</c:v>
                </c:pt>
                <c:pt idx="90">
                  <c:v>35.6</c:v>
                </c:pt>
                <c:pt idx="91">
                  <c:v>35.799999999999997</c:v>
                </c:pt>
                <c:pt idx="92">
                  <c:v>36.1</c:v>
                </c:pt>
                <c:pt idx="93">
                  <c:v>36.299999999999997</c:v>
                </c:pt>
                <c:pt idx="94">
                  <c:v>36.5</c:v>
                </c:pt>
                <c:pt idx="95">
                  <c:v>36.700000000000003</c:v>
                </c:pt>
                <c:pt idx="96">
                  <c:v>36.9</c:v>
                </c:pt>
                <c:pt idx="97">
                  <c:v>37.1</c:v>
                </c:pt>
                <c:pt idx="98">
                  <c:v>37.299999999999997</c:v>
                </c:pt>
                <c:pt idx="99">
                  <c:v>37.6</c:v>
                </c:pt>
                <c:pt idx="100">
                  <c:v>37.799999999999997</c:v>
                </c:pt>
                <c:pt idx="101">
                  <c:v>38</c:v>
                </c:pt>
                <c:pt idx="102">
                  <c:v>38.200000000000003</c:v>
                </c:pt>
                <c:pt idx="103">
                  <c:v>38.4</c:v>
                </c:pt>
                <c:pt idx="104">
                  <c:v>38.6</c:v>
                </c:pt>
                <c:pt idx="105">
                  <c:v>38.799999999999997</c:v>
                </c:pt>
                <c:pt idx="106">
                  <c:v>39.1</c:v>
                </c:pt>
                <c:pt idx="107">
                  <c:v>39.4</c:v>
                </c:pt>
                <c:pt idx="108">
                  <c:v>39.6</c:v>
                </c:pt>
                <c:pt idx="109">
                  <c:v>39.799999999999997</c:v>
                </c:pt>
                <c:pt idx="110">
                  <c:v>40</c:v>
                </c:pt>
                <c:pt idx="111">
                  <c:v>40.200000000000003</c:v>
                </c:pt>
                <c:pt idx="112">
                  <c:v>40.5</c:v>
                </c:pt>
                <c:pt idx="113">
                  <c:v>40.700000000000003</c:v>
                </c:pt>
                <c:pt idx="114">
                  <c:v>40.9</c:v>
                </c:pt>
                <c:pt idx="115">
                  <c:v>41.1</c:v>
                </c:pt>
                <c:pt idx="116">
                  <c:v>41.3</c:v>
                </c:pt>
                <c:pt idx="117">
                  <c:v>41.5</c:v>
                </c:pt>
                <c:pt idx="118">
                  <c:v>41.7</c:v>
                </c:pt>
                <c:pt idx="119">
                  <c:v>41.9</c:v>
                </c:pt>
                <c:pt idx="120">
                  <c:v>42.1</c:v>
                </c:pt>
                <c:pt idx="121">
                  <c:v>42.3</c:v>
                </c:pt>
                <c:pt idx="122">
                  <c:v>42.5</c:v>
                </c:pt>
                <c:pt idx="123">
                  <c:v>42.8</c:v>
                </c:pt>
                <c:pt idx="124">
                  <c:v>43</c:v>
                </c:pt>
                <c:pt idx="125">
                  <c:v>43.2</c:v>
                </c:pt>
                <c:pt idx="126">
                  <c:v>43.4</c:v>
                </c:pt>
                <c:pt idx="127">
                  <c:v>43.6</c:v>
                </c:pt>
                <c:pt idx="128">
                  <c:v>43.8</c:v>
                </c:pt>
                <c:pt idx="129">
                  <c:v>44.1</c:v>
                </c:pt>
                <c:pt idx="130">
                  <c:v>44.3</c:v>
                </c:pt>
                <c:pt idx="131">
                  <c:v>44.5</c:v>
                </c:pt>
                <c:pt idx="132">
                  <c:v>44.8</c:v>
                </c:pt>
                <c:pt idx="133">
                  <c:v>45.1</c:v>
                </c:pt>
                <c:pt idx="134">
                  <c:v>45.3</c:v>
                </c:pt>
                <c:pt idx="135">
                  <c:v>45.5</c:v>
                </c:pt>
                <c:pt idx="136">
                  <c:v>45.8</c:v>
                </c:pt>
                <c:pt idx="137">
                  <c:v>46</c:v>
                </c:pt>
                <c:pt idx="138">
                  <c:v>46.2</c:v>
                </c:pt>
                <c:pt idx="139">
                  <c:v>46.4</c:v>
                </c:pt>
                <c:pt idx="140">
                  <c:v>46.6</c:v>
                </c:pt>
                <c:pt idx="141">
                  <c:v>46.8</c:v>
                </c:pt>
                <c:pt idx="142">
                  <c:v>47</c:v>
                </c:pt>
                <c:pt idx="143">
                  <c:v>47.2</c:v>
                </c:pt>
                <c:pt idx="144">
                  <c:v>47.5</c:v>
                </c:pt>
                <c:pt idx="145">
                  <c:v>47.7</c:v>
                </c:pt>
                <c:pt idx="146">
                  <c:v>47.9</c:v>
                </c:pt>
                <c:pt idx="147">
                  <c:v>48.1</c:v>
                </c:pt>
                <c:pt idx="148">
                  <c:v>48.2</c:v>
                </c:pt>
                <c:pt idx="149">
                  <c:v>48.5</c:v>
                </c:pt>
                <c:pt idx="150">
                  <c:v>48.7</c:v>
                </c:pt>
                <c:pt idx="151">
                  <c:v>49</c:v>
                </c:pt>
                <c:pt idx="152">
                  <c:v>49.3</c:v>
                </c:pt>
                <c:pt idx="153">
                  <c:v>49.5</c:v>
                </c:pt>
                <c:pt idx="154">
                  <c:v>49.7</c:v>
                </c:pt>
                <c:pt idx="155">
                  <c:v>49.9</c:v>
                </c:pt>
                <c:pt idx="156">
                  <c:v>50.2</c:v>
                </c:pt>
                <c:pt idx="157">
                  <c:v>50.4</c:v>
                </c:pt>
                <c:pt idx="158">
                  <c:v>50.6</c:v>
                </c:pt>
                <c:pt idx="159">
                  <c:v>50.9</c:v>
                </c:pt>
                <c:pt idx="160">
                  <c:v>51.1</c:v>
                </c:pt>
                <c:pt idx="161">
                  <c:v>51.5</c:v>
                </c:pt>
                <c:pt idx="162">
                  <c:v>51.7</c:v>
                </c:pt>
                <c:pt idx="163">
                  <c:v>51.9</c:v>
                </c:pt>
                <c:pt idx="164">
                  <c:v>52.1</c:v>
                </c:pt>
                <c:pt idx="165">
                  <c:v>52.5</c:v>
                </c:pt>
                <c:pt idx="166">
                  <c:v>52.7</c:v>
                </c:pt>
                <c:pt idx="167">
                  <c:v>52.8</c:v>
                </c:pt>
                <c:pt idx="168">
                  <c:v>53</c:v>
                </c:pt>
                <c:pt idx="169">
                  <c:v>53.2</c:v>
                </c:pt>
                <c:pt idx="170">
                  <c:v>53.4</c:v>
                </c:pt>
                <c:pt idx="171">
                  <c:v>53.6</c:v>
                </c:pt>
                <c:pt idx="172">
                  <c:v>53.8</c:v>
                </c:pt>
                <c:pt idx="173">
                  <c:v>54</c:v>
                </c:pt>
                <c:pt idx="174">
                  <c:v>54.3</c:v>
                </c:pt>
                <c:pt idx="175">
                  <c:v>54.2</c:v>
                </c:pt>
                <c:pt idx="176">
                  <c:v>54.3</c:v>
                </c:pt>
                <c:pt idx="177">
                  <c:v>54.5</c:v>
                </c:pt>
                <c:pt idx="178">
                  <c:v>54.8</c:v>
                </c:pt>
                <c:pt idx="179">
                  <c:v>55</c:v>
                </c:pt>
                <c:pt idx="180">
                  <c:v>55.3</c:v>
                </c:pt>
                <c:pt idx="181">
                  <c:v>55.5</c:v>
                </c:pt>
                <c:pt idx="182">
                  <c:v>55.7</c:v>
                </c:pt>
                <c:pt idx="183">
                  <c:v>56</c:v>
                </c:pt>
                <c:pt idx="184">
                  <c:v>56.2</c:v>
                </c:pt>
                <c:pt idx="185">
                  <c:v>56.4</c:v>
                </c:pt>
                <c:pt idx="186">
                  <c:v>56.6</c:v>
                </c:pt>
                <c:pt idx="187">
                  <c:v>56.9</c:v>
                </c:pt>
                <c:pt idx="188">
                  <c:v>57.1</c:v>
                </c:pt>
                <c:pt idx="189">
                  <c:v>57.3</c:v>
                </c:pt>
                <c:pt idx="190">
                  <c:v>57.5</c:v>
                </c:pt>
                <c:pt idx="191">
                  <c:v>57.7</c:v>
                </c:pt>
                <c:pt idx="192">
                  <c:v>57.9</c:v>
                </c:pt>
                <c:pt idx="193">
                  <c:v>58.1</c:v>
                </c:pt>
                <c:pt idx="194">
                  <c:v>58.3</c:v>
                </c:pt>
                <c:pt idx="195">
                  <c:v>58.5</c:v>
                </c:pt>
                <c:pt idx="196">
                  <c:v>58.7</c:v>
                </c:pt>
                <c:pt idx="197">
                  <c:v>58.9</c:v>
                </c:pt>
                <c:pt idx="198">
                  <c:v>59.1</c:v>
                </c:pt>
                <c:pt idx="199">
                  <c:v>59.3</c:v>
                </c:pt>
                <c:pt idx="200">
                  <c:v>59.5</c:v>
                </c:pt>
                <c:pt idx="201">
                  <c:v>59.7</c:v>
                </c:pt>
                <c:pt idx="202">
                  <c:v>59.9</c:v>
                </c:pt>
                <c:pt idx="203">
                  <c:v>60.1</c:v>
                </c:pt>
                <c:pt idx="204">
                  <c:v>60.3</c:v>
                </c:pt>
                <c:pt idx="205">
                  <c:v>60.5</c:v>
                </c:pt>
                <c:pt idx="206">
                  <c:v>60.7</c:v>
                </c:pt>
                <c:pt idx="207">
                  <c:v>60.9</c:v>
                </c:pt>
                <c:pt idx="208">
                  <c:v>61.1</c:v>
                </c:pt>
                <c:pt idx="209">
                  <c:v>61.3</c:v>
                </c:pt>
                <c:pt idx="210">
                  <c:v>61.5</c:v>
                </c:pt>
                <c:pt idx="211">
                  <c:v>61.7</c:v>
                </c:pt>
                <c:pt idx="212">
                  <c:v>61.9</c:v>
                </c:pt>
                <c:pt idx="213">
                  <c:v>62.1</c:v>
                </c:pt>
                <c:pt idx="214">
                  <c:v>62.3</c:v>
                </c:pt>
                <c:pt idx="215">
                  <c:v>62.5</c:v>
                </c:pt>
                <c:pt idx="216">
                  <c:v>62.7</c:v>
                </c:pt>
                <c:pt idx="217">
                  <c:v>62.9</c:v>
                </c:pt>
                <c:pt idx="218">
                  <c:v>63.1</c:v>
                </c:pt>
                <c:pt idx="219">
                  <c:v>63.3</c:v>
                </c:pt>
                <c:pt idx="220">
                  <c:v>63.5</c:v>
                </c:pt>
                <c:pt idx="221">
                  <c:v>63.7</c:v>
                </c:pt>
                <c:pt idx="222">
                  <c:v>63.9</c:v>
                </c:pt>
                <c:pt idx="223">
                  <c:v>64.099999999999994</c:v>
                </c:pt>
                <c:pt idx="224">
                  <c:v>64.3</c:v>
                </c:pt>
                <c:pt idx="225">
                  <c:v>64.5</c:v>
                </c:pt>
                <c:pt idx="226">
                  <c:v>64.7</c:v>
                </c:pt>
                <c:pt idx="227">
                  <c:v>64.900000000000006</c:v>
                </c:pt>
                <c:pt idx="228">
                  <c:v>65.100000000000094</c:v>
                </c:pt>
                <c:pt idx="229">
                  <c:v>65.300000000000097</c:v>
                </c:pt>
                <c:pt idx="230">
                  <c:v>65.5</c:v>
                </c:pt>
                <c:pt idx="231">
                  <c:v>65.7</c:v>
                </c:pt>
                <c:pt idx="232">
                  <c:v>65.900000000000006</c:v>
                </c:pt>
                <c:pt idx="233">
                  <c:v>66.099999999999994</c:v>
                </c:pt>
                <c:pt idx="234">
                  <c:v>66.3</c:v>
                </c:pt>
                <c:pt idx="235">
                  <c:v>66.5</c:v>
                </c:pt>
                <c:pt idx="236">
                  <c:v>66.7</c:v>
                </c:pt>
                <c:pt idx="237">
                  <c:v>66.900000000000006</c:v>
                </c:pt>
                <c:pt idx="238">
                  <c:v>67.099999999999994</c:v>
                </c:pt>
                <c:pt idx="239">
                  <c:v>67.3</c:v>
                </c:pt>
                <c:pt idx="240">
                  <c:v>67.5</c:v>
                </c:pt>
                <c:pt idx="241">
                  <c:v>67.599999999999994</c:v>
                </c:pt>
                <c:pt idx="242">
                  <c:v>67.8</c:v>
                </c:pt>
                <c:pt idx="243">
                  <c:v>68</c:v>
                </c:pt>
                <c:pt idx="244">
                  <c:v>68.2</c:v>
                </c:pt>
                <c:pt idx="245">
                  <c:v>68.400000000000006</c:v>
                </c:pt>
                <c:pt idx="246">
                  <c:v>68.599999999999994</c:v>
                </c:pt>
                <c:pt idx="247">
                  <c:v>68.8</c:v>
                </c:pt>
                <c:pt idx="248">
                  <c:v>69</c:v>
                </c:pt>
                <c:pt idx="249">
                  <c:v>69.2</c:v>
                </c:pt>
                <c:pt idx="250">
                  <c:v>69.400000000000006</c:v>
                </c:pt>
                <c:pt idx="251">
                  <c:v>69.599999999999994</c:v>
                </c:pt>
                <c:pt idx="252">
                  <c:v>69.8</c:v>
                </c:pt>
                <c:pt idx="253">
                  <c:v>70</c:v>
                </c:pt>
                <c:pt idx="254">
                  <c:v>70.099999999999994</c:v>
                </c:pt>
                <c:pt idx="255">
                  <c:v>70.3</c:v>
                </c:pt>
                <c:pt idx="256">
                  <c:v>70.400000000000006</c:v>
                </c:pt>
                <c:pt idx="257">
                  <c:v>70.400000000000006</c:v>
                </c:pt>
                <c:pt idx="258">
                  <c:v>70.2</c:v>
                </c:pt>
                <c:pt idx="259">
                  <c:v>69.599999999999994</c:v>
                </c:pt>
                <c:pt idx="260">
                  <c:v>68.900000000000006</c:v>
                </c:pt>
                <c:pt idx="261">
                  <c:v>68.2</c:v>
                </c:pt>
                <c:pt idx="262">
                  <c:v>67.7</c:v>
                </c:pt>
                <c:pt idx="263">
                  <c:v>67.3</c:v>
                </c:pt>
                <c:pt idx="264">
                  <c:v>67</c:v>
                </c:pt>
                <c:pt idx="265">
                  <c:v>66.7</c:v>
                </c:pt>
                <c:pt idx="266">
                  <c:v>66.5</c:v>
                </c:pt>
                <c:pt idx="267">
                  <c:v>66.2</c:v>
                </c:pt>
                <c:pt idx="268">
                  <c:v>66</c:v>
                </c:pt>
                <c:pt idx="269">
                  <c:v>65.400000000000006</c:v>
                </c:pt>
                <c:pt idx="270">
                  <c:v>65.400000000000006</c:v>
                </c:pt>
                <c:pt idx="271">
                  <c:v>65.400000000000006</c:v>
                </c:pt>
                <c:pt idx="272">
                  <c:v>65.599999999999994</c:v>
                </c:pt>
                <c:pt idx="273">
                  <c:v>65.7</c:v>
                </c:pt>
                <c:pt idx="274">
                  <c:v>65.8</c:v>
                </c:pt>
                <c:pt idx="275">
                  <c:v>65.8</c:v>
                </c:pt>
                <c:pt idx="276">
                  <c:v>65.900000000000006</c:v>
                </c:pt>
                <c:pt idx="277">
                  <c:v>65.900000000000006</c:v>
                </c:pt>
                <c:pt idx="278">
                  <c:v>66</c:v>
                </c:pt>
                <c:pt idx="279">
                  <c:v>66.099999999999994</c:v>
                </c:pt>
                <c:pt idx="280">
                  <c:v>66.2</c:v>
                </c:pt>
                <c:pt idx="281">
                  <c:v>66.400000000000006</c:v>
                </c:pt>
                <c:pt idx="282">
                  <c:v>66.599999999999994</c:v>
                </c:pt>
                <c:pt idx="283">
                  <c:v>66.8</c:v>
                </c:pt>
                <c:pt idx="284">
                  <c:v>67</c:v>
                </c:pt>
                <c:pt idx="285">
                  <c:v>67.099999999999994</c:v>
                </c:pt>
                <c:pt idx="286">
                  <c:v>67.400000000000006</c:v>
                </c:pt>
                <c:pt idx="287">
                  <c:v>67.7</c:v>
                </c:pt>
                <c:pt idx="288">
                  <c:v>67.8</c:v>
                </c:pt>
                <c:pt idx="289">
                  <c:v>66.900000000000006</c:v>
                </c:pt>
                <c:pt idx="290">
                  <c:v>64.7</c:v>
                </c:pt>
                <c:pt idx="291">
                  <c:v>63.2</c:v>
                </c:pt>
                <c:pt idx="292">
                  <c:v>61.1</c:v>
                </c:pt>
                <c:pt idx="293">
                  <c:v>57.9</c:v>
                </c:pt>
                <c:pt idx="294">
                  <c:v>56.3</c:v>
                </c:pt>
                <c:pt idx="295">
                  <c:v>54.8</c:v>
                </c:pt>
                <c:pt idx="296">
                  <c:v>53.2</c:v>
                </c:pt>
                <c:pt idx="297">
                  <c:v>50.4</c:v>
                </c:pt>
                <c:pt idx="298">
                  <c:v>49.1</c:v>
                </c:pt>
                <c:pt idx="299">
                  <c:v>47.9</c:v>
                </c:pt>
                <c:pt idx="300">
                  <c:v>46.7</c:v>
                </c:pt>
                <c:pt idx="301">
                  <c:v>44.5</c:v>
                </c:pt>
                <c:pt idx="302">
                  <c:v>43.6</c:v>
                </c:pt>
                <c:pt idx="303">
                  <c:v>42.8</c:v>
                </c:pt>
                <c:pt idx="304">
                  <c:v>41.7</c:v>
                </c:pt>
                <c:pt idx="305">
                  <c:v>41.3</c:v>
                </c:pt>
                <c:pt idx="306">
                  <c:v>41</c:v>
                </c:pt>
                <c:pt idx="307">
                  <c:v>40.700000000000003</c:v>
                </c:pt>
                <c:pt idx="308">
                  <c:v>40.5</c:v>
                </c:pt>
                <c:pt idx="309">
                  <c:v>40.4</c:v>
                </c:pt>
                <c:pt idx="310">
                  <c:v>40.200000000000003</c:v>
                </c:pt>
                <c:pt idx="311">
                  <c:v>40.200000000000003</c:v>
                </c:pt>
                <c:pt idx="312">
                  <c:v>40</c:v>
                </c:pt>
                <c:pt idx="313">
                  <c:v>40</c:v>
                </c:pt>
                <c:pt idx="314">
                  <c:v>40</c:v>
                </c:pt>
                <c:pt idx="315">
                  <c:v>40.1</c:v>
                </c:pt>
                <c:pt idx="316">
                  <c:v>40.200000000000003</c:v>
                </c:pt>
                <c:pt idx="317">
                  <c:v>40.4</c:v>
                </c:pt>
                <c:pt idx="318">
                  <c:v>40.5</c:v>
                </c:pt>
                <c:pt idx="319">
                  <c:v>40.700000000000003</c:v>
                </c:pt>
                <c:pt idx="320">
                  <c:v>40.9</c:v>
                </c:pt>
                <c:pt idx="321">
                  <c:v>41</c:v>
                </c:pt>
                <c:pt idx="322">
                  <c:v>41.1</c:v>
                </c:pt>
                <c:pt idx="323">
                  <c:v>41.3</c:v>
                </c:pt>
                <c:pt idx="324">
                  <c:v>41.5</c:v>
                </c:pt>
                <c:pt idx="325">
                  <c:v>41.7</c:v>
                </c:pt>
                <c:pt idx="326">
                  <c:v>41.9</c:v>
                </c:pt>
                <c:pt idx="327">
                  <c:v>42.1</c:v>
                </c:pt>
                <c:pt idx="328">
                  <c:v>42.1</c:v>
                </c:pt>
                <c:pt idx="329">
                  <c:v>42.3</c:v>
                </c:pt>
                <c:pt idx="330">
                  <c:v>42.5</c:v>
                </c:pt>
                <c:pt idx="331">
                  <c:v>42.7</c:v>
                </c:pt>
                <c:pt idx="332">
                  <c:v>43</c:v>
                </c:pt>
                <c:pt idx="333">
                  <c:v>43.2</c:v>
                </c:pt>
                <c:pt idx="334">
                  <c:v>43.4</c:v>
                </c:pt>
                <c:pt idx="335">
                  <c:v>43.6</c:v>
                </c:pt>
                <c:pt idx="336">
                  <c:v>43.8</c:v>
                </c:pt>
                <c:pt idx="337">
                  <c:v>44</c:v>
                </c:pt>
                <c:pt idx="338">
                  <c:v>44.2</c:v>
                </c:pt>
                <c:pt idx="339">
                  <c:v>44.3</c:v>
                </c:pt>
                <c:pt idx="340">
                  <c:v>44.6</c:v>
                </c:pt>
                <c:pt idx="341">
                  <c:v>44.8</c:v>
                </c:pt>
                <c:pt idx="342">
                  <c:v>45</c:v>
                </c:pt>
                <c:pt idx="343">
                  <c:v>45.2</c:v>
                </c:pt>
                <c:pt idx="344">
                  <c:v>45</c:v>
                </c:pt>
                <c:pt idx="345">
                  <c:v>44</c:v>
                </c:pt>
                <c:pt idx="346">
                  <c:v>43.5</c:v>
                </c:pt>
                <c:pt idx="347">
                  <c:v>43.3</c:v>
                </c:pt>
                <c:pt idx="348">
                  <c:v>43.1</c:v>
                </c:pt>
                <c:pt idx="349">
                  <c:v>42.9</c:v>
                </c:pt>
                <c:pt idx="350">
                  <c:v>42.9</c:v>
                </c:pt>
                <c:pt idx="351">
                  <c:v>42.8</c:v>
                </c:pt>
                <c:pt idx="352">
                  <c:v>42.7</c:v>
                </c:pt>
                <c:pt idx="353">
                  <c:v>42.7</c:v>
                </c:pt>
                <c:pt idx="354">
                  <c:v>42.8</c:v>
                </c:pt>
                <c:pt idx="355">
                  <c:v>42.8</c:v>
                </c:pt>
                <c:pt idx="356">
                  <c:v>43</c:v>
                </c:pt>
                <c:pt idx="357">
                  <c:v>43</c:v>
                </c:pt>
                <c:pt idx="358">
                  <c:v>43.2</c:v>
                </c:pt>
                <c:pt idx="359">
                  <c:v>43.3</c:v>
                </c:pt>
                <c:pt idx="360">
                  <c:v>43.4</c:v>
                </c:pt>
                <c:pt idx="361">
                  <c:v>43.6</c:v>
                </c:pt>
                <c:pt idx="362">
                  <c:v>43.7</c:v>
                </c:pt>
                <c:pt idx="363">
                  <c:v>43.8</c:v>
                </c:pt>
                <c:pt idx="364">
                  <c:v>44</c:v>
                </c:pt>
                <c:pt idx="365">
                  <c:v>44.2</c:v>
                </c:pt>
                <c:pt idx="366">
                  <c:v>44.4</c:v>
                </c:pt>
                <c:pt idx="367">
                  <c:v>44.6</c:v>
                </c:pt>
                <c:pt idx="368">
                  <c:v>44.8</c:v>
                </c:pt>
                <c:pt idx="369">
                  <c:v>45</c:v>
                </c:pt>
                <c:pt idx="370">
                  <c:v>45.2</c:v>
                </c:pt>
                <c:pt idx="371">
                  <c:v>45.3</c:v>
                </c:pt>
                <c:pt idx="372">
                  <c:v>45.4</c:v>
                </c:pt>
                <c:pt idx="373">
                  <c:v>45.5</c:v>
                </c:pt>
                <c:pt idx="374">
                  <c:v>45.6</c:v>
                </c:pt>
                <c:pt idx="375">
                  <c:v>45.5</c:v>
                </c:pt>
                <c:pt idx="376">
                  <c:v>45.5</c:v>
                </c:pt>
                <c:pt idx="377">
                  <c:v>45.4</c:v>
                </c:pt>
                <c:pt idx="378">
                  <c:v>45.2</c:v>
                </c:pt>
                <c:pt idx="379">
                  <c:v>44.8</c:v>
                </c:pt>
                <c:pt idx="380">
                  <c:v>44.6</c:v>
                </c:pt>
                <c:pt idx="381">
                  <c:v>44.4</c:v>
                </c:pt>
                <c:pt idx="382">
                  <c:v>44.2</c:v>
                </c:pt>
                <c:pt idx="383">
                  <c:v>44</c:v>
                </c:pt>
                <c:pt idx="384">
                  <c:v>43.9</c:v>
                </c:pt>
                <c:pt idx="385">
                  <c:v>43.8</c:v>
                </c:pt>
                <c:pt idx="386">
                  <c:v>43.7</c:v>
                </c:pt>
                <c:pt idx="387">
                  <c:v>43.6</c:v>
                </c:pt>
                <c:pt idx="388">
                  <c:v>43.5</c:v>
                </c:pt>
                <c:pt idx="389">
                  <c:v>43.5</c:v>
                </c:pt>
                <c:pt idx="390">
                  <c:v>43.6</c:v>
                </c:pt>
                <c:pt idx="391">
                  <c:v>43.6</c:v>
                </c:pt>
                <c:pt idx="392">
                  <c:v>43.6</c:v>
                </c:pt>
                <c:pt idx="393">
                  <c:v>43.6</c:v>
                </c:pt>
                <c:pt idx="394">
                  <c:v>43.8</c:v>
                </c:pt>
                <c:pt idx="395">
                  <c:v>44</c:v>
                </c:pt>
                <c:pt idx="396">
                  <c:v>44.1</c:v>
                </c:pt>
                <c:pt idx="397">
                  <c:v>44.2</c:v>
                </c:pt>
                <c:pt idx="398">
                  <c:v>44.4</c:v>
                </c:pt>
                <c:pt idx="399">
                  <c:v>44.5</c:v>
                </c:pt>
                <c:pt idx="400">
                  <c:v>44.8</c:v>
                </c:pt>
                <c:pt idx="401">
                  <c:v>44.9</c:v>
                </c:pt>
                <c:pt idx="402">
                  <c:v>45.1</c:v>
                </c:pt>
                <c:pt idx="403">
                  <c:v>45.3</c:v>
                </c:pt>
                <c:pt idx="404">
                  <c:v>45.4</c:v>
                </c:pt>
                <c:pt idx="405">
                  <c:v>45.4</c:v>
                </c:pt>
                <c:pt idx="406">
                  <c:v>44.4</c:v>
                </c:pt>
                <c:pt idx="407">
                  <c:v>43.6</c:v>
                </c:pt>
                <c:pt idx="408">
                  <c:v>43</c:v>
                </c:pt>
                <c:pt idx="409">
                  <c:v>42.6</c:v>
                </c:pt>
                <c:pt idx="410">
                  <c:v>42.2</c:v>
                </c:pt>
                <c:pt idx="411">
                  <c:v>41.8</c:v>
                </c:pt>
                <c:pt idx="412">
                  <c:v>41.6</c:v>
                </c:pt>
                <c:pt idx="413">
                  <c:v>41.3</c:v>
                </c:pt>
                <c:pt idx="414">
                  <c:v>41.1</c:v>
                </c:pt>
                <c:pt idx="415">
                  <c:v>41</c:v>
                </c:pt>
                <c:pt idx="416">
                  <c:v>40.9</c:v>
                </c:pt>
                <c:pt idx="417">
                  <c:v>40.799999999999997</c:v>
                </c:pt>
                <c:pt idx="418">
                  <c:v>40.799999999999997</c:v>
                </c:pt>
                <c:pt idx="419">
                  <c:v>40.799999999999997</c:v>
                </c:pt>
                <c:pt idx="420">
                  <c:v>40.799999999999997</c:v>
                </c:pt>
                <c:pt idx="421">
                  <c:v>40.799999999999997</c:v>
                </c:pt>
                <c:pt idx="422">
                  <c:v>40.799999999999997</c:v>
                </c:pt>
                <c:pt idx="423">
                  <c:v>40.799999999999997</c:v>
                </c:pt>
                <c:pt idx="424">
                  <c:v>40.799999999999997</c:v>
                </c:pt>
                <c:pt idx="425">
                  <c:v>40.799999999999997</c:v>
                </c:pt>
                <c:pt idx="426">
                  <c:v>40.799999999999997</c:v>
                </c:pt>
                <c:pt idx="427">
                  <c:v>40.799999999999997</c:v>
                </c:pt>
                <c:pt idx="428">
                  <c:v>40.9</c:v>
                </c:pt>
                <c:pt idx="429">
                  <c:v>41</c:v>
                </c:pt>
                <c:pt idx="430">
                  <c:v>41.1</c:v>
                </c:pt>
                <c:pt idx="431">
                  <c:v>41.3</c:v>
                </c:pt>
                <c:pt idx="432">
                  <c:v>41.5</c:v>
                </c:pt>
                <c:pt idx="433">
                  <c:v>41.5</c:v>
                </c:pt>
                <c:pt idx="434">
                  <c:v>41.7</c:v>
                </c:pt>
                <c:pt idx="435">
                  <c:v>41.9</c:v>
                </c:pt>
                <c:pt idx="436">
                  <c:v>42.1</c:v>
                </c:pt>
                <c:pt idx="437">
                  <c:v>42.2</c:v>
                </c:pt>
                <c:pt idx="438">
                  <c:v>42.3</c:v>
                </c:pt>
                <c:pt idx="439">
                  <c:v>42.6</c:v>
                </c:pt>
                <c:pt idx="440">
                  <c:v>42.8</c:v>
                </c:pt>
                <c:pt idx="441">
                  <c:v>43</c:v>
                </c:pt>
                <c:pt idx="442">
                  <c:v>43.2</c:v>
                </c:pt>
                <c:pt idx="443">
                  <c:v>43.4</c:v>
                </c:pt>
                <c:pt idx="444">
                  <c:v>43.6</c:v>
                </c:pt>
                <c:pt idx="445">
                  <c:v>43.8</c:v>
                </c:pt>
                <c:pt idx="446">
                  <c:v>44</c:v>
                </c:pt>
                <c:pt idx="447">
                  <c:v>44.1</c:v>
                </c:pt>
                <c:pt idx="448">
                  <c:v>44.4</c:v>
                </c:pt>
                <c:pt idx="449">
                  <c:v>44.5</c:v>
                </c:pt>
                <c:pt idx="450">
                  <c:v>44.8</c:v>
                </c:pt>
                <c:pt idx="451">
                  <c:v>45</c:v>
                </c:pt>
                <c:pt idx="452">
                  <c:v>45.2</c:v>
                </c:pt>
                <c:pt idx="453">
                  <c:v>45</c:v>
                </c:pt>
                <c:pt idx="454">
                  <c:v>44.4</c:v>
                </c:pt>
                <c:pt idx="455">
                  <c:v>43.9</c:v>
                </c:pt>
                <c:pt idx="456">
                  <c:v>43.6</c:v>
                </c:pt>
                <c:pt idx="457">
                  <c:v>43.3</c:v>
                </c:pt>
                <c:pt idx="458">
                  <c:v>43.1</c:v>
                </c:pt>
                <c:pt idx="459">
                  <c:v>43</c:v>
                </c:pt>
                <c:pt idx="460">
                  <c:v>42.9</c:v>
                </c:pt>
                <c:pt idx="461">
                  <c:v>42.9</c:v>
                </c:pt>
                <c:pt idx="462">
                  <c:v>42.8</c:v>
                </c:pt>
                <c:pt idx="463">
                  <c:v>42.8</c:v>
                </c:pt>
                <c:pt idx="464">
                  <c:v>42.8</c:v>
                </c:pt>
                <c:pt idx="465">
                  <c:v>42.8</c:v>
                </c:pt>
                <c:pt idx="466">
                  <c:v>42.8</c:v>
                </c:pt>
                <c:pt idx="467">
                  <c:v>42.8</c:v>
                </c:pt>
                <c:pt idx="468">
                  <c:v>42.8</c:v>
                </c:pt>
                <c:pt idx="469">
                  <c:v>42.9</c:v>
                </c:pt>
                <c:pt idx="470">
                  <c:v>43.1</c:v>
                </c:pt>
                <c:pt idx="471">
                  <c:v>43.2</c:v>
                </c:pt>
                <c:pt idx="472">
                  <c:v>43.4</c:v>
                </c:pt>
                <c:pt idx="473">
                  <c:v>43.6</c:v>
                </c:pt>
                <c:pt idx="474">
                  <c:v>43.8</c:v>
                </c:pt>
                <c:pt idx="475">
                  <c:v>44</c:v>
                </c:pt>
                <c:pt idx="476">
                  <c:v>44.1</c:v>
                </c:pt>
                <c:pt idx="477">
                  <c:v>44.3</c:v>
                </c:pt>
                <c:pt idx="478">
                  <c:v>44.5</c:v>
                </c:pt>
                <c:pt idx="479">
                  <c:v>44.7</c:v>
                </c:pt>
                <c:pt idx="480">
                  <c:v>44.8</c:v>
                </c:pt>
                <c:pt idx="481">
                  <c:v>45.1</c:v>
                </c:pt>
                <c:pt idx="482">
                  <c:v>45.1</c:v>
                </c:pt>
                <c:pt idx="483">
                  <c:v>44.8</c:v>
                </c:pt>
                <c:pt idx="484">
                  <c:v>44.2</c:v>
                </c:pt>
                <c:pt idx="485">
                  <c:v>43.8</c:v>
                </c:pt>
                <c:pt idx="486">
                  <c:v>43.5</c:v>
                </c:pt>
                <c:pt idx="487">
                  <c:v>43.1</c:v>
                </c:pt>
                <c:pt idx="488">
                  <c:v>42.9</c:v>
                </c:pt>
                <c:pt idx="489">
                  <c:v>42.9</c:v>
                </c:pt>
                <c:pt idx="490">
                  <c:v>43</c:v>
                </c:pt>
                <c:pt idx="491">
                  <c:v>43.2</c:v>
                </c:pt>
                <c:pt idx="492">
                  <c:v>43.2</c:v>
                </c:pt>
                <c:pt idx="493">
                  <c:v>43.4</c:v>
                </c:pt>
                <c:pt idx="494">
                  <c:v>43.4</c:v>
                </c:pt>
                <c:pt idx="495">
                  <c:v>43.6</c:v>
                </c:pt>
                <c:pt idx="496">
                  <c:v>43.8</c:v>
                </c:pt>
                <c:pt idx="497">
                  <c:v>43.9</c:v>
                </c:pt>
                <c:pt idx="498">
                  <c:v>44</c:v>
                </c:pt>
                <c:pt idx="499">
                  <c:v>44.3</c:v>
                </c:pt>
                <c:pt idx="500">
                  <c:v>44.4</c:v>
                </c:pt>
                <c:pt idx="501">
                  <c:v>44.6</c:v>
                </c:pt>
                <c:pt idx="502">
                  <c:v>44.8</c:v>
                </c:pt>
                <c:pt idx="503">
                  <c:v>45</c:v>
                </c:pt>
                <c:pt idx="504">
                  <c:v>45.2</c:v>
                </c:pt>
                <c:pt idx="505">
                  <c:v>44.8</c:v>
                </c:pt>
                <c:pt idx="506">
                  <c:v>44.2</c:v>
                </c:pt>
                <c:pt idx="507">
                  <c:v>43.8</c:v>
                </c:pt>
                <c:pt idx="508">
                  <c:v>43.5</c:v>
                </c:pt>
                <c:pt idx="509">
                  <c:v>43.2</c:v>
                </c:pt>
                <c:pt idx="510">
                  <c:v>43.1</c:v>
                </c:pt>
                <c:pt idx="511">
                  <c:v>42.9</c:v>
                </c:pt>
                <c:pt idx="512">
                  <c:v>42.8</c:v>
                </c:pt>
                <c:pt idx="513">
                  <c:v>42.7</c:v>
                </c:pt>
                <c:pt idx="514">
                  <c:v>42.6</c:v>
                </c:pt>
                <c:pt idx="515">
                  <c:v>42.6</c:v>
                </c:pt>
                <c:pt idx="516">
                  <c:v>42.6</c:v>
                </c:pt>
                <c:pt idx="517">
                  <c:v>42.7</c:v>
                </c:pt>
                <c:pt idx="518">
                  <c:v>42.8</c:v>
                </c:pt>
                <c:pt idx="519">
                  <c:v>42.8</c:v>
                </c:pt>
                <c:pt idx="520">
                  <c:v>43</c:v>
                </c:pt>
                <c:pt idx="521">
                  <c:v>43</c:v>
                </c:pt>
                <c:pt idx="522">
                  <c:v>43.2</c:v>
                </c:pt>
                <c:pt idx="523">
                  <c:v>43.4</c:v>
                </c:pt>
                <c:pt idx="524">
                  <c:v>43.6</c:v>
                </c:pt>
                <c:pt idx="525">
                  <c:v>43.8</c:v>
                </c:pt>
                <c:pt idx="526">
                  <c:v>44</c:v>
                </c:pt>
                <c:pt idx="527">
                  <c:v>44.1</c:v>
                </c:pt>
                <c:pt idx="528">
                  <c:v>44.3</c:v>
                </c:pt>
                <c:pt idx="529">
                  <c:v>44.5</c:v>
                </c:pt>
                <c:pt idx="530">
                  <c:v>44.7</c:v>
                </c:pt>
                <c:pt idx="531">
                  <c:v>44.9</c:v>
                </c:pt>
                <c:pt idx="532">
                  <c:v>45.1</c:v>
                </c:pt>
                <c:pt idx="533">
                  <c:v>45.1</c:v>
                </c:pt>
                <c:pt idx="534">
                  <c:v>44.8</c:v>
                </c:pt>
                <c:pt idx="535">
                  <c:v>44.1</c:v>
                </c:pt>
                <c:pt idx="536">
                  <c:v>43.7</c:v>
                </c:pt>
                <c:pt idx="537">
                  <c:v>43.5</c:v>
                </c:pt>
                <c:pt idx="538">
                  <c:v>43.2</c:v>
                </c:pt>
                <c:pt idx="539">
                  <c:v>43.1</c:v>
                </c:pt>
                <c:pt idx="540">
                  <c:v>42.9</c:v>
                </c:pt>
                <c:pt idx="541">
                  <c:v>42.8</c:v>
                </c:pt>
                <c:pt idx="542">
                  <c:v>42.8</c:v>
                </c:pt>
                <c:pt idx="543">
                  <c:v>42.7</c:v>
                </c:pt>
                <c:pt idx="544">
                  <c:v>42.7</c:v>
                </c:pt>
                <c:pt idx="545">
                  <c:v>42.7</c:v>
                </c:pt>
                <c:pt idx="546">
                  <c:v>42.8</c:v>
                </c:pt>
                <c:pt idx="547">
                  <c:v>42.8</c:v>
                </c:pt>
                <c:pt idx="548">
                  <c:v>42.9</c:v>
                </c:pt>
                <c:pt idx="549">
                  <c:v>43</c:v>
                </c:pt>
                <c:pt idx="550">
                  <c:v>43.1</c:v>
                </c:pt>
                <c:pt idx="551">
                  <c:v>43.2</c:v>
                </c:pt>
                <c:pt idx="552">
                  <c:v>43.4</c:v>
                </c:pt>
                <c:pt idx="553">
                  <c:v>43.6</c:v>
                </c:pt>
                <c:pt idx="554">
                  <c:v>43.8</c:v>
                </c:pt>
                <c:pt idx="555">
                  <c:v>44</c:v>
                </c:pt>
                <c:pt idx="556">
                  <c:v>44.2</c:v>
                </c:pt>
                <c:pt idx="557">
                  <c:v>44.3</c:v>
                </c:pt>
                <c:pt idx="558">
                  <c:v>44.5</c:v>
                </c:pt>
                <c:pt idx="559">
                  <c:v>44.7</c:v>
                </c:pt>
                <c:pt idx="560">
                  <c:v>44.9</c:v>
                </c:pt>
                <c:pt idx="561">
                  <c:v>45.1</c:v>
                </c:pt>
                <c:pt idx="562">
                  <c:v>45.1</c:v>
                </c:pt>
                <c:pt idx="563">
                  <c:v>45.1</c:v>
                </c:pt>
                <c:pt idx="564">
                  <c:v>44.6</c:v>
                </c:pt>
                <c:pt idx="565">
                  <c:v>44.1</c:v>
                </c:pt>
                <c:pt idx="566">
                  <c:v>43.7</c:v>
                </c:pt>
                <c:pt idx="567">
                  <c:v>43.4</c:v>
                </c:pt>
                <c:pt idx="568">
                  <c:v>43.2</c:v>
                </c:pt>
                <c:pt idx="569">
                  <c:v>43.1</c:v>
                </c:pt>
                <c:pt idx="570">
                  <c:v>42.9</c:v>
                </c:pt>
                <c:pt idx="571">
                  <c:v>42.7</c:v>
                </c:pt>
                <c:pt idx="572">
                  <c:v>42.7</c:v>
                </c:pt>
                <c:pt idx="573">
                  <c:v>42.7</c:v>
                </c:pt>
                <c:pt idx="574">
                  <c:v>42.7</c:v>
                </c:pt>
                <c:pt idx="575">
                  <c:v>42.7</c:v>
                </c:pt>
                <c:pt idx="576">
                  <c:v>42.7</c:v>
                </c:pt>
                <c:pt idx="577">
                  <c:v>42.7</c:v>
                </c:pt>
                <c:pt idx="578">
                  <c:v>42.7</c:v>
                </c:pt>
                <c:pt idx="579">
                  <c:v>42.8</c:v>
                </c:pt>
                <c:pt idx="580">
                  <c:v>42.9</c:v>
                </c:pt>
                <c:pt idx="581">
                  <c:v>43</c:v>
                </c:pt>
                <c:pt idx="582">
                  <c:v>43.2</c:v>
                </c:pt>
                <c:pt idx="583">
                  <c:v>43.2</c:v>
                </c:pt>
                <c:pt idx="584">
                  <c:v>43.4</c:v>
                </c:pt>
                <c:pt idx="585">
                  <c:v>43.6</c:v>
                </c:pt>
                <c:pt idx="586">
                  <c:v>44</c:v>
                </c:pt>
                <c:pt idx="587">
                  <c:v>44.2</c:v>
                </c:pt>
                <c:pt idx="588">
                  <c:v>44.4</c:v>
                </c:pt>
                <c:pt idx="589">
                  <c:v>44.5</c:v>
                </c:pt>
                <c:pt idx="590">
                  <c:v>44.6</c:v>
                </c:pt>
                <c:pt idx="591">
                  <c:v>44.8</c:v>
                </c:pt>
                <c:pt idx="592">
                  <c:v>44.9</c:v>
                </c:pt>
                <c:pt idx="593">
                  <c:v>45.1</c:v>
                </c:pt>
                <c:pt idx="594">
                  <c:v>44.4</c:v>
                </c:pt>
                <c:pt idx="595">
                  <c:v>44</c:v>
                </c:pt>
                <c:pt idx="596">
                  <c:v>43.6</c:v>
                </c:pt>
                <c:pt idx="597">
                  <c:v>43.3</c:v>
                </c:pt>
                <c:pt idx="598">
                  <c:v>43.1</c:v>
                </c:pt>
                <c:pt idx="599">
                  <c:v>42.9</c:v>
                </c:pt>
                <c:pt idx="600">
                  <c:v>42.8</c:v>
                </c:pt>
                <c:pt idx="601">
                  <c:v>42.7</c:v>
                </c:pt>
                <c:pt idx="602">
                  <c:v>42.7</c:v>
                </c:pt>
                <c:pt idx="603">
                  <c:v>42.7</c:v>
                </c:pt>
                <c:pt idx="604">
                  <c:v>42.7</c:v>
                </c:pt>
                <c:pt idx="605">
                  <c:v>42.7</c:v>
                </c:pt>
                <c:pt idx="606">
                  <c:v>42.7</c:v>
                </c:pt>
                <c:pt idx="607">
                  <c:v>42.7</c:v>
                </c:pt>
                <c:pt idx="608">
                  <c:v>42.7</c:v>
                </c:pt>
                <c:pt idx="609">
                  <c:v>42.7</c:v>
                </c:pt>
                <c:pt idx="610">
                  <c:v>42.7</c:v>
                </c:pt>
                <c:pt idx="611">
                  <c:v>42.8</c:v>
                </c:pt>
                <c:pt idx="612">
                  <c:v>42.8</c:v>
                </c:pt>
                <c:pt idx="613">
                  <c:v>42.8</c:v>
                </c:pt>
                <c:pt idx="614">
                  <c:v>42.9</c:v>
                </c:pt>
                <c:pt idx="615">
                  <c:v>42.9</c:v>
                </c:pt>
                <c:pt idx="616">
                  <c:v>43</c:v>
                </c:pt>
                <c:pt idx="617">
                  <c:v>43.2</c:v>
                </c:pt>
                <c:pt idx="618">
                  <c:v>43.2</c:v>
                </c:pt>
                <c:pt idx="619">
                  <c:v>43.2</c:v>
                </c:pt>
                <c:pt idx="620">
                  <c:v>43.4</c:v>
                </c:pt>
                <c:pt idx="621">
                  <c:v>43.6</c:v>
                </c:pt>
                <c:pt idx="622">
                  <c:v>43.8</c:v>
                </c:pt>
                <c:pt idx="623">
                  <c:v>43.9</c:v>
                </c:pt>
                <c:pt idx="624">
                  <c:v>44</c:v>
                </c:pt>
                <c:pt idx="625">
                  <c:v>44.2</c:v>
                </c:pt>
                <c:pt idx="626">
                  <c:v>44.4</c:v>
                </c:pt>
                <c:pt idx="627">
                  <c:v>44.7</c:v>
                </c:pt>
                <c:pt idx="628">
                  <c:v>44.9</c:v>
                </c:pt>
                <c:pt idx="629">
                  <c:v>45</c:v>
                </c:pt>
                <c:pt idx="630">
                  <c:v>45.2</c:v>
                </c:pt>
                <c:pt idx="631">
                  <c:v>45</c:v>
                </c:pt>
                <c:pt idx="632">
                  <c:v>44.8</c:v>
                </c:pt>
                <c:pt idx="633">
                  <c:v>44.6</c:v>
                </c:pt>
                <c:pt idx="634">
                  <c:v>44.2</c:v>
                </c:pt>
                <c:pt idx="635">
                  <c:v>43.8</c:v>
                </c:pt>
                <c:pt idx="636">
                  <c:v>43.5</c:v>
                </c:pt>
                <c:pt idx="637">
                  <c:v>43.3</c:v>
                </c:pt>
                <c:pt idx="638">
                  <c:v>43.1</c:v>
                </c:pt>
                <c:pt idx="639">
                  <c:v>42.9</c:v>
                </c:pt>
                <c:pt idx="640">
                  <c:v>42.8</c:v>
                </c:pt>
                <c:pt idx="641">
                  <c:v>42.7</c:v>
                </c:pt>
                <c:pt idx="642">
                  <c:v>42.7</c:v>
                </c:pt>
                <c:pt idx="643">
                  <c:v>42.7</c:v>
                </c:pt>
                <c:pt idx="644">
                  <c:v>42.7</c:v>
                </c:pt>
                <c:pt idx="645">
                  <c:v>42.7</c:v>
                </c:pt>
                <c:pt idx="646">
                  <c:v>42.8</c:v>
                </c:pt>
                <c:pt idx="647">
                  <c:v>42.9</c:v>
                </c:pt>
                <c:pt idx="648">
                  <c:v>43</c:v>
                </c:pt>
                <c:pt idx="649">
                  <c:v>43.2</c:v>
                </c:pt>
                <c:pt idx="650">
                  <c:v>43.4</c:v>
                </c:pt>
                <c:pt idx="651">
                  <c:v>43.6</c:v>
                </c:pt>
                <c:pt idx="652">
                  <c:v>43.7</c:v>
                </c:pt>
                <c:pt idx="653">
                  <c:v>43.8</c:v>
                </c:pt>
                <c:pt idx="654">
                  <c:v>44</c:v>
                </c:pt>
                <c:pt idx="655">
                  <c:v>44.2</c:v>
                </c:pt>
                <c:pt idx="656">
                  <c:v>44.4</c:v>
                </c:pt>
                <c:pt idx="657">
                  <c:v>44.6</c:v>
                </c:pt>
                <c:pt idx="658">
                  <c:v>44.8</c:v>
                </c:pt>
                <c:pt idx="659">
                  <c:v>45</c:v>
                </c:pt>
                <c:pt idx="660">
                  <c:v>45.2</c:v>
                </c:pt>
                <c:pt idx="661">
                  <c:v>45</c:v>
                </c:pt>
                <c:pt idx="662">
                  <c:v>44.4</c:v>
                </c:pt>
                <c:pt idx="663">
                  <c:v>43.9</c:v>
                </c:pt>
                <c:pt idx="664">
                  <c:v>43.5</c:v>
                </c:pt>
                <c:pt idx="665">
                  <c:v>43.3</c:v>
                </c:pt>
                <c:pt idx="666">
                  <c:v>43.1</c:v>
                </c:pt>
                <c:pt idx="667">
                  <c:v>43.1</c:v>
                </c:pt>
                <c:pt idx="668">
                  <c:v>42.9</c:v>
                </c:pt>
                <c:pt idx="669">
                  <c:v>42.9</c:v>
                </c:pt>
                <c:pt idx="670">
                  <c:v>43</c:v>
                </c:pt>
                <c:pt idx="671">
                  <c:v>43.2</c:v>
                </c:pt>
                <c:pt idx="672">
                  <c:v>43.2</c:v>
                </c:pt>
                <c:pt idx="673">
                  <c:v>43.4</c:v>
                </c:pt>
                <c:pt idx="674">
                  <c:v>43.4</c:v>
                </c:pt>
                <c:pt idx="675">
                  <c:v>43.5</c:v>
                </c:pt>
                <c:pt idx="676">
                  <c:v>43.8</c:v>
                </c:pt>
                <c:pt idx="677">
                  <c:v>44</c:v>
                </c:pt>
                <c:pt idx="678">
                  <c:v>44.2</c:v>
                </c:pt>
                <c:pt idx="679">
                  <c:v>44.4</c:v>
                </c:pt>
                <c:pt idx="680">
                  <c:v>44.5</c:v>
                </c:pt>
                <c:pt idx="681">
                  <c:v>44.7</c:v>
                </c:pt>
                <c:pt idx="682">
                  <c:v>44.9</c:v>
                </c:pt>
                <c:pt idx="683">
                  <c:v>45.1</c:v>
                </c:pt>
                <c:pt idx="684">
                  <c:v>45.1</c:v>
                </c:pt>
                <c:pt idx="685">
                  <c:v>44.6</c:v>
                </c:pt>
                <c:pt idx="686">
                  <c:v>44</c:v>
                </c:pt>
                <c:pt idx="687">
                  <c:v>43.8</c:v>
                </c:pt>
                <c:pt idx="688">
                  <c:v>43.6</c:v>
                </c:pt>
                <c:pt idx="689">
                  <c:v>43.3</c:v>
                </c:pt>
                <c:pt idx="690">
                  <c:v>43.1</c:v>
                </c:pt>
                <c:pt idx="691">
                  <c:v>42.9</c:v>
                </c:pt>
                <c:pt idx="692">
                  <c:v>42.9</c:v>
                </c:pt>
                <c:pt idx="693">
                  <c:v>42.8</c:v>
                </c:pt>
                <c:pt idx="694">
                  <c:v>42.7</c:v>
                </c:pt>
                <c:pt idx="695">
                  <c:v>42.7</c:v>
                </c:pt>
                <c:pt idx="696">
                  <c:v>42.7</c:v>
                </c:pt>
                <c:pt idx="697">
                  <c:v>42.7</c:v>
                </c:pt>
                <c:pt idx="698">
                  <c:v>42.7</c:v>
                </c:pt>
                <c:pt idx="699">
                  <c:v>42.7</c:v>
                </c:pt>
                <c:pt idx="700">
                  <c:v>42.7</c:v>
                </c:pt>
                <c:pt idx="701">
                  <c:v>42.8</c:v>
                </c:pt>
                <c:pt idx="702">
                  <c:v>42.8</c:v>
                </c:pt>
                <c:pt idx="703">
                  <c:v>42.8</c:v>
                </c:pt>
                <c:pt idx="704">
                  <c:v>42.8</c:v>
                </c:pt>
                <c:pt idx="705">
                  <c:v>43</c:v>
                </c:pt>
                <c:pt idx="706">
                  <c:v>43</c:v>
                </c:pt>
                <c:pt idx="707">
                  <c:v>43.2</c:v>
                </c:pt>
                <c:pt idx="708">
                  <c:v>43.3</c:v>
                </c:pt>
                <c:pt idx="709">
                  <c:v>43.4</c:v>
                </c:pt>
                <c:pt idx="710">
                  <c:v>43.6</c:v>
                </c:pt>
                <c:pt idx="711">
                  <c:v>43.8</c:v>
                </c:pt>
                <c:pt idx="712">
                  <c:v>43.9</c:v>
                </c:pt>
                <c:pt idx="713">
                  <c:v>44</c:v>
                </c:pt>
                <c:pt idx="714">
                  <c:v>44.2</c:v>
                </c:pt>
                <c:pt idx="715">
                  <c:v>44.4</c:v>
                </c:pt>
                <c:pt idx="716">
                  <c:v>44.6</c:v>
                </c:pt>
                <c:pt idx="717">
                  <c:v>44.8</c:v>
                </c:pt>
                <c:pt idx="718">
                  <c:v>45</c:v>
                </c:pt>
                <c:pt idx="719">
                  <c:v>44.4</c:v>
                </c:pt>
                <c:pt idx="720">
                  <c:v>43.9</c:v>
                </c:pt>
                <c:pt idx="721">
                  <c:v>43.5</c:v>
                </c:pt>
                <c:pt idx="722">
                  <c:v>43.3</c:v>
                </c:pt>
                <c:pt idx="723">
                  <c:v>43.1</c:v>
                </c:pt>
                <c:pt idx="724">
                  <c:v>43</c:v>
                </c:pt>
                <c:pt idx="725">
                  <c:v>42.9</c:v>
                </c:pt>
                <c:pt idx="726">
                  <c:v>42.8</c:v>
                </c:pt>
                <c:pt idx="727">
                  <c:v>42.8</c:v>
                </c:pt>
                <c:pt idx="728">
                  <c:v>42.8</c:v>
                </c:pt>
                <c:pt idx="729">
                  <c:v>42.8</c:v>
                </c:pt>
                <c:pt idx="730">
                  <c:v>42.8</c:v>
                </c:pt>
                <c:pt idx="731">
                  <c:v>42.8</c:v>
                </c:pt>
                <c:pt idx="732">
                  <c:v>43</c:v>
                </c:pt>
                <c:pt idx="733">
                  <c:v>43</c:v>
                </c:pt>
                <c:pt idx="734">
                  <c:v>43.2</c:v>
                </c:pt>
                <c:pt idx="735">
                  <c:v>43.2</c:v>
                </c:pt>
                <c:pt idx="736">
                  <c:v>43.4</c:v>
                </c:pt>
                <c:pt idx="737">
                  <c:v>43.6</c:v>
                </c:pt>
                <c:pt idx="738">
                  <c:v>43.8</c:v>
                </c:pt>
                <c:pt idx="739">
                  <c:v>44</c:v>
                </c:pt>
                <c:pt idx="740">
                  <c:v>44.2</c:v>
                </c:pt>
                <c:pt idx="741">
                  <c:v>44.4</c:v>
                </c:pt>
                <c:pt idx="742">
                  <c:v>44.5</c:v>
                </c:pt>
                <c:pt idx="743">
                  <c:v>44.7</c:v>
                </c:pt>
                <c:pt idx="744">
                  <c:v>44.9</c:v>
                </c:pt>
                <c:pt idx="745">
                  <c:v>45.1</c:v>
                </c:pt>
                <c:pt idx="746">
                  <c:v>45.1</c:v>
                </c:pt>
                <c:pt idx="747">
                  <c:v>44.6</c:v>
                </c:pt>
                <c:pt idx="748">
                  <c:v>43.9</c:v>
                </c:pt>
                <c:pt idx="749">
                  <c:v>43.6</c:v>
                </c:pt>
                <c:pt idx="750">
                  <c:v>43.3</c:v>
                </c:pt>
                <c:pt idx="751">
                  <c:v>43.2</c:v>
                </c:pt>
                <c:pt idx="752">
                  <c:v>43.1</c:v>
                </c:pt>
                <c:pt idx="753">
                  <c:v>43</c:v>
                </c:pt>
                <c:pt idx="754">
                  <c:v>42.9</c:v>
                </c:pt>
                <c:pt idx="755">
                  <c:v>42.9</c:v>
                </c:pt>
                <c:pt idx="756">
                  <c:v>42.9</c:v>
                </c:pt>
                <c:pt idx="757">
                  <c:v>42.9</c:v>
                </c:pt>
                <c:pt idx="758">
                  <c:v>42.9</c:v>
                </c:pt>
                <c:pt idx="759">
                  <c:v>42.9</c:v>
                </c:pt>
                <c:pt idx="760">
                  <c:v>43</c:v>
                </c:pt>
                <c:pt idx="761">
                  <c:v>43</c:v>
                </c:pt>
                <c:pt idx="762">
                  <c:v>43.2</c:v>
                </c:pt>
                <c:pt idx="763">
                  <c:v>43</c:v>
                </c:pt>
                <c:pt idx="764">
                  <c:v>42.8</c:v>
                </c:pt>
                <c:pt idx="765">
                  <c:v>42.8</c:v>
                </c:pt>
                <c:pt idx="766">
                  <c:v>42.6</c:v>
                </c:pt>
                <c:pt idx="767">
                  <c:v>42.4</c:v>
                </c:pt>
                <c:pt idx="768">
                  <c:v>42</c:v>
                </c:pt>
                <c:pt idx="769">
                  <c:v>41.7</c:v>
                </c:pt>
                <c:pt idx="770">
                  <c:v>41.6</c:v>
                </c:pt>
                <c:pt idx="771">
                  <c:v>41.4</c:v>
                </c:pt>
                <c:pt idx="772">
                  <c:v>40.9</c:v>
                </c:pt>
                <c:pt idx="773">
                  <c:v>40.299999999999997</c:v>
                </c:pt>
                <c:pt idx="774">
                  <c:v>39.1</c:v>
                </c:pt>
                <c:pt idx="775">
                  <c:v>38.4</c:v>
                </c:pt>
                <c:pt idx="776">
                  <c:v>36.700000000000003</c:v>
                </c:pt>
                <c:pt idx="777">
                  <c:v>35.5</c:v>
                </c:pt>
                <c:pt idx="778">
                  <c:v>34.5</c:v>
                </c:pt>
                <c:pt idx="779">
                  <c:v>33.4</c:v>
                </c:pt>
                <c:pt idx="780">
                  <c:v>32.4</c:v>
                </c:pt>
                <c:pt idx="781">
                  <c:v>31.4</c:v>
                </c:pt>
                <c:pt idx="782">
                  <c:v>30.5</c:v>
                </c:pt>
                <c:pt idx="783">
                  <c:v>29.6</c:v>
                </c:pt>
                <c:pt idx="784">
                  <c:v>28.8</c:v>
                </c:pt>
                <c:pt idx="785">
                  <c:v>28.1</c:v>
                </c:pt>
                <c:pt idx="786">
                  <c:v>27.3</c:v>
                </c:pt>
                <c:pt idx="787">
                  <c:v>26.6</c:v>
                </c:pt>
                <c:pt idx="788">
                  <c:v>25.9</c:v>
                </c:pt>
                <c:pt idx="789">
                  <c:v>25.2</c:v>
                </c:pt>
                <c:pt idx="790">
                  <c:v>24.6</c:v>
                </c:pt>
                <c:pt idx="791">
                  <c:v>24.1</c:v>
                </c:pt>
                <c:pt idx="792">
                  <c:v>23.7</c:v>
                </c:pt>
                <c:pt idx="793">
                  <c:v>23.2</c:v>
                </c:pt>
                <c:pt idx="794">
                  <c:v>22.8</c:v>
                </c:pt>
                <c:pt idx="795">
                  <c:v>22.4</c:v>
                </c:pt>
                <c:pt idx="796">
                  <c:v>22</c:v>
                </c:pt>
                <c:pt idx="797">
                  <c:v>21.6</c:v>
                </c:pt>
                <c:pt idx="798">
                  <c:v>21.3</c:v>
                </c:pt>
                <c:pt idx="799">
                  <c:v>20.9</c:v>
                </c:pt>
                <c:pt idx="800">
                  <c:v>20.7</c:v>
                </c:pt>
                <c:pt idx="801">
                  <c:v>20.3</c:v>
                </c:pt>
                <c:pt idx="802">
                  <c:v>20.100000000000001</c:v>
                </c:pt>
                <c:pt idx="803">
                  <c:v>19.899999999999999</c:v>
                </c:pt>
                <c:pt idx="804">
                  <c:v>19.7</c:v>
                </c:pt>
                <c:pt idx="805">
                  <c:v>19.600000000000001</c:v>
                </c:pt>
                <c:pt idx="806">
                  <c:v>19.600000000000001</c:v>
                </c:pt>
                <c:pt idx="807">
                  <c:v>19.5</c:v>
                </c:pt>
                <c:pt idx="808">
                  <c:v>19.5</c:v>
                </c:pt>
                <c:pt idx="809">
                  <c:v>19.399999999999999</c:v>
                </c:pt>
                <c:pt idx="810">
                  <c:v>19.3</c:v>
                </c:pt>
                <c:pt idx="811">
                  <c:v>19.2</c:v>
                </c:pt>
                <c:pt idx="812">
                  <c:v>19.100000000000001</c:v>
                </c:pt>
                <c:pt idx="813">
                  <c:v>19.100000000000001</c:v>
                </c:pt>
                <c:pt idx="814">
                  <c:v>19.3</c:v>
                </c:pt>
                <c:pt idx="815">
                  <c:v>19.3</c:v>
                </c:pt>
                <c:pt idx="816">
                  <c:v>19.5</c:v>
                </c:pt>
                <c:pt idx="817">
                  <c:v>19.7</c:v>
                </c:pt>
                <c:pt idx="818">
                  <c:v>19.7</c:v>
                </c:pt>
                <c:pt idx="819">
                  <c:v>19.7</c:v>
                </c:pt>
                <c:pt idx="820">
                  <c:v>19.7</c:v>
                </c:pt>
                <c:pt idx="821">
                  <c:v>19.8</c:v>
                </c:pt>
                <c:pt idx="822">
                  <c:v>19.8</c:v>
                </c:pt>
                <c:pt idx="823">
                  <c:v>19.899999999999999</c:v>
                </c:pt>
                <c:pt idx="824">
                  <c:v>20.100000000000001</c:v>
                </c:pt>
                <c:pt idx="825">
                  <c:v>20</c:v>
                </c:pt>
                <c:pt idx="826">
                  <c:v>20.200000000000003</c:v>
                </c:pt>
                <c:pt idx="827">
                  <c:v>20.299999999999997</c:v>
                </c:pt>
                <c:pt idx="828">
                  <c:v>20.399999999999999</c:v>
                </c:pt>
                <c:pt idx="829">
                  <c:v>20.5</c:v>
                </c:pt>
                <c:pt idx="830">
                  <c:v>20.6</c:v>
                </c:pt>
                <c:pt idx="831">
                  <c:v>20.5</c:v>
                </c:pt>
                <c:pt idx="832">
                  <c:v>20.5</c:v>
                </c:pt>
                <c:pt idx="833">
                  <c:v>20.399999999999999</c:v>
                </c:pt>
                <c:pt idx="834">
                  <c:v>20.200000000000003</c:v>
                </c:pt>
                <c:pt idx="835">
                  <c:v>19.799999999999997</c:v>
                </c:pt>
                <c:pt idx="836">
                  <c:v>19.600000000000001</c:v>
                </c:pt>
                <c:pt idx="837">
                  <c:v>19.399999999999999</c:v>
                </c:pt>
                <c:pt idx="838">
                  <c:v>19.200000000000003</c:v>
                </c:pt>
                <c:pt idx="839">
                  <c:v>19.100000000000001</c:v>
                </c:pt>
                <c:pt idx="840">
                  <c:v>19.100000000000001</c:v>
                </c:pt>
                <c:pt idx="841">
                  <c:v>19.100000000000001</c:v>
                </c:pt>
                <c:pt idx="842">
                  <c:v>19.100000000000001</c:v>
                </c:pt>
                <c:pt idx="843">
                  <c:v>19.100000000000001</c:v>
                </c:pt>
              </c:numCache>
            </c:numRef>
          </c:val>
          <c:smooth val="0"/>
        </c:ser>
        <c:dLbls>
          <c:showLegendKey val="0"/>
          <c:showVal val="0"/>
          <c:showCatName val="0"/>
          <c:showSerName val="0"/>
          <c:showPercent val="0"/>
          <c:showBubbleSize val="0"/>
        </c:dLbls>
        <c:smooth val="0"/>
        <c:axId val="379888928"/>
        <c:axId val="379889320"/>
      </c:lineChart>
      <c:catAx>
        <c:axId val="379888928"/>
        <c:scaling>
          <c:orientation val="minMax"/>
        </c:scaling>
        <c:delete val="0"/>
        <c:axPos val="b"/>
        <c:title>
          <c:tx>
            <c:rich>
              <a:bodyPr/>
              <a:lstStyle/>
              <a:p>
                <a:pPr>
                  <a:defRPr/>
                </a:pPr>
                <a:r>
                  <a:rPr lang="es-ES"/>
                  <a:t>Tiempo</a:t>
                </a:r>
                <a:r>
                  <a:rPr lang="es-ES" baseline="0"/>
                  <a:t> (HH:MM:SS:)</a:t>
                </a:r>
                <a:endParaRPr lang="es-ES"/>
              </a:p>
            </c:rich>
          </c:tx>
          <c:overlay val="0"/>
        </c:title>
        <c:numFmt formatCode="h:mm:ss" sourceLinked="1"/>
        <c:majorTickMark val="out"/>
        <c:minorTickMark val="none"/>
        <c:tickLblPos val="nextTo"/>
        <c:crossAx val="379889320"/>
        <c:crosses val="autoZero"/>
        <c:auto val="1"/>
        <c:lblAlgn val="ctr"/>
        <c:lblOffset val="100"/>
        <c:noMultiLvlLbl val="0"/>
      </c:catAx>
      <c:valAx>
        <c:axId val="379889320"/>
        <c:scaling>
          <c:orientation val="minMax"/>
        </c:scaling>
        <c:delete val="0"/>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s-ES" sz="1000" b="1" i="0" baseline="0">
                    <a:effectLst/>
                  </a:rPr>
                  <a:t>Temperatura (</a:t>
                </a:r>
                <a:r>
                  <a:rPr lang="es-ES" sz="1000" b="1" i="0" baseline="30000">
                    <a:effectLst/>
                  </a:rPr>
                  <a:t>O</a:t>
                </a:r>
                <a:r>
                  <a:rPr lang="es-ES" sz="1000" b="1" i="0" baseline="0">
                    <a:effectLst/>
                  </a:rPr>
                  <a:t>C)</a:t>
                </a:r>
                <a:endParaRPr lang="es-ES" sz="1000">
                  <a:effectLst/>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s-ES"/>
              </a:p>
            </c:rich>
          </c:tx>
          <c:overlay val="0"/>
        </c:title>
        <c:numFmt formatCode="General" sourceLinked="1"/>
        <c:majorTickMark val="out"/>
        <c:minorTickMark val="none"/>
        <c:tickLblPos val="nextTo"/>
        <c:crossAx val="379888928"/>
        <c:crosses val="autoZero"/>
        <c:crossBetween val="between"/>
      </c:valAx>
    </c:plotArea>
    <c:legend>
      <c:legendPos val="r"/>
      <c:layout>
        <c:manualLayout>
          <c:xMode val="edge"/>
          <c:yMode val="edge"/>
          <c:x val="0.75555555555555554"/>
          <c:y val="0.36034339457567804"/>
          <c:w val="0.22777777777777777"/>
          <c:h val="0.27931321084864391"/>
        </c:manualLayout>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Máquina automatizada</c:v>
          </c:tx>
          <c:invertIfNegative val="0"/>
          <c:dLbls>
            <c:dLbl>
              <c:idx val="0"/>
              <c:layout>
                <c:manualLayout>
                  <c:x val="1.9444444444444445E-2"/>
                  <c:y val="-2.7777777777777776E-2"/>
                </c:manualLayout>
              </c:layout>
              <c:tx>
                <c:rich>
                  <a:bodyPr/>
                  <a:lstStyle/>
                  <a:p>
                    <a:r>
                      <a:rPr lang="en-US" b="1"/>
                      <a:t>47,54%</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'Consumo de energia'!$N$26</c:f>
              <c:numCache>
                <c:formatCode>0.00%</c:formatCode>
                <c:ptCount val="1"/>
                <c:pt idx="0">
                  <c:v>0.47539999999999999</c:v>
                </c:pt>
              </c:numCache>
            </c:numRef>
          </c:val>
        </c:ser>
        <c:ser>
          <c:idx val="1"/>
          <c:order val="1"/>
          <c:tx>
            <c:v>Máquina sin automatizar</c:v>
          </c:tx>
          <c:invertIfNegative val="0"/>
          <c:dLbls>
            <c:dLbl>
              <c:idx val="0"/>
              <c:layout>
                <c:manualLayout>
                  <c:x val="2.7777777777777828E-2"/>
                  <c:y val="-2.777777777777779E-2"/>
                </c:manualLayout>
              </c:layout>
              <c:tx>
                <c:rich>
                  <a:bodyPr/>
                  <a:lstStyle/>
                  <a:p>
                    <a:r>
                      <a:rPr lang="en-US" b="1"/>
                      <a:t>100%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'Consumo de energia'!$N$27</c:f>
              <c:numCache>
                <c:formatCode>0%</c:formatCode>
                <c:ptCount val="1"/>
                <c:pt idx="0">
                  <c:v>1</c:v>
                </c:pt>
              </c:numCache>
            </c:numRef>
          </c:val>
        </c:ser>
        <c:dLbls>
          <c:showLegendKey val="0"/>
          <c:showVal val="1"/>
          <c:showCatName val="0"/>
          <c:showSerName val="0"/>
          <c:showPercent val="0"/>
          <c:showBubbleSize val="0"/>
        </c:dLbls>
        <c:gapWidth val="150"/>
        <c:shape val="cylinder"/>
        <c:axId val="379890104"/>
        <c:axId val="379890496"/>
        <c:axId val="0"/>
      </c:bar3DChart>
      <c:catAx>
        <c:axId val="379890104"/>
        <c:scaling>
          <c:orientation val="minMax"/>
        </c:scaling>
        <c:delete val="1"/>
        <c:axPos val="b"/>
        <c:numFmt formatCode="0%" sourceLinked="1"/>
        <c:majorTickMark val="out"/>
        <c:minorTickMark val="none"/>
        <c:tickLblPos val="nextTo"/>
        <c:crossAx val="379890496"/>
        <c:crosses val="autoZero"/>
        <c:auto val="1"/>
        <c:lblAlgn val="ctr"/>
        <c:lblOffset val="100"/>
        <c:noMultiLvlLbl val="0"/>
      </c:catAx>
      <c:valAx>
        <c:axId val="379890496"/>
        <c:scaling>
          <c:orientation val="minMax"/>
        </c:scaling>
        <c:delete val="0"/>
        <c:axPos val="l"/>
        <c:majorGridlines/>
        <c:title>
          <c:tx>
            <c:rich>
              <a:bodyPr rot="-5400000" vert="horz"/>
              <a:lstStyle/>
              <a:p>
                <a:pPr>
                  <a:defRPr/>
                </a:pPr>
                <a:r>
                  <a:rPr lang="es-ES"/>
                  <a:t>Porcentaje</a:t>
                </a:r>
              </a:p>
            </c:rich>
          </c:tx>
          <c:overlay val="0"/>
        </c:title>
        <c:numFmt formatCode="0.00%" sourceLinked="1"/>
        <c:majorTickMark val="out"/>
        <c:minorTickMark val="none"/>
        <c:tickLblPos val="nextTo"/>
        <c:crossAx val="379890104"/>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Máquina automatizada</c:v>
          </c:tx>
          <c:invertIfNegative val="0"/>
          <c:dLbls>
            <c:dLbl>
              <c:idx val="0"/>
              <c:layout>
                <c:manualLayout>
                  <c:x val="1.6666666666666666E-2"/>
                  <c:y val="-2.7777777777777776E-2"/>
                </c:manualLayout>
              </c:layout>
              <c:tx>
                <c:rich>
                  <a:bodyPr/>
                  <a:lstStyle/>
                  <a:p>
                    <a:r>
                      <a:rPr lang="en-US" sz="1100" b="1"/>
                      <a:t>54.64</a:t>
                    </a:r>
                    <a:r>
                      <a:rPr lang="en-US" sz="1100" b="1" baseline="0"/>
                      <a:t> %</a:t>
                    </a:r>
                    <a:endParaRPr lang="en-US" sz="1100" b="1"/>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'Consumo de agua'!$G$12</c:f>
              <c:numCache>
                <c:formatCode>0%</c:formatCode>
                <c:ptCount val="1"/>
                <c:pt idx="0">
                  <c:v>0.54</c:v>
                </c:pt>
              </c:numCache>
            </c:numRef>
          </c:val>
        </c:ser>
        <c:ser>
          <c:idx val="1"/>
          <c:order val="1"/>
          <c:tx>
            <c:v>Máquina sin automatizar</c:v>
          </c:tx>
          <c:invertIfNegative val="0"/>
          <c:dLbls>
            <c:dLbl>
              <c:idx val="0"/>
              <c:layout>
                <c:manualLayout>
                  <c:x val="2.4999999999999949E-2"/>
                  <c:y val="-2.777777777777779E-2"/>
                </c:manualLayout>
              </c:layout>
              <c:tx>
                <c:rich>
                  <a:bodyPr/>
                  <a:lstStyle/>
                  <a:p>
                    <a:r>
                      <a:rPr lang="en-US" sz="1100" b="1"/>
                      <a:t>100 %</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'Consumo de agua'!$G$13</c:f>
              <c:numCache>
                <c:formatCode>0%</c:formatCode>
                <c:ptCount val="1"/>
                <c:pt idx="0">
                  <c:v>1</c:v>
                </c:pt>
              </c:numCache>
            </c:numRef>
          </c:val>
        </c:ser>
        <c:dLbls>
          <c:showLegendKey val="0"/>
          <c:showVal val="1"/>
          <c:showCatName val="0"/>
          <c:showSerName val="0"/>
          <c:showPercent val="0"/>
          <c:showBubbleSize val="0"/>
        </c:dLbls>
        <c:gapWidth val="150"/>
        <c:shape val="cylinder"/>
        <c:axId val="379891280"/>
        <c:axId val="379891672"/>
        <c:axId val="0"/>
      </c:bar3DChart>
      <c:catAx>
        <c:axId val="379891280"/>
        <c:scaling>
          <c:orientation val="minMax"/>
        </c:scaling>
        <c:delete val="1"/>
        <c:axPos val="b"/>
        <c:majorTickMark val="out"/>
        <c:minorTickMark val="none"/>
        <c:tickLblPos val="nextTo"/>
        <c:crossAx val="379891672"/>
        <c:crosses val="autoZero"/>
        <c:auto val="1"/>
        <c:lblAlgn val="ctr"/>
        <c:lblOffset val="100"/>
        <c:noMultiLvlLbl val="0"/>
      </c:catAx>
      <c:valAx>
        <c:axId val="379891672"/>
        <c:scaling>
          <c:orientation val="minMax"/>
        </c:scaling>
        <c:delete val="0"/>
        <c:axPos val="l"/>
        <c:majorGridlines/>
        <c:title>
          <c:tx>
            <c:rich>
              <a:bodyPr rot="-5400000" vert="horz"/>
              <a:lstStyle/>
              <a:p>
                <a:pPr>
                  <a:defRPr/>
                </a:pPr>
                <a:r>
                  <a:rPr lang="en-US"/>
                  <a:t>Porcentaje</a:t>
                </a:r>
              </a:p>
            </c:rich>
          </c:tx>
          <c:overlay val="0"/>
        </c:title>
        <c:numFmt formatCode="0%" sourceLinked="1"/>
        <c:majorTickMark val="out"/>
        <c:minorTickMark val="none"/>
        <c:tickLblPos val="nextTo"/>
        <c:crossAx val="379891280"/>
        <c:crosses val="autoZero"/>
        <c:crossBetween val="between"/>
      </c:valAx>
    </c:plotArea>
    <c:legend>
      <c:legendPos val="r"/>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E4620C5-5C6A-418A-97AA-06A560F3AC41}" type="doc">
      <dgm:prSet loTypeId="urn:microsoft.com/office/officeart/2005/8/layout/hierarchy3" loCatId="hierarchy" qsTypeId="urn:microsoft.com/office/officeart/2005/8/quickstyle/simple1" qsCatId="simple" csTypeId="urn:microsoft.com/office/officeart/2005/8/colors/colorful4" csCatId="colorful" phldr="1"/>
      <dgm:spPr/>
      <dgm:t>
        <a:bodyPr/>
        <a:lstStyle/>
        <a:p>
          <a:endParaRPr lang="es-EC"/>
        </a:p>
      </dgm:t>
    </dgm:pt>
    <dgm:pt modelId="{F0A2DDE4-A1D6-433F-8686-894C9E1C2E4F}">
      <dgm:prSet phldrT="[Texto]" custT="1"/>
      <dgm:spPr/>
      <dgm:t>
        <a:bodyPr/>
        <a:lstStyle/>
        <a:p>
          <a:r>
            <a:rPr lang="es-ES" sz="1100" b="1"/>
            <a:t>ETAPAS DE DISEÑO E IMPLEMENTACIÓN DEL REACTOR DE YOGURT.</a:t>
          </a:r>
          <a:endParaRPr lang="es-EC" sz="1100"/>
        </a:p>
      </dgm:t>
    </dgm:pt>
    <dgm:pt modelId="{48B9A838-590D-4E66-A489-FDF6D93EAABF}" type="parTrans" cxnId="{B9B786DA-CA85-43C8-AFE7-A31A3B400801}">
      <dgm:prSet/>
      <dgm:spPr/>
      <dgm:t>
        <a:bodyPr/>
        <a:lstStyle/>
        <a:p>
          <a:endParaRPr lang="es-EC"/>
        </a:p>
      </dgm:t>
    </dgm:pt>
    <dgm:pt modelId="{6256B2A7-2EDE-4F3C-8124-A650D4671E61}" type="sibTrans" cxnId="{B9B786DA-CA85-43C8-AFE7-A31A3B400801}">
      <dgm:prSet/>
      <dgm:spPr/>
      <dgm:t>
        <a:bodyPr/>
        <a:lstStyle/>
        <a:p>
          <a:endParaRPr lang="es-EC"/>
        </a:p>
      </dgm:t>
    </dgm:pt>
    <dgm:pt modelId="{54973038-B2D6-4A69-864F-4F132CEC6030}">
      <dgm:prSet phldrT="[Texto]"/>
      <dgm:spPr/>
      <dgm:t>
        <a:bodyPr/>
        <a:lstStyle/>
        <a:p>
          <a:r>
            <a:rPr lang="es-EC"/>
            <a:t>Diseño del sistema eléctrico </a:t>
          </a:r>
        </a:p>
      </dgm:t>
    </dgm:pt>
    <dgm:pt modelId="{49D6B048-A426-4754-BA39-042306E48DD6}" type="parTrans" cxnId="{5C1D34E1-01D5-4021-B44D-76D33CCF929F}">
      <dgm:prSet/>
      <dgm:spPr/>
      <dgm:t>
        <a:bodyPr/>
        <a:lstStyle/>
        <a:p>
          <a:endParaRPr lang="es-EC"/>
        </a:p>
      </dgm:t>
    </dgm:pt>
    <dgm:pt modelId="{D1312C2C-41BB-4D1B-87A6-59656A726FB2}" type="sibTrans" cxnId="{5C1D34E1-01D5-4021-B44D-76D33CCF929F}">
      <dgm:prSet/>
      <dgm:spPr/>
      <dgm:t>
        <a:bodyPr/>
        <a:lstStyle/>
        <a:p>
          <a:endParaRPr lang="es-EC"/>
        </a:p>
      </dgm:t>
    </dgm:pt>
    <dgm:pt modelId="{F1EDCE86-CA18-486D-8534-BAFAA1D77C0C}">
      <dgm:prSet phldrT="[Texto]"/>
      <dgm:spPr/>
      <dgm:t>
        <a:bodyPr/>
        <a:lstStyle/>
        <a:p>
          <a:r>
            <a:rPr lang="es-EC"/>
            <a:t>Diseño del sistema electrónico </a:t>
          </a:r>
        </a:p>
      </dgm:t>
    </dgm:pt>
    <dgm:pt modelId="{D63483B3-F0C7-45FB-925D-82DF995BA36F}" type="parTrans" cxnId="{380DA9D5-94A3-43CA-8343-43EE99D19735}">
      <dgm:prSet/>
      <dgm:spPr/>
      <dgm:t>
        <a:bodyPr/>
        <a:lstStyle/>
        <a:p>
          <a:endParaRPr lang="es-EC"/>
        </a:p>
      </dgm:t>
    </dgm:pt>
    <dgm:pt modelId="{DD6EDDE5-CBF6-44EC-9800-E50917001F7D}" type="sibTrans" cxnId="{380DA9D5-94A3-43CA-8343-43EE99D19735}">
      <dgm:prSet/>
      <dgm:spPr/>
      <dgm:t>
        <a:bodyPr/>
        <a:lstStyle/>
        <a:p>
          <a:endParaRPr lang="es-EC"/>
        </a:p>
      </dgm:t>
    </dgm:pt>
    <dgm:pt modelId="{3B1893DE-6B9D-47EC-B21C-426F82F4853A}">
      <dgm:prSet/>
      <dgm:spPr/>
      <dgm:t>
        <a:bodyPr/>
        <a:lstStyle/>
        <a:p>
          <a:r>
            <a:rPr lang="es-EC"/>
            <a:t>Diseño del controlador del sistema</a:t>
          </a:r>
        </a:p>
      </dgm:t>
    </dgm:pt>
    <dgm:pt modelId="{D1312543-DFCE-4974-B1C3-C20B90A80CD3}" type="parTrans" cxnId="{0D540B4F-E7E7-49D2-982C-5EDAB4C9DF94}">
      <dgm:prSet/>
      <dgm:spPr/>
      <dgm:t>
        <a:bodyPr/>
        <a:lstStyle/>
        <a:p>
          <a:endParaRPr lang="es-EC"/>
        </a:p>
      </dgm:t>
    </dgm:pt>
    <dgm:pt modelId="{A7BC9D0C-A2C3-458F-B81A-64845340F86C}" type="sibTrans" cxnId="{0D540B4F-E7E7-49D2-982C-5EDAB4C9DF94}">
      <dgm:prSet/>
      <dgm:spPr/>
      <dgm:t>
        <a:bodyPr/>
        <a:lstStyle/>
        <a:p>
          <a:endParaRPr lang="es-EC"/>
        </a:p>
      </dgm:t>
    </dgm:pt>
    <dgm:pt modelId="{EBA926BF-23E4-4A3A-AC4E-9BE378A16134}">
      <dgm:prSet/>
      <dgm:spPr/>
      <dgm:t>
        <a:bodyPr/>
        <a:lstStyle/>
        <a:p>
          <a:r>
            <a:rPr lang="es-EC"/>
            <a:t>Programación del PLC </a:t>
          </a:r>
        </a:p>
      </dgm:t>
    </dgm:pt>
    <dgm:pt modelId="{36E37EB8-A3C7-45FE-BA98-BFF77298A343}" type="parTrans" cxnId="{4C30DB03-CE39-4F00-B110-F24DA2DBD7D6}">
      <dgm:prSet/>
      <dgm:spPr/>
      <dgm:t>
        <a:bodyPr/>
        <a:lstStyle/>
        <a:p>
          <a:endParaRPr lang="es-EC"/>
        </a:p>
      </dgm:t>
    </dgm:pt>
    <dgm:pt modelId="{EE50C196-34EF-4E8A-9015-448CE526FAA1}" type="sibTrans" cxnId="{4C30DB03-CE39-4F00-B110-F24DA2DBD7D6}">
      <dgm:prSet/>
      <dgm:spPr/>
      <dgm:t>
        <a:bodyPr/>
        <a:lstStyle/>
        <a:p>
          <a:endParaRPr lang="es-EC"/>
        </a:p>
      </dgm:t>
    </dgm:pt>
    <dgm:pt modelId="{6580311B-B905-4CF1-9170-DA5C57356DEE}">
      <dgm:prSet/>
      <dgm:spPr/>
      <dgm:t>
        <a:bodyPr/>
        <a:lstStyle/>
        <a:p>
          <a:r>
            <a:rPr lang="es-EC"/>
            <a:t>Programación del HMI </a:t>
          </a:r>
        </a:p>
      </dgm:t>
    </dgm:pt>
    <dgm:pt modelId="{40B74D23-2CC6-45E8-BFD3-7B7C6303C3BE}" type="parTrans" cxnId="{66A966DF-7834-4092-AD29-078C567B2F81}">
      <dgm:prSet/>
      <dgm:spPr/>
      <dgm:t>
        <a:bodyPr/>
        <a:lstStyle/>
        <a:p>
          <a:endParaRPr lang="es-EC"/>
        </a:p>
      </dgm:t>
    </dgm:pt>
    <dgm:pt modelId="{0A978DA0-7999-424B-8B57-A81DC2B7AEF9}" type="sibTrans" cxnId="{66A966DF-7834-4092-AD29-078C567B2F81}">
      <dgm:prSet/>
      <dgm:spPr/>
      <dgm:t>
        <a:bodyPr/>
        <a:lstStyle/>
        <a:p>
          <a:endParaRPr lang="es-EC"/>
        </a:p>
      </dgm:t>
    </dgm:pt>
    <dgm:pt modelId="{528471D9-B3B2-4661-B970-3386F0AE68C3}">
      <dgm:prSet/>
      <dgm:spPr/>
      <dgm:t>
        <a:bodyPr/>
        <a:lstStyle/>
        <a:p>
          <a:r>
            <a:rPr lang="es-EC"/>
            <a:t>Implementación del sistema eléctrico </a:t>
          </a:r>
        </a:p>
      </dgm:t>
    </dgm:pt>
    <dgm:pt modelId="{6CEED56C-1F34-4AA8-AAE2-8B39B6FD44D6}" type="parTrans" cxnId="{58CE35CE-B0E6-47F9-A8E7-B372F049AD46}">
      <dgm:prSet/>
      <dgm:spPr/>
      <dgm:t>
        <a:bodyPr/>
        <a:lstStyle/>
        <a:p>
          <a:endParaRPr lang="es-EC"/>
        </a:p>
      </dgm:t>
    </dgm:pt>
    <dgm:pt modelId="{32FEEAC7-5DD4-480A-8763-4775E1971879}" type="sibTrans" cxnId="{58CE35CE-B0E6-47F9-A8E7-B372F049AD46}">
      <dgm:prSet/>
      <dgm:spPr/>
      <dgm:t>
        <a:bodyPr/>
        <a:lstStyle/>
        <a:p>
          <a:endParaRPr lang="es-EC"/>
        </a:p>
      </dgm:t>
    </dgm:pt>
    <dgm:pt modelId="{D692D386-18F7-45E1-88F0-2736DEFF5583}">
      <dgm:prSet/>
      <dgm:spPr/>
      <dgm:t>
        <a:bodyPr/>
        <a:lstStyle/>
        <a:p>
          <a:r>
            <a:rPr lang="es-EC"/>
            <a:t>Implementación del sistema electrónico </a:t>
          </a:r>
        </a:p>
      </dgm:t>
    </dgm:pt>
    <dgm:pt modelId="{FE149B16-3DA3-417A-BFA6-17546A7393C9}" type="parTrans" cxnId="{353BD2E3-6180-45DB-A87B-8502FF8A28BB}">
      <dgm:prSet/>
      <dgm:spPr/>
      <dgm:t>
        <a:bodyPr/>
        <a:lstStyle/>
        <a:p>
          <a:endParaRPr lang="es-EC"/>
        </a:p>
      </dgm:t>
    </dgm:pt>
    <dgm:pt modelId="{83E7976C-F51B-4CA9-B33B-98076ACE01C1}" type="sibTrans" cxnId="{353BD2E3-6180-45DB-A87B-8502FF8A28BB}">
      <dgm:prSet/>
      <dgm:spPr/>
      <dgm:t>
        <a:bodyPr/>
        <a:lstStyle/>
        <a:p>
          <a:endParaRPr lang="es-EC"/>
        </a:p>
      </dgm:t>
    </dgm:pt>
    <dgm:pt modelId="{A9C2781D-1E37-4253-ABA8-41B33FF54142}">
      <dgm:prSet/>
      <dgm:spPr/>
      <dgm:t>
        <a:bodyPr/>
        <a:lstStyle/>
        <a:p>
          <a:r>
            <a:rPr lang="es-EC"/>
            <a:t>Implementación del sistema hidráulico </a:t>
          </a:r>
        </a:p>
      </dgm:t>
    </dgm:pt>
    <dgm:pt modelId="{FA66F005-218F-4FBE-A819-98CF2D6FC65D}" type="parTrans" cxnId="{04308F12-C03F-44A5-BAD9-45FA129C470E}">
      <dgm:prSet/>
      <dgm:spPr/>
      <dgm:t>
        <a:bodyPr/>
        <a:lstStyle/>
        <a:p>
          <a:endParaRPr lang="es-EC"/>
        </a:p>
      </dgm:t>
    </dgm:pt>
    <dgm:pt modelId="{035B56BD-AA85-4BF4-B186-A21BC9C8F82B}" type="sibTrans" cxnId="{04308F12-C03F-44A5-BAD9-45FA129C470E}">
      <dgm:prSet/>
      <dgm:spPr/>
      <dgm:t>
        <a:bodyPr/>
        <a:lstStyle/>
        <a:p>
          <a:endParaRPr lang="es-EC"/>
        </a:p>
      </dgm:t>
    </dgm:pt>
    <dgm:pt modelId="{8363E262-538E-478D-85A9-C391D48B8FEB}">
      <dgm:prSet/>
      <dgm:spPr/>
      <dgm:t>
        <a:bodyPr/>
        <a:lstStyle/>
        <a:p>
          <a:r>
            <a:rPr lang="es-EC"/>
            <a:t> Implementación del HMI </a:t>
          </a:r>
        </a:p>
      </dgm:t>
    </dgm:pt>
    <dgm:pt modelId="{C4858CFF-2F20-4A18-A33B-B4D2190B5455}" type="parTrans" cxnId="{D7D5DB58-43B2-4D85-92AD-816B90DEE1B0}">
      <dgm:prSet/>
      <dgm:spPr/>
      <dgm:t>
        <a:bodyPr/>
        <a:lstStyle/>
        <a:p>
          <a:endParaRPr lang="es-EC"/>
        </a:p>
      </dgm:t>
    </dgm:pt>
    <dgm:pt modelId="{709F8BDB-396B-4A4F-A5E2-E42035BFBD57}" type="sibTrans" cxnId="{D7D5DB58-43B2-4D85-92AD-816B90DEE1B0}">
      <dgm:prSet/>
      <dgm:spPr/>
      <dgm:t>
        <a:bodyPr/>
        <a:lstStyle/>
        <a:p>
          <a:endParaRPr lang="es-EC"/>
        </a:p>
      </dgm:t>
    </dgm:pt>
    <dgm:pt modelId="{35B2FE0B-74AF-414A-BCA4-797E86C7D2C5}" type="pres">
      <dgm:prSet presAssocID="{AE4620C5-5C6A-418A-97AA-06A560F3AC41}" presName="diagram" presStyleCnt="0">
        <dgm:presLayoutVars>
          <dgm:chPref val="1"/>
          <dgm:dir/>
          <dgm:animOne val="branch"/>
          <dgm:animLvl val="lvl"/>
          <dgm:resizeHandles/>
        </dgm:presLayoutVars>
      </dgm:prSet>
      <dgm:spPr/>
      <dgm:t>
        <a:bodyPr/>
        <a:lstStyle/>
        <a:p>
          <a:endParaRPr lang="es-EC"/>
        </a:p>
      </dgm:t>
    </dgm:pt>
    <dgm:pt modelId="{44F1D35C-1C74-412F-AE74-6D376D52BC9B}" type="pres">
      <dgm:prSet presAssocID="{F0A2DDE4-A1D6-433F-8686-894C9E1C2E4F}" presName="root" presStyleCnt="0"/>
      <dgm:spPr/>
    </dgm:pt>
    <dgm:pt modelId="{835E76EA-7FCD-413A-BE20-406EC754F0A5}" type="pres">
      <dgm:prSet presAssocID="{F0A2DDE4-A1D6-433F-8686-894C9E1C2E4F}" presName="rootComposite" presStyleCnt="0"/>
      <dgm:spPr/>
    </dgm:pt>
    <dgm:pt modelId="{3D404B1E-1515-4ADA-939F-4EACEE28F5F1}" type="pres">
      <dgm:prSet presAssocID="{F0A2DDE4-A1D6-433F-8686-894C9E1C2E4F}" presName="rootText" presStyleLbl="node1" presStyleIdx="0" presStyleCnt="1" custScaleX="281046" custScaleY="111819"/>
      <dgm:spPr/>
      <dgm:t>
        <a:bodyPr/>
        <a:lstStyle/>
        <a:p>
          <a:endParaRPr lang="es-EC"/>
        </a:p>
      </dgm:t>
    </dgm:pt>
    <dgm:pt modelId="{CFD05748-B981-4ED8-9D27-AEE5FEC45702}" type="pres">
      <dgm:prSet presAssocID="{F0A2DDE4-A1D6-433F-8686-894C9E1C2E4F}" presName="rootConnector" presStyleLbl="node1" presStyleIdx="0" presStyleCnt="1"/>
      <dgm:spPr/>
      <dgm:t>
        <a:bodyPr/>
        <a:lstStyle/>
        <a:p>
          <a:endParaRPr lang="es-EC"/>
        </a:p>
      </dgm:t>
    </dgm:pt>
    <dgm:pt modelId="{EE00DB6B-3844-4802-8A6F-664DBAD40C7E}" type="pres">
      <dgm:prSet presAssocID="{F0A2DDE4-A1D6-433F-8686-894C9E1C2E4F}" presName="childShape" presStyleCnt="0"/>
      <dgm:spPr/>
    </dgm:pt>
    <dgm:pt modelId="{9E038CD1-BE71-4ED2-8ABF-25ED8C1F4529}" type="pres">
      <dgm:prSet presAssocID="{49D6B048-A426-4754-BA39-042306E48DD6}" presName="Name13" presStyleLbl="parChTrans1D2" presStyleIdx="0" presStyleCnt="9"/>
      <dgm:spPr/>
      <dgm:t>
        <a:bodyPr/>
        <a:lstStyle/>
        <a:p>
          <a:endParaRPr lang="es-EC"/>
        </a:p>
      </dgm:t>
    </dgm:pt>
    <dgm:pt modelId="{7090F494-30B9-4581-BC58-06B21BF00889}" type="pres">
      <dgm:prSet presAssocID="{54973038-B2D6-4A69-864F-4F132CEC6030}" presName="childText" presStyleLbl="bgAcc1" presStyleIdx="0" presStyleCnt="9" custScaleX="244789">
        <dgm:presLayoutVars>
          <dgm:bulletEnabled val="1"/>
        </dgm:presLayoutVars>
      </dgm:prSet>
      <dgm:spPr/>
      <dgm:t>
        <a:bodyPr/>
        <a:lstStyle/>
        <a:p>
          <a:endParaRPr lang="es-EC"/>
        </a:p>
      </dgm:t>
    </dgm:pt>
    <dgm:pt modelId="{79AB0B9D-CB77-442D-80AD-F75F2AA2BA07}" type="pres">
      <dgm:prSet presAssocID="{D63483B3-F0C7-45FB-925D-82DF995BA36F}" presName="Name13" presStyleLbl="parChTrans1D2" presStyleIdx="1" presStyleCnt="9"/>
      <dgm:spPr/>
      <dgm:t>
        <a:bodyPr/>
        <a:lstStyle/>
        <a:p>
          <a:endParaRPr lang="es-EC"/>
        </a:p>
      </dgm:t>
    </dgm:pt>
    <dgm:pt modelId="{9E603206-AA47-4342-A393-69DB75DFCCCA}" type="pres">
      <dgm:prSet presAssocID="{F1EDCE86-CA18-486D-8534-BAFAA1D77C0C}" presName="childText" presStyleLbl="bgAcc1" presStyleIdx="1" presStyleCnt="9" custScaleX="245694" custLinFactNeighborY="2029">
        <dgm:presLayoutVars>
          <dgm:bulletEnabled val="1"/>
        </dgm:presLayoutVars>
      </dgm:prSet>
      <dgm:spPr/>
      <dgm:t>
        <a:bodyPr/>
        <a:lstStyle/>
        <a:p>
          <a:endParaRPr lang="es-EC"/>
        </a:p>
      </dgm:t>
    </dgm:pt>
    <dgm:pt modelId="{6520E56D-4E50-49AD-8A6E-2F0C4350E2E4}" type="pres">
      <dgm:prSet presAssocID="{D1312543-DFCE-4974-B1C3-C20B90A80CD3}" presName="Name13" presStyleLbl="parChTrans1D2" presStyleIdx="2" presStyleCnt="9"/>
      <dgm:spPr/>
      <dgm:t>
        <a:bodyPr/>
        <a:lstStyle/>
        <a:p>
          <a:endParaRPr lang="es-EC"/>
        </a:p>
      </dgm:t>
    </dgm:pt>
    <dgm:pt modelId="{62218749-0EA1-4FD4-9694-7EF5682C9F92}" type="pres">
      <dgm:prSet presAssocID="{3B1893DE-6B9D-47EC-B21C-426F82F4853A}" presName="childText" presStyleLbl="bgAcc1" presStyleIdx="2" presStyleCnt="9" custScaleX="243275">
        <dgm:presLayoutVars>
          <dgm:bulletEnabled val="1"/>
        </dgm:presLayoutVars>
      </dgm:prSet>
      <dgm:spPr/>
      <dgm:t>
        <a:bodyPr/>
        <a:lstStyle/>
        <a:p>
          <a:endParaRPr lang="es-EC"/>
        </a:p>
      </dgm:t>
    </dgm:pt>
    <dgm:pt modelId="{B793B3BF-0C52-4D57-B6EF-89CC68C340EC}" type="pres">
      <dgm:prSet presAssocID="{36E37EB8-A3C7-45FE-BA98-BFF77298A343}" presName="Name13" presStyleLbl="parChTrans1D2" presStyleIdx="3" presStyleCnt="9"/>
      <dgm:spPr/>
      <dgm:t>
        <a:bodyPr/>
        <a:lstStyle/>
        <a:p>
          <a:endParaRPr lang="es-EC"/>
        </a:p>
      </dgm:t>
    </dgm:pt>
    <dgm:pt modelId="{7D3B62CA-8815-42CA-A993-C87AC541E08E}" type="pres">
      <dgm:prSet presAssocID="{EBA926BF-23E4-4A3A-AC4E-9BE378A16134}" presName="childText" presStyleLbl="bgAcc1" presStyleIdx="3" presStyleCnt="9" custScaleX="239293">
        <dgm:presLayoutVars>
          <dgm:bulletEnabled val="1"/>
        </dgm:presLayoutVars>
      </dgm:prSet>
      <dgm:spPr/>
      <dgm:t>
        <a:bodyPr/>
        <a:lstStyle/>
        <a:p>
          <a:endParaRPr lang="es-EC"/>
        </a:p>
      </dgm:t>
    </dgm:pt>
    <dgm:pt modelId="{B3373DAB-6FB7-473C-9EAC-64D678DB83F4}" type="pres">
      <dgm:prSet presAssocID="{40B74D23-2CC6-45E8-BFD3-7B7C6303C3BE}" presName="Name13" presStyleLbl="parChTrans1D2" presStyleIdx="4" presStyleCnt="9"/>
      <dgm:spPr/>
      <dgm:t>
        <a:bodyPr/>
        <a:lstStyle/>
        <a:p>
          <a:endParaRPr lang="es-EC"/>
        </a:p>
      </dgm:t>
    </dgm:pt>
    <dgm:pt modelId="{09EB5BE0-FBA6-49B5-B7F1-A1F5A9F71EAC}" type="pres">
      <dgm:prSet presAssocID="{6580311B-B905-4CF1-9170-DA5C57356DEE}" presName="childText" presStyleLbl="bgAcc1" presStyleIdx="4" presStyleCnt="9" custScaleX="235795">
        <dgm:presLayoutVars>
          <dgm:bulletEnabled val="1"/>
        </dgm:presLayoutVars>
      </dgm:prSet>
      <dgm:spPr/>
      <dgm:t>
        <a:bodyPr/>
        <a:lstStyle/>
        <a:p>
          <a:endParaRPr lang="es-EC"/>
        </a:p>
      </dgm:t>
    </dgm:pt>
    <dgm:pt modelId="{0DA53254-8CC4-4A11-90D4-8D3C83944857}" type="pres">
      <dgm:prSet presAssocID="{6CEED56C-1F34-4AA8-AAE2-8B39B6FD44D6}" presName="Name13" presStyleLbl="parChTrans1D2" presStyleIdx="5" presStyleCnt="9"/>
      <dgm:spPr/>
      <dgm:t>
        <a:bodyPr/>
        <a:lstStyle/>
        <a:p>
          <a:endParaRPr lang="es-EC"/>
        </a:p>
      </dgm:t>
    </dgm:pt>
    <dgm:pt modelId="{123DA394-4569-408A-BF70-DA9841ECFA8E}" type="pres">
      <dgm:prSet presAssocID="{528471D9-B3B2-4661-B970-3386F0AE68C3}" presName="childText" presStyleLbl="bgAcc1" presStyleIdx="5" presStyleCnt="9" custScaleX="235795">
        <dgm:presLayoutVars>
          <dgm:bulletEnabled val="1"/>
        </dgm:presLayoutVars>
      </dgm:prSet>
      <dgm:spPr/>
      <dgm:t>
        <a:bodyPr/>
        <a:lstStyle/>
        <a:p>
          <a:endParaRPr lang="es-EC"/>
        </a:p>
      </dgm:t>
    </dgm:pt>
    <dgm:pt modelId="{4678CC85-382E-4AA1-BDAA-1F77DB780F09}" type="pres">
      <dgm:prSet presAssocID="{FE149B16-3DA3-417A-BFA6-17546A7393C9}" presName="Name13" presStyleLbl="parChTrans1D2" presStyleIdx="6" presStyleCnt="9"/>
      <dgm:spPr/>
      <dgm:t>
        <a:bodyPr/>
        <a:lstStyle/>
        <a:p>
          <a:endParaRPr lang="es-EC"/>
        </a:p>
      </dgm:t>
    </dgm:pt>
    <dgm:pt modelId="{79374DF2-4223-4741-8907-CFEECD27346F}" type="pres">
      <dgm:prSet presAssocID="{D692D386-18F7-45E1-88F0-2736DEFF5583}" presName="childText" presStyleLbl="bgAcc1" presStyleIdx="6" presStyleCnt="9" custScaleX="235795">
        <dgm:presLayoutVars>
          <dgm:bulletEnabled val="1"/>
        </dgm:presLayoutVars>
      </dgm:prSet>
      <dgm:spPr/>
      <dgm:t>
        <a:bodyPr/>
        <a:lstStyle/>
        <a:p>
          <a:endParaRPr lang="es-EC"/>
        </a:p>
      </dgm:t>
    </dgm:pt>
    <dgm:pt modelId="{A15F8A99-0F2E-4519-A109-F6691FAC0BD9}" type="pres">
      <dgm:prSet presAssocID="{FA66F005-218F-4FBE-A819-98CF2D6FC65D}" presName="Name13" presStyleLbl="parChTrans1D2" presStyleIdx="7" presStyleCnt="9"/>
      <dgm:spPr/>
      <dgm:t>
        <a:bodyPr/>
        <a:lstStyle/>
        <a:p>
          <a:endParaRPr lang="es-EC"/>
        </a:p>
      </dgm:t>
    </dgm:pt>
    <dgm:pt modelId="{B9CC3686-DF47-48D2-A601-103E56EE1C6A}" type="pres">
      <dgm:prSet presAssocID="{A9C2781D-1E37-4253-ABA8-41B33FF54142}" presName="childText" presStyleLbl="bgAcc1" presStyleIdx="7" presStyleCnt="9" custScaleX="235795">
        <dgm:presLayoutVars>
          <dgm:bulletEnabled val="1"/>
        </dgm:presLayoutVars>
      </dgm:prSet>
      <dgm:spPr/>
      <dgm:t>
        <a:bodyPr/>
        <a:lstStyle/>
        <a:p>
          <a:endParaRPr lang="es-EC"/>
        </a:p>
      </dgm:t>
    </dgm:pt>
    <dgm:pt modelId="{20B126A5-918E-4AEA-B5C6-69DF8934CAF8}" type="pres">
      <dgm:prSet presAssocID="{C4858CFF-2F20-4A18-A33B-B4D2190B5455}" presName="Name13" presStyleLbl="parChTrans1D2" presStyleIdx="8" presStyleCnt="9"/>
      <dgm:spPr/>
      <dgm:t>
        <a:bodyPr/>
        <a:lstStyle/>
        <a:p>
          <a:endParaRPr lang="es-EC"/>
        </a:p>
      </dgm:t>
    </dgm:pt>
    <dgm:pt modelId="{0B251C59-D15A-476C-A694-66259BB9D210}" type="pres">
      <dgm:prSet presAssocID="{8363E262-538E-478D-85A9-C391D48B8FEB}" presName="childText" presStyleLbl="bgAcc1" presStyleIdx="8" presStyleCnt="9" custScaleX="235795">
        <dgm:presLayoutVars>
          <dgm:bulletEnabled val="1"/>
        </dgm:presLayoutVars>
      </dgm:prSet>
      <dgm:spPr/>
      <dgm:t>
        <a:bodyPr/>
        <a:lstStyle/>
        <a:p>
          <a:endParaRPr lang="es-EC"/>
        </a:p>
      </dgm:t>
    </dgm:pt>
  </dgm:ptLst>
  <dgm:cxnLst>
    <dgm:cxn modelId="{D7D5DB58-43B2-4D85-92AD-816B90DEE1B0}" srcId="{F0A2DDE4-A1D6-433F-8686-894C9E1C2E4F}" destId="{8363E262-538E-478D-85A9-C391D48B8FEB}" srcOrd="8" destOrd="0" parTransId="{C4858CFF-2F20-4A18-A33B-B4D2190B5455}" sibTransId="{709F8BDB-396B-4A4F-A5E2-E42035BFBD57}"/>
    <dgm:cxn modelId="{8C5554B1-172F-475F-B3E0-D7A6061FD233}" type="presOf" srcId="{36E37EB8-A3C7-45FE-BA98-BFF77298A343}" destId="{B793B3BF-0C52-4D57-B6EF-89CC68C340EC}" srcOrd="0" destOrd="0" presId="urn:microsoft.com/office/officeart/2005/8/layout/hierarchy3"/>
    <dgm:cxn modelId="{1B4DF151-9D9A-4052-ACC9-928D94C6A604}" type="presOf" srcId="{6CEED56C-1F34-4AA8-AAE2-8B39B6FD44D6}" destId="{0DA53254-8CC4-4A11-90D4-8D3C83944857}" srcOrd="0" destOrd="0" presId="urn:microsoft.com/office/officeart/2005/8/layout/hierarchy3"/>
    <dgm:cxn modelId="{55AC0BC6-3323-40FA-B1F4-BEA6B1749261}" type="presOf" srcId="{FE149B16-3DA3-417A-BFA6-17546A7393C9}" destId="{4678CC85-382E-4AA1-BDAA-1F77DB780F09}" srcOrd="0" destOrd="0" presId="urn:microsoft.com/office/officeart/2005/8/layout/hierarchy3"/>
    <dgm:cxn modelId="{1F3F6FEC-3481-42C1-A995-4D9DAD262EA6}" type="presOf" srcId="{FA66F005-218F-4FBE-A819-98CF2D6FC65D}" destId="{A15F8A99-0F2E-4519-A109-F6691FAC0BD9}" srcOrd="0" destOrd="0" presId="urn:microsoft.com/office/officeart/2005/8/layout/hierarchy3"/>
    <dgm:cxn modelId="{58CE35CE-B0E6-47F9-A8E7-B372F049AD46}" srcId="{F0A2DDE4-A1D6-433F-8686-894C9E1C2E4F}" destId="{528471D9-B3B2-4661-B970-3386F0AE68C3}" srcOrd="5" destOrd="0" parTransId="{6CEED56C-1F34-4AA8-AAE2-8B39B6FD44D6}" sibTransId="{32FEEAC7-5DD4-480A-8763-4775E1971879}"/>
    <dgm:cxn modelId="{8D07FD64-97A9-4BE6-9130-05249EC836DA}" type="presOf" srcId="{EBA926BF-23E4-4A3A-AC4E-9BE378A16134}" destId="{7D3B62CA-8815-42CA-A993-C87AC541E08E}" srcOrd="0" destOrd="0" presId="urn:microsoft.com/office/officeart/2005/8/layout/hierarchy3"/>
    <dgm:cxn modelId="{B6BA156C-171C-41C9-BE4B-B689E368A3C1}" type="presOf" srcId="{F0A2DDE4-A1D6-433F-8686-894C9E1C2E4F}" destId="{CFD05748-B981-4ED8-9D27-AEE5FEC45702}" srcOrd="1" destOrd="0" presId="urn:microsoft.com/office/officeart/2005/8/layout/hierarchy3"/>
    <dgm:cxn modelId="{4E45CD6C-EFE9-472C-AF89-8CB5E4878FE1}" type="presOf" srcId="{54973038-B2D6-4A69-864F-4F132CEC6030}" destId="{7090F494-30B9-4581-BC58-06B21BF00889}" srcOrd="0" destOrd="0" presId="urn:microsoft.com/office/officeart/2005/8/layout/hierarchy3"/>
    <dgm:cxn modelId="{0D540B4F-E7E7-49D2-982C-5EDAB4C9DF94}" srcId="{F0A2DDE4-A1D6-433F-8686-894C9E1C2E4F}" destId="{3B1893DE-6B9D-47EC-B21C-426F82F4853A}" srcOrd="2" destOrd="0" parTransId="{D1312543-DFCE-4974-B1C3-C20B90A80CD3}" sibTransId="{A7BC9D0C-A2C3-458F-B81A-64845340F86C}"/>
    <dgm:cxn modelId="{1826AF39-9FE7-4315-873E-00CB651FDB6F}" type="presOf" srcId="{F0A2DDE4-A1D6-433F-8686-894C9E1C2E4F}" destId="{3D404B1E-1515-4ADA-939F-4EACEE28F5F1}" srcOrd="0" destOrd="0" presId="urn:microsoft.com/office/officeart/2005/8/layout/hierarchy3"/>
    <dgm:cxn modelId="{04308F12-C03F-44A5-BAD9-45FA129C470E}" srcId="{F0A2DDE4-A1D6-433F-8686-894C9E1C2E4F}" destId="{A9C2781D-1E37-4253-ABA8-41B33FF54142}" srcOrd="7" destOrd="0" parTransId="{FA66F005-218F-4FBE-A819-98CF2D6FC65D}" sibTransId="{035B56BD-AA85-4BF4-B186-A21BC9C8F82B}"/>
    <dgm:cxn modelId="{A754D09E-18BB-49EB-9ABA-D2C6DEB94B02}" type="presOf" srcId="{3B1893DE-6B9D-47EC-B21C-426F82F4853A}" destId="{62218749-0EA1-4FD4-9694-7EF5682C9F92}" srcOrd="0" destOrd="0" presId="urn:microsoft.com/office/officeart/2005/8/layout/hierarchy3"/>
    <dgm:cxn modelId="{B9B786DA-CA85-43C8-AFE7-A31A3B400801}" srcId="{AE4620C5-5C6A-418A-97AA-06A560F3AC41}" destId="{F0A2DDE4-A1D6-433F-8686-894C9E1C2E4F}" srcOrd="0" destOrd="0" parTransId="{48B9A838-590D-4E66-A489-FDF6D93EAABF}" sibTransId="{6256B2A7-2EDE-4F3C-8124-A650D4671E61}"/>
    <dgm:cxn modelId="{8E9B5771-E304-4529-B0D0-31C490D6F8FE}" type="presOf" srcId="{A9C2781D-1E37-4253-ABA8-41B33FF54142}" destId="{B9CC3686-DF47-48D2-A601-103E56EE1C6A}" srcOrd="0" destOrd="0" presId="urn:microsoft.com/office/officeart/2005/8/layout/hierarchy3"/>
    <dgm:cxn modelId="{F108FCA1-D8C3-4B52-823B-BB7FA6F041B3}" type="presOf" srcId="{AE4620C5-5C6A-418A-97AA-06A560F3AC41}" destId="{35B2FE0B-74AF-414A-BCA4-797E86C7D2C5}" srcOrd="0" destOrd="0" presId="urn:microsoft.com/office/officeart/2005/8/layout/hierarchy3"/>
    <dgm:cxn modelId="{CB95875A-1039-45A1-A7F3-FF049014A814}" type="presOf" srcId="{6580311B-B905-4CF1-9170-DA5C57356DEE}" destId="{09EB5BE0-FBA6-49B5-B7F1-A1F5A9F71EAC}" srcOrd="0" destOrd="0" presId="urn:microsoft.com/office/officeart/2005/8/layout/hierarchy3"/>
    <dgm:cxn modelId="{66A966DF-7834-4092-AD29-078C567B2F81}" srcId="{F0A2DDE4-A1D6-433F-8686-894C9E1C2E4F}" destId="{6580311B-B905-4CF1-9170-DA5C57356DEE}" srcOrd="4" destOrd="0" parTransId="{40B74D23-2CC6-45E8-BFD3-7B7C6303C3BE}" sibTransId="{0A978DA0-7999-424B-8B57-A81DC2B7AEF9}"/>
    <dgm:cxn modelId="{6178DDFF-6DE7-4194-9A04-536AFD79F40D}" type="presOf" srcId="{D1312543-DFCE-4974-B1C3-C20B90A80CD3}" destId="{6520E56D-4E50-49AD-8A6E-2F0C4350E2E4}" srcOrd="0" destOrd="0" presId="urn:microsoft.com/office/officeart/2005/8/layout/hierarchy3"/>
    <dgm:cxn modelId="{5C1D34E1-01D5-4021-B44D-76D33CCF929F}" srcId="{F0A2DDE4-A1D6-433F-8686-894C9E1C2E4F}" destId="{54973038-B2D6-4A69-864F-4F132CEC6030}" srcOrd="0" destOrd="0" parTransId="{49D6B048-A426-4754-BA39-042306E48DD6}" sibTransId="{D1312C2C-41BB-4D1B-87A6-59656A726FB2}"/>
    <dgm:cxn modelId="{4C30DB03-CE39-4F00-B110-F24DA2DBD7D6}" srcId="{F0A2DDE4-A1D6-433F-8686-894C9E1C2E4F}" destId="{EBA926BF-23E4-4A3A-AC4E-9BE378A16134}" srcOrd="3" destOrd="0" parTransId="{36E37EB8-A3C7-45FE-BA98-BFF77298A343}" sibTransId="{EE50C196-34EF-4E8A-9015-448CE526FAA1}"/>
    <dgm:cxn modelId="{D89EE7B6-4E65-48C1-953B-15B38DD798B3}" type="presOf" srcId="{528471D9-B3B2-4661-B970-3386F0AE68C3}" destId="{123DA394-4569-408A-BF70-DA9841ECFA8E}" srcOrd="0" destOrd="0" presId="urn:microsoft.com/office/officeart/2005/8/layout/hierarchy3"/>
    <dgm:cxn modelId="{353BD2E3-6180-45DB-A87B-8502FF8A28BB}" srcId="{F0A2DDE4-A1D6-433F-8686-894C9E1C2E4F}" destId="{D692D386-18F7-45E1-88F0-2736DEFF5583}" srcOrd="6" destOrd="0" parTransId="{FE149B16-3DA3-417A-BFA6-17546A7393C9}" sibTransId="{83E7976C-F51B-4CA9-B33B-98076ACE01C1}"/>
    <dgm:cxn modelId="{070B44B0-5790-4AAF-B72F-BBB48B9FB304}" type="presOf" srcId="{D692D386-18F7-45E1-88F0-2736DEFF5583}" destId="{79374DF2-4223-4741-8907-CFEECD27346F}" srcOrd="0" destOrd="0" presId="urn:microsoft.com/office/officeart/2005/8/layout/hierarchy3"/>
    <dgm:cxn modelId="{D941618C-864F-43AE-A8D7-09E14E8EC01A}" type="presOf" srcId="{F1EDCE86-CA18-486D-8534-BAFAA1D77C0C}" destId="{9E603206-AA47-4342-A393-69DB75DFCCCA}" srcOrd="0" destOrd="0" presId="urn:microsoft.com/office/officeart/2005/8/layout/hierarchy3"/>
    <dgm:cxn modelId="{1B630BC7-E4DE-4EAF-93A8-DE63C57DC558}" type="presOf" srcId="{40B74D23-2CC6-45E8-BFD3-7B7C6303C3BE}" destId="{B3373DAB-6FB7-473C-9EAC-64D678DB83F4}" srcOrd="0" destOrd="0" presId="urn:microsoft.com/office/officeart/2005/8/layout/hierarchy3"/>
    <dgm:cxn modelId="{F30F9438-74D7-42A4-949A-F9C761F16F1C}" type="presOf" srcId="{49D6B048-A426-4754-BA39-042306E48DD6}" destId="{9E038CD1-BE71-4ED2-8ABF-25ED8C1F4529}" srcOrd="0" destOrd="0" presId="urn:microsoft.com/office/officeart/2005/8/layout/hierarchy3"/>
    <dgm:cxn modelId="{6AC41BC2-BB6E-4B95-97B2-61706897DF18}" type="presOf" srcId="{8363E262-538E-478D-85A9-C391D48B8FEB}" destId="{0B251C59-D15A-476C-A694-66259BB9D210}" srcOrd="0" destOrd="0" presId="urn:microsoft.com/office/officeart/2005/8/layout/hierarchy3"/>
    <dgm:cxn modelId="{380DA9D5-94A3-43CA-8343-43EE99D19735}" srcId="{F0A2DDE4-A1D6-433F-8686-894C9E1C2E4F}" destId="{F1EDCE86-CA18-486D-8534-BAFAA1D77C0C}" srcOrd="1" destOrd="0" parTransId="{D63483B3-F0C7-45FB-925D-82DF995BA36F}" sibTransId="{DD6EDDE5-CBF6-44EC-9800-E50917001F7D}"/>
    <dgm:cxn modelId="{0833A57A-B112-41ED-B149-E506C87072C4}" type="presOf" srcId="{C4858CFF-2F20-4A18-A33B-B4D2190B5455}" destId="{20B126A5-918E-4AEA-B5C6-69DF8934CAF8}" srcOrd="0" destOrd="0" presId="urn:microsoft.com/office/officeart/2005/8/layout/hierarchy3"/>
    <dgm:cxn modelId="{F61CBCB7-1D28-457C-9C3E-EE3C2C212DC3}" type="presOf" srcId="{D63483B3-F0C7-45FB-925D-82DF995BA36F}" destId="{79AB0B9D-CB77-442D-80AD-F75F2AA2BA07}" srcOrd="0" destOrd="0" presId="urn:microsoft.com/office/officeart/2005/8/layout/hierarchy3"/>
    <dgm:cxn modelId="{706D5EEA-C7AA-4148-B761-3CF16620CA54}" type="presParOf" srcId="{35B2FE0B-74AF-414A-BCA4-797E86C7D2C5}" destId="{44F1D35C-1C74-412F-AE74-6D376D52BC9B}" srcOrd="0" destOrd="0" presId="urn:microsoft.com/office/officeart/2005/8/layout/hierarchy3"/>
    <dgm:cxn modelId="{DFF901E5-1D73-4DE9-9267-C04715822892}" type="presParOf" srcId="{44F1D35C-1C74-412F-AE74-6D376D52BC9B}" destId="{835E76EA-7FCD-413A-BE20-406EC754F0A5}" srcOrd="0" destOrd="0" presId="urn:microsoft.com/office/officeart/2005/8/layout/hierarchy3"/>
    <dgm:cxn modelId="{77D71E0C-616D-453B-8024-61CF96E61A3C}" type="presParOf" srcId="{835E76EA-7FCD-413A-BE20-406EC754F0A5}" destId="{3D404B1E-1515-4ADA-939F-4EACEE28F5F1}" srcOrd="0" destOrd="0" presId="urn:microsoft.com/office/officeart/2005/8/layout/hierarchy3"/>
    <dgm:cxn modelId="{7373234B-2D0E-42D4-A8A0-561C8A57523B}" type="presParOf" srcId="{835E76EA-7FCD-413A-BE20-406EC754F0A5}" destId="{CFD05748-B981-4ED8-9D27-AEE5FEC45702}" srcOrd="1" destOrd="0" presId="urn:microsoft.com/office/officeart/2005/8/layout/hierarchy3"/>
    <dgm:cxn modelId="{A8150758-D10E-47C4-83FC-35BDA09FE1A7}" type="presParOf" srcId="{44F1D35C-1C74-412F-AE74-6D376D52BC9B}" destId="{EE00DB6B-3844-4802-8A6F-664DBAD40C7E}" srcOrd="1" destOrd="0" presId="urn:microsoft.com/office/officeart/2005/8/layout/hierarchy3"/>
    <dgm:cxn modelId="{5C3692F6-0446-4441-8AD5-664211F14396}" type="presParOf" srcId="{EE00DB6B-3844-4802-8A6F-664DBAD40C7E}" destId="{9E038CD1-BE71-4ED2-8ABF-25ED8C1F4529}" srcOrd="0" destOrd="0" presId="urn:microsoft.com/office/officeart/2005/8/layout/hierarchy3"/>
    <dgm:cxn modelId="{9E136C2D-719A-432F-A010-01F11CDABA29}" type="presParOf" srcId="{EE00DB6B-3844-4802-8A6F-664DBAD40C7E}" destId="{7090F494-30B9-4581-BC58-06B21BF00889}" srcOrd="1" destOrd="0" presId="urn:microsoft.com/office/officeart/2005/8/layout/hierarchy3"/>
    <dgm:cxn modelId="{2A60BD1B-D091-4B14-AF1C-E746C5D263B6}" type="presParOf" srcId="{EE00DB6B-3844-4802-8A6F-664DBAD40C7E}" destId="{79AB0B9D-CB77-442D-80AD-F75F2AA2BA07}" srcOrd="2" destOrd="0" presId="urn:microsoft.com/office/officeart/2005/8/layout/hierarchy3"/>
    <dgm:cxn modelId="{17848DA9-F6DA-4079-A0C2-E8BC015E376B}" type="presParOf" srcId="{EE00DB6B-3844-4802-8A6F-664DBAD40C7E}" destId="{9E603206-AA47-4342-A393-69DB75DFCCCA}" srcOrd="3" destOrd="0" presId="urn:microsoft.com/office/officeart/2005/8/layout/hierarchy3"/>
    <dgm:cxn modelId="{1888ABEE-EAD2-496B-BFA4-0051F4A12504}" type="presParOf" srcId="{EE00DB6B-3844-4802-8A6F-664DBAD40C7E}" destId="{6520E56D-4E50-49AD-8A6E-2F0C4350E2E4}" srcOrd="4" destOrd="0" presId="urn:microsoft.com/office/officeart/2005/8/layout/hierarchy3"/>
    <dgm:cxn modelId="{78DF1095-661C-47BE-BB1F-3EB4C5B8D19E}" type="presParOf" srcId="{EE00DB6B-3844-4802-8A6F-664DBAD40C7E}" destId="{62218749-0EA1-4FD4-9694-7EF5682C9F92}" srcOrd="5" destOrd="0" presId="urn:microsoft.com/office/officeart/2005/8/layout/hierarchy3"/>
    <dgm:cxn modelId="{2EC89AE8-C5EF-4D54-83B8-FD18BAF949F7}" type="presParOf" srcId="{EE00DB6B-3844-4802-8A6F-664DBAD40C7E}" destId="{B793B3BF-0C52-4D57-B6EF-89CC68C340EC}" srcOrd="6" destOrd="0" presId="urn:microsoft.com/office/officeart/2005/8/layout/hierarchy3"/>
    <dgm:cxn modelId="{14F1DDE9-36F3-4E8A-B336-787B9AC8DD51}" type="presParOf" srcId="{EE00DB6B-3844-4802-8A6F-664DBAD40C7E}" destId="{7D3B62CA-8815-42CA-A993-C87AC541E08E}" srcOrd="7" destOrd="0" presId="urn:microsoft.com/office/officeart/2005/8/layout/hierarchy3"/>
    <dgm:cxn modelId="{70FF82D2-A060-408F-BD3C-B5A04CBCF1F9}" type="presParOf" srcId="{EE00DB6B-3844-4802-8A6F-664DBAD40C7E}" destId="{B3373DAB-6FB7-473C-9EAC-64D678DB83F4}" srcOrd="8" destOrd="0" presId="urn:microsoft.com/office/officeart/2005/8/layout/hierarchy3"/>
    <dgm:cxn modelId="{B102C15E-C164-49D8-AA6B-D4F9E9E3D88D}" type="presParOf" srcId="{EE00DB6B-3844-4802-8A6F-664DBAD40C7E}" destId="{09EB5BE0-FBA6-49B5-B7F1-A1F5A9F71EAC}" srcOrd="9" destOrd="0" presId="urn:microsoft.com/office/officeart/2005/8/layout/hierarchy3"/>
    <dgm:cxn modelId="{5C491957-69E6-466D-8C9B-6D96B4EBF7D2}" type="presParOf" srcId="{EE00DB6B-3844-4802-8A6F-664DBAD40C7E}" destId="{0DA53254-8CC4-4A11-90D4-8D3C83944857}" srcOrd="10" destOrd="0" presId="urn:microsoft.com/office/officeart/2005/8/layout/hierarchy3"/>
    <dgm:cxn modelId="{39D4F583-F1FF-4EEC-A226-36B62767258C}" type="presParOf" srcId="{EE00DB6B-3844-4802-8A6F-664DBAD40C7E}" destId="{123DA394-4569-408A-BF70-DA9841ECFA8E}" srcOrd="11" destOrd="0" presId="urn:microsoft.com/office/officeart/2005/8/layout/hierarchy3"/>
    <dgm:cxn modelId="{0195724E-E0CF-4000-A586-44308C695869}" type="presParOf" srcId="{EE00DB6B-3844-4802-8A6F-664DBAD40C7E}" destId="{4678CC85-382E-4AA1-BDAA-1F77DB780F09}" srcOrd="12" destOrd="0" presId="urn:microsoft.com/office/officeart/2005/8/layout/hierarchy3"/>
    <dgm:cxn modelId="{67E35B20-C35C-4C5A-881A-A7F234245799}" type="presParOf" srcId="{EE00DB6B-3844-4802-8A6F-664DBAD40C7E}" destId="{79374DF2-4223-4741-8907-CFEECD27346F}" srcOrd="13" destOrd="0" presId="urn:microsoft.com/office/officeart/2005/8/layout/hierarchy3"/>
    <dgm:cxn modelId="{EFFD6C6F-D864-4580-A607-BB6ACA10AAF9}" type="presParOf" srcId="{EE00DB6B-3844-4802-8A6F-664DBAD40C7E}" destId="{A15F8A99-0F2E-4519-A109-F6691FAC0BD9}" srcOrd="14" destOrd="0" presId="urn:microsoft.com/office/officeart/2005/8/layout/hierarchy3"/>
    <dgm:cxn modelId="{7A4F1F44-4860-4707-93DA-EC538FD0625E}" type="presParOf" srcId="{EE00DB6B-3844-4802-8A6F-664DBAD40C7E}" destId="{B9CC3686-DF47-48D2-A601-103E56EE1C6A}" srcOrd="15" destOrd="0" presId="urn:microsoft.com/office/officeart/2005/8/layout/hierarchy3"/>
    <dgm:cxn modelId="{A5530934-1BE3-4503-9C2B-51BD788FD418}" type="presParOf" srcId="{EE00DB6B-3844-4802-8A6F-664DBAD40C7E}" destId="{20B126A5-918E-4AEA-B5C6-69DF8934CAF8}" srcOrd="16" destOrd="0" presId="urn:microsoft.com/office/officeart/2005/8/layout/hierarchy3"/>
    <dgm:cxn modelId="{909B1A99-430F-4FE0-B4BA-DB47B00C15F5}" type="presParOf" srcId="{EE00DB6B-3844-4802-8A6F-664DBAD40C7E}" destId="{0B251C59-D15A-476C-A694-66259BB9D210}" srcOrd="17" destOrd="0" presId="urn:microsoft.com/office/officeart/2005/8/layout/hierarchy3"/>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404B1E-1515-4ADA-939F-4EACEE28F5F1}">
      <dsp:nvSpPr>
        <dsp:cNvPr id="0" name=""/>
        <dsp:cNvSpPr/>
      </dsp:nvSpPr>
      <dsp:spPr>
        <a:xfrm>
          <a:off x="1407062" y="2271"/>
          <a:ext cx="2586550" cy="51455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s-ES" sz="1100" b="1" kern="1200"/>
            <a:t>ETAPAS DE DISEÑO E IMPLEMENTACIÓN DEL REACTOR DE YOGURT.</a:t>
          </a:r>
          <a:endParaRPr lang="es-EC" sz="1100" kern="1200"/>
        </a:p>
      </dsp:txBody>
      <dsp:txXfrm>
        <a:off x="1422133" y="17342"/>
        <a:ext cx="2556408" cy="484409"/>
      </dsp:txXfrm>
    </dsp:sp>
    <dsp:sp modelId="{9E038CD1-BE71-4ED2-8ABF-25ED8C1F4529}">
      <dsp:nvSpPr>
        <dsp:cNvPr id="0" name=""/>
        <dsp:cNvSpPr/>
      </dsp:nvSpPr>
      <dsp:spPr>
        <a:xfrm>
          <a:off x="1665717" y="516823"/>
          <a:ext cx="258655" cy="345123"/>
        </a:xfrm>
        <a:custGeom>
          <a:avLst/>
          <a:gdLst/>
          <a:ahLst/>
          <a:cxnLst/>
          <a:rect l="0" t="0" r="0" b="0"/>
          <a:pathLst>
            <a:path>
              <a:moveTo>
                <a:pt x="0" y="0"/>
              </a:moveTo>
              <a:lnTo>
                <a:pt x="0" y="345123"/>
              </a:lnTo>
              <a:lnTo>
                <a:pt x="258655" y="345123"/>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090F494-30B9-4581-BC58-06B21BF00889}">
      <dsp:nvSpPr>
        <dsp:cNvPr id="0" name=""/>
        <dsp:cNvSpPr/>
      </dsp:nvSpPr>
      <dsp:spPr>
        <a:xfrm>
          <a:off x="1924372" y="631864"/>
          <a:ext cx="1802293" cy="46016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EC" sz="1400" kern="1200"/>
            <a:t>Diseño del sistema eléctrico </a:t>
          </a:r>
        </a:p>
      </dsp:txBody>
      <dsp:txXfrm>
        <a:off x="1937850" y="645342"/>
        <a:ext cx="1775337" cy="433208"/>
      </dsp:txXfrm>
    </dsp:sp>
    <dsp:sp modelId="{79AB0B9D-CB77-442D-80AD-F75F2AA2BA07}">
      <dsp:nvSpPr>
        <dsp:cNvPr id="0" name=""/>
        <dsp:cNvSpPr/>
      </dsp:nvSpPr>
      <dsp:spPr>
        <a:xfrm>
          <a:off x="1665717" y="516823"/>
          <a:ext cx="258655" cy="929666"/>
        </a:xfrm>
        <a:custGeom>
          <a:avLst/>
          <a:gdLst/>
          <a:ahLst/>
          <a:cxnLst/>
          <a:rect l="0" t="0" r="0" b="0"/>
          <a:pathLst>
            <a:path>
              <a:moveTo>
                <a:pt x="0" y="0"/>
              </a:moveTo>
              <a:lnTo>
                <a:pt x="0" y="929666"/>
              </a:lnTo>
              <a:lnTo>
                <a:pt x="258655" y="929666"/>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E603206-AA47-4342-A393-69DB75DFCCCA}">
      <dsp:nvSpPr>
        <dsp:cNvPr id="0" name=""/>
        <dsp:cNvSpPr/>
      </dsp:nvSpPr>
      <dsp:spPr>
        <a:xfrm>
          <a:off x="1924372" y="1216407"/>
          <a:ext cx="1808956" cy="46016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558096"/>
              <a:satOff val="3362"/>
              <a:lumOff val="27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EC" sz="1400" kern="1200"/>
            <a:t>Diseño del sistema electrónico </a:t>
          </a:r>
        </a:p>
      </dsp:txBody>
      <dsp:txXfrm>
        <a:off x="1937850" y="1229885"/>
        <a:ext cx="1782000" cy="433208"/>
      </dsp:txXfrm>
    </dsp:sp>
    <dsp:sp modelId="{6520E56D-4E50-49AD-8A6E-2F0C4350E2E4}">
      <dsp:nvSpPr>
        <dsp:cNvPr id="0" name=""/>
        <dsp:cNvSpPr/>
      </dsp:nvSpPr>
      <dsp:spPr>
        <a:xfrm>
          <a:off x="1665717" y="516823"/>
          <a:ext cx="258655" cy="1495536"/>
        </a:xfrm>
        <a:custGeom>
          <a:avLst/>
          <a:gdLst/>
          <a:ahLst/>
          <a:cxnLst/>
          <a:rect l="0" t="0" r="0" b="0"/>
          <a:pathLst>
            <a:path>
              <a:moveTo>
                <a:pt x="0" y="0"/>
              </a:moveTo>
              <a:lnTo>
                <a:pt x="0" y="1495536"/>
              </a:lnTo>
              <a:lnTo>
                <a:pt x="258655" y="1495536"/>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2218749-0EA1-4FD4-9694-7EF5682C9F92}">
      <dsp:nvSpPr>
        <dsp:cNvPr id="0" name=""/>
        <dsp:cNvSpPr/>
      </dsp:nvSpPr>
      <dsp:spPr>
        <a:xfrm>
          <a:off x="1924372" y="1782276"/>
          <a:ext cx="1791145" cy="46016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1116192"/>
              <a:satOff val="6725"/>
              <a:lumOff val="53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EC" sz="1400" kern="1200"/>
            <a:t>Diseño del controlador del sistema</a:t>
          </a:r>
        </a:p>
      </dsp:txBody>
      <dsp:txXfrm>
        <a:off x="1937850" y="1795754"/>
        <a:ext cx="1764189" cy="433208"/>
      </dsp:txXfrm>
    </dsp:sp>
    <dsp:sp modelId="{B793B3BF-0C52-4D57-B6EF-89CC68C340EC}">
      <dsp:nvSpPr>
        <dsp:cNvPr id="0" name=""/>
        <dsp:cNvSpPr/>
      </dsp:nvSpPr>
      <dsp:spPr>
        <a:xfrm>
          <a:off x="1665717" y="516823"/>
          <a:ext cx="258655" cy="2070742"/>
        </a:xfrm>
        <a:custGeom>
          <a:avLst/>
          <a:gdLst/>
          <a:ahLst/>
          <a:cxnLst/>
          <a:rect l="0" t="0" r="0" b="0"/>
          <a:pathLst>
            <a:path>
              <a:moveTo>
                <a:pt x="0" y="0"/>
              </a:moveTo>
              <a:lnTo>
                <a:pt x="0" y="2070742"/>
              </a:lnTo>
              <a:lnTo>
                <a:pt x="258655" y="2070742"/>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D3B62CA-8815-42CA-A993-C87AC541E08E}">
      <dsp:nvSpPr>
        <dsp:cNvPr id="0" name=""/>
        <dsp:cNvSpPr/>
      </dsp:nvSpPr>
      <dsp:spPr>
        <a:xfrm>
          <a:off x="1924372" y="2357482"/>
          <a:ext cx="1761827" cy="46016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1674289"/>
              <a:satOff val="10087"/>
              <a:lumOff val="80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EC" sz="1400" kern="1200"/>
            <a:t>Programación del PLC </a:t>
          </a:r>
        </a:p>
      </dsp:txBody>
      <dsp:txXfrm>
        <a:off x="1937850" y="2370960"/>
        <a:ext cx="1734871" cy="433208"/>
      </dsp:txXfrm>
    </dsp:sp>
    <dsp:sp modelId="{B3373DAB-6FB7-473C-9EAC-64D678DB83F4}">
      <dsp:nvSpPr>
        <dsp:cNvPr id="0" name=""/>
        <dsp:cNvSpPr/>
      </dsp:nvSpPr>
      <dsp:spPr>
        <a:xfrm>
          <a:off x="1665717" y="516823"/>
          <a:ext cx="258655" cy="2645948"/>
        </a:xfrm>
        <a:custGeom>
          <a:avLst/>
          <a:gdLst/>
          <a:ahLst/>
          <a:cxnLst/>
          <a:rect l="0" t="0" r="0" b="0"/>
          <a:pathLst>
            <a:path>
              <a:moveTo>
                <a:pt x="0" y="0"/>
              </a:moveTo>
              <a:lnTo>
                <a:pt x="0" y="2645948"/>
              </a:lnTo>
              <a:lnTo>
                <a:pt x="258655" y="2645948"/>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9EB5BE0-FBA6-49B5-B7F1-A1F5A9F71EAC}">
      <dsp:nvSpPr>
        <dsp:cNvPr id="0" name=""/>
        <dsp:cNvSpPr/>
      </dsp:nvSpPr>
      <dsp:spPr>
        <a:xfrm>
          <a:off x="1924372" y="2932689"/>
          <a:ext cx="1736073" cy="46016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2232385"/>
              <a:satOff val="13449"/>
              <a:lumOff val="107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EC" sz="1400" kern="1200"/>
            <a:t>Programación del HMI </a:t>
          </a:r>
        </a:p>
      </dsp:txBody>
      <dsp:txXfrm>
        <a:off x="1937850" y="2946167"/>
        <a:ext cx="1709117" cy="433208"/>
      </dsp:txXfrm>
    </dsp:sp>
    <dsp:sp modelId="{0DA53254-8CC4-4A11-90D4-8D3C83944857}">
      <dsp:nvSpPr>
        <dsp:cNvPr id="0" name=""/>
        <dsp:cNvSpPr/>
      </dsp:nvSpPr>
      <dsp:spPr>
        <a:xfrm>
          <a:off x="1665717" y="516823"/>
          <a:ext cx="258655" cy="3221154"/>
        </a:xfrm>
        <a:custGeom>
          <a:avLst/>
          <a:gdLst/>
          <a:ahLst/>
          <a:cxnLst/>
          <a:rect l="0" t="0" r="0" b="0"/>
          <a:pathLst>
            <a:path>
              <a:moveTo>
                <a:pt x="0" y="0"/>
              </a:moveTo>
              <a:lnTo>
                <a:pt x="0" y="3221154"/>
              </a:lnTo>
              <a:lnTo>
                <a:pt x="258655" y="3221154"/>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23DA394-4569-408A-BF70-DA9841ECFA8E}">
      <dsp:nvSpPr>
        <dsp:cNvPr id="0" name=""/>
        <dsp:cNvSpPr/>
      </dsp:nvSpPr>
      <dsp:spPr>
        <a:xfrm>
          <a:off x="1924372" y="3507895"/>
          <a:ext cx="1736073" cy="46016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2790481"/>
              <a:satOff val="16812"/>
              <a:lumOff val="134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EC" sz="1400" kern="1200"/>
            <a:t>Implementación del sistema eléctrico </a:t>
          </a:r>
        </a:p>
      </dsp:txBody>
      <dsp:txXfrm>
        <a:off x="1937850" y="3521373"/>
        <a:ext cx="1709117" cy="433208"/>
      </dsp:txXfrm>
    </dsp:sp>
    <dsp:sp modelId="{4678CC85-382E-4AA1-BDAA-1F77DB780F09}">
      <dsp:nvSpPr>
        <dsp:cNvPr id="0" name=""/>
        <dsp:cNvSpPr/>
      </dsp:nvSpPr>
      <dsp:spPr>
        <a:xfrm>
          <a:off x="1665717" y="516823"/>
          <a:ext cx="258655" cy="3796360"/>
        </a:xfrm>
        <a:custGeom>
          <a:avLst/>
          <a:gdLst/>
          <a:ahLst/>
          <a:cxnLst/>
          <a:rect l="0" t="0" r="0" b="0"/>
          <a:pathLst>
            <a:path>
              <a:moveTo>
                <a:pt x="0" y="0"/>
              </a:moveTo>
              <a:lnTo>
                <a:pt x="0" y="3796360"/>
              </a:lnTo>
              <a:lnTo>
                <a:pt x="258655" y="379636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374DF2-4223-4741-8907-CFEECD27346F}">
      <dsp:nvSpPr>
        <dsp:cNvPr id="0" name=""/>
        <dsp:cNvSpPr/>
      </dsp:nvSpPr>
      <dsp:spPr>
        <a:xfrm>
          <a:off x="1924372" y="4083101"/>
          <a:ext cx="1736073" cy="46016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3348577"/>
              <a:satOff val="20174"/>
              <a:lumOff val="161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EC" sz="1400" kern="1200"/>
            <a:t>Implementación del sistema electrónico </a:t>
          </a:r>
        </a:p>
      </dsp:txBody>
      <dsp:txXfrm>
        <a:off x="1937850" y="4096579"/>
        <a:ext cx="1709117" cy="433208"/>
      </dsp:txXfrm>
    </dsp:sp>
    <dsp:sp modelId="{A15F8A99-0F2E-4519-A109-F6691FAC0BD9}">
      <dsp:nvSpPr>
        <dsp:cNvPr id="0" name=""/>
        <dsp:cNvSpPr/>
      </dsp:nvSpPr>
      <dsp:spPr>
        <a:xfrm>
          <a:off x="1665717" y="516823"/>
          <a:ext cx="258655" cy="4371566"/>
        </a:xfrm>
        <a:custGeom>
          <a:avLst/>
          <a:gdLst/>
          <a:ahLst/>
          <a:cxnLst/>
          <a:rect l="0" t="0" r="0" b="0"/>
          <a:pathLst>
            <a:path>
              <a:moveTo>
                <a:pt x="0" y="0"/>
              </a:moveTo>
              <a:lnTo>
                <a:pt x="0" y="4371566"/>
              </a:lnTo>
              <a:lnTo>
                <a:pt x="258655" y="4371566"/>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9CC3686-DF47-48D2-A601-103E56EE1C6A}">
      <dsp:nvSpPr>
        <dsp:cNvPr id="0" name=""/>
        <dsp:cNvSpPr/>
      </dsp:nvSpPr>
      <dsp:spPr>
        <a:xfrm>
          <a:off x="1924372" y="4658307"/>
          <a:ext cx="1736073" cy="46016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3906673"/>
              <a:satOff val="23537"/>
              <a:lumOff val="188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EC" sz="1400" kern="1200"/>
            <a:t>Implementación del sistema hidráulico </a:t>
          </a:r>
        </a:p>
      </dsp:txBody>
      <dsp:txXfrm>
        <a:off x="1937850" y="4671785"/>
        <a:ext cx="1709117" cy="433208"/>
      </dsp:txXfrm>
    </dsp:sp>
    <dsp:sp modelId="{20B126A5-918E-4AEA-B5C6-69DF8934CAF8}">
      <dsp:nvSpPr>
        <dsp:cNvPr id="0" name=""/>
        <dsp:cNvSpPr/>
      </dsp:nvSpPr>
      <dsp:spPr>
        <a:xfrm>
          <a:off x="1665717" y="516823"/>
          <a:ext cx="258655" cy="4946773"/>
        </a:xfrm>
        <a:custGeom>
          <a:avLst/>
          <a:gdLst/>
          <a:ahLst/>
          <a:cxnLst/>
          <a:rect l="0" t="0" r="0" b="0"/>
          <a:pathLst>
            <a:path>
              <a:moveTo>
                <a:pt x="0" y="0"/>
              </a:moveTo>
              <a:lnTo>
                <a:pt x="0" y="4946773"/>
              </a:lnTo>
              <a:lnTo>
                <a:pt x="258655" y="4946773"/>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B251C59-D15A-476C-A694-66259BB9D210}">
      <dsp:nvSpPr>
        <dsp:cNvPr id="0" name=""/>
        <dsp:cNvSpPr/>
      </dsp:nvSpPr>
      <dsp:spPr>
        <a:xfrm>
          <a:off x="1924372" y="5233513"/>
          <a:ext cx="1736073" cy="46016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4464770"/>
              <a:satOff val="26899"/>
              <a:lumOff val="215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EC" sz="1400" kern="1200"/>
            <a:t> Implementación del HMI </a:t>
          </a:r>
        </a:p>
      </dsp:txBody>
      <dsp:txXfrm>
        <a:off x="1937850" y="5246991"/>
        <a:ext cx="1709117" cy="43320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Mar11</b:Tag>
    <b:SourceType>DocumentFromInternetSite</b:SourceType>
    <b:Guid>{2946C69E-85D1-4CAD-B2D4-E1AECDBB451A}</b:Guid>
    <b:Title>Scribd</b:Title>
    <b:Year>2011</b:Year>
    <b:InternetSiteTitle>Scribd</b:InternetSiteTitle>
    <b:YearAccessed>2015</b:YearAccessed>
    <b:MonthAccessed>Agosto</b:MonthAccessed>
    <b:DayAccessed>31</b:DayAccessed>
    <b:URL>http://es.scribd.com/doc/97921221/Sensores-RTD#scribd</b:URL>
    <b:Author>
      <b:Author>
        <b:NameList>
          <b:Person>
            <b:Last>MARTINEZ</b:Last>
            <b:First>Jorge</b:First>
          </b:Person>
          <b:Person>
            <b:Last>ROJAS</b:Last>
            <b:First>Carlos</b:First>
          </b:Person>
        </b:NameList>
      </b:Author>
    </b:Author>
    <b:RefOrder>10</b:RefOrder>
  </b:Source>
  <b:Source>
    <b:Tag>Ara09</b:Tag>
    <b:SourceType>DocumentFromInternetSite</b:SourceType>
    <b:Guid>{8D054352-3581-4CC7-91AA-17AE7A8BD386}</b:Guid>
    <b:Title>Sensores de nivel</b:Title>
    <b:InternetSiteTitle>Sensores de nivel</b:InternetSiteTitle>
    <b:Year>2009</b:Year>
    <b:YearAccessed>2015</b:YearAccessed>
    <b:MonthAccessed>Agosto</b:MonthAccessed>
    <b:DayAccessed>31</b:DayAccessed>
    <b:URL>http://snsoresdenivel.blogspot.com/2009/05/sensores-de-nivel.html</b:URL>
    <b:Author>
      <b:Author>
        <b:NameList>
          <b:Person>
            <b:Last>ARAYA</b:Last>
            <b:First>Maximo</b:First>
          </b:Person>
        </b:NameList>
      </b:Author>
    </b:Author>
    <b:RefOrder>11</b:RefOrder>
  </b:Source>
  <b:Source>
    <b:Tag>Vis15</b:Tag>
    <b:SourceType>DocumentFromInternetSite</b:SourceType>
    <b:Guid>{EA4B05C8-202B-4D3B-80AB-09F05781D1E0}</b:Guid>
    <b:Author>
      <b:Author>
        <b:Corporate>VISTRONICA</b:Corporate>
      </b:Author>
    </b:Author>
    <b:Title>Vistronica</b:Title>
    <b:InternetSiteTitle>Vistronica</b:InternetSiteTitle>
    <b:Year>2015</b:Year>
    <b:YearAccessed>2015</b:YearAccessed>
    <b:MonthAccessed>Agosto</b:MonthAccessed>
    <b:DayAccessed>31</b:DayAccessed>
    <b:URL>http://www.vistronica.com/sensores/sensor-medidor-de-flujo-yf-s201-detail.html</b:URL>
    <b:RefOrder>12</b:RefOrder>
  </b:Source>
  <b:Source>
    <b:Tag>Ohm03</b:Tag>
    <b:SourceType>DocumentFromInternetSite</b:SourceType>
    <b:Guid>{76DF238F-22A4-46D0-BA5B-52616766E9DC}</b:Guid>
    <b:Title>http://es.omega.com/prodinfo/sondas-de-nivel-medicion.html</b:Title>
    <b:InternetSiteTitle>Ohmega</b:InternetSiteTitle>
    <b:Year>2003</b:Year>
    <b:YearAccessed>2015</b:YearAccessed>
    <b:MonthAccessed>Agosto</b:MonthAccessed>
    <b:DayAccessed>31</b:DayAccessed>
    <b:URL>http://es.omega.com/prodinfo/sondas-de-nivel-medicion.html</b:URL>
    <b:Author>
      <b:Author>
        <b:Corporate>OHMEGA</b:Corporate>
      </b:Author>
    </b:Author>
    <b:RefOrder>16</b:RefOrder>
  </b:Source>
  <b:Source>
    <b:Tag>Ing11</b:Tag>
    <b:SourceType>DocumentFromInternetSite</b:SourceType>
    <b:Guid>{D75DA15E-21C2-48D5-8413-5D7B0E1FCD60}</b:Guid>
    <b:Author>
      <b:Author>
        <b:Corporate>INGENIATIC</b:Corporate>
      </b:Author>
    </b:Author>
    <b:Title>Ingeniatic</b:Title>
    <b:InternetSiteTitle>Ingeniatic</b:InternetSiteTitle>
    <b:Year>2011</b:Year>
    <b:YearAccessed>2015</b:YearAccessed>
    <b:MonthAccessed>Agosto</b:MonthAccessed>
    <b:DayAccessed>31</b:DayAccessed>
    <b:URL>http://ingeniatic.euitt.upm.es/index.php/tecnologias/item/588-sensores-de-temperatura-rtd</b:URL>
    <b:RefOrder>17</b:RefOrder>
  </b:Source>
  <b:Source>
    <b:Tag>med15</b:Tag>
    <b:SourceType>DocumentFromInternetSite</b:SourceType>
    <b:Guid>{C139A8FE-58F1-42C0-B4F1-FD2EB89642EF}</b:Guid>
    <b:Author>
      <b:Author>
        <b:Corporate>MEDIRTEMPERTURA.COM</b:Corporate>
      </b:Author>
    </b:Author>
    <b:Title>medirtempratura.com</b:Title>
    <b:InternetSiteTitle>medirtempratura.com</b:InternetSiteTitle>
    <b:YearAccessed>2015</b:YearAccessed>
    <b:MonthAccessed>Agosto</b:MonthAccessed>
    <b:DayAccessed>31</b:DayAccessed>
    <b:URL>medirtempratura.com</b:URL>
    <b:Year>2007</b:Year>
    <b:RefOrder>18</b:RefOrder>
  </b:Source>
  <b:Source>
    <b:Tag>INS11</b:Tag>
    <b:SourceType>Misc</b:SourceType>
    <b:Guid>{1AB60DBD-44B7-4D28-BF0E-A00B5D873B34}</b:Guid>
    <b:Author>
      <b:Author>
        <b:NameList>
          <b:Person>
            <b:Last>INSTITUTO ECUATORIANO DE NORMALIZACION</b:Last>
          </b:Person>
        </b:NameList>
      </b:Author>
    </b:Author>
    <b:Title>LECHES FERMENTADAS. REQUISITOS</b:Title>
    <b:Year>2011</b:Year>
    <b:City>Quito</b:City>
    <b:CountryRegion>Ecuador</b:CountryRegion>
    <b:Edition>Primera Edicion</b:Edition>
    <b:YearAccessed>2015</b:YearAccessed>
    <b:MonthAccessed>Agosto</b:MonthAccessed>
    <b:DayAccessed>5</b:DayAccessed>
    <b:RefOrder>1</b:RefOrder>
  </b:Source>
  <b:Source>
    <b:Tag>CAM05</b:Tag>
    <b:SourceType>Book</b:SourceType>
    <b:Guid>{5B023332-42A8-4D63-A594-1E831D35498E}</b:Guid>
    <b:Title>Biología</b:Title>
    <b:Year>2005</b:Year>
    <b:City>Madrid</b:City>
    <b:Publisher>Editorial Medica Panamericana</b:Publisher>
    <b:Edition>Septima Edicion</b:Edition>
    <b:Author>
      <b:Author>
        <b:NameList>
          <b:Person>
            <b:Last>CAMPBELL </b:Last>
            <b:Middle>A</b:Middle>
            <b:First>Neil </b:First>
          </b:Person>
          <b:Person>
            <b:Last>REECE</b:Last>
            <b:Middle>B</b:Middle>
            <b:First>Jane</b:First>
          </b:Person>
        </b:NameList>
      </b:Author>
    </b:Author>
    <b:Pages>49</b:Pages>
    <b:RefOrder>2</b:RefOrder>
  </b:Source>
  <b:Source>
    <b:Tag>GUT94</b:Tag>
    <b:SourceType>Book</b:SourceType>
    <b:Guid>{B3F61B6B-96AE-4DF7-9AC5-F1A13C2EF8C8}</b:Guid>
    <b:Title>Significado Económico - Social y Tecnico de Automatización </b:Title>
    <b:Year>1994</b:Year>
    <b:Author>
      <b:Author>
        <b:NameList>
          <b:Person>
            <b:Last>GUTIERREZ</b:Last>
            <b:First>J</b:First>
          </b:Person>
          <b:Person>
            <b:Last>INFANTE</b:Last>
            <b:Middle>A</b:Middle>
            <b:First>M</b:First>
          </b:Person>
          <b:Person>
            <b:Last>CORDOBA NIETO</b:Last>
            <b:First>E</b:First>
          </b:Person>
        </b:NameList>
      </b:Author>
    </b:Author>
    <b:RefOrder>3</b:RefOrder>
  </b:Source>
  <b:Source>
    <b:Tag>Cór06</b:Tag>
    <b:SourceType>InternetSite</b:SourceType>
    <b:Guid>{2B7DAB51-540E-4FEC-8A58-BB6054E43950}</b:Guid>
    <b:Title>Manufactura y automatización.</b:Title>
    <b:Year>2006</b:Year>
    <b:InternetSiteTitle>Ingeniería e Investigación</b:InternetSiteTitle>
    <b:YearAccessed>2015</b:YearAccessed>
    <b:MonthAccessed>06</b:MonthAccessed>
    <b:DayAccessed>18</b:DayAccessed>
    <b:URL>http://www.scielo.org.co/scielo.php?pid=S0120-56092006000300014&amp;script=sci_arttext</b:URL>
    <b:Author>
      <b:Author>
        <b:NameList>
          <b:Person>
            <b:Last>CORDOBA NIETO</b:Last>
            <b:First>ERNESTO</b:First>
          </b:Person>
        </b:NameList>
      </b:Author>
    </b:Author>
    <b:RefOrder>4</b:RefOrder>
  </b:Source>
  <b:Source>
    <b:Tag>MEDYGUAD10</b:Tag>
    <b:SourceType>Book</b:SourceType>
    <b:Guid>{56618133-1FCB-47D9-8CAD-2483568FEDC3}</b:Guid>
    <b:Title>La Automatizacion en la Industria Quimica</b:Title>
    <b:Year>2010</b:Year>
    <b:Author>
      <b:Author>
        <b:NameList>
          <b:Person>
            <b:Last>MEDINA</b:Last>
            <b:First>J</b:First>
          </b:Person>
          <b:Person>
            <b:Last>GUADAYOL</b:Last>
            <b:First>J</b:First>
          </b:Person>
        </b:NameList>
      </b:Author>
    </b:Author>
    <b:City>Barcelona - España</b:City>
    <b:Publisher>UPC</b:Publisher>
    <b:Pages>25-47</b:Pages>
    <b:RefOrder>5</b:RefOrder>
  </b:Source>
  <b:Source>
    <b:Tag>GUI93</b:Tag>
    <b:SourceType>Book</b:SourceType>
    <b:Guid>{0E290465-632E-4ECF-BF80-B80E46E6BE98}</b:Guid>
    <b:Title>Introduccion a la Neumatica</b:Title>
    <b:Year>1993</b:Year>
    <b:City>Barcelona</b:City>
    <b:Publisher>MARCOMBO</b:Publisher>
    <b:Author>
      <b:Author>
        <b:NameList>
          <b:Person>
            <b:Last>GUILLEN SALVADOR </b:Last>
            <b:First>ANTONIO</b:First>
          </b:Person>
        </b:NameList>
      </b:Author>
    </b:Author>
    <b:RefOrder>7</b:RefOrder>
  </b:Source>
  <b:Source>
    <b:Tag>Maz09</b:Tag>
    <b:SourceType>InternetSite</b:SourceType>
    <b:Guid>{E8995478-F10A-42AD-9E68-AA7FEEBB7991}</b:Guid>
    <b:Title>La Catarina - Udlap</b:Title>
    <b:Year>2009</b:Year>
    <b:InternetSiteTitle>Colección de Tesis Digitales Universidad de las Américas Puebla</b:InternetSiteTitle>
    <b:Month>Enero</b:Month>
    <b:Day>9</b:Day>
    <b:YearAccessed>2015</b:YearAccessed>
    <b:MonthAccessed>Junio</b:MonthAccessed>
    <b:DayAccessed>18</b:DayAccessed>
    <b:URL>http://catarina.udlap.mx/u_dl_a/tales/documentos/lmt/maza_c_ac/capitulo4.pdf</b:URL>
    <b:Author>
      <b:Author>
        <b:NameList>
          <b:Person>
            <b:Last>MAZA CABELLO</b:Last>
            <b:Middle>Cristina</b:Middle>
            <b:First>Ana </b:First>
          </b:Person>
        </b:NameList>
      </b:Author>
    </b:Author>
    <b:RefOrder>8</b:RefOrder>
  </b:Source>
  <b:Source>
    <b:Tag>BOR13</b:Tag>
    <b:SourceType>DocumentFromInternetSite</b:SourceType>
    <b:Guid>{85E3B54C-89F2-4489-9BEC-E892CC4C737D}</b:Guid>
    <b:Author>
      <b:Author>
        <b:NameList>
          <b:Person>
            <b:Last>BORJA VEGA</b:Last>
            <b:First>EDWIN</b:First>
            <b:Middle>RODRIGO</b:Middle>
          </b:Person>
          <b:Person>
            <b:Last>HARO ROMO</b:Last>
            <b:First>FRANCISCO</b:First>
            <b:Middle>ANDRÉS</b:Middle>
          </b:Person>
        </b:NameList>
      </b:Author>
    </b:Author>
    <b:Title>DSpace ESPOCH</b:Title>
    <b:Year>2013</b:Year>
    <b:Month>Noviembre</b:Month>
    <b:Day>6</b:Day>
    <b:YearAccessed>2015</b:YearAccessed>
    <b:MonthAccessed>Junio</b:MonthAccessed>
    <b:DayAccessed>20</b:DayAccessed>
    <b:URL>http://dspace.espoch.edu.ec/bitstream/123456789/2907/1/108T0069.pdf</b:URL>
    <b:RefOrder>9</b:RefOrder>
  </b:Source>
  <b:Source>
    <b:Tag>ASC05</b:Tag>
    <b:SourceType>DocumentFromInternetSite</b:SourceType>
    <b:Guid>{C21F9657-930C-44F0-83F4-D76EE71BD6C2}</b:Guid>
    <b:Author>
      <b:Author>
        <b:NameList>
          <b:Person>
            <b:Last>ASCONEUMATICS</b:Last>
          </b:Person>
        </b:NameList>
      </b:Author>
    </b:Author>
    <b:Title>ASCO Funcionamiento, terminología, construcción VALVULAS ELECTROVALVULAS</b:Title>
    <b:Year>2005</b:Year>
    <b:YearAccessed>2015</b:YearAccessed>
    <b:MonthAccessed>Junio</b:MonthAccessed>
    <b:DayAccessed>28</b:DayAccessed>
    <b:URL>www.asconumatics.eu/images/site/upload/_es/pdf1/00005es.pdf</b:URL>
    <b:RefOrder>13</b:RefOrder>
  </b:Source>
  <b:Source>
    <b:Tag>BLA04</b:Tag>
    <b:SourceType>DocumentFromInternetSite</b:SourceType>
    <b:Guid>{80EBB88F-366F-45D2-8FA2-A7B98A534DAB}</b:Guid>
    <b:Title>Universidad de Oviedo</b:Title>
    <b:Year>2004</b:Year>
    <b:YearAccessed>2015</b:YearAccessed>
    <b:MonthAccessed>Julio </b:MonthAccessed>
    <b:DayAccessed>1</b:DayAccessed>
    <b:URL>http://www6.uniovi.es/usr/fblanco/Leccion11.HornosResistencia.RESISTENCIAS.CALENTAMIENTO.pdf</b:URL>
    <b:Author>
      <b:Author>
        <b:NameList>
          <b:Person>
            <b:Last>BLANCO ALVAREZ</b:Last>
            <b:First>FRANCISCO</b:First>
          </b:Person>
        </b:NameList>
      </b:Author>
    </b:Author>
    <b:RefOrder>14</b:RefOrder>
  </b:Source>
  <b:Source>
    <b:Tag>FIA13</b:Tag>
    <b:SourceType>InternetSite</b:SourceType>
    <b:Guid>{BC47E2E7-197E-404F-91C4-8DF3436FCA24}</b:Guid>
    <b:Title>Escuela Politecnica Nacional</b:Title>
    <b:Year>2013</b:Year>
    <b:YearAccessed>2015</b:YearAccessed>
    <b:MonthAccessed>09</b:MonthAccessed>
    <b:DayAccessed>10</b:DayAccessed>
    <b:URL>http://bibdigital.epn.edu.ec/handle/15000/7046</b:URL>
    <b:Author>
      <b:Author>
        <b:NameList>
          <b:Person>
            <b:Last>FIALLOS SILVA </b:Last>
            <b:Middle>Javier</b:Middle>
            <b:First>Roberto </b:First>
          </b:Person>
          <b:Person>
            <b:Last>GUALLICHICO ATI</b:Last>
            <b:Middle>Alejandro</b:Middle>
            <b:First>Ruben </b:First>
          </b:Person>
        </b:NameList>
      </b:Author>
    </b:Author>
    <b:RefOrder>15</b:RefOrder>
  </b:Source>
  <b:Source>
    <b:Tag>OGA98</b:Tag>
    <b:SourceType>Book</b:SourceType>
    <b:Guid>{F821D22C-1E25-40ED-85C7-BC955D28BF59}</b:Guid>
    <b:Title>Ingeniería de Control Moderno.</b:Title>
    <b:Year>1998</b:Year>
    <b:Author>
      <b:Author>
        <b:NameList>
          <b:Person>
            <b:Last>OGATA</b:Last>
            <b:First>K</b:First>
          </b:Person>
        </b:NameList>
      </b:Author>
    </b:Author>
    <b:City>Madrid-España</b:City>
    <b:Publisher>Pearson Prentince Hall</b:Publisher>
    <b:Edition>Tercera</b:Edition>
    <b:Pages>134-670</b:Pages>
    <b:RefOrder>19</b:RefOrder>
  </b:Source>
  <b:Source>
    <b:Tag>DOR05</b:Tag>
    <b:SourceType>Book</b:SourceType>
    <b:Guid>{52ED2AFE-0DC4-4C1F-B43D-A16A931C578E}</b:Guid>
    <b:Author>
      <b:Author>
        <b:NameList>
          <b:Person>
            <b:Last>DORF</b:Last>
            <b:First>R</b:First>
          </b:Person>
        </b:NameList>
      </b:Author>
    </b:Author>
    <b:Title>Sistemas Modernos de Control</b:Title>
    <b:Year>2005</b:Year>
    <b:City>Madrid-España</b:City>
    <b:Publisher>Pearson Prentince Hall</b:Publisher>
    <b:Edition>Decima</b:Edition>
    <b:Pages>24-188</b:Pages>
    <b:RefOrder>20</b:RefOrder>
  </b:Source>
  <b:Source>
    <b:Tag>CRE11</b:Tag>
    <b:SourceType>Book</b:SourceType>
    <b:Guid>{A70249F2-8A63-430F-9C4E-3F5FE9BF9D56}</b:Guid>
    <b:Author>
      <b:Author>
        <b:NameList>
          <b:Person>
            <b:Last>CREUS</b:Last>
            <b:First>A</b:First>
          </b:Person>
        </b:NameList>
      </b:Author>
    </b:Author>
    <b:Title>Instrumentacion Industrial</b:Title>
    <b:Year>2011</b:Year>
    <b:City>Barcelona-Espana</b:City>
    <b:Publisher>Marcombo</b:Publisher>
    <b:Edition>OCTAVA</b:Edition>
    <b:Pages>235-314</b:Pages>
    <b:RefOrder>21</b:RefOrder>
  </b:Source>
  <b:Source>
    <b:Tag>MAN09</b:Tag>
    <b:SourceType>Book</b:SourceType>
    <b:Guid>{57A2C156-5867-4457-8B23-3AA83EBB95E9}</b:Guid>
    <b:Title>Autómatas programables y sistemas de automatización</b:Title>
    <b:Year>2009</b:Year>
    <b:City>España</b:City>
    <b:Publisher>Marcombo</b:Publisher>
    <b:Edition>Primera</b:Edition>
    <b:Author>
      <b:Author>
        <b:NameList>
          <b:Person>
            <b:Last>MANDADO</b:Last>
            <b:First>E</b:First>
          </b:Person>
          <b:Person>
            <b:Last>MARCOS</b:Last>
            <b:First>J</b:First>
          </b:Person>
          <b:Person>
            <b:Last>FERNANDEZ</b:Last>
            <b:First>C</b:First>
          </b:Person>
        </b:NameList>
      </b:Author>
    </b:Author>
    <b:RefOrder>22</b:RefOrder>
  </b:Source>
  <b:Source>
    <b:Tag>MAR09</b:Tag>
    <b:SourceType>Book</b:SourceType>
    <b:Guid>{F62B5046-843B-4603-B2A7-07832530421C}</b:Guid>
    <b:Title>Automatismos industriales</b:Title>
    <b:Year>2009</b:Year>
    <b:City>España Editex</b:City>
    <b:Publisher>Editex</b:Publisher>
    <b:Edition>Primera</b:Edition>
    <b:Author>
      <b:Author>
        <b:NameList>
          <b:Person>
            <b:Last>MARTÍN</b:Last>
            <b:First>J</b:First>
          </b:Person>
        </b:NameList>
      </b:Author>
    </b:Author>
    <b:RefOrder>23</b:RefOrder>
  </b:Source>
  <b:Source>
    <b:Tag>Vel15</b:Tag>
    <b:SourceType>DocumentFromInternetSite</b:SourceType>
    <b:Guid>{8CE45727-51F7-4FA2-A6F7-7DDD6AAE9F81}</b:Guid>
    <b:Title>Universidad Ricardo Palma</b:Title>
    <b:YearAccessed>2015</b:YearAccessed>
    <b:MonthAccessed>Junio</b:MonthAccessed>
    <b:DayAccessed>19</b:DayAccessed>
    <b:URL>http://www.urp.edu.pe/labcim/portal/imagenes/articulo_URP[1].pdf</b:URL>
    <b:Author>
      <b:Author>
        <b:NameList>
          <b:Person>
            <b:Last>VELASQUEZ</b:Last>
            <b:Middle>Antonio</b:Middle>
            <b:First>Jose </b:First>
          </b:Person>
        </b:NameList>
      </b:Author>
    </b:Author>
    <b:Year>2015</b:Year>
    <b:RefOrder>6</b:RefOrder>
  </b:Source>
</b:Sources>
</file>

<file path=customXml/itemProps1.xml><?xml version="1.0" encoding="utf-8"?>
<ds:datastoreItem xmlns:ds="http://schemas.openxmlformats.org/officeDocument/2006/customXml" ds:itemID="{D4D6EDF7-6124-455C-A297-32CB559F19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164</Pages>
  <Words>30421</Words>
  <Characters>167317</Characters>
  <Application>Microsoft Office Word</Application>
  <DocSecurity>0</DocSecurity>
  <Lines>1394</Lines>
  <Paragraphs>394</Paragraphs>
  <ScaleCrop>false</ScaleCrop>
  <HeadingPairs>
    <vt:vector size="2" baseType="variant">
      <vt:variant>
        <vt:lpstr>Título</vt:lpstr>
      </vt:variant>
      <vt:variant>
        <vt:i4>1</vt:i4>
      </vt:variant>
    </vt:vector>
  </HeadingPairs>
  <TitlesOfParts>
    <vt:vector size="1" baseType="lpstr">
      <vt:lpstr/>
    </vt:vector>
  </TitlesOfParts>
  <Company>Vladimir Huaraca</Company>
  <LinksUpToDate>false</LinksUpToDate>
  <CharactersWithSpaces>197344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Vladimir</dc:creator>
  <cp:lastModifiedBy>Consultas</cp:lastModifiedBy>
  <cp:revision>2</cp:revision>
  <cp:lastPrinted>2015-11-23T20:34:00Z</cp:lastPrinted>
  <dcterms:created xsi:type="dcterms:W3CDTF">2016-07-11T15:27:00Z</dcterms:created>
  <dcterms:modified xsi:type="dcterms:W3CDTF">2016-07-11T15:27:00Z</dcterms:modified>
</cp:coreProperties>
</file>