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1711" w:rsidRPr="00951332" w:rsidRDefault="00F41711" w:rsidP="00F41711">
      <w:pPr>
        <w:jc w:val="center"/>
        <w:rPr>
          <w:rFonts w:eastAsia="Times New Roman" w:cs="Times New Roman"/>
          <w:b/>
          <w:sz w:val="32"/>
          <w:szCs w:val="32"/>
          <w:lang w:eastAsia="es-ES"/>
        </w:rPr>
      </w:pPr>
      <w:bookmarkStart w:id="0" w:name="_Toc431549103"/>
      <w:bookmarkStart w:id="1" w:name="_GoBack"/>
      <w:bookmarkEnd w:id="1"/>
      <w:r w:rsidRPr="00951332">
        <w:rPr>
          <w:rFonts w:eastAsia="Times New Roman" w:cs="Times New Roman"/>
          <w:b/>
          <w:noProof/>
          <w:sz w:val="32"/>
          <w:szCs w:val="32"/>
          <w:lang w:eastAsia="es-ES"/>
        </w:rPr>
        <w:drawing>
          <wp:inline distT="0" distB="0" distL="0" distR="0" wp14:anchorId="5CCB1D1E" wp14:editId="7728DD17">
            <wp:extent cx="1459395" cy="1440000"/>
            <wp:effectExtent l="0" t="0" r="7620" b="8255"/>
            <wp:docPr id="1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oc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59395" cy="1440000"/>
                    </a:xfrm>
                    <a:prstGeom prst="rect">
                      <a:avLst/>
                    </a:prstGeom>
                  </pic:spPr>
                </pic:pic>
              </a:graphicData>
            </a:graphic>
          </wp:inline>
        </w:drawing>
      </w:r>
    </w:p>
    <w:p w:rsidR="00F41711" w:rsidRPr="00951332" w:rsidRDefault="00F41711" w:rsidP="00F41711">
      <w:pPr>
        <w:jc w:val="center"/>
        <w:rPr>
          <w:rFonts w:eastAsia="Times New Roman" w:cs="Times New Roman"/>
          <w:b/>
          <w:sz w:val="32"/>
          <w:szCs w:val="32"/>
          <w:lang w:eastAsia="es-ES"/>
        </w:rPr>
      </w:pPr>
    </w:p>
    <w:p w:rsidR="00F41711" w:rsidRPr="00951332" w:rsidRDefault="00F41711" w:rsidP="00F41711">
      <w:pPr>
        <w:jc w:val="center"/>
        <w:rPr>
          <w:rFonts w:eastAsia="Times New Roman" w:cs="Times New Roman"/>
          <w:b/>
          <w:sz w:val="32"/>
          <w:szCs w:val="32"/>
          <w:lang w:eastAsia="es-ES"/>
        </w:rPr>
      </w:pPr>
    </w:p>
    <w:p w:rsidR="00F41711" w:rsidRPr="00951332" w:rsidRDefault="00F41711" w:rsidP="00F41711">
      <w:pPr>
        <w:jc w:val="center"/>
        <w:rPr>
          <w:rFonts w:eastAsia="Times New Roman" w:cs="Times New Roman"/>
          <w:b/>
          <w:sz w:val="32"/>
          <w:szCs w:val="32"/>
          <w:lang w:eastAsia="es-ES"/>
        </w:rPr>
      </w:pPr>
      <w:r w:rsidRPr="00951332">
        <w:rPr>
          <w:rFonts w:eastAsia="Times New Roman" w:cs="Times New Roman"/>
          <w:b/>
          <w:sz w:val="32"/>
          <w:szCs w:val="32"/>
          <w:lang w:eastAsia="es-ES"/>
        </w:rPr>
        <w:t>ESCUELA SUPERIOR POLITÉCNICA DE CHIMBORAZO</w:t>
      </w:r>
    </w:p>
    <w:p w:rsidR="00F41711" w:rsidRPr="00951332" w:rsidRDefault="00F41711" w:rsidP="00F41711">
      <w:pPr>
        <w:jc w:val="center"/>
        <w:rPr>
          <w:rFonts w:eastAsia="Times New Roman" w:cs="Times New Roman"/>
          <w:b/>
          <w:sz w:val="28"/>
          <w:szCs w:val="28"/>
          <w:lang w:eastAsia="es-ES"/>
        </w:rPr>
      </w:pPr>
      <w:r w:rsidRPr="00951332">
        <w:rPr>
          <w:rFonts w:eastAsia="Times New Roman" w:cs="Times New Roman"/>
          <w:b/>
          <w:sz w:val="28"/>
          <w:szCs w:val="28"/>
          <w:lang w:eastAsia="es-ES"/>
        </w:rPr>
        <w:t>FACULTAD DE INFORMÁTICA Y ELECTRÓNICA</w:t>
      </w:r>
    </w:p>
    <w:p w:rsidR="00F41711" w:rsidRPr="00951332" w:rsidRDefault="00F41711" w:rsidP="00F41711">
      <w:pPr>
        <w:jc w:val="center"/>
        <w:rPr>
          <w:rFonts w:eastAsia="Times New Roman" w:cs="Times New Roman"/>
          <w:b/>
          <w:sz w:val="24"/>
          <w:szCs w:val="28"/>
          <w:lang w:eastAsia="es-ES"/>
        </w:rPr>
      </w:pPr>
      <w:r w:rsidRPr="00951332">
        <w:rPr>
          <w:rFonts w:eastAsia="Times New Roman" w:cs="Times New Roman"/>
          <w:b/>
          <w:sz w:val="24"/>
          <w:szCs w:val="28"/>
          <w:lang w:eastAsia="es-ES"/>
        </w:rPr>
        <w:t>ESCUELA DE INGENIERÍA ELECTRÓNICA</w:t>
      </w:r>
      <w:r w:rsidR="008E7C79">
        <w:rPr>
          <w:rFonts w:eastAsia="Times New Roman" w:cs="Times New Roman"/>
          <w:b/>
          <w:sz w:val="24"/>
          <w:szCs w:val="28"/>
          <w:lang w:eastAsia="es-ES"/>
        </w:rPr>
        <w:t xml:space="preserve"> EN</w:t>
      </w:r>
      <w:r w:rsidRPr="00951332">
        <w:rPr>
          <w:rFonts w:eastAsia="Times New Roman" w:cs="Times New Roman"/>
          <w:b/>
          <w:sz w:val="24"/>
          <w:szCs w:val="28"/>
          <w:lang w:eastAsia="es-ES"/>
        </w:rPr>
        <w:t xml:space="preserve"> CONTROL Y REDES INDUSTRIALES</w:t>
      </w:r>
    </w:p>
    <w:p w:rsidR="00F41711" w:rsidRPr="00951332" w:rsidRDefault="00F41711" w:rsidP="00F41711">
      <w:pPr>
        <w:jc w:val="center"/>
        <w:rPr>
          <w:rFonts w:eastAsia="Times New Roman" w:cs="Times New Roman"/>
          <w:b/>
          <w:sz w:val="28"/>
          <w:szCs w:val="28"/>
          <w:lang w:eastAsia="es-ES"/>
        </w:rPr>
      </w:pPr>
    </w:p>
    <w:p w:rsidR="00F41711" w:rsidRPr="00951332" w:rsidRDefault="00F41711" w:rsidP="00F41711">
      <w:pPr>
        <w:jc w:val="center"/>
        <w:rPr>
          <w:rFonts w:eastAsia="Times New Roman" w:cs="Times New Roman"/>
          <w:b/>
          <w:sz w:val="28"/>
          <w:szCs w:val="28"/>
          <w:lang w:eastAsia="es-ES"/>
        </w:rPr>
      </w:pPr>
    </w:p>
    <w:p w:rsidR="00F41711" w:rsidRPr="007A6795" w:rsidRDefault="00F41711" w:rsidP="00E23043">
      <w:pPr>
        <w:pStyle w:val="Sinespaciado"/>
        <w:spacing w:line="360" w:lineRule="auto"/>
        <w:jc w:val="center"/>
        <w:rPr>
          <w:rFonts w:ascii="Times New Roman" w:eastAsia="Times New Roman" w:hAnsi="Times New Roman" w:cs="Times New Roman"/>
          <w:b/>
          <w:sz w:val="28"/>
          <w:szCs w:val="28"/>
          <w:lang w:eastAsia="es-ES"/>
        </w:rPr>
      </w:pPr>
      <w:r w:rsidRPr="007A6795">
        <w:rPr>
          <w:rFonts w:ascii="Times New Roman" w:eastAsia="Times New Roman" w:hAnsi="Times New Roman" w:cs="Times New Roman"/>
          <w:b/>
          <w:sz w:val="28"/>
          <w:szCs w:val="28"/>
          <w:lang w:eastAsia="es-ES"/>
        </w:rPr>
        <w:t>DISEÑO E IMPLEMENTACIÓN DE UN SISTEMA SCADA PARA CONTROLAR EL DESHIDRATADOR DE BANDEJAS A GAS DE LA FACULTAD DE CIENCIAS</w:t>
      </w:r>
    </w:p>
    <w:p w:rsidR="00F41711" w:rsidRPr="00951332" w:rsidRDefault="00F41711" w:rsidP="00F41711">
      <w:pPr>
        <w:jc w:val="center"/>
        <w:rPr>
          <w:rFonts w:eastAsia="Times New Roman" w:cs="Times New Roman"/>
          <w:b/>
          <w:sz w:val="24"/>
          <w:szCs w:val="24"/>
          <w:lang w:eastAsia="es-ES"/>
        </w:rPr>
      </w:pPr>
    </w:p>
    <w:p w:rsidR="00F41711" w:rsidRPr="00951332" w:rsidRDefault="00F41711" w:rsidP="00F41711">
      <w:pPr>
        <w:jc w:val="center"/>
        <w:rPr>
          <w:rFonts w:eastAsia="Times New Roman" w:cs="Times New Roman"/>
          <w:b/>
          <w:sz w:val="24"/>
          <w:szCs w:val="24"/>
          <w:lang w:eastAsia="es-ES"/>
        </w:rPr>
      </w:pPr>
    </w:p>
    <w:p w:rsidR="00F41711" w:rsidRPr="00951332" w:rsidRDefault="00F41711" w:rsidP="00F41711">
      <w:pPr>
        <w:jc w:val="center"/>
        <w:rPr>
          <w:rFonts w:eastAsia="Times New Roman" w:cs="Times New Roman"/>
          <w:b/>
          <w:sz w:val="24"/>
          <w:szCs w:val="24"/>
          <w:lang w:eastAsia="es-ES"/>
        </w:rPr>
      </w:pPr>
      <w:r w:rsidRPr="00951332">
        <w:rPr>
          <w:rFonts w:eastAsia="Times New Roman" w:cs="Times New Roman"/>
          <w:b/>
          <w:sz w:val="24"/>
          <w:szCs w:val="24"/>
          <w:lang w:eastAsia="es-ES"/>
        </w:rPr>
        <w:t>Trabajo de titulación presentado para optar al grado académico de:</w:t>
      </w:r>
    </w:p>
    <w:p w:rsidR="00F41711" w:rsidRPr="00951332" w:rsidRDefault="00F41711" w:rsidP="00F41711">
      <w:pPr>
        <w:jc w:val="center"/>
        <w:rPr>
          <w:rFonts w:eastAsia="Calibri" w:cs="Times New Roman"/>
          <w:b/>
          <w:bCs/>
          <w:color w:val="000000"/>
          <w:sz w:val="28"/>
          <w:szCs w:val="24"/>
          <w:lang w:val="es-EC"/>
        </w:rPr>
      </w:pPr>
      <w:r w:rsidRPr="00951332">
        <w:rPr>
          <w:rFonts w:eastAsia="Times New Roman" w:cs="Times New Roman"/>
          <w:b/>
          <w:sz w:val="24"/>
          <w:szCs w:val="24"/>
          <w:lang w:eastAsia="es-ES"/>
        </w:rPr>
        <w:t xml:space="preserve"> </w:t>
      </w:r>
      <w:r w:rsidR="00BE5CC7">
        <w:rPr>
          <w:rFonts w:eastAsia="Calibri" w:cs="Times New Roman"/>
          <w:b/>
          <w:bCs/>
          <w:color w:val="000000"/>
          <w:sz w:val="28"/>
          <w:szCs w:val="24"/>
          <w:lang w:val="es-EC"/>
        </w:rPr>
        <w:t>INGENIERA</w:t>
      </w:r>
      <w:r w:rsidRPr="00951332">
        <w:rPr>
          <w:rFonts w:eastAsia="Calibri" w:cs="Times New Roman"/>
          <w:b/>
          <w:bCs/>
          <w:color w:val="000000"/>
          <w:sz w:val="28"/>
          <w:szCs w:val="24"/>
          <w:lang w:val="es-EC"/>
        </w:rPr>
        <w:t xml:space="preserve"> EN ELECTRÓNICA, CONTROL Y REDES INDUSTRIALES</w:t>
      </w:r>
    </w:p>
    <w:p w:rsidR="00F41711" w:rsidRPr="00951332" w:rsidRDefault="00F41711" w:rsidP="00F41711">
      <w:pPr>
        <w:jc w:val="center"/>
        <w:rPr>
          <w:rFonts w:eastAsia="Times New Roman" w:cs="Times New Roman"/>
          <w:b/>
          <w:sz w:val="24"/>
          <w:szCs w:val="28"/>
          <w:lang w:eastAsia="es-ES"/>
        </w:rPr>
      </w:pPr>
    </w:p>
    <w:p w:rsidR="00F41711" w:rsidRPr="00951332" w:rsidRDefault="00F41711" w:rsidP="00F41711">
      <w:pPr>
        <w:jc w:val="center"/>
        <w:rPr>
          <w:rFonts w:eastAsia="Times New Roman" w:cs="Times New Roman"/>
          <w:b/>
          <w:sz w:val="24"/>
          <w:szCs w:val="28"/>
          <w:lang w:eastAsia="es-ES"/>
        </w:rPr>
      </w:pPr>
    </w:p>
    <w:p w:rsidR="00F41711" w:rsidRDefault="00F41711" w:rsidP="00F41711">
      <w:pPr>
        <w:jc w:val="center"/>
        <w:rPr>
          <w:rFonts w:eastAsia="Times New Roman" w:cs="Times New Roman"/>
          <w:b/>
          <w:sz w:val="28"/>
          <w:szCs w:val="28"/>
          <w:lang w:eastAsia="es-ES"/>
        </w:rPr>
      </w:pPr>
      <w:r w:rsidRPr="00951332">
        <w:rPr>
          <w:rFonts w:eastAsia="Times New Roman" w:cs="Times New Roman"/>
          <w:b/>
          <w:sz w:val="28"/>
          <w:szCs w:val="28"/>
          <w:lang w:eastAsia="es-ES"/>
        </w:rPr>
        <w:t>AUTOR</w:t>
      </w:r>
      <w:r w:rsidR="00E23043">
        <w:rPr>
          <w:rFonts w:eastAsia="Times New Roman" w:cs="Times New Roman"/>
          <w:b/>
          <w:sz w:val="28"/>
          <w:szCs w:val="28"/>
          <w:lang w:eastAsia="es-ES"/>
        </w:rPr>
        <w:t>A</w:t>
      </w:r>
      <w:r w:rsidRPr="00951332">
        <w:rPr>
          <w:rFonts w:eastAsia="Times New Roman" w:cs="Times New Roman"/>
          <w:b/>
          <w:sz w:val="28"/>
          <w:szCs w:val="28"/>
          <w:lang w:eastAsia="es-ES"/>
        </w:rPr>
        <w:t xml:space="preserve">: </w:t>
      </w:r>
      <w:r w:rsidRPr="007A6795">
        <w:rPr>
          <w:rFonts w:eastAsia="Times New Roman" w:cs="Times New Roman"/>
          <w:b/>
          <w:sz w:val="28"/>
          <w:szCs w:val="28"/>
          <w:lang w:eastAsia="es-ES"/>
        </w:rPr>
        <w:t>LISSETH ALEXANDRA VIQUE ALMEIDA</w:t>
      </w:r>
    </w:p>
    <w:p w:rsidR="00F41711" w:rsidRPr="00951332" w:rsidRDefault="00E23043" w:rsidP="00E23043">
      <w:pPr>
        <w:rPr>
          <w:rFonts w:eastAsia="Times New Roman" w:cs="Times New Roman"/>
          <w:b/>
          <w:sz w:val="24"/>
          <w:szCs w:val="28"/>
          <w:lang w:eastAsia="es-ES"/>
        </w:rPr>
      </w:pPr>
      <w:r>
        <w:rPr>
          <w:rFonts w:eastAsia="Times New Roman" w:cs="Times New Roman"/>
          <w:b/>
          <w:sz w:val="24"/>
          <w:szCs w:val="28"/>
          <w:lang w:eastAsia="es-ES"/>
        </w:rPr>
        <w:t xml:space="preserve">                    </w:t>
      </w:r>
      <w:r w:rsidR="00F41711" w:rsidRPr="00951332">
        <w:rPr>
          <w:rFonts w:eastAsia="Times New Roman" w:cs="Times New Roman"/>
          <w:b/>
          <w:sz w:val="24"/>
          <w:szCs w:val="28"/>
          <w:lang w:eastAsia="es-ES"/>
        </w:rPr>
        <w:t xml:space="preserve">TUTOR: ING </w:t>
      </w:r>
      <w:r w:rsidR="00F41711">
        <w:rPr>
          <w:rFonts w:eastAsia="Times New Roman" w:cs="Times New Roman"/>
          <w:b/>
          <w:sz w:val="24"/>
          <w:szCs w:val="28"/>
          <w:lang w:eastAsia="es-ES"/>
        </w:rPr>
        <w:t>JORGE LUIS PAUCAR SAMANIEGO</w:t>
      </w:r>
      <w:r w:rsidR="00F41711" w:rsidRPr="00951332">
        <w:rPr>
          <w:rFonts w:eastAsia="Times New Roman" w:cs="Times New Roman"/>
          <w:b/>
          <w:sz w:val="24"/>
          <w:szCs w:val="28"/>
          <w:lang w:eastAsia="es-ES"/>
        </w:rPr>
        <w:t xml:space="preserve"> </w:t>
      </w:r>
    </w:p>
    <w:p w:rsidR="00F41711" w:rsidRDefault="00F41711" w:rsidP="00F41711">
      <w:pPr>
        <w:jc w:val="center"/>
        <w:rPr>
          <w:rFonts w:eastAsia="Times New Roman" w:cs="Times New Roman"/>
          <w:b/>
          <w:sz w:val="24"/>
          <w:szCs w:val="28"/>
          <w:lang w:eastAsia="es-ES"/>
        </w:rPr>
      </w:pPr>
    </w:p>
    <w:p w:rsidR="00E23043" w:rsidRDefault="00E23043" w:rsidP="00F41711">
      <w:pPr>
        <w:jc w:val="center"/>
        <w:rPr>
          <w:rFonts w:eastAsia="Times New Roman" w:cs="Times New Roman"/>
          <w:b/>
          <w:sz w:val="24"/>
          <w:szCs w:val="28"/>
          <w:lang w:eastAsia="es-ES"/>
        </w:rPr>
      </w:pPr>
    </w:p>
    <w:p w:rsidR="008E7C79" w:rsidRPr="00951332" w:rsidRDefault="008E7C79" w:rsidP="00F41711">
      <w:pPr>
        <w:jc w:val="center"/>
        <w:rPr>
          <w:rFonts w:eastAsia="Times New Roman" w:cs="Times New Roman"/>
          <w:b/>
          <w:sz w:val="24"/>
          <w:szCs w:val="28"/>
          <w:lang w:eastAsia="es-ES"/>
        </w:rPr>
      </w:pPr>
    </w:p>
    <w:p w:rsidR="00F41711" w:rsidRPr="00951332" w:rsidRDefault="00F41711" w:rsidP="00F41711">
      <w:pPr>
        <w:jc w:val="center"/>
        <w:rPr>
          <w:rFonts w:eastAsia="Times New Roman" w:cs="Times New Roman"/>
          <w:b/>
          <w:sz w:val="24"/>
          <w:szCs w:val="24"/>
          <w:lang w:eastAsia="es-ES"/>
        </w:rPr>
      </w:pPr>
      <w:r w:rsidRPr="00951332">
        <w:rPr>
          <w:rFonts w:eastAsia="Times New Roman" w:cs="Times New Roman"/>
          <w:b/>
          <w:sz w:val="24"/>
          <w:szCs w:val="24"/>
          <w:lang w:eastAsia="es-ES"/>
        </w:rPr>
        <w:t>RIOBAMBA – ECUADOR</w:t>
      </w:r>
    </w:p>
    <w:p w:rsidR="00F41711" w:rsidRPr="008E7C79" w:rsidRDefault="001C3BAC" w:rsidP="008E7C79">
      <w:pPr>
        <w:jc w:val="center"/>
        <w:rPr>
          <w:rFonts w:eastAsia="Times New Roman" w:cs="Times New Roman"/>
          <w:b/>
          <w:sz w:val="24"/>
          <w:szCs w:val="24"/>
          <w:lang w:eastAsia="es-ES"/>
        </w:rPr>
      </w:pPr>
      <w:r>
        <w:rPr>
          <w:rFonts w:eastAsia="Times New Roman" w:cs="Times New Roman"/>
          <w:b/>
          <w:sz w:val="24"/>
          <w:szCs w:val="24"/>
          <w:lang w:eastAsia="es-ES"/>
        </w:rPr>
        <w:t>2016</w:t>
      </w:r>
    </w:p>
    <w:p w:rsidR="00333334" w:rsidRPr="00E23043" w:rsidRDefault="00F41711" w:rsidP="00E23043">
      <w:pPr>
        <w:autoSpaceDE w:val="0"/>
        <w:autoSpaceDN w:val="0"/>
        <w:adjustRightInd w:val="0"/>
        <w:spacing w:line="480" w:lineRule="auto"/>
        <w:jc w:val="center"/>
        <w:rPr>
          <w:rFonts w:eastAsia="Times New Roman" w:cs="Times New Roman"/>
          <w:b/>
          <w:szCs w:val="28"/>
          <w:lang w:eastAsia="es-ES"/>
        </w:rPr>
      </w:pPr>
      <w:r w:rsidRPr="00DF0DA7">
        <w:br w:type="page"/>
      </w:r>
      <w:r w:rsidR="00333334" w:rsidRPr="00E23043">
        <w:rPr>
          <w:rFonts w:eastAsia="Times New Roman" w:cs="Times New Roman"/>
          <w:b/>
          <w:szCs w:val="28"/>
          <w:lang w:eastAsia="es-ES"/>
        </w:rPr>
        <w:lastRenderedPageBreak/>
        <w:t>ESCUELA SUPERIOR POLITÉCNICA DE CHIMBORAZO</w:t>
      </w:r>
    </w:p>
    <w:p w:rsidR="00333334" w:rsidRPr="00E23043" w:rsidRDefault="00333334" w:rsidP="00E23043">
      <w:pPr>
        <w:jc w:val="center"/>
        <w:rPr>
          <w:rFonts w:eastAsia="Times New Roman" w:cs="Times New Roman"/>
          <w:b/>
          <w:szCs w:val="28"/>
          <w:lang w:eastAsia="es-ES"/>
        </w:rPr>
      </w:pPr>
      <w:r w:rsidRPr="00E23043">
        <w:rPr>
          <w:rFonts w:eastAsia="Times New Roman" w:cs="Times New Roman"/>
          <w:b/>
          <w:szCs w:val="28"/>
          <w:lang w:eastAsia="es-ES"/>
        </w:rPr>
        <w:t>FACULTAD DE INFORMÁTICA Y ELECTRÓNICA</w:t>
      </w:r>
    </w:p>
    <w:p w:rsidR="00333334" w:rsidRDefault="00333334" w:rsidP="00E23043">
      <w:pPr>
        <w:jc w:val="center"/>
        <w:rPr>
          <w:rFonts w:eastAsia="Times New Roman" w:cs="Times New Roman"/>
          <w:b/>
          <w:szCs w:val="28"/>
          <w:lang w:eastAsia="es-ES"/>
        </w:rPr>
      </w:pPr>
      <w:r w:rsidRPr="00E23043">
        <w:rPr>
          <w:rFonts w:eastAsia="Times New Roman" w:cs="Times New Roman"/>
          <w:b/>
          <w:szCs w:val="28"/>
          <w:lang w:eastAsia="es-ES"/>
        </w:rPr>
        <w:t>ESCUELA DE INGENIERÍA ELECTRÓNICA</w:t>
      </w:r>
      <w:r w:rsidR="008E7C79">
        <w:rPr>
          <w:rFonts w:eastAsia="Times New Roman" w:cs="Times New Roman"/>
          <w:b/>
          <w:szCs w:val="28"/>
          <w:lang w:eastAsia="es-ES"/>
        </w:rPr>
        <w:t xml:space="preserve"> EN</w:t>
      </w:r>
      <w:r w:rsidRPr="00E23043">
        <w:rPr>
          <w:rFonts w:eastAsia="Times New Roman" w:cs="Times New Roman"/>
          <w:b/>
          <w:szCs w:val="28"/>
          <w:lang w:eastAsia="es-ES"/>
        </w:rPr>
        <w:t xml:space="preserve"> CONTROL Y REDES INDUSTRIALES</w:t>
      </w:r>
    </w:p>
    <w:p w:rsidR="00BB1431" w:rsidRDefault="00BB1431" w:rsidP="00E23043">
      <w:pPr>
        <w:jc w:val="center"/>
        <w:rPr>
          <w:rFonts w:eastAsia="Times New Roman" w:cs="Times New Roman"/>
          <w:b/>
          <w:szCs w:val="28"/>
          <w:lang w:eastAsia="es-ES"/>
        </w:rPr>
      </w:pPr>
    </w:p>
    <w:p w:rsidR="00BB1431" w:rsidRPr="00E23043" w:rsidRDefault="00BB1431" w:rsidP="00E23043">
      <w:pPr>
        <w:jc w:val="center"/>
        <w:rPr>
          <w:rFonts w:eastAsia="Times New Roman" w:cs="Times New Roman"/>
          <w:b/>
          <w:szCs w:val="28"/>
          <w:lang w:eastAsia="es-ES"/>
        </w:rPr>
      </w:pPr>
    </w:p>
    <w:p w:rsidR="00333334" w:rsidRPr="00E23043" w:rsidRDefault="00333334" w:rsidP="00BB1431">
      <w:pPr>
        <w:rPr>
          <w:rFonts w:cs="Times New Roman"/>
          <w:b/>
        </w:rPr>
      </w:pPr>
      <w:r w:rsidRPr="00BB1431">
        <w:rPr>
          <w:rFonts w:cs="Times New Roman"/>
        </w:rPr>
        <w:t>El Tribunal de</w:t>
      </w:r>
      <w:r w:rsidR="00185530">
        <w:rPr>
          <w:rFonts w:cs="Times New Roman"/>
        </w:rPr>
        <w:t>l trabajo de t</w:t>
      </w:r>
      <w:r w:rsidRPr="00BB1431">
        <w:rPr>
          <w:rFonts w:cs="Times New Roman"/>
        </w:rPr>
        <w:t xml:space="preserve">itulación certifica </w:t>
      </w:r>
      <w:r w:rsidR="00185530">
        <w:rPr>
          <w:rFonts w:cs="Times New Roman"/>
        </w:rPr>
        <w:t>que: El trabajo de titulación</w:t>
      </w:r>
      <w:r w:rsidRPr="00BB1431">
        <w:rPr>
          <w:rFonts w:cs="Times New Roman"/>
        </w:rPr>
        <w:t>: “DISEÑO E IMPLEMENTACIÓN DE UN SISTEMA SCADA PARA CONTROLAR EL DESHIDRATADOR DE BANDEJAS A GAS DE LA FACULTAD DE CIENCIAS”, de responsabilidad de la señorita Lisseth Alexandra Vique Almeida, ha sido m</w:t>
      </w:r>
      <w:r w:rsidR="00185530">
        <w:rPr>
          <w:rFonts w:cs="Times New Roman"/>
        </w:rPr>
        <w:t>inuciosamente revisado por los miembros del t</w:t>
      </w:r>
      <w:r w:rsidRPr="00BB1431">
        <w:rPr>
          <w:rFonts w:cs="Times New Roman"/>
        </w:rPr>
        <w:t>ribunal de</w:t>
      </w:r>
      <w:r w:rsidR="00185530">
        <w:rPr>
          <w:rFonts w:cs="Times New Roman"/>
        </w:rPr>
        <w:t>l trabajo de</w:t>
      </w:r>
      <w:r w:rsidRPr="00BB1431">
        <w:rPr>
          <w:rFonts w:cs="Times New Roman"/>
        </w:rPr>
        <w:t xml:space="preserve"> </w:t>
      </w:r>
      <w:r w:rsidR="00185530">
        <w:rPr>
          <w:rFonts w:cs="Times New Roman"/>
        </w:rPr>
        <w:t>t</w:t>
      </w:r>
      <w:r w:rsidR="00BB1431" w:rsidRPr="00BB1431">
        <w:rPr>
          <w:rFonts w:cs="Times New Roman"/>
        </w:rPr>
        <w:t>itulación</w:t>
      </w:r>
      <w:r w:rsidR="00185530">
        <w:rPr>
          <w:rFonts w:cs="Times New Roman"/>
        </w:rPr>
        <w:t>,</w:t>
      </w:r>
      <w:r w:rsidRPr="00E23043">
        <w:rPr>
          <w:rFonts w:cs="Times New Roman"/>
          <w:b/>
        </w:rPr>
        <w:t xml:space="preserve"> </w:t>
      </w:r>
      <w:r w:rsidRPr="00BB1431">
        <w:rPr>
          <w:rFonts w:cs="Times New Roman"/>
        </w:rPr>
        <w:t>quedando autorizada su presentación.</w:t>
      </w:r>
    </w:p>
    <w:p w:rsidR="00333334" w:rsidRDefault="00333334" w:rsidP="00333334">
      <w:pPr>
        <w:rPr>
          <w:rFonts w:cs="Times New Roman"/>
        </w:rPr>
      </w:pPr>
    </w:p>
    <w:p w:rsidR="00333334" w:rsidRPr="00D256C6" w:rsidRDefault="00333334" w:rsidP="00333334">
      <w:pPr>
        <w:rPr>
          <w:rFonts w:cs="Times New Roman"/>
        </w:rPr>
      </w:pPr>
    </w:p>
    <w:p w:rsidR="00333334" w:rsidRPr="00D256C6" w:rsidRDefault="00333334" w:rsidP="00333334">
      <w:pPr>
        <w:autoSpaceDE w:val="0"/>
        <w:autoSpaceDN w:val="0"/>
        <w:adjustRightInd w:val="0"/>
        <w:spacing w:line="480" w:lineRule="auto"/>
        <w:rPr>
          <w:rFonts w:cs="Times New Roman"/>
        </w:rPr>
      </w:pPr>
      <w:r>
        <w:rPr>
          <w:rFonts w:eastAsia="Calibri" w:cs="Times New Roman"/>
          <w:b/>
          <w:bCs/>
        </w:rPr>
        <w:t>NOMBRE</w:t>
      </w:r>
      <w:r>
        <w:rPr>
          <w:rFonts w:eastAsia="Calibri" w:cs="Times New Roman"/>
          <w:b/>
          <w:bCs/>
        </w:rPr>
        <w:tab/>
      </w:r>
      <w:r>
        <w:rPr>
          <w:rFonts w:eastAsia="Calibri" w:cs="Times New Roman"/>
          <w:b/>
          <w:bCs/>
        </w:rPr>
        <w:tab/>
      </w:r>
      <w:r>
        <w:rPr>
          <w:rFonts w:eastAsia="Calibri" w:cs="Times New Roman"/>
          <w:b/>
          <w:bCs/>
        </w:rPr>
        <w:tab/>
      </w:r>
      <w:r>
        <w:rPr>
          <w:rFonts w:eastAsia="Calibri" w:cs="Times New Roman"/>
          <w:b/>
          <w:bCs/>
        </w:rPr>
        <w:tab/>
      </w:r>
      <w:r>
        <w:rPr>
          <w:rFonts w:eastAsia="Calibri" w:cs="Times New Roman"/>
          <w:b/>
          <w:bCs/>
        </w:rPr>
        <w:tab/>
      </w:r>
      <w:r w:rsidR="00B145D5">
        <w:rPr>
          <w:rFonts w:eastAsia="Calibri" w:cs="Times New Roman"/>
          <w:b/>
          <w:bCs/>
        </w:rPr>
        <w:t xml:space="preserve">  </w:t>
      </w:r>
      <w:r w:rsidRPr="00D256C6">
        <w:rPr>
          <w:rFonts w:eastAsia="Calibri" w:cs="Times New Roman"/>
          <w:b/>
          <w:bCs/>
        </w:rPr>
        <w:t xml:space="preserve">FIRMA </w:t>
      </w:r>
      <w:r w:rsidRPr="00D256C6">
        <w:rPr>
          <w:rFonts w:eastAsia="Calibri" w:cs="Times New Roman"/>
          <w:b/>
          <w:bCs/>
        </w:rPr>
        <w:tab/>
      </w:r>
      <w:r>
        <w:rPr>
          <w:rFonts w:eastAsia="Calibri" w:cs="Times New Roman"/>
          <w:b/>
          <w:bCs/>
        </w:rPr>
        <w:tab/>
      </w:r>
      <w:r w:rsidR="008B3C7D">
        <w:rPr>
          <w:rFonts w:eastAsia="Calibri" w:cs="Times New Roman"/>
          <w:b/>
          <w:bCs/>
        </w:rPr>
        <w:t xml:space="preserve">     </w:t>
      </w:r>
      <w:r w:rsidRPr="00D256C6">
        <w:rPr>
          <w:rFonts w:eastAsia="Calibri" w:cs="Times New Roman"/>
          <w:b/>
          <w:bCs/>
        </w:rPr>
        <w:t>FECHA</w:t>
      </w:r>
    </w:p>
    <w:p w:rsidR="00333334" w:rsidRDefault="00333334" w:rsidP="00333334">
      <w:pPr>
        <w:rPr>
          <w:rFonts w:cs="Times New Roman"/>
        </w:rPr>
      </w:pPr>
    </w:p>
    <w:p w:rsidR="00333334" w:rsidRDefault="00333334" w:rsidP="00354591">
      <w:pPr>
        <w:spacing w:line="240" w:lineRule="auto"/>
        <w:rPr>
          <w:rFonts w:cs="Times New Roman"/>
        </w:rPr>
      </w:pPr>
    </w:p>
    <w:p w:rsidR="00354591" w:rsidRPr="00D256C6" w:rsidRDefault="00354591" w:rsidP="00354591">
      <w:pPr>
        <w:spacing w:line="240" w:lineRule="auto"/>
        <w:rPr>
          <w:rFonts w:cs="Times New Roman"/>
        </w:rPr>
      </w:pPr>
    </w:p>
    <w:p w:rsidR="00333334" w:rsidRPr="00D256C6" w:rsidRDefault="00333334" w:rsidP="00333334">
      <w:pPr>
        <w:autoSpaceDE w:val="0"/>
        <w:autoSpaceDN w:val="0"/>
        <w:adjustRightInd w:val="0"/>
        <w:spacing w:line="240" w:lineRule="auto"/>
        <w:rPr>
          <w:rFonts w:eastAsia="Calibri" w:cs="Times New Roman"/>
        </w:rPr>
      </w:pPr>
      <w:r>
        <w:rPr>
          <w:rFonts w:eastAsia="Calibri" w:cs="Times New Roman"/>
        </w:rPr>
        <w:t>Dr. Miguel Tasambay</w:t>
      </w:r>
      <w:r w:rsidRPr="00D256C6">
        <w:rPr>
          <w:rFonts w:eastAsia="Calibri" w:cs="Times New Roman"/>
        </w:rPr>
        <w:t xml:space="preserve">. Ph.D. </w:t>
      </w:r>
    </w:p>
    <w:p w:rsidR="00185530" w:rsidRDefault="00333334" w:rsidP="00333334">
      <w:pPr>
        <w:tabs>
          <w:tab w:val="left" w:pos="3969"/>
        </w:tabs>
        <w:autoSpaceDE w:val="0"/>
        <w:autoSpaceDN w:val="0"/>
        <w:adjustRightInd w:val="0"/>
        <w:spacing w:line="240" w:lineRule="auto"/>
        <w:rPr>
          <w:rFonts w:eastAsia="Calibri" w:cs="Times New Roman"/>
          <w:b/>
          <w:bCs/>
        </w:rPr>
      </w:pPr>
      <w:r w:rsidRPr="00D256C6">
        <w:rPr>
          <w:rFonts w:eastAsia="Calibri" w:cs="Times New Roman"/>
          <w:b/>
          <w:bCs/>
        </w:rPr>
        <w:t xml:space="preserve">DECANO </w:t>
      </w:r>
      <w:r w:rsidR="00185530">
        <w:rPr>
          <w:rFonts w:eastAsia="Calibri" w:cs="Times New Roman"/>
          <w:b/>
          <w:bCs/>
        </w:rPr>
        <w:t>DE LA FACULTAD DE</w:t>
      </w:r>
    </w:p>
    <w:p w:rsidR="00333334" w:rsidRPr="00D256C6" w:rsidRDefault="00185530" w:rsidP="00333334">
      <w:pPr>
        <w:tabs>
          <w:tab w:val="left" w:pos="3969"/>
        </w:tabs>
        <w:autoSpaceDE w:val="0"/>
        <w:autoSpaceDN w:val="0"/>
        <w:adjustRightInd w:val="0"/>
        <w:spacing w:line="240" w:lineRule="auto"/>
        <w:rPr>
          <w:rFonts w:eastAsia="Calibri" w:cs="Times New Roman"/>
          <w:b/>
          <w:bCs/>
        </w:rPr>
      </w:pPr>
      <w:r>
        <w:rPr>
          <w:rFonts w:eastAsia="Calibri" w:cs="Times New Roman"/>
          <w:b/>
          <w:bCs/>
        </w:rPr>
        <w:t>INFORMÁTICA Y ELECTRÓNICA</w:t>
      </w:r>
      <w:r w:rsidR="00333334">
        <w:rPr>
          <w:rFonts w:eastAsia="Calibri" w:cs="Times New Roman"/>
          <w:b/>
          <w:bCs/>
        </w:rPr>
        <w:t xml:space="preserve">   </w:t>
      </w:r>
      <w:r w:rsidR="00333334">
        <w:rPr>
          <w:rFonts w:eastAsia="Calibri" w:cs="Times New Roman"/>
          <w:b/>
          <w:bCs/>
        </w:rPr>
        <w:tab/>
      </w:r>
      <w:r w:rsidR="00333334" w:rsidRPr="00D256C6">
        <w:rPr>
          <w:rFonts w:eastAsia="Calibri" w:cs="Times New Roman"/>
          <w:b/>
          <w:bCs/>
        </w:rPr>
        <w:t>………………….</w:t>
      </w:r>
      <w:r w:rsidR="00333334" w:rsidRPr="00D256C6">
        <w:rPr>
          <w:rFonts w:eastAsia="Calibri" w:cs="Times New Roman"/>
          <w:b/>
          <w:bCs/>
        </w:rPr>
        <w:tab/>
      </w:r>
      <w:r w:rsidR="00333334" w:rsidRPr="00D256C6">
        <w:rPr>
          <w:rFonts w:eastAsia="Calibri" w:cs="Times New Roman"/>
          <w:b/>
          <w:bCs/>
        </w:rPr>
        <w:tab/>
        <w:t>………..………….</w:t>
      </w:r>
    </w:p>
    <w:p w:rsidR="00333334" w:rsidRDefault="00333334" w:rsidP="00333334">
      <w:pPr>
        <w:autoSpaceDE w:val="0"/>
        <w:autoSpaceDN w:val="0"/>
        <w:adjustRightInd w:val="0"/>
        <w:rPr>
          <w:rFonts w:eastAsia="Times New Roman" w:cs="Times New Roman"/>
          <w:lang w:eastAsia="es-ES"/>
        </w:rPr>
      </w:pPr>
    </w:p>
    <w:p w:rsidR="00333334" w:rsidRDefault="00333334" w:rsidP="00354591">
      <w:pPr>
        <w:autoSpaceDE w:val="0"/>
        <w:autoSpaceDN w:val="0"/>
        <w:adjustRightInd w:val="0"/>
        <w:spacing w:line="240" w:lineRule="auto"/>
        <w:rPr>
          <w:rFonts w:eastAsia="Times New Roman" w:cs="Times New Roman"/>
          <w:lang w:eastAsia="es-ES"/>
        </w:rPr>
      </w:pPr>
    </w:p>
    <w:p w:rsidR="00333334" w:rsidRDefault="00333334" w:rsidP="00354591">
      <w:pPr>
        <w:autoSpaceDE w:val="0"/>
        <w:autoSpaceDN w:val="0"/>
        <w:adjustRightInd w:val="0"/>
        <w:spacing w:line="240" w:lineRule="auto"/>
        <w:rPr>
          <w:rFonts w:eastAsia="Times New Roman" w:cs="Times New Roman"/>
          <w:lang w:eastAsia="es-ES"/>
        </w:rPr>
      </w:pPr>
    </w:p>
    <w:p w:rsidR="00333334" w:rsidRPr="00D256C6" w:rsidRDefault="00333334" w:rsidP="00333334">
      <w:pPr>
        <w:autoSpaceDE w:val="0"/>
        <w:autoSpaceDN w:val="0"/>
        <w:adjustRightInd w:val="0"/>
        <w:spacing w:line="240" w:lineRule="auto"/>
        <w:rPr>
          <w:rFonts w:eastAsia="Times New Roman" w:cs="Times New Roman"/>
          <w:lang w:eastAsia="es-ES"/>
        </w:rPr>
      </w:pPr>
      <w:r>
        <w:rPr>
          <w:rFonts w:eastAsia="Times New Roman" w:cs="Times New Roman"/>
          <w:lang w:eastAsia="es-ES"/>
        </w:rPr>
        <w:t>Ing. Msc. Wilson Zuñiga</w:t>
      </w:r>
      <w:r w:rsidRPr="00D256C6">
        <w:rPr>
          <w:rFonts w:eastAsia="Times New Roman" w:cs="Times New Roman"/>
          <w:lang w:eastAsia="es-ES"/>
        </w:rPr>
        <w:t>.</w:t>
      </w:r>
    </w:p>
    <w:p w:rsidR="00185530" w:rsidRDefault="00333334" w:rsidP="00333334">
      <w:pPr>
        <w:tabs>
          <w:tab w:val="left" w:pos="3969"/>
        </w:tabs>
        <w:autoSpaceDE w:val="0"/>
        <w:autoSpaceDN w:val="0"/>
        <w:adjustRightInd w:val="0"/>
        <w:spacing w:line="240" w:lineRule="auto"/>
        <w:rPr>
          <w:rFonts w:eastAsia="Calibri" w:cs="Times New Roman"/>
          <w:b/>
          <w:bCs/>
        </w:rPr>
      </w:pPr>
      <w:r w:rsidRPr="00D256C6">
        <w:rPr>
          <w:rFonts w:eastAsia="Calibri" w:cs="Times New Roman"/>
          <w:b/>
          <w:bCs/>
        </w:rPr>
        <w:t xml:space="preserve">DIRECTOR DE LA </w:t>
      </w:r>
      <w:r w:rsidR="00185530">
        <w:rPr>
          <w:rFonts w:eastAsia="Calibri" w:cs="Times New Roman"/>
          <w:b/>
          <w:bCs/>
        </w:rPr>
        <w:t>ESCUELA DE</w:t>
      </w:r>
    </w:p>
    <w:p w:rsidR="00185530" w:rsidRDefault="00185530" w:rsidP="00333334">
      <w:pPr>
        <w:tabs>
          <w:tab w:val="left" w:pos="3969"/>
        </w:tabs>
        <w:autoSpaceDE w:val="0"/>
        <w:autoSpaceDN w:val="0"/>
        <w:adjustRightInd w:val="0"/>
        <w:spacing w:line="240" w:lineRule="auto"/>
        <w:rPr>
          <w:rFonts w:eastAsia="Calibri" w:cs="Times New Roman"/>
          <w:b/>
          <w:bCs/>
        </w:rPr>
      </w:pPr>
      <w:r>
        <w:rPr>
          <w:rFonts w:eastAsia="Calibri" w:cs="Times New Roman"/>
          <w:b/>
          <w:bCs/>
        </w:rPr>
        <w:t xml:space="preserve">INGENIERÍA ELECTRÓNICA EN </w:t>
      </w:r>
    </w:p>
    <w:p w:rsidR="00333334" w:rsidRPr="00D256C6" w:rsidRDefault="00185530" w:rsidP="00333334">
      <w:pPr>
        <w:tabs>
          <w:tab w:val="left" w:pos="3969"/>
        </w:tabs>
        <w:autoSpaceDE w:val="0"/>
        <w:autoSpaceDN w:val="0"/>
        <w:adjustRightInd w:val="0"/>
        <w:spacing w:line="240" w:lineRule="auto"/>
        <w:rPr>
          <w:rFonts w:eastAsia="Calibri" w:cs="Times New Roman"/>
        </w:rPr>
      </w:pPr>
      <w:r>
        <w:rPr>
          <w:rFonts w:eastAsia="Calibri" w:cs="Times New Roman"/>
          <w:b/>
          <w:bCs/>
        </w:rPr>
        <w:t>CONTROL Y REDES INDUSTRIALES</w:t>
      </w:r>
      <w:r w:rsidR="00333334">
        <w:rPr>
          <w:rFonts w:eastAsia="Calibri" w:cs="Times New Roman"/>
          <w:b/>
          <w:bCs/>
        </w:rPr>
        <w:tab/>
      </w:r>
      <w:r w:rsidR="00333334" w:rsidRPr="00D256C6">
        <w:rPr>
          <w:rFonts w:eastAsia="Calibri" w:cs="Times New Roman"/>
          <w:b/>
          <w:bCs/>
        </w:rPr>
        <w:t>………………….</w:t>
      </w:r>
      <w:r w:rsidR="00333334" w:rsidRPr="00D256C6">
        <w:rPr>
          <w:rFonts w:eastAsia="Calibri" w:cs="Times New Roman"/>
          <w:b/>
          <w:bCs/>
        </w:rPr>
        <w:tab/>
      </w:r>
      <w:r w:rsidR="00333334" w:rsidRPr="00D256C6">
        <w:rPr>
          <w:rFonts w:eastAsia="Calibri" w:cs="Times New Roman"/>
          <w:b/>
          <w:bCs/>
        </w:rPr>
        <w:tab/>
        <w:t>………..………….</w:t>
      </w:r>
    </w:p>
    <w:p w:rsidR="00333334" w:rsidRDefault="00333334" w:rsidP="00333334">
      <w:pPr>
        <w:autoSpaceDE w:val="0"/>
        <w:autoSpaceDN w:val="0"/>
        <w:adjustRightInd w:val="0"/>
        <w:rPr>
          <w:rFonts w:eastAsia="Calibri" w:cs="Times New Roman"/>
          <w:b/>
          <w:bCs/>
        </w:rPr>
      </w:pPr>
    </w:p>
    <w:p w:rsidR="00333334" w:rsidRDefault="00333334" w:rsidP="00354591">
      <w:pPr>
        <w:autoSpaceDE w:val="0"/>
        <w:autoSpaceDN w:val="0"/>
        <w:adjustRightInd w:val="0"/>
        <w:spacing w:line="240" w:lineRule="auto"/>
        <w:rPr>
          <w:rFonts w:eastAsia="Calibri" w:cs="Times New Roman"/>
          <w:b/>
          <w:bCs/>
        </w:rPr>
      </w:pPr>
    </w:p>
    <w:p w:rsidR="00BE5CC7" w:rsidRDefault="00BE5CC7" w:rsidP="00354591">
      <w:pPr>
        <w:autoSpaceDE w:val="0"/>
        <w:autoSpaceDN w:val="0"/>
        <w:adjustRightInd w:val="0"/>
        <w:spacing w:line="240" w:lineRule="auto"/>
        <w:rPr>
          <w:rFonts w:eastAsia="Calibri" w:cs="Times New Roman"/>
        </w:rPr>
      </w:pPr>
    </w:p>
    <w:p w:rsidR="00333334" w:rsidRPr="00D256C6" w:rsidRDefault="00333334" w:rsidP="00333334">
      <w:pPr>
        <w:autoSpaceDE w:val="0"/>
        <w:autoSpaceDN w:val="0"/>
        <w:adjustRightInd w:val="0"/>
        <w:spacing w:line="240" w:lineRule="auto"/>
        <w:rPr>
          <w:rFonts w:eastAsia="Calibri" w:cs="Times New Roman"/>
        </w:rPr>
      </w:pPr>
      <w:r w:rsidRPr="00D256C6">
        <w:rPr>
          <w:rFonts w:eastAsia="Calibri" w:cs="Times New Roman"/>
        </w:rPr>
        <w:t xml:space="preserve">Ing. </w:t>
      </w:r>
      <w:r>
        <w:rPr>
          <w:rFonts w:eastAsia="Calibri" w:cs="Times New Roman"/>
        </w:rPr>
        <w:t>Jorge Luis Paucar</w:t>
      </w:r>
    </w:p>
    <w:p w:rsidR="00333334" w:rsidRDefault="00333334" w:rsidP="00333334">
      <w:pPr>
        <w:tabs>
          <w:tab w:val="left" w:pos="3969"/>
        </w:tabs>
        <w:autoSpaceDE w:val="0"/>
        <w:autoSpaceDN w:val="0"/>
        <w:adjustRightInd w:val="0"/>
        <w:spacing w:line="240" w:lineRule="auto"/>
        <w:rPr>
          <w:rFonts w:eastAsia="Calibri" w:cs="Times New Roman"/>
          <w:b/>
          <w:bCs/>
        </w:rPr>
      </w:pPr>
      <w:r w:rsidRPr="00D256C6">
        <w:rPr>
          <w:rFonts w:eastAsia="Calibri" w:cs="Times New Roman"/>
          <w:b/>
          <w:bCs/>
        </w:rPr>
        <w:t>DIRECTOR DE</w:t>
      </w:r>
      <w:r>
        <w:rPr>
          <w:rFonts w:eastAsia="Calibri" w:cs="Times New Roman"/>
          <w:b/>
          <w:bCs/>
        </w:rPr>
        <w:t xml:space="preserve">L TRABAJO </w:t>
      </w:r>
    </w:p>
    <w:p w:rsidR="00333334" w:rsidRPr="00D256C6" w:rsidRDefault="00333334" w:rsidP="00333334">
      <w:pPr>
        <w:tabs>
          <w:tab w:val="left" w:pos="3969"/>
        </w:tabs>
        <w:autoSpaceDE w:val="0"/>
        <w:autoSpaceDN w:val="0"/>
        <w:adjustRightInd w:val="0"/>
        <w:spacing w:line="240" w:lineRule="auto"/>
        <w:rPr>
          <w:rFonts w:eastAsia="Calibri" w:cs="Times New Roman"/>
        </w:rPr>
      </w:pPr>
      <w:r>
        <w:rPr>
          <w:rFonts w:eastAsia="Calibri" w:cs="Times New Roman"/>
          <w:b/>
          <w:bCs/>
        </w:rPr>
        <w:t>DE TITULACIÓN</w:t>
      </w:r>
      <w:r>
        <w:rPr>
          <w:rFonts w:eastAsia="Calibri" w:cs="Times New Roman"/>
          <w:b/>
          <w:bCs/>
        </w:rPr>
        <w:tab/>
      </w:r>
      <w:r w:rsidRPr="00D256C6">
        <w:rPr>
          <w:rFonts w:eastAsia="Calibri" w:cs="Times New Roman"/>
          <w:b/>
          <w:bCs/>
        </w:rPr>
        <w:t>………………….</w:t>
      </w:r>
      <w:r w:rsidRPr="00D256C6">
        <w:rPr>
          <w:rFonts w:eastAsia="Calibri" w:cs="Times New Roman"/>
          <w:b/>
          <w:bCs/>
        </w:rPr>
        <w:tab/>
      </w:r>
      <w:r w:rsidRPr="00D256C6">
        <w:rPr>
          <w:rFonts w:eastAsia="Calibri" w:cs="Times New Roman"/>
          <w:b/>
          <w:bCs/>
        </w:rPr>
        <w:tab/>
        <w:t>………..………….</w:t>
      </w:r>
    </w:p>
    <w:p w:rsidR="00333334" w:rsidRDefault="00333334" w:rsidP="00333334">
      <w:pPr>
        <w:autoSpaceDE w:val="0"/>
        <w:autoSpaceDN w:val="0"/>
        <w:adjustRightInd w:val="0"/>
        <w:rPr>
          <w:rFonts w:eastAsia="Calibri" w:cs="Times New Roman"/>
        </w:rPr>
      </w:pPr>
    </w:p>
    <w:p w:rsidR="00333334" w:rsidRPr="00D256C6" w:rsidRDefault="00333334" w:rsidP="00354591">
      <w:pPr>
        <w:autoSpaceDE w:val="0"/>
        <w:autoSpaceDN w:val="0"/>
        <w:adjustRightInd w:val="0"/>
        <w:spacing w:line="240" w:lineRule="auto"/>
        <w:rPr>
          <w:rFonts w:eastAsia="Calibri" w:cs="Times New Roman"/>
        </w:rPr>
      </w:pPr>
    </w:p>
    <w:p w:rsidR="00BE5CC7" w:rsidRDefault="00BE5CC7" w:rsidP="00354591">
      <w:pPr>
        <w:autoSpaceDE w:val="0"/>
        <w:autoSpaceDN w:val="0"/>
        <w:adjustRightInd w:val="0"/>
        <w:spacing w:line="240" w:lineRule="auto"/>
        <w:rPr>
          <w:rFonts w:eastAsia="Calibri" w:cs="Times New Roman"/>
        </w:rPr>
      </w:pPr>
    </w:p>
    <w:p w:rsidR="00333334" w:rsidRPr="00D256C6" w:rsidRDefault="00333334" w:rsidP="00333334">
      <w:pPr>
        <w:autoSpaceDE w:val="0"/>
        <w:autoSpaceDN w:val="0"/>
        <w:adjustRightInd w:val="0"/>
        <w:spacing w:line="240" w:lineRule="auto"/>
        <w:rPr>
          <w:rFonts w:eastAsia="Calibri" w:cs="Times New Roman"/>
        </w:rPr>
      </w:pPr>
      <w:r w:rsidRPr="00D256C6">
        <w:rPr>
          <w:rFonts w:eastAsia="Calibri" w:cs="Times New Roman"/>
        </w:rPr>
        <w:t xml:space="preserve">Ing. </w:t>
      </w:r>
      <w:r>
        <w:rPr>
          <w:rFonts w:eastAsia="Calibri" w:cs="Times New Roman"/>
        </w:rPr>
        <w:t xml:space="preserve">José Guerra </w:t>
      </w:r>
    </w:p>
    <w:p w:rsidR="00333334" w:rsidRPr="00D256C6" w:rsidRDefault="00333334" w:rsidP="00333334">
      <w:pPr>
        <w:tabs>
          <w:tab w:val="left" w:pos="3969"/>
        </w:tabs>
        <w:autoSpaceDE w:val="0"/>
        <w:autoSpaceDN w:val="0"/>
        <w:adjustRightInd w:val="0"/>
        <w:spacing w:line="240" w:lineRule="auto"/>
        <w:rPr>
          <w:rFonts w:eastAsia="Calibri" w:cs="Times New Roman"/>
        </w:rPr>
      </w:pPr>
      <w:r w:rsidRPr="00D256C6">
        <w:rPr>
          <w:rFonts w:eastAsia="Calibri" w:cs="Times New Roman"/>
          <w:b/>
          <w:bCs/>
        </w:rPr>
        <w:t xml:space="preserve">MIEMBRO DEL TRIBUNAL </w:t>
      </w:r>
      <w:r>
        <w:rPr>
          <w:rFonts w:eastAsia="Calibri" w:cs="Times New Roman"/>
          <w:b/>
          <w:bCs/>
        </w:rPr>
        <w:tab/>
      </w:r>
      <w:r w:rsidRPr="00D256C6">
        <w:rPr>
          <w:rFonts w:eastAsia="Calibri" w:cs="Times New Roman"/>
          <w:b/>
          <w:bCs/>
        </w:rPr>
        <w:t>………………….</w:t>
      </w:r>
      <w:r w:rsidRPr="00D256C6">
        <w:rPr>
          <w:rFonts w:eastAsia="Calibri" w:cs="Times New Roman"/>
          <w:b/>
          <w:bCs/>
        </w:rPr>
        <w:tab/>
      </w:r>
      <w:r w:rsidRPr="00D256C6">
        <w:rPr>
          <w:rFonts w:eastAsia="Calibri" w:cs="Times New Roman"/>
          <w:b/>
          <w:bCs/>
        </w:rPr>
        <w:tab/>
        <w:t>………..………….</w:t>
      </w:r>
    </w:p>
    <w:p w:rsidR="00333334" w:rsidRDefault="00333334" w:rsidP="00333334">
      <w:pPr>
        <w:autoSpaceDE w:val="0"/>
        <w:autoSpaceDN w:val="0"/>
        <w:adjustRightInd w:val="0"/>
        <w:rPr>
          <w:rFonts w:eastAsia="Calibri" w:cs="Times New Roman"/>
        </w:rPr>
      </w:pPr>
    </w:p>
    <w:p w:rsidR="00333334" w:rsidRDefault="00333334" w:rsidP="00333334">
      <w:pPr>
        <w:tabs>
          <w:tab w:val="left" w:pos="3969"/>
        </w:tabs>
        <w:autoSpaceDE w:val="0"/>
        <w:autoSpaceDN w:val="0"/>
        <w:adjustRightInd w:val="0"/>
        <w:spacing w:line="240" w:lineRule="auto"/>
        <w:rPr>
          <w:rFonts w:eastAsia="Calibri" w:cs="Times New Roman"/>
          <w:b/>
          <w:bCs/>
        </w:rPr>
      </w:pPr>
    </w:p>
    <w:p w:rsidR="00333334" w:rsidRDefault="00333334" w:rsidP="00333334">
      <w:pPr>
        <w:tabs>
          <w:tab w:val="left" w:pos="3969"/>
        </w:tabs>
        <w:autoSpaceDE w:val="0"/>
        <w:autoSpaceDN w:val="0"/>
        <w:adjustRightInd w:val="0"/>
        <w:spacing w:line="240" w:lineRule="auto"/>
        <w:rPr>
          <w:rFonts w:eastAsia="Calibri" w:cs="Times New Roman"/>
          <w:b/>
          <w:bCs/>
        </w:rPr>
      </w:pPr>
    </w:p>
    <w:p w:rsidR="00BE5CC7" w:rsidRDefault="00333334" w:rsidP="00BE5CC7">
      <w:pPr>
        <w:tabs>
          <w:tab w:val="left" w:pos="3969"/>
        </w:tabs>
        <w:autoSpaceDE w:val="0"/>
        <w:autoSpaceDN w:val="0"/>
        <w:adjustRightInd w:val="0"/>
        <w:spacing w:line="240" w:lineRule="auto"/>
        <w:rPr>
          <w:rFonts w:eastAsia="Calibri" w:cs="Times New Roman"/>
          <w:b/>
          <w:bCs/>
          <w:sz w:val="24"/>
          <w:szCs w:val="24"/>
        </w:rPr>
      </w:pPr>
      <w:r w:rsidRPr="00D256C6">
        <w:rPr>
          <w:rFonts w:eastAsia="Calibri" w:cs="Times New Roman"/>
          <w:b/>
          <w:bCs/>
          <w:sz w:val="24"/>
          <w:szCs w:val="24"/>
        </w:rPr>
        <w:tab/>
      </w:r>
      <w:r w:rsidRPr="00D256C6">
        <w:rPr>
          <w:rFonts w:eastAsia="Calibri" w:cs="Times New Roman"/>
          <w:b/>
          <w:bCs/>
          <w:sz w:val="24"/>
          <w:szCs w:val="24"/>
        </w:rPr>
        <w:tab/>
      </w:r>
      <w:r w:rsidRPr="00D256C6">
        <w:rPr>
          <w:rFonts w:eastAsia="Calibri" w:cs="Times New Roman"/>
          <w:b/>
          <w:bCs/>
          <w:sz w:val="24"/>
          <w:szCs w:val="24"/>
        </w:rPr>
        <w:tab/>
      </w:r>
      <w:r w:rsidRPr="00D256C6">
        <w:rPr>
          <w:rFonts w:eastAsia="Calibri" w:cs="Times New Roman"/>
          <w:b/>
          <w:bCs/>
          <w:sz w:val="24"/>
          <w:szCs w:val="24"/>
        </w:rPr>
        <w:tab/>
      </w:r>
      <w:r w:rsidR="00F41711" w:rsidRPr="00D256C6">
        <w:rPr>
          <w:rFonts w:eastAsia="Calibri" w:cs="Times New Roman"/>
          <w:b/>
          <w:bCs/>
          <w:sz w:val="24"/>
          <w:szCs w:val="24"/>
        </w:rPr>
        <w:tab/>
      </w:r>
      <w:r w:rsidR="00F41711" w:rsidRPr="00D256C6">
        <w:rPr>
          <w:rFonts w:eastAsia="Calibri" w:cs="Times New Roman"/>
          <w:b/>
          <w:bCs/>
          <w:sz w:val="24"/>
          <w:szCs w:val="24"/>
        </w:rPr>
        <w:tab/>
      </w:r>
    </w:p>
    <w:p w:rsidR="00212D6E" w:rsidRDefault="00212D6E" w:rsidP="00BE5CC7">
      <w:pPr>
        <w:tabs>
          <w:tab w:val="left" w:pos="3969"/>
        </w:tabs>
        <w:autoSpaceDE w:val="0"/>
        <w:autoSpaceDN w:val="0"/>
        <w:adjustRightInd w:val="0"/>
        <w:spacing w:line="240" w:lineRule="auto"/>
        <w:rPr>
          <w:szCs w:val="24"/>
          <w:lang w:val="es-EC"/>
        </w:rPr>
      </w:pPr>
    </w:p>
    <w:p w:rsidR="00212D6E" w:rsidRDefault="00212D6E" w:rsidP="00BE5CC7">
      <w:pPr>
        <w:tabs>
          <w:tab w:val="left" w:pos="3969"/>
        </w:tabs>
        <w:autoSpaceDE w:val="0"/>
        <w:autoSpaceDN w:val="0"/>
        <w:adjustRightInd w:val="0"/>
        <w:spacing w:line="240" w:lineRule="auto"/>
        <w:rPr>
          <w:szCs w:val="24"/>
          <w:lang w:val="es-EC"/>
        </w:rPr>
      </w:pPr>
    </w:p>
    <w:p w:rsidR="00212D6E" w:rsidRDefault="00212D6E" w:rsidP="00BE5CC7">
      <w:pPr>
        <w:tabs>
          <w:tab w:val="left" w:pos="3969"/>
        </w:tabs>
        <w:autoSpaceDE w:val="0"/>
        <w:autoSpaceDN w:val="0"/>
        <w:adjustRightInd w:val="0"/>
        <w:spacing w:line="240" w:lineRule="auto"/>
        <w:rPr>
          <w:szCs w:val="24"/>
          <w:lang w:val="es-EC"/>
        </w:rPr>
      </w:pPr>
    </w:p>
    <w:p w:rsidR="00F41711" w:rsidRPr="00BE5CC7" w:rsidRDefault="00F41711" w:rsidP="00212D6E">
      <w:pPr>
        <w:tabs>
          <w:tab w:val="left" w:pos="3969"/>
        </w:tabs>
        <w:autoSpaceDE w:val="0"/>
        <w:autoSpaceDN w:val="0"/>
        <w:adjustRightInd w:val="0"/>
        <w:spacing w:line="240" w:lineRule="auto"/>
        <w:rPr>
          <w:rFonts w:eastAsia="Calibri" w:cs="Times New Roman"/>
          <w:b/>
          <w:bCs/>
          <w:sz w:val="24"/>
          <w:szCs w:val="24"/>
        </w:rPr>
      </w:pPr>
      <w:r w:rsidRPr="00D83467">
        <w:rPr>
          <w:szCs w:val="24"/>
          <w:lang w:val="es-EC"/>
        </w:rPr>
        <w:t xml:space="preserve">“Yo, </w:t>
      </w:r>
      <w:r w:rsidRPr="00D83467">
        <w:rPr>
          <w:b/>
          <w:bCs/>
          <w:szCs w:val="24"/>
          <w:lang w:val="es-EC"/>
        </w:rPr>
        <w:t>LISSETH ALEXANDRA VIQUE ALMEIDA</w:t>
      </w:r>
      <w:r w:rsidRPr="00D83467">
        <w:rPr>
          <w:szCs w:val="24"/>
          <w:lang w:val="es-EC"/>
        </w:rPr>
        <w:t>, soy responsable de las ideas, doctrinas y res</w:t>
      </w:r>
      <w:r w:rsidR="00BE5CC7">
        <w:rPr>
          <w:szCs w:val="24"/>
          <w:lang w:val="es-EC"/>
        </w:rPr>
        <w:t>ultados, expuestos en este trabajo de titulación</w:t>
      </w:r>
      <w:r w:rsidRPr="00D83467">
        <w:rPr>
          <w:szCs w:val="24"/>
          <w:lang w:val="es-EC"/>
        </w:rPr>
        <w:t xml:space="preserve">, </w:t>
      </w:r>
      <w:r w:rsidR="00BE5CC7">
        <w:rPr>
          <w:szCs w:val="24"/>
          <w:lang w:val="es-EC"/>
        </w:rPr>
        <w:t>y el patrimonio intelectual del Trabajo de Titulación</w:t>
      </w:r>
      <w:r w:rsidR="00BE5CC7" w:rsidRPr="00D83467">
        <w:rPr>
          <w:szCs w:val="24"/>
          <w:lang w:val="es-EC"/>
        </w:rPr>
        <w:t xml:space="preserve"> </w:t>
      </w:r>
      <w:r w:rsidR="008E7C79">
        <w:rPr>
          <w:szCs w:val="24"/>
          <w:lang w:val="es-EC"/>
        </w:rPr>
        <w:t>pertenece a l</w:t>
      </w:r>
      <w:r w:rsidRPr="00D83467">
        <w:rPr>
          <w:szCs w:val="24"/>
          <w:lang w:val="es-EC"/>
        </w:rPr>
        <w:t xml:space="preserve">a </w:t>
      </w:r>
      <w:r w:rsidRPr="00D83467">
        <w:rPr>
          <w:b/>
          <w:bCs/>
          <w:szCs w:val="24"/>
          <w:lang w:val="es-EC"/>
        </w:rPr>
        <w:t>ESCUELA SUPERIOR POLITÉCNICA DE CHIMBORAZO</w:t>
      </w:r>
      <w:r w:rsidRPr="00D83467">
        <w:rPr>
          <w:szCs w:val="24"/>
          <w:lang w:val="es-EC"/>
        </w:rPr>
        <w:t>”.</w:t>
      </w:r>
    </w:p>
    <w:p w:rsidR="00F41711" w:rsidRDefault="00F41711" w:rsidP="00212D6E">
      <w:pPr>
        <w:autoSpaceDE w:val="0"/>
        <w:autoSpaceDN w:val="0"/>
        <w:adjustRightInd w:val="0"/>
        <w:rPr>
          <w:sz w:val="24"/>
          <w:szCs w:val="24"/>
          <w:lang w:val="es-EC"/>
        </w:rPr>
      </w:pPr>
    </w:p>
    <w:p w:rsidR="00F41711" w:rsidRDefault="00F41711" w:rsidP="00F41711">
      <w:pPr>
        <w:autoSpaceDE w:val="0"/>
        <w:autoSpaceDN w:val="0"/>
        <w:adjustRightInd w:val="0"/>
        <w:jc w:val="center"/>
        <w:rPr>
          <w:sz w:val="24"/>
          <w:szCs w:val="24"/>
          <w:lang w:val="es-EC"/>
        </w:rPr>
      </w:pPr>
    </w:p>
    <w:p w:rsidR="00F41711" w:rsidRPr="0082375B" w:rsidRDefault="00F41711" w:rsidP="00F41711">
      <w:pPr>
        <w:autoSpaceDE w:val="0"/>
        <w:autoSpaceDN w:val="0"/>
        <w:adjustRightInd w:val="0"/>
        <w:rPr>
          <w:sz w:val="24"/>
          <w:szCs w:val="24"/>
          <w:lang w:val="es-EC"/>
        </w:rPr>
      </w:pPr>
    </w:p>
    <w:p w:rsidR="00F41711" w:rsidRPr="0082375B" w:rsidRDefault="00F41711" w:rsidP="00F41711">
      <w:pPr>
        <w:autoSpaceDE w:val="0"/>
        <w:autoSpaceDN w:val="0"/>
        <w:adjustRightInd w:val="0"/>
        <w:rPr>
          <w:sz w:val="24"/>
          <w:szCs w:val="24"/>
          <w:lang w:val="es-EC"/>
        </w:rPr>
      </w:pPr>
    </w:p>
    <w:p w:rsidR="00F41711" w:rsidRDefault="00F41711" w:rsidP="00F41711">
      <w:pPr>
        <w:autoSpaceDE w:val="0"/>
        <w:autoSpaceDN w:val="0"/>
        <w:adjustRightInd w:val="0"/>
        <w:jc w:val="center"/>
        <w:rPr>
          <w:sz w:val="24"/>
          <w:szCs w:val="24"/>
          <w:lang w:val="es-EC"/>
        </w:rPr>
      </w:pPr>
      <w:r w:rsidRPr="0082375B">
        <w:rPr>
          <w:sz w:val="24"/>
          <w:szCs w:val="24"/>
          <w:lang w:val="es-EC"/>
        </w:rPr>
        <w:t>----------------------------------</w:t>
      </w:r>
      <w:r>
        <w:rPr>
          <w:sz w:val="24"/>
          <w:szCs w:val="24"/>
          <w:lang w:val="es-EC"/>
        </w:rPr>
        <w:t>--------------</w:t>
      </w:r>
    </w:p>
    <w:p w:rsidR="00F41711" w:rsidRPr="0082375B" w:rsidRDefault="00F41711" w:rsidP="00F41711">
      <w:pPr>
        <w:autoSpaceDE w:val="0"/>
        <w:autoSpaceDN w:val="0"/>
        <w:adjustRightInd w:val="0"/>
        <w:jc w:val="center"/>
        <w:rPr>
          <w:sz w:val="24"/>
          <w:szCs w:val="24"/>
          <w:lang w:val="es-EC"/>
        </w:rPr>
      </w:pPr>
      <w:r w:rsidRPr="007A6795">
        <w:rPr>
          <w:rFonts w:cs="Times New Roman"/>
        </w:rPr>
        <w:t>Lisseth Alexandra Vique Almeida</w:t>
      </w:r>
    </w:p>
    <w:p w:rsidR="00F41711" w:rsidRDefault="00F41711" w:rsidP="00F41711">
      <w:pPr>
        <w:autoSpaceDE w:val="0"/>
        <w:autoSpaceDN w:val="0"/>
        <w:adjustRightInd w:val="0"/>
        <w:rPr>
          <w:b/>
          <w:sz w:val="24"/>
          <w:szCs w:val="24"/>
          <w:lang w:val="es-EC"/>
        </w:rPr>
      </w:pPr>
    </w:p>
    <w:p w:rsidR="00F41711" w:rsidRDefault="00F41711" w:rsidP="00F41711">
      <w:pPr>
        <w:autoSpaceDE w:val="0"/>
        <w:autoSpaceDN w:val="0"/>
        <w:adjustRightInd w:val="0"/>
        <w:rPr>
          <w:b/>
          <w:sz w:val="24"/>
          <w:szCs w:val="24"/>
          <w:lang w:val="es-EC"/>
        </w:rPr>
      </w:pPr>
    </w:p>
    <w:p w:rsidR="00F41711" w:rsidRDefault="00F41711" w:rsidP="00F41711">
      <w:pPr>
        <w:autoSpaceDE w:val="0"/>
        <w:autoSpaceDN w:val="0"/>
        <w:adjustRightInd w:val="0"/>
        <w:rPr>
          <w:b/>
          <w:bCs/>
          <w:sz w:val="24"/>
          <w:szCs w:val="24"/>
          <w:lang w:val="es-EC"/>
        </w:rPr>
      </w:pPr>
    </w:p>
    <w:p w:rsidR="00F41711" w:rsidRDefault="00F41711" w:rsidP="00F41711">
      <w:pPr>
        <w:autoSpaceDE w:val="0"/>
        <w:autoSpaceDN w:val="0"/>
        <w:adjustRightInd w:val="0"/>
        <w:rPr>
          <w:b/>
          <w:bCs/>
          <w:sz w:val="24"/>
          <w:szCs w:val="24"/>
          <w:lang w:val="es-EC"/>
        </w:rPr>
      </w:pPr>
    </w:p>
    <w:p w:rsidR="00F41711" w:rsidRDefault="00F41711" w:rsidP="00F41711">
      <w:pPr>
        <w:rPr>
          <w:b/>
          <w:bCs/>
          <w:sz w:val="24"/>
          <w:szCs w:val="24"/>
          <w:lang w:val="es-EC"/>
        </w:rPr>
      </w:pPr>
      <w:r>
        <w:rPr>
          <w:b/>
          <w:bCs/>
          <w:sz w:val="24"/>
          <w:szCs w:val="24"/>
          <w:lang w:val="es-EC"/>
        </w:rPr>
        <w:br w:type="page"/>
      </w:r>
    </w:p>
    <w:p w:rsidR="00F41711" w:rsidRPr="00D83467" w:rsidRDefault="00F41711" w:rsidP="00F41711">
      <w:pPr>
        <w:pStyle w:val="Ttulo1"/>
        <w:numPr>
          <w:ilvl w:val="0"/>
          <w:numId w:val="0"/>
        </w:numPr>
        <w:jc w:val="center"/>
        <w:rPr>
          <w:rFonts w:cs="Times New Roman"/>
          <w:color w:val="000000" w:themeColor="text1"/>
          <w:sz w:val="22"/>
          <w:szCs w:val="24"/>
        </w:rPr>
      </w:pPr>
      <w:bookmarkStart w:id="2" w:name="_Toc446918725"/>
      <w:bookmarkStart w:id="3" w:name="_Toc446961224"/>
      <w:bookmarkStart w:id="4" w:name="_Toc446963223"/>
      <w:r w:rsidRPr="00D83467">
        <w:rPr>
          <w:rFonts w:cs="Times New Roman"/>
          <w:color w:val="000000" w:themeColor="text1"/>
          <w:sz w:val="22"/>
          <w:szCs w:val="24"/>
        </w:rPr>
        <w:lastRenderedPageBreak/>
        <w:t>DEDICATORIA</w:t>
      </w:r>
      <w:bookmarkEnd w:id="2"/>
      <w:bookmarkEnd w:id="3"/>
      <w:bookmarkEnd w:id="4"/>
    </w:p>
    <w:p w:rsidR="00DE5019" w:rsidRDefault="00DE5019" w:rsidP="00DE5019"/>
    <w:p w:rsidR="00DE5019" w:rsidRPr="00DE5019" w:rsidRDefault="00DE5019" w:rsidP="00DE5019"/>
    <w:p w:rsidR="007D61BA" w:rsidRDefault="00DE5019" w:rsidP="007D61BA">
      <w:r>
        <w:t>A mis ángeles que han sido la fortaleza para no decaer en esta batalla mi Cris e Isra que partieron dejando un vacío pero que me han guiado</w:t>
      </w:r>
      <w:r w:rsidR="00E806B5">
        <w:t xml:space="preserve"> en cada paso.</w:t>
      </w:r>
    </w:p>
    <w:p w:rsidR="00E806B5" w:rsidRDefault="00E806B5" w:rsidP="007D61BA"/>
    <w:p w:rsidR="00E806B5" w:rsidRDefault="00E806B5" w:rsidP="007D61BA">
      <w:r>
        <w:t>Mis abuelitos que s</w:t>
      </w:r>
      <w:r w:rsidR="00121249">
        <w:t>on mis padres por comprenderme,</w:t>
      </w:r>
      <w:r>
        <w:t xml:space="preserve"> brindarme todo su apoyo y cariño mi Papilucho y Mamiyoli</w:t>
      </w:r>
      <w:r w:rsidR="00121249">
        <w:t>.</w:t>
      </w:r>
    </w:p>
    <w:p w:rsidR="00E806B5" w:rsidRDefault="00E806B5" w:rsidP="007D61BA"/>
    <w:p w:rsidR="00E806B5" w:rsidRDefault="00E806B5" w:rsidP="007D61BA">
      <w:r>
        <w:t>A mi mami Jannet Almeida por ser un apoyo incondicional que con amor y esfuerzo ha podido apoyarme en todos mis deseos, que a pesar de las dificultades ha sabido entenderme y guiarme para mejor</w:t>
      </w:r>
      <w:r w:rsidR="00B91467">
        <w:t>ar</w:t>
      </w:r>
      <w:r>
        <w:t xml:space="preserve"> día a día.</w:t>
      </w:r>
    </w:p>
    <w:p w:rsidR="00E806B5" w:rsidRDefault="00E806B5" w:rsidP="007D61BA"/>
    <w:p w:rsidR="00E806B5" w:rsidRDefault="00E806B5" w:rsidP="007D61BA">
      <w:r>
        <w:t>A mi hermano David por ser el que me inspira a superarme, para poder ser una guía en su camino</w:t>
      </w:r>
      <w:r w:rsidR="00BE5CC7">
        <w:t>.</w:t>
      </w:r>
    </w:p>
    <w:p w:rsidR="00F11C7B" w:rsidRPr="007D61BA" w:rsidRDefault="00F11C7B" w:rsidP="007D61BA"/>
    <w:p w:rsidR="00F41711" w:rsidRPr="00F11C7B" w:rsidRDefault="00F11C7B" w:rsidP="00F11C7B">
      <w:pPr>
        <w:spacing w:after="160"/>
        <w:jc w:val="right"/>
        <w:rPr>
          <w:szCs w:val="24"/>
        </w:rPr>
      </w:pPr>
      <w:r w:rsidRPr="00F11C7B">
        <w:rPr>
          <w:szCs w:val="24"/>
        </w:rPr>
        <w:t>Liss</w:t>
      </w:r>
    </w:p>
    <w:p w:rsidR="00F41711" w:rsidRPr="00BE5CC7" w:rsidRDefault="00F41711" w:rsidP="00F41711">
      <w:pPr>
        <w:spacing w:after="160"/>
        <w:jc w:val="center"/>
        <w:rPr>
          <w:b/>
          <w:szCs w:val="24"/>
        </w:rPr>
      </w:pPr>
    </w:p>
    <w:p w:rsidR="00F41711" w:rsidRDefault="00F41711" w:rsidP="00F41711">
      <w:pPr>
        <w:spacing w:after="160"/>
        <w:jc w:val="center"/>
        <w:rPr>
          <w:b/>
          <w:sz w:val="24"/>
          <w:szCs w:val="24"/>
        </w:rPr>
      </w:pPr>
      <w:r>
        <w:rPr>
          <w:b/>
          <w:sz w:val="24"/>
          <w:szCs w:val="24"/>
        </w:rPr>
        <w:br w:type="page"/>
      </w:r>
    </w:p>
    <w:p w:rsidR="00F41711" w:rsidRPr="00BE5CC7" w:rsidRDefault="00F41711" w:rsidP="00F41711">
      <w:pPr>
        <w:pStyle w:val="Ttulo1"/>
        <w:numPr>
          <w:ilvl w:val="0"/>
          <w:numId w:val="0"/>
        </w:numPr>
        <w:jc w:val="center"/>
        <w:rPr>
          <w:rFonts w:cs="Times New Roman"/>
          <w:color w:val="000000" w:themeColor="text1"/>
          <w:sz w:val="22"/>
          <w:szCs w:val="22"/>
        </w:rPr>
      </w:pPr>
      <w:bookmarkStart w:id="5" w:name="_Toc446918726"/>
      <w:bookmarkStart w:id="6" w:name="_Toc446961225"/>
      <w:bookmarkStart w:id="7" w:name="_Toc446963224"/>
      <w:r w:rsidRPr="00BE5CC7">
        <w:rPr>
          <w:rFonts w:cs="Times New Roman"/>
          <w:color w:val="000000" w:themeColor="text1"/>
          <w:sz w:val="22"/>
          <w:szCs w:val="22"/>
        </w:rPr>
        <w:lastRenderedPageBreak/>
        <w:t>AGRADECIMIENTO</w:t>
      </w:r>
      <w:bookmarkEnd w:id="5"/>
      <w:bookmarkEnd w:id="6"/>
      <w:bookmarkEnd w:id="7"/>
    </w:p>
    <w:p w:rsidR="00E806B5" w:rsidRDefault="00E806B5" w:rsidP="00E806B5"/>
    <w:p w:rsidR="00212D6E" w:rsidRDefault="00212D6E" w:rsidP="00A95E09">
      <w:pPr>
        <w:rPr>
          <w:szCs w:val="24"/>
        </w:rPr>
      </w:pPr>
    </w:p>
    <w:p w:rsidR="00212D6E" w:rsidRDefault="000B31DA" w:rsidP="00A95E09">
      <w:pPr>
        <w:rPr>
          <w:szCs w:val="24"/>
        </w:rPr>
      </w:pPr>
      <w:r>
        <w:rPr>
          <w:szCs w:val="24"/>
        </w:rPr>
        <w:t xml:space="preserve">A Dios por </w:t>
      </w:r>
      <w:r w:rsidR="00212D6E">
        <w:rPr>
          <w:szCs w:val="24"/>
        </w:rPr>
        <w:t xml:space="preserve"> darme fortaleza para no decaer</w:t>
      </w:r>
      <w:r>
        <w:rPr>
          <w:szCs w:val="24"/>
        </w:rPr>
        <w:t>, por guiarme por el buen camino ser el quien siempre está presente</w:t>
      </w:r>
      <w:r w:rsidR="00212D6E">
        <w:rPr>
          <w:szCs w:val="24"/>
        </w:rPr>
        <w:t>.</w:t>
      </w:r>
    </w:p>
    <w:p w:rsidR="00212D6E" w:rsidRDefault="00212D6E" w:rsidP="00A95E09">
      <w:pPr>
        <w:rPr>
          <w:szCs w:val="24"/>
        </w:rPr>
      </w:pPr>
    </w:p>
    <w:p w:rsidR="00A95E09" w:rsidRPr="00BE5CC7" w:rsidRDefault="00A95E09" w:rsidP="00A95E09">
      <w:pPr>
        <w:rPr>
          <w:szCs w:val="24"/>
        </w:rPr>
      </w:pPr>
      <w:r w:rsidRPr="00BE5CC7">
        <w:rPr>
          <w:szCs w:val="24"/>
        </w:rPr>
        <w:t xml:space="preserve">A la Escuela Superior Politécnica de Chimborazo, Facultad de Ciencias  por el apoyo brindado para realizar este </w:t>
      </w:r>
      <w:r w:rsidR="007D256E" w:rsidRPr="00BE5CC7">
        <w:rPr>
          <w:szCs w:val="24"/>
        </w:rPr>
        <w:t>trabajo de titulación</w:t>
      </w:r>
      <w:r w:rsidRPr="00BE5CC7">
        <w:rPr>
          <w:szCs w:val="24"/>
        </w:rPr>
        <w:t>.</w:t>
      </w:r>
    </w:p>
    <w:p w:rsidR="00A95E09" w:rsidRPr="00BE5CC7" w:rsidRDefault="00A95E09" w:rsidP="00E806B5">
      <w:pPr>
        <w:rPr>
          <w:szCs w:val="24"/>
        </w:rPr>
      </w:pPr>
    </w:p>
    <w:p w:rsidR="00E806B5" w:rsidRPr="00BE5CC7" w:rsidRDefault="00E806B5" w:rsidP="00E806B5">
      <w:pPr>
        <w:rPr>
          <w:szCs w:val="24"/>
        </w:rPr>
      </w:pPr>
      <w:r w:rsidRPr="00BE5CC7">
        <w:rPr>
          <w:szCs w:val="24"/>
        </w:rPr>
        <w:t>A los profesores de la Escuela de Ingeniería Electrónica Control y Redes Industriales por haber compartido su amistad, experiencia, conocimiento y sabiduría.</w:t>
      </w:r>
    </w:p>
    <w:p w:rsidR="00E806B5" w:rsidRPr="00BE5CC7" w:rsidRDefault="00E806B5" w:rsidP="00E806B5">
      <w:pPr>
        <w:rPr>
          <w:szCs w:val="24"/>
        </w:rPr>
      </w:pPr>
    </w:p>
    <w:p w:rsidR="00E806B5" w:rsidRPr="00BE5CC7" w:rsidRDefault="00E806B5" w:rsidP="00E806B5">
      <w:pPr>
        <w:rPr>
          <w:szCs w:val="24"/>
        </w:rPr>
      </w:pPr>
      <w:r w:rsidRPr="00BE5CC7">
        <w:rPr>
          <w:szCs w:val="24"/>
        </w:rPr>
        <w:t xml:space="preserve">A los ingenieros Jorge Paucar y </w:t>
      </w:r>
      <w:r w:rsidR="00F8050F" w:rsidRPr="00BE5CC7">
        <w:rPr>
          <w:szCs w:val="24"/>
        </w:rPr>
        <w:t>José</w:t>
      </w:r>
      <w:r w:rsidRPr="00BE5CC7">
        <w:rPr>
          <w:szCs w:val="24"/>
        </w:rPr>
        <w:t xml:space="preserve"> Guerra por ser parte fundamental de este </w:t>
      </w:r>
      <w:r w:rsidR="007D256E" w:rsidRPr="00BE5CC7">
        <w:rPr>
          <w:szCs w:val="24"/>
        </w:rPr>
        <w:t xml:space="preserve">trabajo </w:t>
      </w:r>
      <w:r w:rsidRPr="00BE5CC7">
        <w:rPr>
          <w:szCs w:val="24"/>
        </w:rPr>
        <w:t>de titulación, por impartir sus conocimientos y experiencia, además de estar prestos para ayudarme en todo momento.</w:t>
      </w:r>
    </w:p>
    <w:p w:rsidR="00DC5D04" w:rsidRPr="00BE5CC7" w:rsidRDefault="00DC5D04" w:rsidP="00E806B5">
      <w:pPr>
        <w:rPr>
          <w:szCs w:val="24"/>
        </w:rPr>
      </w:pPr>
    </w:p>
    <w:p w:rsidR="00121249" w:rsidRPr="00BE5CC7" w:rsidRDefault="00121249" w:rsidP="00E806B5">
      <w:pPr>
        <w:rPr>
          <w:szCs w:val="24"/>
        </w:rPr>
      </w:pPr>
      <w:r w:rsidRPr="00BE5CC7">
        <w:rPr>
          <w:szCs w:val="24"/>
        </w:rPr>
        <w:t>A mi mami por siempre estar a mi lado por la paciencia y empeño que me ha dado para salir adelante y no dejarme vencer.</w:t>
      </w:r>
    </w:p>
    <w:p w:rsidR="00121249" w:rsidRPr="00BE5CC7" w:rsidRDefault="00121249" w:rsidP="00E806B5">
      <w:pPr>
        <w:rPr>
          <w:szCs w:val="24"/>
        </w:rPr>
      </w:pPr>
    </w:p>
    <w:p w:rsidR="00E806B5" w:rsidRPr="00BE5CC7" w:rsidRDefault="00E806B5" w:rsidP="00E806B5">
      <w:pPr>
        <w:rPr>
          <w:szCs w:val="24"/>
        </w:rPr>
      </w:pPr>
      <w:r w:rsidRPr="00BE5CC7">
        <w:rPr>
          <w:szCs w:val="24"/>
        </w:rPr>
        <w:t>A</w:t>
      </w:r>
      <w:r w:rsidR="00121249" w:rsidRPr="00BE5CC7">
        <w:rPr>
          <w:szCs w:val="24"/>
        </w:rPr>
        <w:t xml:space="preserve"> mis abuelitos</w:t>
      </w:r>
      <w:r w:rsidR="00EF2968" w:rsidRPr="00BE5CC7">
        <w:rPr>
          <w:szCs w:val="24"/>
        </w:rPr>
        <w:t>; Luis y Yolanda</w:t>
      </w:r>
      <w:r w:rsidR="00121249" w:rsidRPr="00BE5CC7">
        <w:rPr>
          <w:szCs w:val="24"/>
        </w:rPr>
        <w:t>, tíos</w:t>
      </w:r>
      <w:r w:rsidR="00EF2968" w:rsidRPr="00BE5CC7">
        <w:rPr>
          <w:szCs w:val="24"/>
        </w:rPr>
        <w:t>; Byron, Lily, Anita, Luis, Fanny y Milton</w:t>
      </w:r>
      <w:r w:rsidR="00121249" w:rsidRPr="00BE5CC7">
        <w:rPr>
          <w:szCs w:val="24"/>
        </w:rPr>
        <w:t>, primos</w:t>
      </w:r>
      <w:r w:rsidR="00EF2968" w:rsidRPr="00BE5CC7">
        <w:rPr>
          <w:szCs w:val="24"/>
        </w:rPr>
        <w:t>; Silvia y Fabián,</w:t>
      </w:r>
      <w:r w:rsidR="00121249" w:rsidRPr="00BE5CC7">
        <w:rPr>
          <w:szCs w:val="24"/>
        </w:rPr>
        <w:t xml:space="preserve"> </w:t>
      </w:r>
      <w:r w:rsidR="00EF2968" w:rsidRPr="00BE5CC7">
        <w:rPr>
          <w:szCs w:val="24"/>
        </w:rPr>
        <w:t>mi</w:t>
      </w:r>
      <w:r w:rsidR="00121249" w:rsidRPr="00BE5CC7">
        <w:rPr>
          <w:szCs w:val="24"/>
        </w:rPr>
        <w:t xml:space="preserve"> hermano</w:t>
      </w:r>
      <w:r w:rsidR="00EF2968" w:rsidRPr="00BE5CC7">
        <w:rPr>
          <w:szCs w:val="24"/>
        </w:rPr>
        <w:t xml:space="preserve"> David</w:t>
      </w:r>
      <w:r w:rsidR="007D256E" w:rsidRPr="00BE5CC7">
        <w:rPr>
          <w:szCs w:val="24"/>
        </w:rPr>
        <w:t>,</w:t>
      </w:r>
      <w:r w:rsidR="00121249" w:rsidRPr="00BE5CC7">
        <w:rPr>
          <w:szCs w:val="24"/>
        </w:rPr>
        <w:t xml:space="preserve"> por aconsejarme y apoyarme en cada trayectoria de mi vida</w:t>
      </w:r>
      <w:r w:rsidR="00EF2968" w:rsidRPr="00BE5CC7">
        <w:rPr>
          <w:szCs w:val="24"/>
        </w:rPr>
        <w:t>, por ayudarme a cumplir cada sueño que tengo</w:t>
      </w:r>
      <w:r w:rsidR="00121249" w:rsidRPr="00BE5CC7">
        <w:rPr>
          <w:szCs w:val="24"/>
        </w:rPr>
        <w:t xml:space="preserve">. </w:t>
      </w:r>
    </w:p>
    <w:p w:rsidR="00E806B5" w:rsidRPr="00BE5CC7" w:rsidRDefault="00E806B5" w:rsidP="00E806B5">
      <w:pPr>
        <w:rPr>
          <w:szCs w:val="24"/>
        </w:rPr>
      </w:pPr>
    </w:p>
    <w:p w:rsidR="00F11C7B" w:rsidRPr="00BE5CC7" w:rsidRDefault="00E806B5" w:rsidP="00E806B5">
      <w:pPr>
        <w:rPr>
          <w:szCs w:val="24"/>
        </w:rPr>
      </w:pPr>
      <w:r w:rsidRPr="00BE5CC7">
        <w:rPr>
          <w:szCs w:val="24"/>
        </w:rPr>
        <w:t xml:space="preserve">A mis amigas y amigos, </w:t>
      </w:r>
      <w:r w:rsidR="00EF2968" w:rsidRPr="00BE5CC7">
        <w:rPr>
          <w:szCs w:val="24"/>
        </w:rPr>
        <w:t>muchas gracias por estar conmigo por ayudarme en mis momentos difíciles, por ser sie</w:t>
      </w:r>
      <w:r w:rsidR="00EC2DFD">
        <w:rPr>
          <w:szCs w:val="24"/>
        </w:rPr>
        <w:t>mpre en los que me puedo apoyar.</w:t>
      </w:r>
    </w:p>
    <w:p w:rsidR="00E806B5" w:rsidRPr="00F11C7B" w:rsidRDefault="00F11C7B" w:rsidP="00F11C7B">
      <w:pPr>
        <w:jc w:val="right"/>
        <w:rPr>
          <w:szCs w:val="24"/>
        </w:rPr>
      </w:pPr>
      <w:r w:rsidRPr="00F11C7B">
        <w:rPr>
          <w:szCs w:val="24"/>
        </w:rPr>
        <w:t>Liss</w:t>
      </w:r>
    </w:p>
    <w:p w:rsidR="00E806B5" w:rsidRPr="00E806B5" w:rsidRDefault="00E806B5" w:rsidP="00E806B5"/>
    <w:p w:rsidR="00F41711" w:rsidRDefault="00F41711" w:rsidP="00F41711">
      <w:pPr>
        <w:rPr>
          <w:b/>
          <w:sz w:val="24"/>
          <w:szCs w:val="24"/>
        </w:rPr>
      </w:pPr>
    </w:p>
    <w:p w:rsidR="00F41711" w:rsidRDefault="00F41711" w:rsidP="00F41711">
      <w:pPr>
        <w:rPr>
          <w:b/>
          <w:sz w:val="24"/>
          <w:szCs w:val="24"/>
        </w:rPr>
      </w:pPr>
    </w:p>
    <w:p w:rsidR="00F41711" w:rsidRDefault="00F41711" w:rsidP="00F41711">
      <w:pPr>
        <w:spacing w:after="160"/>
        <w:rPr>
          <w:b/>
          <w:sz w:val="24"/>
          <w:szCs w:val="24"/>
        </w:rPr>
      </w:pPr>
      <w:r>
        <w:rPr>
          <w:b/>
          <w:sz w:val="24"/>
          <w:szCs w:val="24"/>
        </w:rPr>
        <w:br w:type="page"/>
      </w:r>
    </w:p>
    <w:sdt>
      <w:sdtPr>
        <w:rPr>
          <w:rFonts w:ascii="Times New Roman" w:eastAsiaTheme="minorHAnsi" w:hAnsi="Times New Roman" w:cstheme="minorBidi"/>
          <w:b w:val="0"/>
          <w:bCs w:val="0"/>
          <w:color w:val="auto"/>
          <w:sz w:val="22"/>
          <w:szCs w:val="22"/>
          <w:lang w:eastAsia="en-US"/>
        </w:rPr>
        <w:id w:val="-1244175253"/>
        <w:docPartObj>
          <w:docPartGallery w:val="Table of Contents"/>
          <w:docPartUnique/>
        </w:docPartObj>
      </w:sdtPr>
      <w:sdtEndPr/>
      <w:sdtContent>
        <w:p w:rsidR="00C14B7C" w:rsidRPr="006129A7" w:rsidRDefault="00F41711" w:rsidP="00EC2DFD">
          <w:pPr>
            <w:pStyle w:val="TtulodeTDC"/>
            <w:rPr>
              <w:rFonts w:ascii="Times New Roman" w:hAnsi="Times New Roman" w:cs="Times New Roman"/>
              <w:noProof/>
              <w:sz w:val="22"/>
              <w:szCs w:val="22"/>
            </w:rPr>
          </w:pPr>
          <w:r w:rsidRPr="006129A7">
            <w:rPr>
              <w:rFonts w:ascii="Times New Roman" w:hAnsi="Times New Roman" w:cs="Times New Roman"/>
              <w:color w:val="auto"/>
              <w:sz w:val="22"/>
              <w:szCs w:val="22"/>
            </w:rPr>
            <w:t>CONTENIDO</w:t>
          </w:r>
          <w:r w:rsidRPr="006129A7">
            <w:rPr>
              <w:rFonts w:ascii="Times New Roman" w:hAnsi="Times New Roman" w:cs="Times New Roman"/>
              <w:sz w:val="22"/>
              <w:szCs w:val="22"/>
            </w:rPr>
            <w:fldChar w:fldCharType="begin"/>
          </w:r>
          <w:r w:rsidRPr="006129A7">
            <w:rPr>
              <w:rFonts w:ascii="Times New Roman" w:hAnsi="Times New Roman" w:cs="Times New Roman"/>
              <w:sz w:val="22"/>
              <w:szCs w:val="22"/>
            </w:rPr>
            <w:instrText xml:space="preserve"> TOC \o "1-3" \h \z \u </w:instrText>
          </w:r>
          <w:r w:rsidRPr="006129A7">
            <w:rPr>
              <w:rFonts w:ascii="Times New Roman" w:hAnsi="Times New Roman" w:cs="Times New Roman"/>
              <w:sz w:val="22"/>
              <w:szCs w:val="22"/>
            </w:rPr>
            <w:fldChar w:fldCharType="separate"/>
          </w:r>
        </w:p>
        <w:p w:rsidR="00C14B7C" w:rsidRPr="006129A7" w:rsidRDefault="00E02A08">
          <w:pPr>
            <w:pStyle w:val="TDC1"/>
            <w:rPr>
              <w:rFonts w:eastAsiaTheme="minorEastAsia" w:cs="Times New Roman"/>
              <w:b w:val="0"/>
              <w:bCs w:val="0"/>
              <w:iCs w:val="0"/>
              <w:noProof/>
              <w:szCs w:val="22"/>
              <w:lang w:eastAsia="es-ES"/>
            </w:rPr>
          </w:pPr>
          <w:hyperlink w:anchor="_Toc446963225" w:history="1">
            <w:r w:rsidR="00C14B7C" w:rsidRPr="006129A7">
              <w:rPr>
                <w:rStyle w:val="Hipervnculo"/>
                <w:rFonts w:cs="Times New Roman"/>
                <w:noProof/>
                <w:szCs w:val="22"/>
              </w:rPr>
              <w:t>ÍNDICE DE TABLAS</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_Toc446963225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xi</w:t>
            </w:r>
            <w:r w:rsidR="00C14B7C" w:rsidRPr="006129A7">
              <w:rPr>
                <w:rFonts w:cs="Times New Roman"/>
                <w:noProof/>
                <w:webHidden/>
                <w:szCs w:val="22"/>
              </w:rPr>
              <w:fldChar w:fldCharType="end"/>
            </w:r>
          </w:hyperlink>
        </w:p>
        <w:p w:rsidR="00C14B7C" w:rsidRPr="006129A7" w:rsidRDefault="00E02A08">
          <w:pPr>
            <w:pStyle w:val="TDC1"/>
            <w:rPr>
              <w:rFonts w:eastAsiaTheme="minorEastAsia" w:cs="Times New Roman"/>
              <w:b w:val="0"/>
              <w:bCs w:val="0"/>
              <w:iCs w:val="0"/>
              <w:noProof/>
              <w:szCs w:val="22"/>
              <w:lang w:eastAsia="es-ES"/>
            </w:rPr>
          </w:pPr>
          <w:hyperlink w:anchor="_Toc446963226" w:history="1">
            <w:r w:rsidR="00C14B7C" w:rsidRPr="006129A7">
              <w:rPr>
                <w:rStyle w:val="Hipervnculo"/>
                <w:rFonts w:cs="Times New Roman"/>
                <w:noProof/>
                <w:szCs w:val="22"/>
              </w:rPr>
              <w:t>ÍNDICE DE FIGURAS</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_Toc446963226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xii</w:t>
            </w:r>
            <w:r w:rsidR="00C14B7C" w:rsidRPr="006129A7">
              <w:rPr>
                <w:rFonts w:cs="Times New Roman"/>
                <w:noProof/>
                <w:webHidden/>
                <w:szCs w:val="22"/>
              </w:rPr>
              <w:fldChar w:fldCharType="end"/>
            </w:r>
          </w:hyperlink>
        </w:p>
        <w:p w:rsidR="00C14B7C" w:rsidRPr="006129A7" w:rsidRDefault="00E02A08">
          <w:pPr>
            <w:pStyle w:val="TDC1"/>
            <w:rPr>
              <w:rFonts w:eastAsiaTheme="minorEastAsia" w:cs="Times New Roman"/>
              <w:b w:val="0"/>
              <w:bCs w:val="0"/>
              <w:iCs w:val="0"/>
              <w:noProof/>
              <w:szCs w:val="22"/>
              <w:lang w:eastAsia="es-ES"/>
            </w:rPr>
          </w:pPr>
          <w:hyperlink w:anchor="_Toc446963227" w:history="1">
            <w:r w:rsidR="00C14B7C" w:rsidRPr="006129A7">
              <w:rPr>
                <w:rStyle w:val="Hipervnculo"/>
                <w:rFonts w:cs="Times New Roman"/>
                <w:noProof/>
                <w:szCs w:val="22"/>
              </w:rPr>
              <w:t>ÍNDICE DE GRÁFICOS</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_Toc446963227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xv</w:t>
            </w:r>
            <w:r w:rsidR="00C14B7C" w:rsidRPr="006129A7">
              <w:rPr>
                <w:rFonts w:cs="Times New Roman"/>
                <w:noProof/>
                <w:webHidden/>
                <w:szCs w:val="22"/>
              </w:rPr>
              <w:fldChar w:fldCharType="end"/>
            </w:r>
          </w:hyperlink>
        </w:p>
        <w:p w:rsidR="00C14B7C" w:rsidRPr="006129A7" w:rsidRDefault="00E02A08">
          <w:pPr>
            <w:pStyle w:val="TDC1"/>
            <w:rPr>
              <w:rFonts w:eastAsiaTheme="minorEastAsia" w:cs="Times New Roman"/>
              <w:b w:val="0"/>
              <w:bCs w:val="0"/>
              <w:iCs w:val="0"/>
              <w:noProof/>
              <w:szCs w:val="22"/>
              <w:lang w:eastAsia="es-ES"/>
            </w:rPr>
          </w:pPr>
          <w:hyperlink w:anchor="_Toc446963228" w:history="1">
            <w:r w:rsidR="00C14B7C" w:rsidRPr="006129A7">
              <w:rPr>
                <w:rStyle w:val="Hipervnculo"/>
                <w:rFonts w:cs="Times New Roman"/>
                <w:noProof/>
                <w:szCs w:val="22"/>
              </w:rPr>
              <w:t>ÍNDICE DE ECUACIONES</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_Toc446963228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xvi</w:t>
            </w:r>
            <w:r w:rsidR="00C14B7C" w:rsidRPr="006129A7">
              <w:rPr>
                <w:rFonts w:cs="Times New Roman"/>
                <w:noProof/>
                <w:webHidden/>
                <w:szCs w:val="22"/>
              </w:rPr>
              <w:fldChar w:fldCharType="end"/>
            </w:r>
          </w:hyperlink>
        </w:p>
        <w:p w:rsidR="00C14B7C" w:rsidRPr="006129A7" w:rsidRDefault="00E02A08">
          <w:pPr>
            <w:pStyle w:val="TDC1"/>
            <w:rPr>
              <w:rFonts w:eastAsiaTheme="minorEastAsia" w:cs="Times New Roman"/>
              <w:b w:val="0"/>
              <w:bCs w:val="0"/>
              <w:iCs w:val="0"/>
              <w:noProof/>
              <w:szCs w:val="22"/>
              <w:lang w:eastAsia="es-ES"/>
            </w:rPr>
          </w:pPr>
          <w:hyperlink w:anchor="_Toc446963229" w:history="1">
            <w:r w:rsidR="00C14B7C" w:rsidRPr="006129A7">
              <w:rPr>
                <w:rStyle w:val="Hipervnculo"/>
                <w:rFonts w:cs="Times New Roman"/>
                <w:noProof/>
                <w:szCs w:val="22"/>
              </w:rPr>
              <w:t>ÍNDICE DE ANEXOS</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_Toc446963229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xvii</w:t>
            </w:r>
            <w:r w:rsidR="00C14B7C" w:rsidRPr="006129A7">
              <w:rPr>
                <w:rFonts w:cs="Times New Roman"/>
                <w:noProof/>
                <w:webHidden/>
                <w:szCs w:val="22"/>
              </w:rPr>
              <w:fldChar w:fldCharType="end"/>
            </w:r>
          </w:hyperlink>
        </w:p>
        <w:p w:rsidR="00C14B7C" w:rsidRPr="006129A7" w:rsidRDefault="00E02A08">
          <w:pPr>
            <w:pStyle w:val="TDC1"/>
            <w:rPr>
              <w:rFonts w:eastAsiaTheme="minorEastAsia" w:cs="Times New Roman"/>
              <w:b w:val="0"/>
              <w:bCs w:val="0"/>
              <w:iCs w:val="0"/>
              <w:noProof/>
              <w:szCs w:val="22"/>
              <w:lang w:eastAsia="es-ES"/>
            </w:rPr>
          </w:pPr>
          <w:hyperlink w:anchor="_Toc446963230" w:history="1">
            <w:r w:rsidR="00C14B7C" w:rsidRPr="006129A7">
              <w:rPr>
                <w:rStyle w:val="Hipervnculo"/>
                <w:rFonts w:cs="Times New Roman"/>
                <w:noProof/>
                <w:szCs w:val="22"/>
              </w:rPr>
              <w:t>ÍNDICE DE ABREVIATURAS</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_Toc446963230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xviii</w:t>
            </w:r>
            <w:r w:rsidR="00C14B7C" w:rsidRPr="006129A7">
              <w:rPr>
                <w:rFonts w:cs="Times New Roman"/>
                <w:noProof/>
                <w:webHidden/>
                <w:szCs w:val="22"/>
              </w:rPr>
              <w:fldChar w:fldCharType="end"/>
            </w:r>
          </w:hyperlink>
        </w:p>
        <w:p w:rsidR="00C14B7C" w:rsidRPr="006129A7" w:rsidRDefault="00E02A08">
          <w:pPr>
            <w:pStyle w:val="TDC1"/>
            <w:rPr>
              <w:rFonts w:eastAsiaTheme="minorEastAsia" w:cs="Times New Roman"/>
              <w:b w:val="0"/>
              <w:bCs w:val="0"/>
              <w:iCs w:val="0"/>
              <w:noProof/>
              <w:szCs w:val="22"/>
              <w:lang w:eastAsia="es-ES"/>
            </w:rPr>
          </w:pPr>
          <w:hyperlink w:anchor="_Toc446963231" w:history="1">
            <w:r w:rsidR="00C14B7C" w:rsidRPr="006129A7">
              <w:rPr>
                <w:rStyle w:val="Hipervnculo"/>
                <w:rFonts w:cs="Times New Roman"/>
                <w:noProof/>
                <w:szCs w:val="22"/>
              </w:rPr>
              <w:t>RESUMEN</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_Toc446963231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xx</w:t>
            </w:r>
            <w:r w:rsidR="00C14B7C" w:rsidRPr="006129A7">
              <w:rPr>
                <w:rFonts w:cs="Times New Roman"/>
                <w:noProof/>
                <w:webHidden/>
                <w:szCs w:val="22"/>
              </w:rPr>
              <w:fldChar w:fldCharType="end"/>
            </w:r>
          </w:hyperlink>
        </w:p>
        <w:p w:rsidR="00C14B7C" w:rsidRPr="006129A7" w:rsidRDefault="00E02A08">
          <w:pPr>
            <w:pStyle w:val="TDC1"/>
            <w:rPr>
              <w:rFonts w:eastAsiaTheme="minorEastAsia" w:cs="Times New Roman"/>
              <w:b w:val="0"/>
              <w:bCs w:val="0"/>
              <w:iCs w:val="0"/>
              <w:noProof/>
              <w:szCs w:val="22"/>
              <w:lang w:eastAsia="es-ES"/>
            </w:rPr>
          </w:pPr>
          <w:hyperlink w:anchor="_Toc446963232" w:history="1">
            <w:r w:rsidR="00C14B7C" w:rsidRPr="006129A7">
              <w:rPr>
                <w:rStyle w:val="Hipervnculo"/>
                <w:rFonts w:cs="Times New Roman"/>
                <w:noProof/>
                <w:szCs w:val="22"/>
                <w:lang w:val="es-EC"/>
              </w:rPr>
              <w:t>ABSTRACT</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_Toc446963232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xxi</w:t>
            </w:r>
            <w:r w:rsidR="00C14B7C" w:rsidRPr="006129A7">
              <w:rPr>
                <w:rFonts w:cs="Times New Roman"/>
                <w:noProof/>
                <w:webHidden/>
                <w:szCs w:val="22"/>
              </w:rPr>
              <w:fldChar w:fldCharType="end"/>
            </w:r>
          </w:hyperlink>
        </w:p>
        <w:p w:rsidR="00C14B7C" w:rsidRPr="006129A7" w:rsidRDefault="00E02A08">
          <w:pPr>
            <w:pStyle w:val="TDC1"/>
            <w:rPr>
              <w:rFonts w:eastAsiaTheme="minorEastAsia" w:cs="Times New Roman"/>
              <w:b w:val="0"/>
              <w:bCs w:val="0"/>
              <w:iCs w:val="0"/>
              <w:noProof/>
              <w:szCs w:val="22"/>
              <w:lang w:eastAsia="es-ES"/>
            </w:rPr>
          </w:pPr>
          <w:hyperlink w:anchor="_Toc446963233" w:history="1">
            <w:r w:rsidR="00C14B7C" w:rsidRPr="006129A7">
              <w:rPr>
                <w:rStyle w:val="Hipervnculo"/>
                <w:rFonts w:cs="Times New Roman"/>
                <w:noProof/>
                <w:szCs w:val="22"/>
                <w:lang w:val="es-EC"/>
              </w:rPr>
              <w:t>INTRODUCCIÓN</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_Toc446963233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1</w:t>
            </w:r>
            <w:r w:rsidR="00C14B7C" w:rsidRPr="006129A7">
              <w:rPr>
                <w:rFonts w:cs="Times New Roman"/>
                <w:noProof/>
                <w:webHidden/>
                <w:szCs w:val="22"/>
              </w:rPr>
              <w:fldChar w:fldCharType="end"/>
            </w:r>
          </w:hyperlink>
        </w:p>
        <w:p w:rsidR="00C14B7C" w:rsidRPr="006129A7" w:rsidRDefault="00E02A08">
          <w:pPr>
            <w:pStyle w:val="TDC1"/>
            <w:rPr>
              <w:rFonts w:eastAsiaTheme="minorEastAsia" w:cs="Times New Roman"/>
              <w:b w:val="0"/>
              <w:bCs w:val="0"/>
              <w:iCs w:val="0"/>
              <w:noProof/>
              <w:szCs w:val="22"/>
              <w:lang w:eastAsia="es-ES"/>
            </w:rPr>
          </w:pPr>
          <w:hyperlink w:anchor="_Toc446963234" w:history="1">
            <w:r w:rsidR="00C14B7C" w:rsidRPr="006129A7">
              <w:rPr>
                <w:rStyle w:val="Hipervnculo"/>
                <w:rFonts w:cs="Times New Roman"/>
                <w:noProof/>
                <w:szCs w:val="22"/>
              </w:rPr>
              <w:t>CAPITULO I</w:t>
            </w:r>
          </w:hyperlink>
        </w:p>
        <w:p w:rsidR="00C14B7C" w:rsidRPr="006129A7" w:rsidRDefault="00E02A08">
          <w:pPr>
            <w:pStyle w:val="TDC1"/>
            <w:rPr>
              <w:rFonts w:eastAsiaTheme="minorEastAsia" w:cs="Times New Roman"/>
              <w:b w:val="0"/>
              <w:bCs w:val="0"/>
              <w:iCs w:val="0"/>
              <w:noProof/>
              <w:szCs w:val="22"/>
              <w:lang w:eastAsia="es-ES"/>
            </w:rPr>
          </w:pPr>
          <w:hyperlink w:anchor="_Toc446963235" w:history="1">
            <w:r w:rsidR="00C14B7C" w:rsidRPr="006129A7">
              <w:rPr>
                <w:rStyle w:val="Hipervnculo"/>
                <w:rFonts w:cs="Times New Roman"/>
                <w:noProof/>
                <w:szCs w:val="22"/>
              </w:rPr>
              <w:t>1</w:t>
            </w:r>
            <w:r w:rsidR="00C14B7C" w:rsidRPr="006129A7">
              <w:rPr>
                <w:rFonts w:eastAsiaTheme="minorEastAsia" w:cs="Times New Roman"/>
                <w:b w:val="0"/>
                <w:bCs w:val="0"/>
                <w:iCs w:val="0"/>
                <w:noProof/>
                <w:szCs w:val="22"/>
                <w:lang w:eastAsia="es-ES"/>
              </w:rPr>
              <w:tab/>
            </w:r>
            <w:r w:rsidR="00C14B7C" w:rsidRPr="006129A7">
              <w:rPr>
                <w:rStyle w:val="Hipervnculo"/>
                <w:rFonts w:cs="Times New Roman"/>
                <w:noProof/>
                <w:szCs w:val="22"/>
              </w:rPr>
              <w:t>MARCO TEÓRICO REFERENCIAL</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_Toc446963235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4</w:t>
            </w:r>
            <w:r w:rsidR="00C14B7C" w:rsidRPr="006129A7">
              <w:rPr>
                <w:rFonts w:cs="Times New Roman"/>
                <w:noProof/>
                <w:webHidden/>
                <w:szCs w:val="22"/>
              </w:rPr>
              <w:fldChar w:fldCharType="end"/>
            </w:r>
          </w:hyperlink>
        </w:p>
        <w:p w:rsidR="00C14B7C" w:rsidRPr="006129A7" w:rsidRDefault="00E02A08">
          <w:pPr>
            <w:pStyle w:val="TDC2"/>
            <w:rPr>
              <w:rFonts w:eastAsiaTheme="minorEastAsia" w:cs="Times New Roman"/>
              <w:b w:val="0"/>
              <w:bCs w:val="0"/>
              <w:noProof/>
              <w:lang w:eastAsia="es-ES"/>
            </w:rPr>
          </w:pPr>
          <w:hyperlink w:anchor="_Toc446963236" w:history="1">
            <w:r w:rsidR="00C14B7C" w:rsidRPr="006129A7">
              <w:rPr>
                <w:rStyle w:val="Hipervnculo"/>
                <w:rFonts w:cs="Times New Roman"/>
                <w:noProof/>
              </w:rPr>
              <w:t>1.1</w:t>
            </w:r>
            <w:r w:rsidR="00C14B7C" w:rsidRPr="006129A7">
              <w:rPr>
                <w:rFonts w:eastAsiaTheme="minorEastAsia" w:cs="Times New Roman"/>
                <w:b w:val="0"/>
                <w:bCs w:val="0"/>
                <w:noProof/>
                <w:lang w:eastAsia="es-ES"/>
              </w:rPr>
              <w:tab/>
            </w:r>
            <w:r w:rsidR="00C14B7C" w:rsidRPr="006129A7">
              <w:rPr>
                <w:rStyle w:val="Hipervnculo"/>
                <w:rFonts w:cs="Times New Roman"/>
                <w:noProof/>
              </w:rPr>
              <w:t>DESHIDRATACIÓN</w:t>
            </w:r>
            <w:r w:rsidR="00C14B7C" w:rsidRPr="006129A7">
              <w:rPr>
                <w:rFonts w:cs="Times New Roman"/>
                <w:noProof/>
                <w:webHidden/>
              </w:rPr>
              <w:tab/>
            </w:r>
            <w:r w:rsidR="00C14B7C" w:rsidRPr="006129A7">
              <w:rPr>
                <w:rFonts w:cs="Times New Roman"/>
                <w:noProof/>
                <w:webHidden/>
              </w:rPr>
              <w:fldChar w:fldCharType="begin"/>
            </w:r>
            <w:r w:rsidR="00C14B7C" w:rsidRPr="006129A7">
              <w:rPr>
                <w:rFonts w:cs="Times New Roman"/>
                <w:noProof/>
                <w:webHidden/>
              </w:rPr>
              <w:instrText xml:space="preserve"> PAGEREF _Toc446963236 \h </w:instrText>
            </w:r>
            <w:r w:rsidR="00C14B7C" w:rsidRPr="006129A7">
              <w:rPr>
                <w:rFonts w:cs="Times New Roman"/>
                <w:noProof/>
                <w:webHidden/>
              </w:rPr>
            </w:r>
            <w:r w:rsidR="00C14B7C" w:rsidRPr="006129A7">
              <w:rPr>
                <w:rFonts w:cs="Times New Roman"/>
                <w:noProof/>
                <w:webHidden/>
              </w:rPr>
              <w:fldChar w:fldCharType="separate"/>
            </w:r>
            <w:r w:rsidR="00985F6A">
              <w:rPr>
                <w:rFonts w:cs="Times New Roman"/>
                <w:noProof/>
                <w:webHidden/>
              </w:rPr>
              <w:t>4</w:t>
            </w:r>
            <w:r w:rsidR="00C14B7C" w:rsidRPr="006129A7">
              <w:rPr>
                <w:rFonts w:cs="Times New Roman"/>
                <w:noProof/>
                <w:webHidden/>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237" w:history="1">
            <w:r w:rsidR="00C14B7C" w:rsidRPr="006129A7">
              <w:rPr>
                <w:rStyle w:val="Hipervnculo"/>
                <w:rFonts w:cs="Times New Roman"/>
                <w:noProof/>
                <w:szCs w:val="22"/>
              </w:rPr>
              <w:t>1.1.1</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Etapas de deshidratación de alimentos</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_Toc446963237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5</w:t>
            </w:r>
            <w:r w:rsidR="00C14B7C" w:rsidRPr="006129A7">
              <w:rPr>
                <w:rFonts w:cs="Times New Roman"/>
                <w:noProof/>
                <w:webHidden/>
                <w:szCs w:val="22"/>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238" w:history="1">
            <w:r w:rsidR="00C14B7C" w:rsidRPr="006129A7">
              <w:rPr>
                <w:rStyle w:val="Hipervnculo"/>
                <w:rFonts w:cs="Times New Roman"/>
                <w:noProof/>
                <w:szCs w:val="22"/>
              </w:rPr>
              <w:t>1.1.2</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Ventajas de la deshidratación</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_Toc446963238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5</w:t>
            </w:r>
            <w:r w:rsidR="00C14B7C" w:rsidRPr="006129A7">
              <w:rPr>
                <w:rFonts w:cs="Times New Roman"/>
                <w:noProof/>
                <w:webHidden/>
                <w:szCs w:val="22"/>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239" w:history="1">
            <w:r w:rsidR="00C14B7C" w:rsidRPr="006129A7">
              <w:rPr>
                <w:rStyle w:val="Hipervnculo"/>
                <w:rFonts w:cs="Times New Roman"/>
                <w:noProof/>
                <w:szCs w:val="22"/>
              </w:rPr>
              <w:t>1.1.3</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Métodos de secado</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_Toc446963239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6</w:t>
            </w:r>
            <w:r w:rsidR="00C14B7C" w:rsidRPr="006129A7">
              <w:rPr>
                <w:rFonts w:cs="Times New Roman"/>
                <w:noProof/>
                <w:webHidden/>
                <w:szCs w:val="22"/>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240" w:history="1">
            <w:r w:rsidR="00C14B7C" w:rsidRPr="006129A7">
              <w:rPr>
                <w:rStyle w:val="Hipervnculo"/>
                <w:rFonts w:cs="Times New Roman"/>
                <w:noProof/>
                <w:szCs w:val="22"/>
              </w:rPr>
              <w:t>1.1.4</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Tipos de secadores empleados para alimentos líquidos y solidos</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_Toc446963240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6</w:t>
            </w:r>
            <w:r w:rsidR="00C14B7C" w:rsidRPr="006129A7">
              <w:rPr>
                <w:rFonts w:cs="Times New Roman"/>
                <w:noProof/>
                <w:webHidden/>
                <w:szCs w:val="22"/>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241" w:history="1">
            <w:r w:rsidR="00C14B7C" w:rsidRPr="006129A7">
              <w:rPr>
                <w:rStyle w:val="Hipervnculo"/>
                <w:rFonts w:cs="Times New Roman"/>
                <w:noProof/>
                <w:szCs w:val="22"/>
              </w:rPr>
              <w:t>1.1.5</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Secadores de bandejas y de túnel</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_Toc446963241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7</w:t>
            </w:r>
            <w:r w:rsidR="00C14B7C" w:rsidRPr="006129A7">
              <w:rPr>
                <w:rFonts w:cs="Times New Roman"/>
                <w:noProof/>
                <w:webHidden/>
                <w:szCs w:val="22"/>
              </w:rPr>
              <w:fldChar w:fldCharType="end"/>
            </w:r>
          </w:hyperlink>
        </w:p>
        <w:p w:rsidR="00C14B7C" w:rsidRPr="006129A7" w:rsidRDefault="00E02A08">
          <w:pPr>
            <w:pStyle w:val="TDC2"/>
            <w:rPr>
              <w:rFonts w:eastAsiaTheme="minorEastAsia" w:cs="Times New Roman"/>
              <w:b w:val="0"/>
              <w:bCs w:val="0"/>
              <w:noProof/>
              <w:lang w:eastAsia="es-ES"/>
            </w:rPr>
          </w:pPr>
          <w:hyperlink w:anchor="_Toc446963242" w:history="1">
            <w:r w:rsidR="00C14B7C" w:rsidRPr="006129A7">
              <w:rPr>
                <w:rStyle w:val="Hipervnculo"/>
                <w:rFonts w:cs="Times New Roman"/>
                <w:noProof/>
              </w:rPr>
              <w:t>1.2</w:t>
            </w:r>
            <w:r w:rsidR="00C14B7C" w:rsidRPr="006129A7">
              <w:rPr>
                <w:rFonts w:eastAsiaTheme="minorEastAsia" w:cs="Times New Roman"/>
                <w:b w:val="0"/>
                <w:bCs w:val="0"/>
                <w:noProof/>
                <w:lang w:eastAsia="es-ES"/>
              </w:rPr>
              <w:tab/>
            </w:r>
            <w:r w:rsidR="00C14B7C" w:rsidRPr="006129A7">
              <w:rPr>
                <w:rStyle w:val="Hipervnculo"/>
                <w:rFonts w:cs="Times New Roman"/>
                <w:noProof/>
              </w:rPr>
              <w:t>GAS LICUADO DE PETRÓLEO</w:t>
            </w:r>
            <w:r w:rsidR="00C14B7C" w:rsidRPr="006129A7">
              <w:rPr>
                <w:rFonts w:cs="Times New Roman"/>
                <w:noProof/>
                <w:webHidden/>
              </w:rPr>
              <w:tab/>
            </w:r>
            <w:r w:rsidR="00C14B7C" w:rsidRPr="006129A7">
              <w:rPr>
                <w:rFonts w:cs="Times New Roman"/>
                <w:noProof/>
                <w:webHidden/>
              </w:rPr>
              <w:fldChar w:fldCharType="begin"/>
            </w:r>
            <w:r w:rsidR="00C14B7C" w:rsidRPr="006129A7">
              <w:rPr>
                <w:rFonts w:cs="Times New Roman"/>
                <w:noProof/>
                <w:webHidden/>
              </w:rPr>
              <w:instrText xml:space="preserve"> PAGEREF _Toc446963242 \h </w:instrText>
            </w:r>
            <w:r w:rsidR="00C14B7C" w:rsidRPr="006129A7">
              <w:rPr>
                <w:rFonts w:cs="Times New Roman"/>
                <w:noProof/>
                <w:webHidden/>
              </w:rPr>
            </w:r>
            <w:r w:rsidR="00C14B7C" w:rsidRPr="006129A7">
              <w:rPr>
                <w:rFonts w:cs="Times New Roman"/>
                <w:noProof/>
                <w:webHidden/>
              </w:rPr>
              <w:fldChar w:fldCharType="separate"/>
            </w:r>
            <w:r w:rsidR="00985F6A">
              <w:rPr>
                <w:rFonts w:cs="Times New Roman"/>
                <w:noProof/>
                <w:webHidden/>
              </w:rPr>
              <w:t>7</w:t>
            </w:r>
            <w:r w:rsidR="00C14B7C" w:rsidRPr="006129A7">
              <w:rPr>
                <w:rFonts w:cs="Times New Roman"/>
                <w:noProof/>
                <w:webHidden/>
              </w:rPr>
              <w:fldChar w:fldCharType="end"/>
            </w:r>
          </w:hyperlink>
        </w:p>
        <w:p w:rsidR="00C14B7C" w:rsidRPr="006129A7" w:rsidRDefault="00E02A08">
          <w:pPr>
            <w:pStyle w:val="TDC2"/>
            <w:rPr>
              <w:rFonts w:eastAsiaTheme="minorEastAsia" w:cs="Times New Roman"/>
              <w:b w:val="0"/>
              <w:bCs w:val="0"/>
              <w:noProof/>
              <w:lang w:eastAsia="es-ES"/>
            </w:rPr>
          </w:pPr>
          <w:hyperlink w:anchor="_Toc446963243" w:history="1">
            <w:r w:rsidR="00C14B7C" w:rsidRPr="006129A7">
              <w:rPr>
                <w:rStyle w:val="Hipervnculo"/>
                <w:rFonts w:cs="Times New Roman"/>
                <w:noProof/>
              </w:rPr>
              <w:t>1.3</w:t>
            </w:r>
            <w:r w:rsidR="00C14B7C" w:rsidRPr="006129A7">
              <w:rPr>
                <w:rFonts w:eastAsiaTheme="minorEastAsia" w:cs="Times New Roman"/>
                <w:b w:val="0"/>
                <w:bCs w:val="0"/>
                <w:noProof/>
                <w:lang w:eastAsia="es-ES"/>
              </w:rPr>
              <w:tab/>
            </w:r>
            <w:r w:rsidR="00C14B7C" w:rsidRPr="006129A7">
              <w:rPr>
                <w:rStyle w:val="Hipervnculo"/>
                <w:rFonts w:cs="Times New Roman"/>
                <w:noProof/>
              </w:rPr>
              <w:t>SISTEMA SCADA</w:t>
            </w:r>
            <w:r w:rsidR="00C14B7C" w:rsidRPr="006129A7">
              <w:rPr>
                <w:rFonts w:cs="Times New Roman"/>
                <w:noProof/>
                <w:webHidden/>
              </w:rPr>
              <w:tab/>
            </w:r>
            <w:r w:rsidR="00C14B7C" w:rsidRPr="006129A7">
              <w:rPr>
                <w:rFonts w:cs="Times New Roman"/>
                <w:noProof/>
                <w:webHidden/>
              </w:rPr>
              <w:fldChar w:fldCharType="begin"/>
            </w:r>
            <w:r w:rsidR="00C14B7C" w:rsidRPr="006129A7">
              <w:rPr>
                <w:rFonts w:cs="Times New Roman"/>
                <w:noProof/>
                <w:webHidden/>
              </w:rPr>
              <w:instrText xml:space="preserve"> PAGEREF _Toc446963243 \h </w:instrText>
            </w:r>
            <w:r w:rsidR="00C14B7C" w:rsidRPr="006129A7">
              <w:rPr>
                <w:rFonts w:cs="Times New Roman"/>
                <w:noProof/>
                <w:webHidden/>
              </w:rPr>
            </w:r>
            <w:r w:rsidR="00C14B7C" w:rsidRPr="006129A7">
              <w:rPr>
                <w:rFonts w:cs="Times New Roman"/>
                <w:noProof/>
                <w:webHidden/>
              </w:rPr>
              <w:fldChar w:fldCharType="separate"/>
            </w:r>
            <w:r w:rsidR="00985F6A">
              <w:rPr>
                <w:rFonts w:cs="Times New Roman"/>
                <w:noProof/>
                <w:webHidden/>
              </w:rPr>
              <w:t>8</w:t>
            </w:r>
            <w:r w:rsidR="00C14B7C" w:rsidRPr="006129A7">
              <w:rPr>
                <w:rFonts w:cs="Times New Roman"/>
                <w:noProof/>
                <w:webHidden/>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244" w:history="1">
            <w:r w:rsidR="00C14B7C" w:rsidRPr="006129A7">
              <w:rPr>
                <w:rStyle w:val="Hipervnculo"/>
                <w:rFonts w:cs="Times New Roman"/>
                <w:noProof/>
                <w:szCs w:val="22"/>
              </w:rPr>
              <w:t>1.3.1</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Características de un sistema SCADA</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_Toc446963244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8</w:t>
            </w:r>
            <w:r w:rsidR="00C14B7C" w:rsidRPr="006129A7">
              <w:rPr>
                <w:rFonts w:cs="Times New Roman"/>
                <w:noProof/>
                <w:webHidden/>
                <w:szCs w:val="22"/>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245" w:history="1">
            <w:r w:rsidR="00C14B7C" w:rsidRPr="006129A7">
              <w:rPr>
                <w:rStyle w:val="Hipervnculo"/>
                <w:rFonts w:cs="Times New Roman"/>
                <w:noProof/>
                <w:szCs w:val="22"/>
              </w:rPr>
              <w:t>1.3.2</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Beneficios</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_Toc446963245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9</w:t>
            </w:r>
            <w:r w:rsidR="00C14B7C" w:rsidRPr="006129A7">
              <w:rPr>
                <w:rFonts w:cs="Times New Roman"/>
                <w:noProof/>
                <w:webHidden/>
                <w:szCs w:val="22"/>
              </w:rPr>
              <w:fldChar w:fldCharType="end"/>
            </w:r>
          </w:hyperlink>
        </w:p>
        <w:p w:rsidR="00C14B7C" w:rsidRPr="006129A7" w:rsidRDefault="00E02A08">
          <w:pPr>
            <w:pStyle w:val="TDC2"/>
            <w:rPr>
              <w:rFonts w:eastAsiaTheme="minorEastAsia" w:cs="Times New Roman"/>
              <w:b w:val="0"/>
              <w:bCs w:val="0"/>
              <w:noProof/>
              <w:lang w:eastAsia="es-ES"/>
            </w:rPr>
          </w:pPr>
          <w:hyperlink w:anchor="_Toc446963246" w:history="1">
            <w:r w:rsidR="00C14B7C" w:rsidRPr="006129A7">
              <w:rPr>
                <w:rStyle w:val="Hipervnculo"/>
                <w:rFonts w:cs="Times New Roman"/>
                <w:noProof/>
              </w:rPr>
              <w:t>1.4</w:t>
            </w:r>
            <w:r w:rsidR="00C14B7C" w:rsidRPr="006129A7">
              <w:rPr>
                <w:rFonts w:eastAsiaTheme="minorEastAsia" w:cs="Times New Roman"/>
                <w:b w:val="0"/>
                <w:bCs w:val="0"/>
                <w:noProof/>
                <w:lang w:eastAsia="es-ES"/>
              </w:rPr>
              <w:tab/>
            </w:r>
            <w:r w:rsidR="00C14B7C" w:rsidRPr="006129A7">
              <w:rPr>
                <w:rStyle w:val="Hipervnculo"/>
                <w:rFonts w:cs="Times New Roman"/>
                <w:noProof/>
              </w:rPr>
              <w:t>SISTEMA DE  CONTROL</w:t>
            </w:r>
            <w:r w:rsidR="00C14B7C" w:rsidRPr="006129A7">
              <w:rPr>
                <w:rFonts w:cs="Times New Roman"/>
                <w:noProof/>
                <w:webHidden/>
              </w:rPr>
              <w:tab/>
            </w:r>
            <w:r w:rsidR="00C14B7C" w:rsidRPr="006129A7">
              <w:rPr>
                <w:rFonts w:cs="Times New Roman"/>
                <w:noProof/>
                <w:webHidden/>
              </w:rPr>
              <w:fldChar w:fldCharType="begin"/>
            </w:r>
            <w:r w:rsidR="00C14B7C" w:rsidRPr="006129A7">
              <w:rPr>
                <w:rFonts w:cs="Times New Roman"/>
                <w:noProof/>
                <w:webHidden/>
              </w:rPr>
              <w:instrText xml:space="preserve"> PAGEREF _Toc446963246 \h </w:instrText>
            </w:r>
            <w:r w:rsidR="00C14B7C" w:rsidRPr="006129A7">
              <w:rPr>
                <w:rFonts w:cs="Times New Roman"/>
                <w:noProof/>
                <w:webHidden/>
              </w:rPr>
            </w:r>
            <w:r w:rsidR="00C14B7C" w:rsidRPr="006129A7">
              <w:rPr>
                <w:rFonts w:cs="Times New Roman"/>
                <w:noProof/>
                <w:webHidden/>
              </w:rPr>
              <w:fldChar w:fldCharType="separate"/>
            </w:r>
            <w:r w:rsidR="00985F6A">
              <w:rPr>
                <w:rFonts w:cs="Times New Roman"/>
                <w:noProof/>
                <w:webHidden/>
              </w:rPr>
              <w:t>9</w:t>
            </w:r>
            <w:r w:rsidR="00C14B7C" w:rsidRPr="006129A7">
              <w:rPr>
                <w:rFonts w:cs="Times New Roman"/>
                <w:noProof/>
                <w:webHidden/>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247" w:history="1">
            <w:r w:rsidR="00C14B7C" w:rsidRPr="006129A7">
              <w:rPr>
                <w:rStyle w:val="Hipervnculo"/>
                <w:rFonts w:cs="Times New Roman"/>
                <w:noProof/>
                <w:szCs w:val="22"/>
              </w:rPr>
              <w:t>1.4.1</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Sistema de control de lazo abierto</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_Toc446963247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9</w:t>
            </w:r>
            <w:r w:rsidR="00C14B7C" w:rsidRPr="006129A7">
              <w:rPr>
                <w:rFonts w:cs="Times New Roman"/>
                <w:noProof/>
                <w:webHidden/>
                <w:szCs w:val="22"/>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248" w:history="1">
            <w:r w:rsidR="00C14B7C" w:rsidRPr="006129A7">
              <w:rPr>
                <w:rStyle w:val="Hipervnculo"/>
                <w:rFonts w:cs="Times New Roman"/>
                <w:noProof/>
                <w:szCs w:val="22"/>
              </w:rPr>
              <w:t>1.4.2</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Sistema de control de lazo cerrado</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_Toc446963248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10</w:t>
            </w:r>
            <w:r w:rsidR="00C14B7C" w:rsidRPr="006129A7">
              <w:rPr>
                <w:rFonts w:cs="Times New Roman"/>
                <w:noProof/>
                <w:webHidden/>
                <w:szCs w:val="22"/>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249" w:history="1">
            <w:r w:rsidR="00C14B7C" w:rsidRPr="006129A7">
              <w:rPr>
                <w:rStyle w:val="Hipervnculo"/>
                <w:rFonts w:cs="Times New Roman"/>
                <w:noProof/>
                <w:szCs w:val="22"/>
              </w:rPr>
              <w:t>1.4.3</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Control automático</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_Toc446963249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11</w:t>
            </w:r>
            <w:r w:rsidR="00C14B7C" w:rsidRPr="006129A7">
              <w:rPr>
                <w:rFonts w:cs="Times New Roman"/>
                <w:noProof/>
                <w:webHidden/>
                <w:szCs w:val="22"/>
              </w:rPr>
              <w:fldChar w:fldCharType="end"/>
            </w:r>
          </w:hyperlink>
        </w:p>
        <w:p w:rsidR="00C14B7C" w:rsidRPr="006129A7" w:rsidRDefault="00E02A08">
          <w:pPr>
            <w:pStyle w:val="TDC2"/>
            <w:rPr>
              <w:rFonts w:eastAsiaTheme="minorEastAsia" w:cs="Times New Roman"/>
              <w:b w:val="0"/>
              <w:bCs w:val="0"/>
              <w:noProof/>
              <w:lang w:eastAsia="es-ES"/>
            </w:rPr>
          </w:pPr>
          <w:hyperlink w:anchor="_Toc446963250" w:history="1">
            <w:r w:rsidR="00C14B7C" w:rsidRPr="006129A7">
              <w:rPr>
                <w:rStyle w:val="Hipervnculo"/>
                <w:rFonts w:cs="Times New Roman"/>
                <w:noProof/>
              </w:rPr>
              <w:t>1.5</w:t>
            </w:r>
            <w:r w:rsidR="00C14B7C" w:rsidRPr="006129A7">
              <w:rPr>
                <w:rFonts w:eastAsiaTheme="minorEastAsia" w:cs="Times New Roman"/>
                <w:b w:val="0"/>
                <w:bCs w:val="0"/>
                <w:noProof/>
                <w:lang w:eastAsia="es-ES"/>
              </w:rPr>
              <w:tab/>
            </w:r>
            <w:r w:rsidR="00C14B7C" w:rsidRPr="006129A7">
              <w:rPr>
                <w:rStyle w:val="Hipervnculo"/>
                <w:rFonts w:cs="Times New Roman"/>
                <w:noProof/>
              </w:rPr>
              <w:t>CONTROLADORES DEL TIPO INDUSTRIAL</w:t>
            </w:r>
            <w:r w:rsidR="00C14B7C" w:rsidRPr="006129A7">
              <w:rPr>
                <w:rFonts w:cs="Times New Roman"/>
                <w:noProof/>
                <w:webHidden/>
              </w:rPr>
              <w:tab/>
            </w:r>
            <w:r w:rsidR="00C14B7C" w:rsidRPr="006129A7">
              <w:rPr>
                <w:rFonts w:cs="Times New Roman"/>
                <w:noProof/>
                <w:webHidden/>
              </w:rPr>
              <w:fldChar w:fldCharType="begin"/>
            </w:r>
            <w:r w:rsidR="00C14B7C" w:rsidRPr="006129A7">
              <w:rPr>
                <w:rFonts w:cs="Times New Roman"/>
                <w:noProof/>
                <w:webHidden/>
              </w:rPr>
              <w:instrText xml:space="preserve"> PAGEREF _Toc446963250 \h </w:instrText>
            </w:r>
            <w:r w:rsidR="00C14B7C" w:rsidRPr="006129A7">
              <w:rPr>
                <w:rFonts w:cs="Times New Roman"/>
                <w:noProof/>
                <w:webHidden/>
              </w:rPr>
            </w:r>
            <w:r w:rsidR="00C14B7C" w:rsidRPr="006129A7">
              <w:rPr>
                <w:rFonts w:cs="Times New Roman"/>
                <w:noProof/>
                <w:webHidden/>
              </w:rPr>
              <w:fldChar w:fldCharType="separate"/>
            </w:r>
            <w:r w:rsidR="00985F6A">
              <w:rPr>
                <w:rFonts w:cs="Times New Roman"/>
                <w:noProof/>
                <w:webHidden/>
              </w:rPr>
              <w:t>13</w:t>
            </w:r>
            <w:r w:rsidR="00C14B7C" w:rsidRPr="006129A7">
              <w:rPr>
                <w:rFonts w:cs="Times New Roman"/>
                <w:noProof/>
                <w:webHidden/>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251" w:history="1">
            <w:r w:rsidR="00C14B7C" w:rsidRPr="006129A7">
              <w:rPr>
                <w:rStyle w:val="Hipervnculo"/>
                <w:rFonts w:cs="Times New Roman"/>
                <w:noProof/>
                <w:szCs w:val="22"/>
              </w:rPr>
              <w:t>1.5.1</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Controlador de automatización programable</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_Toc446963251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13</w:t>
            </w:r>
            <w:r w:rsidR="00C14B7C" w:rsidRPr="006129A7">
              <w:rPr>
                <w:rFonts w:cs="Times New Roman"/>
                <w:noProof/>
                <w:webHidden/>
                <w:szCs w:val="22"/>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252" w:history="1">
            <w:r w:rsidR="00C14B7C" w:rsidRPr="006129A7">
              <w:rPr>
                <w:rStyle w:val="Hipervnculo"/>
                <w:rFonts w:cs="Times New Roman"/>
                <w:noProof/>
                <w:szCs w:val="22"/>
              </w:rPr>
              <w:t>1.5.2</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Relés programables</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_Toc446963252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14</w:t>
            </w:r>
            <w:r w:rsidR="00C14B7C" w:rsidRPr="006129A7">
              <w:rPr>
                <w:rFonts w:cs="Times New Roman"/>
                <w:noProof/>
                <w:webHidden/>
                <w:szCs w:val="22"/>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253" w:history="1">
            <w:r w:rsidR="00C14B7C" w:rsidRPr="006129A7">
              <w:rPr>
                <w:rStyle w:val="Hipervnculo"/>
                <w:rFonts w:cs="Times New Roman"/>
                <w:noProof/>
                <w:szCs w:val="22"/>
              </w:rPr>
              <w:t>1.5.3</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Controlador Lógico Programable (PLC)</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_Toc446963253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14</w:t>
            </w:r>
            <w:r w:rsidR="00C14B7C" w:rsidRPr="006129A7">
              <w:rPr>
                <w:rFonts w:cs="Times New Roman"/>
                <w:noProof/>
                <w:webHidden/>
                <w:szCs w:val="22"/>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254" w:history="1">
            <w:r w:rsidR="00C14B7C" w:rsidRPr="006129A7">
              <w:rPr>
                <w:rStyle w:val="Hipervnculo"/>
                <w:rFonts w:cs="Times New Roman"/>
                <w:noProof/>
                <w:szCs w:val="22"/>
              </w:rPr>
              <w:t>1.5.4</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Definición de PLC</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_Toc446963254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15</w:t>
            </w:r>
            <w:r w:rsidR="00C14B7C" w:rsidRPr="006129A7">
              <w:rPr>
                <w:rFonts w:cs="Times New Roman"/>
                <w:noProof/>
                <w:webHidden/>
                <w:szCs w:val="22"/>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255" w:history="1">
            <w:r w:rsidR="00C14B7C" w:rsidRPr="006129A7">
              <w:rPr>
                <w:rStyle w:val="Hipervnculo"/>
                <w:rFonts w:cs="Times New Roman"/>
                <w:noProof/>
                <w:szCs w:val="22"/>
              </w:rPr>
              <w:t>1.5.5</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Elementos del PLC</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_Toc446963255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15</w:t>
            </w:r>
            <w:r w:rsidR="00C14B7C" w:rsidRPr="006129A7">
              <w:rPr>
                <w:rFonts w:cs="Times New Roman"/>
                <w:noProof/>
                <w:webHidden/>
                <w:szCs w:val="22"/>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256" w:history="1">
            <w:r w:rsidR="00C14B7C" w:rsidRPr="006129A7">
              <w:rPr>
                <w:rStyle w:val="Hipervnculo"/>
                <w:rFonts w:cs="Times New Roman"/>
                <w:noProof/>
                <w:szCs w:val="22"/>
              </w:rPr>
              <w:t>1.5.6</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Selección del PLC</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_Toc446963256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16</w:t>
            </w:r>
            <w:r w:rsidR="00C14B7C" w:rsidRPr="006129A7">
              <w:rPr>
                <w:rFonts w:cs="Times New Roman"/>
                <w:noProof/>
                <w:webHidden/>
                <w:szCs w:val="22"/>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257" w:history="1">
            <w:r w:rsidR="00C14B7C" w:rsidRPr="006129A7">
              <w:rPr>
                <w:rStyle w:val="Hipervnculo"/>
                <w:rFonts w:cs="Times New Roman"/>
                <w:noProof/>
                <w:szCs w:val="22"/>
              </w:rPr>
              <w:t>1.5.7</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PLC Xinje XC3-24R-E</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_Toc446963257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17</w:t>
            </w:r>
            <w:r w:rsidR="00C14B7C" w:rsidRPr="006129A7">
              <w:rPr>
                <w:rFonts w:cs="Times New Roman"/>
                <w:noProof/>
                <w:webHidden/>
                <w:szCs w:val="22"/>
              </w:rPr>
              <w:fldChar w:fldCharType="end"/>
            </w:r>
          </w:hyperlink>
        </w:p>
        <w:p w:rsidR="00C14B7C" w:rsidRPr="006129A7" w:rsidRDefault="00E02A08">
          <w:pPr>
            <w:pStyle w:val="TDC2"/>
            <w:rPr>
              <w:rFonts w:eastAsiaTheme="minorEastAsia" w:cs="Times New Roman"/>
              <w:b w:val="0"/>
              <w:bCs w:val="0"/>
              <w:noProof/>
              <w:lang w:eastAsia="es-ES"/>
            </w:rPr>
          </w:pPr>
          <w:hyperlink w:anchor="_Toc446963258" w:history="1">
            <w:r w:rsidR="00C14B7C" w:rsidRPr="006129A7">
              <w:rPr>
                <w:rStyle w:val="Hipervnculo"/>
                <w:rFonts w:cs="Times New Roman"/>
                <w:noProof/>
              </w:rPr>
              <w:t>1.6</w:t>
            </w:r>
            <w:r w:rsidR="00C14B7C" w:rsidRPr="006129A7">
              <w:rPr>
                <w:rFonts w:eastAsiaTheme="minorEastAsia" w:cs="Times New Roman"/>
                <w:b w:val="0"/>
                <w:bCs w:val="0"/>
                <w:noProof/>
                <w:lang w:eastAsia="es-ES"/>
              </w:rPr>
              <w:tab/>
            </w:r>
            <w:r w:rsidR="00C14B7C" w:rsidRPr="006129A7">
              <w:rPr>
                <w:rStyle w:val="Hipervnculo"/>
                <w:rFonts w:cs="Times New Roman"/>
                <w:noProof/>
              </w:rPr>
              <w:t>TARJETA DE ENTRADA ANALÓGICA Y MUESTREO DE TEMPERATURA XC-2AD2PT-BD</w:t>
            </w:r>
            <w:r w:rsidR="00C14B7C" w:rsidRPr="006129A7">
              <w:rPr>
                <w:rFonts w:cs="Times New Roman"/>
                <w:noProof/>
                <w:webHidden/>
              </w:rPr>
              <w:tab/>
            </w:r>
            <w:r w:rsidR="00C14B7C" w:rsidRPr="006129A7">
              <w:rPr>
                <w:rFonts w:cs="Times New Roman"/>
                <w:noProof/>
                <w:webHidden/>
              </w:rPr>
              <w:fldChar w:fldCharType="begin"/>
            </w:r>
            <w:r w:rsidR="00C14B7C" w:rsidRPr="006129A7">
              <w:rPr>
                <w:rFonts w:cs="Times New Roman"/>
                <w:noProof/>
                <w:webHidden/>
              </w:rPr>
              <w:instrText xml:space="preserve"> PAGEREF _Toc446963258 \h </w:instrText>
            </w:r>
            <w:r w:rsidR="00C14B7C" w:rsidRPr="006129A7">
              <w:rPr>
                <w:rFonts w:cs="Times New Roman"/>
                <w:noProof/>
                <w:webHidden/>
              </w:rPr>
            </w:r>
            <w:r w:rsidR="00C14B7C" w:rsidRPr="006129A7">
              <w:rPr>
                <w:rFonts w:cs="Times New Roman"/>
                <w:noProof/>
                <w:webHidden/>
              </w:rPr>
              <w:fldChar w:fldCharType="separate"/>
            </w:r>
            <w:r w:rsidR="00985F6A">
              <w:rPr>
                <w:rFonts w:cs="Times New Roman"/>
                <w:noProof/>
                <w:webHidden/>
              </w:rPr>
              <w:t>19</w:t>
            </w:r>
            <w:r w:rsidR="00C14B7C" w:rsidRPr="006129A7">
              <w:rPr>
                <w:rFonts w:cs="Times New Roman"/>
                <w:noProof/>
                <w:webHidden/>
              </w:rPr>
              <w:fldChar w:fldCharType="end"/>
            </w:r>
          </w:hyperlink>
        </w:p>
        <w:p w:rsidR="00C14B7C" w:rsidRPr="006129A7" w:rsidRDefault="00E02A08">
          <w:pPr>
            <w:pStyle w:val="TDC2"/>
            <w:rPr>
              <w:rFonts w:eastAsiaTheme="minorEastAsia" w:cs="Times New Roman"/>
              <w:b w:val="0"/>
              <w:bCs w:val="0"/>
              <w:noProof/>
              <w:lang w:eastAsia="es-ES"/>
            </w:rPr>
          </w:pPr>
          <w:hyperlink w:anchor="_Toc446963259" w:history="1">
            <w:r w:rsidR="00C14B7C" w:rsidRPr="006129A7">
              <w:rPr>
                <w:rStyle w:val="Hipervnculo"/>
                <w:rFonts w:cs="Times New Roman"/>
                <w:noProof/>
              </w:rPr>
              <w:t>1.7</w:t>
            </w:r>
            <w:r w:rsidR="00C14B7C" w:rsidRPr="006129A7">
              <w:rPr>
                <w:rFonts w:eastAsiaTheme="minorEastAsia" w:cs="Times New Roman"/>
                <w:b w:val="0"/>
                <w:bCs w:val="0"/>
                <w:noProof/>
                <w:lang w:eastAsia="es-ES"/>
              </w:rPr>
              <w:tab/>
            </w:r>
            <w:r w:rsidR="00C14B7C" w:rsidRPr="006129A7">
              <w:rPr>
                <w:rStyle w:val="Hipervnculo"/>
                <w:rFonts w:cs="Times New Roman"/>
                <w:noProof/>
              </w:rPr>
              <w:t>LENGUAJES DE PROGRAMACIÓN DE PLCs</w:t>
            </w:r>
            <w:r w:rsidR="00C14B7C" w:rsidRPr="006129A7">
              <w:rPr>
                <w:rFonts w:cs="Times New Roman"/>
                <w:noProof/>
                <w:webHidden/>
              </w:rPr>
              <w:tab/>
            </w:r>
            <w:r w:rsidR="00C14B7C" w:rsidRPr="006129A7">
              <w:rPr>
                <w:rFonts w:cs="Times New Roman"/>
                <w:noProof/>
                <w:webHidden/>
              </w:rPr>
              <w:fldChar w:fldCharType="begin"/>
            </w:r>
            <w:r w:rsidR="00C14B7C" w:rsidRPr="006129A7">
              <w:rPr>
                <w:rFonts w:cs="Times New Roman"/>
                <w:noProof/>
                <w:webHidden/>
              </w:rPr>
              <w:instrText xml:space="preserve"> PAGEREF _Toc446963259 \h </w:instrText>
            </w:r>
            <w:r w:rsidR="00C14B7C" w:rsidRPr="006129A7">
              <w:rPr>
                <w:rFonts w:cs="Times New Roman"/>
                <w:noProof/>
                <w:webHidden/>
              </w:rPr>
            </w:r>
            <w:r w:rsidR="00C14B7C" w:rsidRPr="006129A7">
              <w:rPr>
                <w:rFonts w:cs="Times New Roman"/>
                <w:noProof/>
                <w:webHidden/>
              </w:rPr>
              <w:fldChar w:fldCharType="separate"/>
            </w:r>
            <w:r w:rsidR="00985F6A">
              <w:rPr>
                <w:rFonts w:cs="Times New Roman"/>
                <w:noProof/>
                <w:webHidden/>
              </w:rPr>
              <w:t>20</w:t>
            </w:r>
            <w:r w:rsidR="00C14B7C" w:rsidRPr="006129A7">
              <w:rPr>
                <w:rFonts w:cs="Times New Roman"/>
                <w:noProof/>
                <w:webHidden/>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260" w:history="1">
            <w:r w:rsidR="00C14B7C" w:rsidRPr="006129A7">
              <w:rPr>
                <w:rStyle w:val="Hipervnculo"/>
                <w:rFonts w:eastAsia="Times New Roman" w:cs="Times New Roman"/>
                <w:noProof/>
                <w:szCs w:val="22"/>
              </w:rPr>
              <w:t>1.7.1</w:t>
            </w:r>
            <w:r w:rsidR="00C14B7C" w:rsidRPr="006129A7">
              <w:rPr>
                <w:rFonts w:eastAsiaTheme="minorEastAsia" w:cs="Times New Roman"/>
                <w:b w:val="0"/>
                <w:i w:val="0"/>
                <w:noProof/>
                <w:szCs w:val="22"/>
                <w:lang w:eastAsia="es-ES"/>
              </w:rPr>
              <w:tab/>
            </w:r>
            <w:r w:rsidR="00C14B7C" w:rsidRPr="006129A7">
              <w:rPr>
                <w:rStyle w:val="Hipervnculo"/>
                <w:rFonts w:eastAsia="Times New Roman" w:cs="Times New Roman"/>
                <w:noProof/>
                <w:szCs w:val="22"/>
              </w:rPr>
              <w:t xml:space="preserve">Lenguaje de </w:t>
            </w:r>
            <w:r w:rsidR="00C14B7C" w:rsidRPr="006129A7">
              <w:rPr>
                <w:rStyle w:val="Hipervnculo"/>
                <w:rFonts w:cs="Times New Roman"/>
                <w:noProof/>
                <w:szCs w:val="22"/>
              </w:rPr>
              <w:t>contactos</w:t>
            </w:r>
            <w:r w:rsidR="00C14B7C" w:rsidRPr="006129A7">
              <w:rPr>
                <w:rStyle w:val="Hipervnculo"/>
                <w:rFonts w:eastAsia="Times New Roman" w:cs="Times New Roman"/>
                <w:noProof/>
                <w:szCs w:val="22"/>
              </w:rPr>
              <w:t xml:space="preserve"> o Ladder.</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_Toc446963260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20</w:t>
            </w:r>
            <w:r w:rsidR="00C14B7C" w:rsidRPr="006129A7">
              <w:rPr>
                <w:rFonts w:cs="Times New Roman"/>
                <w:noProof/>
                <w:webHidden/>
                <w:szCs w:val="22"/>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261" w:history="1">
            <w:r w:rsidR="00C14B7C" w:rsidRPr="006129A7">
              <w:rPr>
                <w:rStyle w:val="Hipervnculo"/>
                <w:rFonts w:cs="Times New Roman"/>
                <w:noProof/>
                <w:szCs w:val="22"/>
              </w:rPr>
              <w:t>1.7.2</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Gráfico Secuencial de Funciones (SFC)</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_Toc446963261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21</w:t>
            </w:r>
            <w:r w:rsidR="00C14B7C" w:rsidRPr="006129A7">
              <w:rPr>
                <w:rFonts w:cs="Times New Roman"/>
                <w:noProof/>
                <w:webHidden/>
                <w:szCs w:val="22"/>
              </w:rPr>
              <w:fldChar w:fldCharType="end"/>
            </w:r>
          </w:hyperlink>
        </w:p>
        <w:p w:rsidR="00C14B7C" w:rsidRPr="006129A7" w:rsidRDefault="00E02A08">
          <w:pPr>
            <w:pStyle w:val="TDC2"/>
            <w:rPr>
              <w:rFonts w:eastAsiaTheme="minorEastAsia" w:cs="Times New Roman"/>
              <w:b w:val="0"/>
              <w:bCs w:val="0"/>
              <w:noProof/>
              <w:lang w:eastAsia="es-ES"/>
            </w:rPr>
          </w:pPr>
          <w:hyperlink w:anchor="_Toc446963262" w:history="1">
            <w:r w:rsidR="00C14B7C" w:rsidRPr="006129A7">
              <w:rPr>
                <w:rStyle w:val="Hipervnculo"/>
                <w:rFonts w:cs="Times New Roman"/>
                <w:noProof/>
              </w:rPr>
              <w:t>1.8</w:t>
            </w:r>
            <w:r w:rsidR="00C14B7C" w:rsidRPr="006129A7">
              <w:rPr>
                <w:rFonts w:eastAsiaTheme="minorEastAsia" w:cs="Times New Roman"/>
                <w:b w:val="0"/>
                <w:bCs w:val="0"/>
                <w:noProof/>
                <w:lang w:eastAsia="es-ES"/>
              </w:rPr>
              <w:tab/>
            </w:r>
            <w:r w:rsidR="00C14B7C" w:rsidRPr="006129A7">
              <w:rPr>
                <w:rStyle w:val="Hipervnculo"/>
                <w:rFonts w:cs="Times New Roman"/>
                <w:noProof/>
              </w:rPr>
              <w:t>HUMAN MACHINE INTERFACE (HMI)</w:t>
            </w:r>
            <w:r w:rsidR="00C14B7C" w:rsidRPr="006129A7">
              <w:rPr>
                <w:rFonts w:cs="Times New Roman"/>
                <w:noProof/>
                <w:webHidden/>
              </w:rPr>
              <w:tab/>
            </w:r>
            <w:r w:rsidR="00C14B7C" w:rsidRPr="006129A7">
              <w:rPr>
                <w:rFonts w:cs="Times New Roman"/>
                <w:noProof/>
                <w:webHidden/>
              </w:rPr>
              <w:fldChar w:fldCharType="begin"/>
            </w:r>
            <w:r w:rsidR="00C14B7C" w:rsidRPr="006129A7">
              <w:rPr>
                <w:rFonts w:cs="Times New Roman"/>
                <w:noProof/>
                <w:webHidden/>
              </w:rPr>
              <w:instrText xml:space="preserve"> PAGEREF _Toc446963262 \h </w:instrText>
            </w:r>
            <w:r w:rsidR="00C14B7C" w:rsidRPr="006129A7">
              <w:rPr>
                <w:rFonts w:cs="Times New Roman"/>
                <w:noProof/>
                <w:webHidden/>
              </w:rPr>
            </w:r>
            <w:r w:rsidR="00C14B7C" w:rsidRPr="006129A7">
              <w:rPr>
                <w:rFonts w:cs="Times New Roman"/>
                <w:noProof/>
                <w:webHidden/>
              </w:rPr>
              <w:fldChar w:fldCharType="separate"/>
            </w:r>
            <w:r w:rsidR="00985F6A">
              <w:rPr>
                <w:rFonts w:cs="Times New Roman"/>
                <w:noProof/>
                <w:webHidden/>
              </w:rPr>
              <w:t>21</w:t>
            </w:r>
            <w:r w:rsidR="00C14B7C" w:rsidRPr="006129A7">
              <w:rPr>
                <w:rFonts w:cs="Times New Roman"/>
                <w:noProof/>
                <w:webHidden/>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263" w:history="1">
            <w:r w:rsidR="00C14B7C" w:rsidRPr="006129A7">
              <w:rPr>
                <w:rStyle w:val="Hipervnculo"/>
                <w:rFonts w:cs="Times New Roman"/>
                <w:noProof/>
                <w:szCs w:val="22"/>
              </w:rPr>
              <w:t>1.8.1</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Funciones de un HMI</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_Toc446963263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22</w:t>
            </w:r>
            <w:r w:rsidR="00C14B7C" w:rsidRPr="006129A7">
              <w:rPr>
                <w:rFonts w:cs="Times New Roman"/>
                <w:noProof/>
                <w:webHidden/>
                <w:szCs w:val="22"/>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264" w:history="1">
            <w:r w:rsidR="00C14B7C" w:rsidRPr="006129A7">
              <w:rPr>
                <w:rStyle w:val="Hipervnculo"/>
                <w:rFonts w:cs="Times New Roman"/>
                <w:noProof/>
                <w:szCs w:val="22"/>
              </w:rPr>
              <w:t>1.8.2</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Comunicación  RS-232</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_Toc446963264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23</w:t>
            </w:r>
            <w:r w:rsidR="00C14B7C" w:rsidRPr="006129A7">
              <w:rPr>
                <w:rFonts w:cs="Times New Roman"/>
                <w:noProof/>
                <w:webHidden/>
                <w:szCs w:val="22"/>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265" w:history="1">
            <w:r w:rsidR="00C14B7C" w:rsidRPr="006129A7">
              <w:rPr>
                <w:rStyle w:val="Hipervnculo"/>
                <w:rFonts w:cs="Times New Roman"/>
                <w:noProof/>
                <w:szCs w:val="22"/>
              </w:rPr>
              <w:t>1.8.3</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Características Eléctricas</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_Toc446963265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24</w:t>
            </w:r>
            <w:r w:rsidR="00C14B7C" w:rsidRPr="006129A7">
              <w:rPr>
                <w:rFonts w:cs="Times New Roman"/>
                <w:noProof/>
                <w:webHidden/>
                <w:szCs w:val="22"/>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266" w:history="1">
            <w:r w:rsidR="00C14B7C" w:rsidRPr="006129A7">
              <w:rPr>
                <w:rStyle w:val="Hipervnculo"/>
                <w:rFonts w:cs="Times New Roman"/>
                <w:noProof/>
                <w:szCs w:val="22"/>
              </w:rPr>
              <w:t>1.8.4</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Comunicación</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_Toc446963266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25</w:t>
            </w:r>
            <w:r w:rsidR="00C14B7C" w:rsidRPr="006129A7">
              <w:rPr>
                <w:rFonts w:cs="Times New Roman"/>
                <w:noProof/>
                <w:webHidden/>
                <w:szCs w:val="22"/>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267" w:history="1">
            <w:r w:rsidR="00C14B7C" w:rsidRPr="006129A7">
              <w:rPr>
                <w:rStyle w:val="Hipervnculo"/>
                <w:rFonts w:cs="Times New Roman"/>
                <w:noProof/>
                <w:szCs w:val="22"/>
              </w:rPr>
              <w:t>1.8.5</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Pantalla Touch TH-765-n</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_Toc446963267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26</w:t>
            </w:r>
            <w:r w:rsidR="00C14B7C" w:rsidRPr="006129A7">
              <w:rPr>
                <w:rFonts w:cs="Times New Roman"/>
                <w:noProof/>
                <w:webHidden/>
                <w:szCs w:val="22"/>
              </w:rPr>
              <w:fldChar w:fldCharType="end"/>
            </w:r>
          </w:hyperlink>
        </w:p>
        <w:p w:rsidR="00C14B7C" w:rsidRPr="006129A7" w:rsidRDefault="00E02A08">
          <w:pPr>
            <w:pStyle w:val="TDC2"/>
            <w:rPr>
              <w:rFonts w:eastAsiaTheme="minorEastAsia" w:cs="Times New Roman"/>
              <w:b w:val="0"/>
              <w:bCs w:val="0"/>
              <w:noProof/>
              <w:lang w:eastAsia="es-ES"/>
            </w:rPr>
          </w:pPr>
          <w:hyperlink w:anchor="_Toc446963268" w:history="1">
            <w:r w:rsidR="00C14B7C" w:rsidRPr="006129A7">
              <w:rPr>
                <w:rStyle w:val="Hipervnculo"/>
                <w:rFonts w:cs="Times New Roman"/>
                <w:noProof/>
              </w:rPr>
              <w:t>1.9</w:t>
            </w:r>
            <w:r w:rsidR="00C14B7C" w:rsidRPr="006129A7">
              <w:rPr>
                <w:rFonts w:eastAsiaTheme="minorEastAsia" w:cs="Times New Roman"/>
                <w:b w:val="0"/>
                <w:bCs w:val="0"/>
                <w:noProof/>
                <w:lang w:eastAsia="es-ES"/>
              </w:rPr>
              <w:tab/>
            </w:r>
            <w:r w:rsidR="00C14B7C" w:rsidRPr="006129A7">
              <w:rPr>
                <w:rStyle w:val="Hipervnculo"/>
                <w:rFonts w:cs="Times New Roman"/>
                <w:noProof/>
              </w:rPr>
              <w:t>SENSORES</w:t>
            </w:r>
            <w:r w:rsidR="00C14B7C" w:rsidRPr="006129A7">
              <w:rPr>
                <w:rFonts w:cs="Times New Roman"/>
                <w:noProof/>
                <w:webHidden/>
              </w:rPr>
              <w:tab/>
            </w:r>
            <w:r w:rsidR="00C14B7C" w:rsidRPr="006129A7">
              <w:rPr>
                <w:rFonts w:cs="Times New Roman"/>
                <w:noProof/>
                <w:webHidden/>
              </w:rPr>
              <w:fldChar w:fldCharType="begin"/>
            </w:r>
            <w:r w:rsidR="00C14B7C" w:rsidRPr="006129A7">
              <w:rPr>
                <w:rFonts w:cs="Times New Roman"/>
                <w:noProof/>
                <w:webHidden/>
              </w:rPr>
              <w:instrText xml:space="preserve"> PAGEREF _Toc446963268 \h </w:instrText>
            </w:r>
            <w:r w:rsidR="00C14B7C" w:rsidRPr="006129A7">
              <w:rPr>
                <w:rFonts w:cs="Times New Roman"/>
                <w:noProof/>
                <w:webHidden/>
              </w:rPr>
            </w:r>
            <w:r w:rsidR="00C14B7C" w:rsidRPr="006129A7">
              <w:rPr>
                <w:rFonts w:cs="Times New Roman"/>
                <w:noProof/>
                <w:webHidden/>
              </w:rPr>
              <w:fldChar w:fldCharType="separate"/>
            </w:r>
            <w:r w:rsidR="00985F6A">
              <w:rPr>
                <w:rFonts w:cs="Times New Roman"/>
                <w:noProof/>
                <w:webHidden/>
              </w:rPr>
              <w:t>27</w:t>
            </w:r>
            <w:r w:rsidR="00C14B7C" w:rsidRPr="006129A7">
              <w:rPr>
                <w:rFonts w:cs="Times New Roman"/>
                <w:noProof/>
                <w:webHidden/>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269" w:history="1">
            <w:r w:rsidR="00C14B7C" w:rsidRPr="006129A7">
              <w:rPr>
                <w:rStyle w:val="Hipervnculo"/>
                <w:rFonts w:cs="Times New Roman"/>
                <w:noProof/>
                <w:szCs w:val="22"/>
              </w:rPr>
              <w:t>1.9.1</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Clasificación</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_Toc446963269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28</w:t>
            </w:r>
            <w:r w:rsidR="00C14B7C" w:rsidRPr="006129A7">
              <w:rPr>
                <w:rFonts w:cs="Times New Roman"/>
                <w:noProof/>
                <w:webHidden/>
                <w:szCs w:val="22"/>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270" w:history="1">
            <w:r w:rsidR="00C14B7C" w:rsidRPr="006129A7">
              <w:rPr>
                <w:rStyle w:val="Hipervnculo"/>
                <w:rFonts w:cs="Times New Roman"/>
                <w:noProof/>
                <w:szCs w:val="22"/>
              </w:rPr>
              <w:t>1.9.2</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Sensor de temperatura</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_Toc446963270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28</w:t>
            </w:r>
            <w:r w:rsidR="00C14B7C" w:rsidRPr="006129A7">
              <w:rPr>
                <w:rFonts w:cs="Times New Roman"/>
                <w:noProof/>
                <w:webHidden/>
                <w:szCs w:val="22"/>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271" w:history="1">
            <w:r w:rsidR="00C14B7C" w:rsidRPr="006129A7">
              <w:rPr>
                <w:rStyle w:val="Hipervnculo"/>
                <w:rFonts w:cs="Times New Roman"/>
                <w:noProof/>
                <w:szCs w:val="22"/>
              </w:rPr>
              <w:t>1.9.3</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Termistor</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_Toc446963271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30</w:t>
            </w:r>
            <w:r w:rsidR="00C14B7C" w:rsidRPr="006129A7">
              <w:rPr>
                <w:rFonts w:cs="Times New Roman"/>
                <w:noProof/>
                <w:webHidden/>
                <w:szCs w:val="22"/>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272" w:history="1">
            <w:r w:rsidR="00C14B7C" w:rsidRPr="006129A7">
              <w:rPr>
                <w:rStyle w:val="Hipervnculo"/>
                <w:rFonts w:eastAsia="Times New Roman" w:cs="Times New Roman"/>
                <w:noProof/>
                <w:szCs w:val="22"/>
              </w:rPr>
              <w:t>1.9.4</w:t>
            </w:r>
            <w:r w:rsidR="00C14B7C" w:rsidRPr="006129A7">
              <w:rPr>
                <w:rFonts w:eastAsiaTheme="minorEastAsia" w:cs="Times New Roman"/>
                <w:b w:val="0"/>
                <w:i w:val="0"/>
                <w:noProof/>
                <w:szCs w:val="22"/>
                <w:lang w:eastAsia="es-ES"/>
              </w:rPr>
              <w:tab/>
            </w:r>
            <w:r w:rsidR="00C14B7C" w:rsidRPr="006129A7">
              <w:rPr>
                <w:rStyle w:val="Hipervnculo"/>
                <w:rFonts w:eastAsia="Times New Roman" w:cs="Times New Roman"/>
                <w:noProof/>
                <w:szCs w:val="22"/>
              </w:rPr>
              <w:t>Termopar</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_Toc446963272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30</w:t>
            </w:r>
            <w:r w:rsidR="00C14B7C" w:rsidRPr="006129A7">
              <w:rPr>
                <w:rFonts w:cs="Times New Roman"/>
                <w:noProof/>
                <w:webHidden/>
                <w:szCs w:val="22"/>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273" w:history="1">
            <w:r w:rsidR="00C14B7C" w:rsidRPr="006129A7">
              <w:rPr>
                <w:rStyle w:val="Hipervnculo"/>
                <w:rFonts w:eastAsia="Times New Roman" w:cs="Times New Roman"/>
                <w:noProof/>
                <w:szCs w:val="22"/>
              </w:rPr>
              <w:t>1.9.5</w:t>
            </w:r>
            <w:r w:rsidR="00C14B7C" w:rsidRPr="006129A7">
              <w:rPr>
                <w:rFonts w:eastAsiaTheme="minorEastAsia" w:cs="Times New Roman"/>
                <w:b w:val="0"/>
                <w:i w:val="0"/>
                <w:noProof/>
                <w:szCs w:val="22"/>
                <w:lang w:eastAsia="es-ES"/>
              </w:rPr>
              <w:tab/>
            </w:r>
            <w:r w:rsidR="00C14B7C" w:rsidRPr="006129A7">
              <w:rPr>
                <w:rStyle w:val="Hipervnculo"/>
                <w:rFonts w:eastAsia="Times New Roman" w:cs="Times New Roman"/>
                <w:noProof/>
                <w:szCs w:val="22"/>
              </w:rPr>
              <w:t>Resistance Temperature Detector (RTD)</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_Toc446963273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31</w:t>
            </w:r>
            <w:r w:rsidR="00C14B7C" w:rsidRPr="006129A7">
              <w:rPr>
                <w:rFonts w:cs="Times New Roman"/>
                <w:noProof/>
                <w:webHidden/>
                <w:szCs w:val="22"/>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274" w:history="1">
            <w:r w:rsidR="00C14B7C" w:rsidRPr="006129A7">
              <w:rPr>
                <w:rStyle w:val="Hipervnculo"/>
                <w:rFonts w:cs="Times New Roman"/>
                <w:noProof/>
                <w:szCs w:val="22"/>
              </w:rPr>
              <w:t>1.9.6</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Sensor de humedad</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_Toc446963274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32</w:t>
            </w:r>
            <w:r w:rsidR="00C14B7C" w:rsidRPr="006129A7">
              <w:rPr>
                <w:rFonts w:cs="Times New Roman"/>
                <w:noProof/>
                <w:webHidden/>
                <w:szCs w:val="22"/>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275" w:history="1">
            <w:r w:rsidR="00C14B7C" w:rsidRPr="006129A7">
              <w:rPr>
                <w:rStyle w:val="Hipervnculo"/>
                <w:rFonts w:cs="Times New Roman"/>
                <w:noProof/>
                <w:szCs w:val="22"/>
              </w:rPr>
              <w:t>1.9.7</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Tipos de sensores de humedad</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_Toc446963275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32</w:t>
            </w:r>
            <w:r w:rsidR="00C14B7C" w:rsidRPr="006129A7">
              <w:rPr>
                <w:rFonts w:cs="Times New Roman"/>
                <w:noProof/>
                <w:webHidden/>
                <w:szCs w:val="22"/>
              </w:rPr>
              <w:fldChar w:fldCharType="end"/>
            </w:r>
          </w:hyperlink>
        </w:p>
        <w:p w:rsidR="00C14B7C" w:rsidRPr="006129A7" w:rsidRDefault="00E02A08">
          <w:pPr>
            <w:pStyle w:val="TDC2"/>
            <w:rPr>
              <w:rFonts w:eastAsiaTheme="minorEastAsia" w:cs="Times New Roman"/>
              <w:b w:val="0"/>
              <w:bCs w:val="0"/>
              <w:noProof/>
              <w:lang w:eastAsia="es-ES"/>
            </w:rPr>
          </w:pPr>
          <w:hyperlink w:anchor="_Toc446963276" w:history="1">
            <w:r w:rsidR="00C14B7C" w:rsidRPr="006129A7">
              <w:rPr>
                <w:rStyle w:val="Hipervnculo"/>
                <w:rFonts w:cs="Times New Roman"/>
                <w:noProof/>
              </w:rPr>
              <w:t>1.10</w:t>
            </w:r>
            <w:r w:rsidR="00C14B7C" w:rsidRPr="006129A7">
              <w:rPr>
                <w:rFonts w:eastAsiaTheme="minorEastAsia" w:cs="Times New Roman"/>
                <w:b w:val="0"/>
                <w:bCs w:val="0"/>
                <w:noProof/>
                <w:lang w:eastAsia="es-ES"/>
              </w:rPr>
              <w:tab/>
            </w:r>
            <w:r w:rsidR="00C14B7C" w:rsidRPr="006129A7">
              <w:rPr>
                <w:rStyle w:val="Hipervnculo"/>
                <w:rFonts w:cs="Times New Roman"/>
                <w:noProof/>
              </w:rPr>
              <w:t>ACTUADORES ELÉCTRICOS</w:t>
            </w:r>
            <w:r w:rsidR="00C14B7C" w:rsidRPr="006129A7">
              <w:rPr>
                <w:rFonts w:cs="Times New Roman"/>
                <w:noProof/>
                <w:webHidden/>
              </w:rPr>
              <w:tab/>
            </w:r>
            <w:r w:rsidR="00C14B7C" w:rsidRPr="006129A7">
              <w:rPr>
                <w:rFonts w:cs="Times New Roman"/>
                <w:noProof/>
                <w:webHidden/>
              </w:rPr>
              <w:fldChar w:fldCharType="begin"/>
            </w:r>
            <w:r w:rsidR="00C14B7C" w:rsidRPr="006129A7">
              <w:rPr>
                <w:rFonts w:cs="Times New Roman"/>
                <w:noProof/>
                <w:webHidden/>
              </w:rPr>
              <w:instrText xml:space="preserve"> PAGEREF _Toc446963276 \h </w:instrText>
            </w:r>
            <w:r w:rsidR="00C14B7C" w:rsidRPr="006129A7">
              <w:rPr>
                <w:rFonts w:cs="Times New Roman"/>
                <w:noProof/>
                <w:webHidden/>
              </w:rPr>
            </w:r>
            <w:r w:rsidR="00C14B7C" w:rsidRPr="006129A7">
              <w:rPr>
                <w:rFonts w:cs="Times New Roman"/>
                <w:noProof/>
                <w:webHidden/>
              </w:rPr>
              <w:fldChar w:fldCharType="separate"/>
            </w:r>
            <w:r w:rsidR="00985F6A">
              <w:rPr>
                <w:rFonts w:cs="Times New Roman"/>
                <w:noProof/>
                <w:webHidden/>
              </w:rPr>
              <w:t>35</w:t>
            </w:r>
            <w:r w:rsidR="00C14B7C" w:rsidRPr="006129A7">
              <w:rPr>
                <w:rFonts w:cs="Times New Roman"/>
                <w:noProof/>
                <w:webHidden/>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277" w:history="1">
            <w:r w:rsidR="00C14B7C" w:rsidRPr="006129A7">
              <w:rPr>
                <w:rStyle w:val="Hipervnculo"/>
                <w:rFonts w:cs="Times New Roman"/>
                <w:noProof/>
                <w:szCs w:val="22"/>
              </w:rPr>
              <w:t>1.10.1</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Electroválvulas</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_Toc446963277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35</w:t>
            </w:r>
            <w:r w:rsidR="00C14B7C" w:rsidRPr="006129A7">
              <w:rPr>
                <w:rFonts w:cs="Times New Roman"/>
                <w:noProof/>
                <w:webHidden/>
                <w:szCs w:val="22"/>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278" w:history="1">
            <w:r w:rsidR="00C14B7C" w:rsidRPr="006129A7">
              <w:rPr>
                <w:rStyle w:val="Hipervnculo"/>
                <w:rFonts w:cs="Times New Roman"/>
                <w:noProof/>
                <w:szCs w:val="22"/>
              </w:rPr>
              <w:t>1.10.2</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Motor eléctrico monofásico</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_Toc446963278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36</w:t>
            </w:r>
            <w:r w:rsidR="00C14B7C" w:rsidRPr="006129A7">
              <w:rPr>
                <w:rFonts w:cs="Times New Roman"/>
                <w:noProof/>
                <w:webHidden/>
                <w:szCs w:val="22"/>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279" w:history="1">
            <w:r w:rsidR="00C14B7C" w:rsidRPr="006129A7">
              <w:rPr>
                <w:rStyle w:val="Hipervnculo"/>
                <w:rFonts w:cs="Times New Roman"/>
                <w:noProof/>
                <w:szCs w:val="22"/>
              </w:rPr>
              <w:t>1.10.3</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Ignitor Eléctrico</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_Toc446963279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37</w:t>
            </w:r>
            <w:r w:rsidR="00C14B7C" w:rsidRPr="006129A7">
              <w:rPr>
                <w:rFonts w:cs="Times New Roman"/>
                <w:noProof/>
                <w:webHidden/>
                <w:szCs w:val="22"/>
              </w:rPr>
              <w:fldChar w:fldCharType="end"/>
            </w:r>
          </w:hyperlink>
        </w:p>
        <w:p w:rsidR="00C14B7C" w:rsidRPr="006129A7" w:rsidRDefault="00E02A08">
          <w:pPr>
            <w:pStyle w:val="TDC2"/>
            <w:rPr>
              <w:rFonts w:eastAsiaTheme="minorEastAsia" w:cs="Times New Roman"/>
              <w:b w:val="0"/>
              <w:bCs w:val="0"/>
              <w:noProof/>
              <w:lang w:eastAsia="es-ES"/>
            </w:rPr>
          </w:pPr>
          <w:hyperlink w:anchor="_Toc446963280" w:history="1">
            <w:r w:rsidR="00C14B7C" w:rsidRPr="006129A7">
              <w:rPr>
                <w:rStyle w:val="Hipervnculo"/>
                <w:rFonts w:cs="Times New Roman"/>
                <w:noProof/>
              </w:rPr>
              <w:t>1.11</w:t>
            </w:r>
            <w:r w:rsidR="00C14B7C" w:rsidRPr="006129A7">
              <w:rPr>
                <w:rFonts w:eastAsiaTheme="minorEastAsia" w:cs="Times New Roman"/>
                <w:b w:val="0"/>
                <w:bCs w:val="0"/>
                <w:noProof/>
                <w:lang w:eastAsia="es-ES"/>
              </w:rPr>
              <w:tab/>
            </w:r>
            <w:r w:rsidR="00C14B7C" w:rsidRPr="006129A7">
              <w:rPr>
                <w:rStyle w:val="Hipervnculo"/>
                <w:rFonts w:cs="Times New Roman"/>
                <w:noProof/>
              </w:rPr>
              <w:t>COMPONENTES ELÉCTRICOS DE POTENCIA</w:t>
            </w:r>
            <w:r w:rsidR="00C14B7C" w:rsidRPr="006129A7">
              <w:rPr>
                <w:rFonts w:cs="Times New Roman"/>
                <w:noProof/>
                <w:webHidden/>
              </w:rPr>
              <w:tab/>
            </w:r>
            <w:r w:rsidR="00C14B7C" w:rsidRPr="006129A7">
              <w:rPr>
                <w:rFonts w:cs="Times New Roman"/>
                <w:noProof/>
                <w:webHidden/>
              </w:rPr>
              <w:fldChar w:fldCharType="begin"/>
            </w:r>
            <w:r w:rsidR="00C14B7C" w:rsidRPr="006129A7">
              <w:rPr>
                <w:rFonts w:cs="Times New Roman"/>
                <w:noProof/>
                <w:webHidden/>
              </w:rPr>
              <w:instrText xml:space="preserve"> PAGEREF _Toc446963280 \h </w:instrText>
            </w:r>
            <w:r w:rsidR="00C14B7C" w:rsidRPr="006129A7">
              <w:rPr>
                <w:rFonts w:cs="Times New Roman"/>
                <w:noProof/>
                <w:webHidden/>
              </w:rPr>
            </w:r>
            <w:r w:rsidR="00C14B7C" w:rsidRPr="006129A7">
              <w:rPr>
                <w:rFonts w:cs="Times New Roman"/>
                <w:noProof/>
                <w:webHidden/>
              </w:rPr>
              <w:fldChar w:fldCharType="separate"/>
            </w:r>
            <w:r w:rsidR="00985F6A">
              <w:rPr>
                <w:rFonts w:cs="Times New Roman"/>
                <w:noProof/>
                <w:webHidden/>
              </w:rPr>
              <w:t>38</w:t>
            </w:r>
            <w:r w:rsidR="00C14B7C" w:rsidRPr="006129A7">
              <w:rPr>
                <w:rFonts w:cs="Times New Roman"/>
                <w:noProof/>
                <w:webHidden/>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281" w:history="1">
            <w:r w:rsidR="00C14B7C" w:rsidRPr="006129A7">
              <w:rPr>
                <w:rStyle w:val="Hipervnculo"/>
                <w:rFonts w:cs="Times New Roman"/>
                <w:noProof/>
                <w:szCs w:val="22"/>
              </w:rPr>
              <w:t>1.11.1</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Contactor</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_Toc446963281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38</w:t>
            </w:r>
            <w:r w:rsidR="00C14B7C" w:rsidRPr="006129A7">
              <w:rPr>
                <w:rFonts w:cs="Times New Roman"/>
                <w:noProof/>
                <w:webHidden/>
                <w:szCs w:val="22"/>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282" w:history="1">
            <w:r w:rsidR="00C14B7C" w:rsidRPr="006129A7">
              <w:rPr>
                <w:rStyle w:val="Hipervnculo"/>
                <w:rFonts w:cs="Times New Roman"/>
                <w:noProof/>
                <w:szCs w:val="22"/>
              </w:rPr>
              <w:t>1.11.2</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Relé</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_Toc446963282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40</w:t>
            </w:r>
            <w:r w:rsidR="00C14B7C" w:rsidRPr="006129A7">
              <w:rPr>
                <w:rFonts w:cs="Times New Roman"/>
                <w:noProof/>
                <w:webHidden/>
                <w:szCs w:val="22"/>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283" w:history="1">
            <w:r w:rsidR="00C14B7C" w:rsidRPr="006129A7">
              <w:rPr>
                <w:rStyle w:val="Hipervnculo"/>
                <w:rFonts w:cs="Times New Roman"/>
                <w:noProof/>
                <w:szCs w:val="22"/>
              </w:rPr>
              <w:t>1.11.3</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Relé Térmico</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_Toc446963283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42</w:t>
            </w:r>
            <w:r w:rsidR="00C14B7C" w:rsidRPr="006129A7">
              <w:rPr>
                <w:rFonts w:cs="Times New Roman"/>
                <w:noProof/>
                <w:webHidden/>
                <w:szCs w:val="22"/>
              </w:rPr>
              <w:fldChar w:fldCharType="end"/>
            </w:r>
          </w:hyperlink>
        </w:p>
        <w:p w:rsidR="00C14B7C" w:rsidRPr="006129A7" w:rsidRDefault="00E02A08">
          <w:pPr>
            <w:pStyle w:val="TDC2"/>
            <w:rPr>
              <w:rFonts w:eastAsiaTheme="minorEastAsia" w:cs="Times New Roman"/>
              <w:b w:val="0"/>
              <w:bCs w:val="0"/>
              <w:noProof/>
              <w:lang w:eastAsia="es-ES"/>
            </w:rPr>
          </w:pPr>
          <w:hyperlink w:anchor="_Toc446963284" w:history="1">
            <w:r w:rsidR="00C14B7C" w:rsidRPr="006129A7">
              <w:rPr>
                <w:rStyle w:val="Hipervnculo"/>
                <w:rFonts w:cs="Times New Roman"/>
                <w:noProof/>
              </w:rPr>
              <w:t>1.12</w:t>
            </w:r>
            <w:r w:rsidR="00C14B7C" w:rsidRPr="006129A7">
              <w:rPr>
                <w:rFonts w:eastAsiaTheme="minorEastAsia" w:cs="Times New Roman"/>
                <w:b w:val="0"/>
                <w:bCs w:val="0"/>
                <w:noProof/>
                <w:lang w:eastAsia="es-ES"/>
              </w:rPr>
              <w:tab/>
            </w:r>
            <w:r w:rsidR="00C14B7C" w:rsidRPr="006129A7">
              <w:rPr>
                <w:rStyle w:val="Hipervnculo"/>
                <w:rFonts w:cs="Times New Roman"/>
                <w:noProof/>
              </w:rPr>
              <w:t>ELEMENTOS DE MANIOBRA, CONTROL</w:t>
            </w:r>
            <w:r w:rsidR="00C14B7C" w:rsidRPr="006129A7">
              <w:rPr>
                <w:rFonts w:cs="Times New Roman"/>
                <w:noProof/>
                <w:webHidden/>
              </w:rPr>
              <w:tab/>
            </w:r>
            <w:r w:rsidR="00C14B7C" w:rsidRPr="006129A7">
              <w:rPr>
                <w:rFonts w:cs="Times New Roman"/>
                <w:noProof/>
                <w:webHidden/>
              </w:rPr>
              <w:fldChar w:fldCharType="begin"/>
            </w:r>
            <w:r w:rsidR="00C14B7C" w:rsidRPr="006129A7">
              <w:rPr>
                <w:rFonts w:cs="Times New Roman"/>
                <w:noProof/>
                <w:webHidden/>
              </w:rPr>
              <w:instrText xml:space="preserve"> PAGEREF _Toc446963284 \h </w:instrText>
            </w:r>
            <w:r w:rsidR="00C14B7C" w:rsidRPr="006129A7">
              <w:rPr>
                <w:rFonts w:cs="Times New Roman"/>
                <w:noProof/>
                <w:webHidden/>
              </w:rPr>
            </w:r>
            <w:r w:rsidR="00C14B7C" w:rsidRPr="006129A7">
              <w:rPr>
                <w:rFonts w:cs="Times New Roman"/>
                <w:noProof/>
                <w:webHidden/>
              </w:rPr>
              <w:fldChar w:fldCharType="separate"/>
            </w:r>
            <w:r w:rsidR="00985F6A">
              <w:rPr>
                <w:rFonts w:cs="Times New Roman"/>
                <w:noProof/>
                <w:webHidden/>
              </w:rPr>
              <w:t>43</w:t>
            </w:r>
            <w:r w:rsidR="00C14B7C" w:rsidRPr="006129A7">
              <w:rPr>
                <w:rFonts w:cs="Times New Roman"/>
                <w:noProof/>
                <w:webHidden/>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285" w:history="1">
            <w:r w:rsidR="00C14B7C" w:rsidRPr="006129A7">
              <w:rPr>
                <w:rStyle w:val="Hipervnculo"/>
                <w:rFonts w:cs="Times New Roman"/>
                <w:noProof/>
                <w:szCs w:val="22"/>
              </w:rPr>
              <w:t>1.12.1</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Interruptor</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_Toc446963285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43</w:t>
            </w:r>
            <w:r w:rsidR="00C14B7C" w:rsidRPr="006129A7">
              <w:rPr>
                <w:rFonts w:cs="Times New Roman"/>
                <w:noProof/>
                <w:webHidden/>
                <w:szCs w:val="22"/>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286" w:history="1">
            <w:r w:rsidR="00C14B7C" w:rsidRPr="006129A7">
              <w:rPr>
                <w:rStyle w:val="Hipervnculo"/>
                <w:rFonts w:cs="Times New Roman"/>
                <w:noProof/>
                <w:szCs w:val="22"/>
              </w:rPr>
              <w:t>1.12.2</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Pulsador</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_Toc446963286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43</w:t>
            </w:r>
            <w:r w:rsidR="00C14B7C" w:rsidRPr="006129A7">
              <w:rPr>
                <w:rFonts w:cs="Times New Roman"/>
                <w:noProof/>
                <w:webHidden/>
                <w:szCs w:val="22"/>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287" w:history="1">
            <w:r w:rsidR="00C14B7C" w:rsidRPr="006129A7">
              <w:rPr>
                <w:rStyle w:val="Hipervnculo"/>
                <w:rFonts w:cs="Times New Roman"/>
                <w:noProof/>
                <w:szCs w:val="22"/>
              </w:rPr>
              <w:t>1.12.3</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Lámparas de señalización</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_Toc446963287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43</w:t>
            </w:r>
            <w:r w:rsidR="00C14B7C" w:rsidRPr="006129A7">
              <w:rPr>
                <w:rFonts w:cs="Times New Roman"/>
                <w:noProof/>
                <w:webHidden/>
                <w:szCs w:val="22"/>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288" w:history="1">
            <w:r w:rsidR="00C14B7C" w:rsidRPr="006129A7">
              <w:rPr>
                <w:rStyle w:val="Hipervnculo"/>
                <w:rFonts w:cs="Times New Roman"/>
                <w:noProof/>
                <w:szCs w:val="22"/>
              </w:rPr>
              <w:t>1.12.4</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Conductores</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_Toc446963288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44</w:t>
            </w:r>
            <w:r w:rsidR="00C14B7C" w:rsidRPr="006129A7">
              <w:rPr>
                <w:rFonts w:cs="Times New Roman"/>
                <w:noProof/>
                <w:webHidden/>
                <w:szCs w:val="22"/>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289" w:history="1">
            <w:r w:rsidR="00C14B7C" w:rsidRPr="006129A7">
              <w:rPr>
                <w:rStyle w:val="Hipervnculo"/>
                <w:rFonts w:cs="Times New Roman"/>
                <w:noProof/>
                <w:szCs w:val="22"/>
              </w:rPr>
              <w:t>1.12.5</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Buzzer</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_Toc446963289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45</w:t>
            </w:r>
            <w:r w:rsidR="00C14B7C" w:rsidRPr="006129A7">
              <w:rPr>
                <w:rFonts w:cs="Times New Roman"/>
                <w:noProof/>
                <w:webHidden/>
                <w:szCs w:val="22"/>
              </w:rPr>
              <w:fldChar w:fldCharType="end"/>
            </w:r>
          </w:hyperlink>
        </w:p>
        <w:p w:rsidR="00C14B7C" w:rsidRPr="006129A7" w:rsidRDefault="00E02A08">
          <w:pPr>
            <w:pStyle w:val="TDC2"/>
            <w:rPr>
              <w:rFonts w:eastAsiaTheme="minorEastAsia" w:cs="Times New Roman"/>
              <w:b w:val="0"/>
              <w:bCs w:val="0"/>
              <w:noProof/>
              <w:lang w:eastAsia="es-ES"/>
            </w:rPr>
          </w:pPr>
          <w:hyperlink w:anchor="_Toc446963290" w:history="1">
            <w:r w:rsidR="00C14B7C" w:rsidRPr="006129A7">
              <w:rPr>
                <w:rStyle w:val="Hipervnculo"/>
                <w:rFonts w:cs="Times New Roman"/>
                <w:noProof/>
              </w:rPr>
              <w:t>1.13</w:t>
            </w:r>
            <w:r w:rsidR="00C14B7C" w:rsidRPr="006129A7">
              <w:rPr>
                <w:rFonts w:eastAsiaTheme="minorEastAsia" w:cs="Times New Roman"/>
                <w:b w:val="0"/>
                <w:bCs w:val="0"/>
                <w:noProof/>
                <w:lang w:eastAsia="es-ES"/>
              </w:rPr>
              <w:tab/>
            </w:r>
            <w:r w:rsidR="00C14B7C" w:rsidRPr="006129A7">
              <w:rPr>
                <w:rStyle w:val="Hipervnculo"/>
                <w:rFonts w:cs="Times New Roman"/>
                <w:noProof/>
              </w:rPr>
              <w:t>PROTECCIONES ELÉCTRICAS</w:t>
            </w:r>
            <w:r w:rsidR="00C14B7C" w:rsidRPr="006129A7">
              <w:rPr>
                <w:rFonts w:cs="Times New Roman"/>
                <w:noProof/>
                <w:webHidden/>
              </w:rPr>
              <w:tab/>
            </w:r>
            <w:r w:rsidR="00C14B7C" w:rsidRPr="006129A7">
              <w:rPr>
                <w:rFonts w:cs="Times New Roman"/>
                <w:noProof/>
                <w:webHidden/>
              </w:rPr>
              <w:fldChar w:fldCharType="begin"/>
            </w:r>
            <w:r w:rsidR="00C14B7C" w:rsidRPr="006129A7">
              <w:rPr>
                <w:rFonts w:cs="Times New Roman"/>
                <w:noProof/>
                <w:webHidden/>
              </w:rPr>
              <w:instrText xml:space="preserve"> PAGEREF _Toc446963290 \h </w:instrText>
            </w:r>
            <w:r w:rsidR="00C14B7C" w:rsidRPr="006129A7">
              <w:rPr>
                <w:rFonts w:cs="Times New Roman"/>
                <w:noProof/>
                <w:webHidden/>
              </w:rPr>
            </w:r>
            <w:r w:rsidR="00C14B7C" w:rsidRPr="006129A7">
              <w:rPr>
                <w:rFonts w:cs="Times New Roman"/>
                <w:noProof/>
                <w:webHidden/>
              </w:rPr>
              <w:fldChar w:fldCharType="separate"/>
            </w:r>
            <w:r w:rsidR="00985F6A">
              <w:rPr>
                <w:rFonts w:cs="Times New Roman"/>
                <w:noProof/>
                <w:webHidden/>
              </w:rPr>
              <w:t>45</w:t>
            </w:r>
            <w:r w:rsidR="00C14B7C" w:rsidRPr="006129A7">
              <w:rPr>
                <w:rFonts w:cs="Times New Roman"/>
                <w:noProof/>
                <w:webHidden/>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291" w:history="1">
            <w:r w:rsidR="00C14B7C" w:rsidRPr="006129A7">
              <w:rPr>
                <w:rStyle w:val="Hipervnculo"/>
                <w:rFonts w:cs="Times New Roman"/>
                <w:noProof/>
                <w:szCs w:val="22"/>
              </w:rPr>
              <w:t>1.13.1</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Fusibles</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_Toc446963291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45</w:t>
            </w:r>
            <w:r w:rsidR="00C14B7C" w:rsidRPr="006129A7">
              <w:rPr>
                <w:rFonts w:cs="Times New Roman"/>
                <w:noProof/>
                <w:webHidden/>
                <w:szCs w:val="22"/>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292" w:history="1">
            <w:r w:rsidR="00C14B7C" w:rsidRPr="006129A7">
              <w:rPr>
                <w:rStyle w:val="Hipervnculo"/>
                <w:rFonts w:cs="Times New Roman"/>
                <w:noProof/>
                <w:szCs w:val="22"/>
              </w:rPr>
              <w:t>1.13.2</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Interruptor magnetotérmico</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_Toc446963292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46</w:t>
            </w:r>
            <w:r w:rsidR="00C14B7C" w:rsidRPr="006129A7">
              <w:rPr>
                <w:rFonts w:cs="Times New Roman"/>
                <w:noProof/>
                <w:webHidden/>
                <w:szCs w:val="22"/>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293" w:history="1">
            <w:r w:rsidR="00C14B7C" w:rsidRPr="006129A7">
              <w:rPr>
                <w:rStyle w:val="Hipervnculo"/>
                <w:rFonts w:cs="Times New Roman"/>
                <w:noProof/>
                <w:szCs w:val="22"/>
              </w:rPr>
              <w:t>1.13.3</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Interruptor diferencial</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_Toc446963293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46</w:t>
            </w:r>
            <w:r w:rsidR="00C14B7C" w:rsidRPr="006129A7">
              <w:rPr>
                <w:rFonts w:cs="Times New Roman"/>
                <w:noProof/>
                <w:webHidden/>
                <w:szCs w:val="22"/>
              </w:rPr>
              <w:fldChar w:fldCharType="end"/>
            </w:r>
          </w:hyperlink>
        </w:p>
        <w:p w:rsidR="00C14B7C" w:rsidRPr="006129A7" w:rsidRDefault="00E02A08">
          <w:pPr>
            <w:pStyle w:val="TDC2"/>
            <w:rPr>
              <w:rFonts w:eastAsiaTheme="minorEastAsia" w:cs="Times New Roman"/>
              <w:b w:val="0"/>
              <w:bCs w:val="0"/>
              <w:noProof/>
              <w:lang w:eastAsia="es-ES"/>
            </w:rPr>
          </w:pPr>
          <w:hyperlink w:anchor="_Toc446963294" w:history="1">
            <w:r w:rsidR="00C14B7C" w:rsidRPr="006129A7">
              <w:rPr>
                <w:rStyle w:val="Hipervnculo"/>
                <w:rFonts w:cs="Times New Roman"/>
                <w:noProof/>
              </w:rPr>
              <w:t>1.14</w:t>
            </w:r>
            <w:r w:rsidR="00C14B7C" w:rsidRPr="006129A7">
              <w:rPr>
                <w:rFonts w:eastAsiaTheme="minorEastAsia" w:cs="Times New Roman"/>
                <w:b w:val="0"/>
                <w:bCs w:val="0"/>
                <w:noProof/>
                <w:lang w:eastAsia="es-ES"/>
              </w:rPr>
              <w:tab/>
            </w:r>
            <w:r w:rsidR="00C14B7C" w:rsidRPr="006129A7">
              <w:rPr>
                <w:rStyle w:val="Hipervnculo"/>
                <w:rFonts w:cs="Times New Roman"/>
                <w:noProof/>
              </w:rPr>
              <w:t>ELECTRÓNICA</w:t>
            </w:r>
            <w:r w:rsidR="00C14B7C" w:rsidRPr="006129A7">
              <w:rPr>
                <w:rFonts w:cs="Times New Roman"/>
                <w:noProof/>
                <w:webHidden/>
              </w:rPr>
              <w:tab/>
            </w:r>
            <w:r w:rsidR="00C14B7C" w:rsidRPr="006129A7">
              <w:rPr>
                <w:rFonts w:cs="Times New Roman"/>
                <w:noProof/>
                <w:webHidden/>
              </w:rPr>
              <w:fldChar w:fldCharType="begin"/>
            </w:r>
            <w:r w:rsidR="00C14B7C" w:rsidRPr="006129A7">
              <w:rPr>
                <w:rFonts w:cs="Times New Roman"/>
                <w:noProof/>
                <w:webHidden/>
              </w:rPr>
              <w:instrText xml:space="preserve"> PAGEREF _Toc446963294 \h </w:instrText>
            </w:r>
            <w:r w:rsidR="00C14B7C" w:rsidRPr="006129A7">
              <w:rPr>
                <w:rFonts w:cs="Times New Roman"/>
                <w:noProof/>
                <w:webHidden/>
              </w:rPr>
            </w:r>
            <w:r w:rsidR="00C14B7C" w:rsidRPr="006129A7">
              <w:rPr>
                <w:rFonts w:cs="Times New Roman"/>
                <w:noProof/>
                <w:webHidden/>
              </w:rPr>
              <w:fldChar w:fldCharType="separate"/>
            </w:r>
            <w:r w:rsidR="00985F6A">
              <w:rPr>
                <w:rFonts w:cs="Times New Roman"/>
                <w:noProof/>
                <w:webHidden/>
              </w:rPr>
              <w:t>47</w:t>
            </w:r>
            <w:r w:rsidR="00C14B7C" w:rsidRPr="006129A7">
              <w:rPr>
                <w:rFonts w:cs="Times New Roman"/>
                <w:noProof/>
                <w:webHidden/>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295" w:history="1">
            <w:r w:rsidR="00C14B7C" w:rsidRPr="006129A7">
              <w:rPr>
                <w:rStyle w:val="Hipervnculo"/>
                <w:rFonts w:cs="Times New Roman"/>
                <w:noProof/>
                <w:szCs w:val="22"/>
              </w:rPr>
              <w:t>1.14.1</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Motor Paso a Paso</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_Toc446963295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47</w:t>
            </w:r>
            <w:r w:rsidR="00C14B7C" w:rsidRPr="006129A7">
              <w:rPr>
                <w:rFonts w:cs="Times New Roman"/>
                <w:noProof/>
                <w:webHidden/>
                <w:szCs w:val="22"/>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296" w:history="1">
            <w:r w:rsidR="00C14B7C" w:rsidRPr="006129A7">
              <w:rPr>
                <w:rStyle w:val="Hipervnculo"/>
                <w:rFonts w:cs="Times New Roman"/>
                <w:noProof/>
                <w:szCs w:val="22"/>
              </w:rPr>
              <w:t>1.14.2</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Arduino</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_Toc446963296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48</w:t>
            </w:r>
            <w:r w:rsidR="00C14B7C" w:rsidRPr="006129A7">
              <w:rPr>
                <w:rFonts w:cs="Times New Roman"/>
                <w:noProof/>
                <w:webHidden/>
                <w:szCs w:val="22"/>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297" w:history="1">
            <w:r w:rsidR="00C14B7C" w:rsidRPr="006129A7">
              <w:rPr>
                <w:rStyle w:val="Hipervnculo"/>
                <w:rFonts w:cs="Times New Roman"/>
                <w:noProof/>
                <w:szCs w:val="22"/>
              </w:rPr>
              <w:t>1.14.3</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Controlador de Motor Paso a Paso A4988</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_Toc446963297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48</w:t>
            </w:r>
            <w:r w:rsidR="00C14B7C" w:rsidRPr="006129A7">
              <w:rPr>
                <w:rFonts w:cs="Times New Roman"/>
                <w:noProof/>
                <w:webHidden/>
                <w:szCs w:val="22"/>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298" w:history="1">
            <w:r w:rsidR="00C14B7C" w:rsidRPr="006129A7">
              <w:rPr>
                <w:rStyle w:val="Hipervnculo"/>
                <w:rFonts w:cs="Times New Roman"/>
                <w:noProof/>
                <w:szCs w:val="22"/>
              </w:rPr>
              <w:t>1.14.4</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Reguladores de voltaje</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_Toc446963298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50</w:t>
            </w:r>
            <w:r w:rsidR="00C14B7C" w:rsidRPr="006129A7">
              <w:rPr>
                <w:rFonts w:cs="Times New Roman"/>
                <w:noProof/>
                <w:webHidden/>
                <w:szCs w:val="22"/>
              </w:rPr>
              <w:fldChar w:fldCharType="end"/>
            </w:r>
          </w:hyperlink>
        </w:p>
        <w:p w:rsidR="00C14B7C" w:rsidRPr="006129A7" w:rsidRDefault="00E02A08">
          <w:pPr>
            <w:pStyle w:val="TDC1"/>
            <w:rPr>
              <w:rFonts w:eastAsiaTheme="minorEastAsia" w:cs="Times New Roman"/>
              <w:b w:val="0"/>
              <w:bCs w:val="0"/>
              <w:iCs w:val="0"/>
              <w:noProof/>
              <w:szCs w:val="22"/>
              <w:lang w:eastAsia="es-ES"/>
            </w:rPr>
          </w:pPr>
          <w:hyperlink w:anchor="_Toc446963299" w:history="1">
            <w:r w:rsidR="00C14B7C" w:rsidRPr="006129A7">
              <w:rPr>
                <w:rStyle w:val="Hipervnculo"/>
                <w:rFonts w:cs="Times New Roman"/>
                <w:noProof/>
                <w:szCs w:val="22"/>
              </w:rPr>
              <w:t>CAPITULO II</w:t>
            </w:r>
          </w:hyperlink>
        </w:p>
        <w:p w:rsidR="00C14B7C" w:rsidRPr="006129A7" w:rsidRDefault="00E02A08">
          <w:pPr>
            <w:pStyle w:val="TDC1"/>
            <w:rPr>
              <w:rFonts w:eastAsiaTheme="minorEastAsia" w:cs="Times New Roman"/>
              <w:b w:val="0"/>
              <w:bCs w:val="0"/>
              <w:iCs w:val="0"/>
              <w:noProof/>
              <w:szCs w:val="22"/>
              <w:lang w:eastAsia="es-ES"/>
            </w:rPr>
          </w:pPr>
          <w:hyperlink w:anchor="_Toc446963300" w:history="1">
            <w:r w:rsidR="00C14B7C" w:rsidRPr="006129A7">
              <w:rPr>
                <w:rStyle w:val="Hipervnculo"/>
                <w:rFonts w:cs="Times New Roman"/>
                <w:noProof/>
                <w:szCs w:val="22"/>
              </w:rPr>
              <w:t>2</w:t>
            </w:r>
            <w:r w:rsidR="00C14B7C" w:rsidRPr="006129A7">
              <w:rPr>
                <w:rFonts w:eastAsiaTheme="minorEastAsia" w:cs="Times New Roman"/>
                <w:b w:val="0"/>
                <w:bCs w:val="0"/>
                <w:iCs w:val="0"/>
                <w:noProof/>
                <w:szCs w:val="22"/>
                <w:lang w:eastAsia="es-ES"/>
              </w:rPr>
              <w:tab/>
            </w:r>
            <w:r w:rsidR="00C14B7C" w:rsidRPr="006129A7">
              <w:rPr>
                <w:rStyle w:val="Hipervnculo"/>
                <w:rFonts w:cs="Times New Roman"/>
                <w:noProof/>
                <w:szCs w:val="22"/>
              </w:rPr>
              <w:t>MARCO METODOLÓGICO</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_Toc446963300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51</w:t>
            </w:r>
            <w:r w:rsidR="00C14B7C" w:rsidRPr="006129A7">
              <w:rPr>
                <w:rFonts w:cs="Times New Roman"/>
                <w:noProof/>
                <w:webHidden/>
                <w:szCs w:val="22"/>
              </w:rPr>
              <w:fldChar w:fldCharType="end"/>
            </w:r>
          </w:hyperlink>
        </w:p>
        <w:p w:rsidR="00C14B7C" w:rsidRPr="006129A7" w:rsidRDefault="00E02A08">
          <w:pPr>
            <w:pStyle w:val="TDC2"/>
            <w:rPr>
              <w:rFonts w:eastAsiaTheme="minorEastAsia" w:cs="Times New Roman"/>
              <w:b w:val="0"/>
              <w:bCs w:val="0"/>
              <w:noProof/>
              <w:lang w:eastAsia="es-ES"/>
            </w:rPr>
          </w:pPr>
          <w:hyperlink w:anchor="_Toc446963301" w:history="1">
            <w:r w:rsidR="00C14B7C" w:rsidRPr="006129A7">
              <w:rPr>
                <w:rStyle w:val="Hipervnculo"/>
                <w:rFonts w:cs="Times New Roman"/>
                <w:noProof/>
              </w:rPr>
              <w:t>2.1</w:t>
            </w:r>
            <w:r w:rsidR="00C14B7C" w:rsidRPr="006129A7">
              <w:rPr>
                <w:rFonts w:eastAsiaTheme="minorEastAsia" w:cs="Times New Roman"/>
                <w:b w:val="0"/>
                <w:bCs w:val="0"/>
                <w:noProof/>
                <w:lang w:eastAsia="es-ES"/>
              </w:rPr>
              <w:tab/>
            </w:r>
            <w:r w:rsidR="00C14B7C" w:rsidRPr="006129A7">
              <w:rPr>
                <w:rStyle w:val="Hipervnculo"/>
                <w:rFonts w:cs="Times New Roman"/>
                <w:noProof/>
              </w:rPr>
              <w:t>DISEÑO DEL SISTEMA  ELÉCTRICO</w:t>
            </w:r>
            <w:r w:rsidR="00C14B7C" w:rsidRPr="006129A7">
              <w:rPr>
                <w:rFonts w:cs="Times New Roman"/>
                <w:noProof/>
                <w:webHidden/>
              </w:rPr>
              <w:tab/>
            </w:r>
            <w:r w:rsidR="00C14B7C" w:rsidRPr="006129A7">
              <w:rPr>
                <w:rFonts w:cs="Times New Roman"/>
                <w:noProof/>
                <w:webHidden/>
              </w:rPr>
              <w:fldChar w:fldCharType="begin"/>
            </w:r>
            <w:r w:rsidR="00C14B7C" w:rsidRPr="006129A7">
              <w:rPr>
                <w:rFonts w:cs="Times New Roman"/>
                <w:noProof/>
                <w:webHidden/>
              </w:rPr>
              <w:instrText xml:space="preserve"> PAGEREF _Toc446963301 \h </w:instrText>
            </w:r>
            <w:r w:rsidR="00C14B7C" w:rsidRPr="006129A7">
              <w:rPr>
                <w:rFonts w:cs="Times New Roman"/>
                <w:noProof/>
                <w:webHidden/>
              </w:rPr>
            </w:r>
            <w:r w:rsidR="00C14B7C" w:rsidRPr="006129A7">
              <w:rPr>
                <w:rFonts w:cs="Times New Roman"/>
                <w:noProof/>
                <w:webHidden/>
              </w:rPr>
              <w:fldChar w:fldCharType="separate"/>
            </w:r>
            <w:r w:rsidR="00985F6A">
              <w:rPr>
                <w:rFonts w:cs="Times New Roman"/>
                <w:noProof/>
                <w:webHidden/>
              </w:rPr>
              <w:t>52</w:t>
            </w:r>
            <w:r w:rsidR="00C14B7C" w:rsidRPr="006129A7">
              <w:rPr>
                <w:rFonts w:cs="Times New Roman"/>
                <w:noProof/>
                <w:webHidden/>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302" w:history="1">
            <w:r w:rsidR="00C14B7C" w:rsidRPr="006129A7">
              <w:rPr>
                <w:rStyle w:val="Hipervnculo"/>
                <w:rFonts w:cs="Times New Roman"/>
                <w:noProof/>
                <w:szCs w:val="22"/>
              </w:rPr>
              <w:t>2.1.1</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Cálculo de fusibles</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_Toc446963302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52</w:t>
            </w:r>
            <w:r w:rsidR="00C14B7C" w:rsidRPr="006129A7">
              <w:rPr>
                <w:rFonts w:cs="Times New Roman"/>
                <w:noProof/>
                <w:webHidden/>
                <w:szCs w:val="22"/>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303" w:history="1">
            <w:r w:rsidR="00C14B7C" w:rsidRPr="006129A7">
              <w:rPr>
                <w:rStyle w:val="Hipervnculo"/>
                <w:rFonts w:cs="Times New Roman"/>
                <w:noProof/>
                <w:szCs w:val="22"/>
              </w:rPr>
              <w:t>2.1.2</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Cálculo de conductores</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_Toc446963303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54</w:t>
            </w:r>
            <w:r w:rsidR="00C14B7C" w:rsidRPr="006129A7">
              <w:rPr>
                <w:rFonts w:cs="Times New Roman"/>
                <w:noProof/>
                <w:webHidden/>
                <w:szCs w:val="22"/>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304" w:history="1">
            <w:r w:rsidR="00C14B7C" w:rsidRPr="006129A7">
              <w:rPr>
                <w:rStyle w:val="Hipervnculo"/>
                <w:rFonts w:cs="Times New Roman"/>
                <w:noProof/>
                <w:szCs w:val="22"/>
              </w:rPr>
              <w:t>2.1.3</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Conductores utilizados</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_Toc446963304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58</w:t>
            </w:r>
            <w:r w:rsidR="00C14B7C" w:rsidRPr="006129A7">
              <w:rPr>
                <w:rFonts w:cs="Times New Roman"/>
                <w:noProof/>
                <w:webHidden/>
                <w:szCs w:val="22"/>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305" w:history="1">
            <w:r w:rsidR="00C14B7C" w:rsidRPr="006129A7">
              <w:rPr>
                <w:rStyle w:val="Hipervnculo"/>
                <w:rFonts w:cs="Times New Roman"/>
                <w:noProof/>
                <w:szCs w:val="22"/>
              </w:rPr>
              <w:t>2.1.4</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Diagrama del circuito de mando</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_Toc446963305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59</w:t>
            </w:r>
            <w:r w:rsidR="00C14B7C" w:rsidRPr="006129A7">
              <w:rPr>
                <w:rFonts w:cs="Times New Roman"/>
                <w:noProof/>
                <w:webHidden/>
                <w:szCs w:val="22"/>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306" w:history="1">
            <w:r w:rsidR="00C14B7C" w:rsidRPr="006129A7">
              <w:rPr>
                <w:rStyle w:val="Hipervnculo"/>
                <w:rFonts w:cs="Times New Roman"/>
                <w:noProof/>
                <w:szCs w:val="22"/>
              </w:rPr>
              <w:t>2.1.5</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Conexión de entradas y salidas del PLC</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_Toc446963306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60</w:t>
            </w:r>
            <w:r w:rsidR="00C14B7C" w:rsidRPr="006129A7">
              <w:rPr>
                <w:rFonts w:cs="Times New Roman"/>
                <w:noProof/>
                <w:webHidden/>
                <w:szCs w:val="22"/>
              </w:rPr>
              <w:fldChar w:fldCharType="end"/>
            </w:r>
          </w:hyperlink>
        </w:p>
        <w:p w:rsidR="00C14B7C" w:rsidRPr="006129A7" w:rsidRDefault="00E02A08">
          <w:pPr>
            <w:pStyle w:val="TDC2"/>
            <w:rPr>
              <w:rFonts w:eastAsiaTheme="minorEastAsia" w:cs="Times New Roman"/>
              <w:b w:val="0"/>
              <w:bCs w:val="0"/>
              <w:noProof/>
              <w:lang w:eastAsia="es-ES"/>
            </w:rPr>
          </w:pPr>
          <w:hyperlink w:anchor="_Toc446963307" w:history="1">
            <w:r w:rsidR="00C14B7C" w:rsidRPr="006129A7">
              <w:rPr>
                <w:rStyle w:val="Hipervnculo"/>
                <w:rFonts w:cs="Times New Roman"/>
                <w:noProof/>
              </w:rPr>
              <w:t>2.2</w:t>
            </w:r>
            <w:r w:rsidR="00C14B7C" w:rsidRPr="006129A7">
              <w:rPr>
                <w:rFonts w:eastAsiaTheme="minorEastAsia" w:cs="Times New Roman"/>
                <w:b w:val="0"/>
                <w:bCs w:val="0"/>
                <w:noProof/>
                <w:lang w:eastAsia="es-ES"/>
              </w:rPr>
              <w:tab/>
            </w:r>
            <w:r w:rsidR="00C14B7C" w:rsidRPr="006129A7">
              <w:rPr>
                <w:rStyle w:val="Hipervnculo"/>
                <w:rFonts w:cs="Times New Roman"/>
                <w:noProof/>
              </w:rPr>
              <w:t>DISEÑO DEL SISTEMA ELECTRÓNICO</w:t>
            </w:r>
            <w:r w:rsidR="00C14B7C" w:rsidRPr="006129A7">
              <w:rPr>
                <w:rFonts w:cs="Times New Roman"/>
                <w:noProof/>
                <w:webHidden/>
              </w:rPr>
              <w:tab/>
            </w:r>
            <w:r w:rsidR="00C14B7C" w:rsidRPr="006129A7">
              <w:rPr>
                <w:rFonts w:cs="Times New Roman"/>
                <w:noProof/>
                <w:webHidden/>
              </w:rPr>
              <w:fldChar w:fldCharType="begin"/>
            </w:r>
            <w:r w:rsidR="00C14B7C" w:rsidRPr="006129A7">
              <w:rPr>
                <w:rFonts w:cs="Times New Roman"/>
                <w:noProof/>
                <w:webHidden/>
              </w:rPr>
              <w:instrText xml:space="preserve"> PAGEREF _Toc446963307 \h </w:instrText>
            </w:r>
            <w:r w:rsidR="00C14B7C" w:rsidRPr="006129A7">
              <w:rPr>
                <w:rFonts w:cs="Times New Roman"/>
                <w:noProof/>
                <w:webHidden/>
              </w:rPr>
            </w:r>
            <w:r w:rsidR="00C14B7C" w:rsidRPr="006129A7">
              <w:rPr>
                <w:rFonts w:cs="Times New Roman"/>
                <w:noProof/>
                <w:webHidden/>
              </w:rPr>
              <w:fldChar w:fldCharType="separate"/>
            </w:r>
            <w:r w:rsidR="00985F6A">
              <w:rPr>
                <w:rFonts w:cs="Times New Roman"/>
                <w:noProof/>
                <w:webHidden/>
              </w:rPr>
              <w:t>61</w:t>
            </w:r>
            <w:r w:rsidR="00C14B7C" w:rsidRPr="006129A7">
              <w:rPr>
                <w:rFonts w:cs="Times New Roman"/>
                <w:noProof/>
                <w:webHidden/>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308" w:history="1">
            <w:r w:rsidR="00C14B7C" w:rsidRPr="006129A7">
              <w:rPr>
                <w:rStyle w:val="Hipervnculo"/>
                <w:rFonts w:cs="Times New Roman"/>
                <w:noProof/>
                <w:szCs w:val="22"/>
              </w:rPr>
              <w:t>2.2.1</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Circuito controlador del motor paso a paso</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_Toc446963308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61</w:t>
            </w:r>
            <w:r w:rsidR="00C14B7C" w:rsidRPr="006129A7">
              <w:rPr>
                <w:rFonts w:cs="Times New Roman"/>
                <w:noProof/>
                <w:webHidden/>
                <w:szCs w:val="22"/>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309" w:history="1">
            <w:r w:rsidR="00C14B7C" w:rsidRPr="006129A7">
              <w:rPr>
                <w:rStyle w:val="Hipervnculo"/>
                <w:rFonts w:cs="Times New Roman"/>
                <w:noProof/>
                <w:szCs w:val="22"/>
              </w:rPr>
              <w:t>2.2.2</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Diseño de la Expansión de la señal COM de entradas del PLC</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_Toc446963309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64</w:t>
            </w:r>
            <w:r w:rsidR="00C14B7C" w:rsidRPr="006129A7">
              <w:rPr>
                <w:rFonts w:cs="Times New Roman"/>
                <w:noProof/>
                <w:webHidden/>
                <w:szCs w:val="22"/>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310" w:history="1">
            <w:r w:rsidR="00C14B7C" w:rsidRPr="006129A7">
              <w:rPr>
                <w:rStyle w:val="Hipervnculo"/>
                <w:rFonts w:cs="Times New Roman"/>
                <w:noProof/>
                <w:szCs w:val="22"/>
              </w:rPr>
              <w:t>2.2.3</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Diseño del circuito impreso del sistema electrónico.</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_Toc446963310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64</w:t>
            </w:r>
            <w:r w:rsidR="00C14B7C" w:rsidRPr="006129A7">
              <w:rPr>
                <w:rFonts w:cs="Times New Roman"/>
                <w:noProof/>
                <w:webHidden/>
                <w:szCs w:val="22"/>
              </w:rPr>
              <w:fldChar w:fldCharType="end"/>
            </w:r>
          </w:hyperlink>
        </w:p>
        <w:p w:rsidR="00C14B7C" w:rsidRPr="006129A7" w:rsidRDefault="00E02A08">
          <w:pPr>
            <w:pStyle w:val="TDC2"/>
            <w:rPr>
              <w:rFonts w:eastAsiaTheme="minorEastAsia" w:cs="Times New Roman"/>
              <w:b w:val="0"/>
              <w:bCs w:val="0"/>
              <w:noProof/>
              <w:lang w:eastAsia="es-ES"/>
            </w:rPr>
          </w:pPr>
          <w:hyperlink w:anchor="_Toc446963311" w:history="1">
            <w:r w:rsidR="00C14B7C" w:rsidRPr="006129A7">
              <w:rPr>
                <w:rStyle w:val="Hipervnculo"/>
                <w:rFonts w:cs="Times New Roman"/>
                <w:noProof/>
              </w:rPr>
              <w:t>2.3</w:t>
            </w:r>
            <w:r w:rsidR="00C14B7C" w:rsidRPr="006129A7">
              <w:rPr>
                <w:rFonts w:eastAsiaTheme="minorEastAsia" w:cs="Times New Roman"/>
                <w:b w:val="0"/>
                <w:bCs w:val="0"/>
                <w:noProof/>
                <w:lang w:eastAsia="es-ES"/>
              </w:rPr>
              <w:tab/>
            </w:r>
            <w:r w:rsidR="00C14B7C" w:rsidRPr="006129A7">
              <w:rPr>
                <w:rStyle w:val="Hipervnculo"/>
                <w:rFonts w:cs="Times New Roman"/>
                <w:noProof/>
              </w:rPr>
              <w:t>PROGRAMACIÓN DEL PLC</w:t>
            </w:r>
            <w:r w:rsidR="00C14B7C" w:rsidRPr="006129A7">
              <w:rPr>
                <w:rFonts w:cs="Times New Roman"/>
                <w:noProof/>
                <w:webHidden/>
              </w:rPr>
              <w:tab/>
            </w:r>
            <w:r w:rsidR="00C14B7C" w:rsidRPr="006129A7">
              <w:rPr>
                <w:rFonts w:cs="Times New Roman"/>
                <w:noProof/>
                <w:webHidden/>
              </w:rPr>
              <w:fldChar w:fldCharType="begin"/>
            </w:r>
            <w:r w:rsidR="00C14B7C" w:rsidRPr="006129A7">
              <w:rPr>
                <w:rFonts w:cs="Times New Roman"/>
                <w:noProof/>
                <w:webHidden/>
              </w:rPr>
              <w:instrText xml:space="preserve"> PAGEREF _Toc446963311 \h </w:instrText>
            </w:r>
            <w:r w:rsidR="00C14B7C" w:rsidRPr="006129A7">
              <w:rPr>
                <w:rFonts w:cs="Times New Roman"/>
                <w:noProof/>
                <w:webHidden/>
              </w:rPr>
            </w:r>
            <w:r w:rsidR="00C14B7C" w:rsidRPr="006129A7">
              <w:rPr>
                <w:rFonts w:cs="Times New Roman"/>
                <w:noProof/>
                <w:webHidden/>
              </w:rPr>
              <w:fldChar w:fldCharType="separate"/>
            </w:r>
            <w:r w:rsidR="00985F6A">
              <w:rPr>
                <w:rFonts w:cs="Times New Roman"/>
                <w:noProof/>
                <w:webHidden/>
              </w:rPr>
              <w:t>65</w:t>
            </w:r>
            <w:r w:rsidR="00C14B7C" w:rsidRPr="006129A7">
              <w:rPr>
                <w:rFonts w:cs="Times New Roman"/>
                <w:noProof/>
                <w:webHidden/>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312" w:history="1">
            <w:r w:rsidR="00C14B7C" w:rsidRPr="006129A7">
              <w:rPr>
                <w:rStyle w:val="Hipervnculo"/>
                <w:rFonts w:cs="Times New Roman"/>
                <w:noProof/>
                <w:szCs w:val="22"/>
              </w:rPr>
              <w:t>2.3.1</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Entradas digitales</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_Toc446963312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65</w:t>
            </w:r>
            <w:r w:rsidR="00C14B7C" w:rsidRPr="006129A7">
              <w:rPr>
                <w:rFonts w:cs="Times New Roman"/>
                <w:noProof/>
                <w:webHidden/>
                <w:szCs w:val="22"/>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313" w:history="1">
            <w:r w:rsidR="00C14B7C" w:rsidRPr="006129A7">
              <w:rPr>
                <w:rStyle w:val="Hipervnculo"/>
                <w:rFonts w:cs="Times New Roman"/>
                <w:noProof/>
                <w:szCs w:val="22"/>
              </w:rPr>
              <w:t>2.3.2</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Entradas analógicas</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_Toc446963313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65</w:t>
            </w:r>
            <w:r w:rsidR="00C14B7C" w:rsidRPr="006129A7">
              <w:rPr>
                <w:rFonts w:cs="Times New Roman"/>
                <w:noProof/>
                <w:webHidden/>
                <w:szCs w:val="22"/>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314" w:history="1">
            <w:r w:rsidR="00C14B7C" w:rsidRPr="006129A7">
              <w:rPr>
                <w:rStyle w:val="Hipervnculo"/>
                <w:rFonts w:cs="Times New Roman"/>
                <w:noProof/>
                <w:szCs w:val="22"/>
              </w:rPr>
              <w:t>2.3.3</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Salidas digitales</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_Toc446963314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65</w:t>
            </w:r>
            <w:r w:rsidR="00C14B7C" w:rsidRPr="006129A7">
              <w:rPr>
                <w:rFonts w:cs="Times New Roman"/>
                <w:noProof/>
                <w:webHidden/>
                <w:szCs w:val="22"/>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315" w:history="1">
            <w:r w:rsidR="00C14B7C" w:rsidRPr="006129A7">
              <w:rPr>
                <w:rStyle w:val="Hipervnculo"/>
                <w:rFonts w:cs="Times New Roman"/>
                <w:noProof/>
                <w:szCs w:val="22"/>
              </w:rPr>
              <w:t>2.3.4</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GRAFCET</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_Toc446963315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66</w:t>
            </w:r>
            <w:r w:rsidR="00C14B7C" w:rsidRPr="006129A7">
              <w:rPr>
                <w:rFonts w:cs="Times New Roman"/>
                <w:noProof/>
                <w:webHidden/>
                <w:szCs w:val="22"/>
              </w:rPr>
              <w:fldChar w:fldCharType="end"/>
            </w:r>
          </w:hyperlink>
        </w:p>
        <w:p w:rsidR="00C14B7C" w:rsidRPr="006129A7" w:rsidRDefault="00E02A08">
          <w:pPr>
            <w:pStyle w:val="TDC2"/>
            <w:rPr>
              <w:rFonts w:eastAsiaTheme="minorEastAsia" w:cs="Times New Roman"/>
              <w:b w:val="0"/>
              <w:bCs w:val="0"/>
              <w:noProof/>
              <w:lang w:eastAsia="es-ES"/>
            </w:rPr>
          </w:pPr>
          <w:hyperlink w:anchor="_Toc446963316" w:history="1">
            <w:r w:rsidR="00C14B7C" w:rsidRPr="006129A7">
              <w:rPr>
                <w:rStyle w:val="Hipervnculo"/>
                <w:rFonts w:cs="Times New Roman"/>
                <w:noProof/>
              </w:rPr>
              <w:t>2.4</w:t>
            </w:r>
            <w:r w:rsidR="00C14B7C" w:rsidRPr="006129A7">
              <w:rPr>
                <w:rFonts w:eastAsiaTheme="minorEastAsia" w:cs="Times New Roman"/>
                <w:b w:val="0"/>
                <w:bCs w:val="0"/>
                <w:noProof/>
                <w:lang w:eastAsia="es-ES"/>
              </w:rPr>
              <w:tab/>
            </w:r>
            <w:r w:rsidR="00C14B7C" w:rsidRPr="006129A7">
              <w:rPr>
                <w:rStyle w:val="Hipervnculo"/>
                <w:rFonts w:cs="Times New Roman"/>
                <w:noProof/>
              </w:rPr>
              <w:t>PROGRAMACIÓN DEL HMI</w:t>
            </w:r>
            <w:r w:rsidR="00C14B7C" w:rsidRPr="006129A7">
              <w:rPr>
                <w:rFonts w:cs="Times New Roman"/>
                <w:noProof/>
                <w:webHidden/>
              </w:rPr>
              <w:tab/>
            </w:r>
            <w:r w:rsidR="00C14B7C" w:rsidRPr="006129A7">
              <w:rPr>
                <w:rFonts w:cs="Times New Roman"/>
                <w:noProof/>
                <w:webHidden/>
              </w:rPr>
              <w:fldChar w:fldCharType="begin"/>
            </w:r>
            <w:r w:rsidR="00C14B7C" w:rsidRPr="006129A7">
              <w:rPr>
                <w:rFonts w:cs="Times New Roman"/>
                <w:noProof/>
                <w:webHidden/>
              </w:rPr>
              <w:instrText xml:space="preserve"> PAGEREF _Toc446963316 \h </w:instrText>
            </w:r>
            <w:r w:rsidR="00C14B7C" w:rsidRPr="006129A7">
              <w:rPr>
                <w:rFonts w:cs="Times New Roman"/>
                <w:noProof/>
                <w:webHidden/>
              </w:rPr>
            </w:r>
            <w:r w:rsidR="00C14B7C" w:rsidRPr="006129A7">
              <w:rPr>
                <w:rFonts w:cs="Times New Roman"/>
                <w:noProof/>
                <w:webHidden/>
              </w:rPr>
              <w:fldChar w:fldCharType="separate"/>
            </w:r>
            <w:r w:rsidR="00985F6A">
              <w:rPr>
                <w:rFonts w:cs="Times New Roman"/>
                <w:noProof/>
                <w:webHidden/>
              </w:rPr>
              <w:t>67</w:t>
            </w:r>
            <w:r w:rsidR="00C14B7C" w:rsidRPr="006129A7">
              <w:rPr>
                <w:rFonts w:cs="Times New Roman"/>
                <w:noProof/>
                <w:webHidden/>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317" w:history="1">
            <w:r w:rsidR="00C14B7C" w:rsidRPr="006129A7">
              <w:rPr>
                <w:rStyle w:val="Hipervnculo"/>
                <w:rFonts w:cs="Times New Roman"/>
                <w:noProof/>
                <w:szCs w:val="22"/>
              </w:rPr>
              <w:t>2.4.1</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Arquitectura</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_Toc446963317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67</w:t>
            </w:r>
            <w:r w:rsidR="00C14B7C" w:rsidRPr="006129A7">
              <w:rPr>
                <w:rFonts w:cs="Times New Roman"/>
                <w:noProof/>
                <w:webHidden/>
                <w:szCs w:val="22"/>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318" w:history="1">
            <w:r w:rsidR="00C14B7C" w:rsidRPr="006129A7">
              <w:rPr>
                <w:rStyle w:val="Hipervnculo"/>
                <w:rFonts w:cs="Times New Roman"/>
                <w:noProof/>
                <w:szCs w:val="22"/>
              </w:rPr>
              <w:t>2.4.2</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Selección de colores</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_Toc446963318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68</w:t>
            </w:r>
            <w:r w:rsidR="00C14B7C" w:rsidRPr="006129A7">
              <w:rPr>
                <w:rFonts w:cs="Times New Roman"/>
                <w:noProof/>
                <w:webHidden/>
                <w:szCs w:val="22"/>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319" w:history="1">
            <w:r w:rsidR="00C14B7C" w:rsidRPr="006129A7">
              <w:rPr>
                <w:rStyle w:val="Hipervnculo"/>
                <w:rFonts w:cs="Times New Roman"/>
                <w:noProof/>
                <w:szCs w:val="22"/>
              </w:rPr>
              <w:t>2.4.3</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Información textual</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_Toc446963319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69</w:t>
            </w:r>
            <w:r w:rsidR="00C14B7C" w:rsidRPr="006129A7">
              <w:rPr>
                <w:rFonts w:cs="Times New Roman"/>
                <w:noProof/>
                <w:webHidden/>
                <w:szCs w:val="22"/>
              </w:rPr>
              <w:fldChar w:fldCharType="end"/>
            </w:r>
          </w:hyperlink>
        </w:p>
        <w:p w:rsidR="00C14B7C" w:rsidRPr="006129A7" w:rsidRDefault="00E02A08">
          <w:pPr>
            <w:pStyle w:val="TDC2"/>
            <w:rPr>
              <w:rFonts w:eastAsiaTheme="minorEastAsia" w:cs="Times New Roman"/>
              <w:b w:val="0"/>
              <w:bCs w:val="0"/>
              <w:noProof/>
              <w:lang w:eastAsia="es-ES"/>
            </w:rPr>
          </w:pPr>
          <w:hyperlink w:anchor="_Toc446963320" w:history="1">
            <w:r w:rsidR="00C14B7C" w:rsidRPr="006129A7">
              <w:rPr>
                <w:rStyle w:val="Hipervnculo"/>
                <w:rFonts w:cs="Times New Roman"/>
                <w:noProof/>
              </w:rPr>
              <w:t>2.5</w:t>
            </w:r>
            <w:r w:rsidR="00C14B7C" w:rsidRPr="006129A7">
              <w:rPr>
                <w:rFonts w:eastAsiaTheme="minorEastAsia" w:cs="Times New Roman"/>
                <w:b w:val="0"/>
                <w:bCs w:val="0"/>
                <w:noProof/>
                <w:lang w:eastAsia="es-ES"/>
              </w:rPr>
              <w:tab/>
            </w:r>
            <w:r w:rsidR="00C14B7C" w:rsidRPr="006129A7">
              <w:rPr>
                <w:rStyle w:val="Hipervnculo"/>
                <w:rFonts w:cs="Times New Roman"/>
                <w:noProof/>
              </w:rPr>
              <w:t>IMPLEMENTACIÓN DEL SISTEMA ELÉCTRICO</w:t>
            </w:r>
            <w:r w:rsidR="00C14B7C" w:rsidRPr="006129A7">
              <w:rPr>
                <w:rFonts w:cs="Times New Roman"/>
                <w:noProof/>
                <w:webHidden/>
              </w:rPr>
              <w:tab/>
            </w:r>
            <w:r w:rsidR="00C14B7C" w:rsidRPr="006129A7">
              <w:rPr>
                <w:rFonts w:cs="Times New Roman"/>
                <w:noProof/>
                <w:webHidden/>
              </w:rPr>
              <w:fldChar w:fldCharType="begin"/>
            </w:r>
            <w:r w:rsidR="00C14B7C" w:rsidRPr="006129A7">
              <w:rPr>
                <w:rFonts w:cs="Times New Roman"/>
                <w:noProof/>
                <w:webHidden/>
              </w:rPr>
              <w:instrText xml:space="preserve"> PAGEREF _Toc446963320 \h </w:instrText>
            </w:r>
            <w:r w:rsidR="00C14B7C" w:rsidRPr="006129A7">
              <w:rPr>
                <w:rFonts w:cs="Times New Roman"/>
                <w:noProof/>
                <w:webHidden/>
              </w:rPr>
            </w:r>
            <w:r w:rsidR="00C14B7C" w:rsidRPr="006129A7">
              <w:rPr>
                <w:rFonts w:cs="Times New Roman"/>
                <w:noProof/>
                <w:webHidden/>
              </w:rPr>
              <w:fldChar w:fldCharType="separate"/>
            </w:r>
            <w:r w:rsidR="00985F6A">
              <w:rPr>
                <w:rFonts w:cs="Times New Roman"/>
                <w:noProof/>
                <w:webHidden/>
              </w:rPr>
              <w:t>69</w:t>
            </w:r>
            <w:r w:rsidR="00C14B7C" w:rsidRPr="006129A7">
              <w:rPr>
                <w:rFonts w:cs="Times New Roman"/>
                <w:noProof/>
                <w:webHidden/>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321" w:history="1">
            <w:r w:rsidR="00C14B7C" w:rsidRPr="006129A7">
              <w:rPr>
                <w:rStyle w:val="Hipervnculo"/>
                <w:rFonts w:cs="Times New Roman"/>
                <w:noProof/>
                <w:szCs w:val="22"/>
              </w:rPr>
              <w:t>2.5.1</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Distribución de riel DIN y canaletas</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_Toc446963321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69</w:t>
            </w:r>
            <w:r w:rsidR="00C14B7C" w:rsidRPr="006129A7">
              <w:rPr>
                <w:rFonts w:cs="Times New Roman"/>
                <w:noProof/>
                <w:webHidden/>
                <w:szCs w:val="22"/>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322" w:history="1">
            <w:r w:rsidR="00C14B7C" w:rsidRPr="006129A7">
              <w:rPr>
                <w:rStyle w:val="Hipervnculo"/>
                <w:rFonts w:cs="Times New Roman"/>
                <w:noProof/>
                <w:szCs w:val="22"/>
              </w:rPr>
              <w:t>2.5.2</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Disposición de fusibles, contactor, PLC, fuente, repartidor y borneras</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_Toc446963322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70</w:t>
            </w:r>
            <w:r w:rsidR="00C14B7C" w:rsidRPr="006129A7">
              <w:rPr>
                <w:rFonts w:cs="Times New Roman"/>
                <w:noProof/>
                <w:webHidden/>
                <w:szCs w:val="22"/>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323" w:history="1">
            <w:r w:rsidR="00C14B7C" w:rsidRPr="006129A7">
              <w:rPr>
                <w:rStyle w:val="Hipervnculo"/>
                <w:rFonts w:cs="Times New Roman"/>
                <w:noProof/>
                <w:szCs w:val="22"/>
              </w:rPr>
              <w:t>2.5.3</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Cableado de  dispositivos de protección y control</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_Toc446963323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70</w:t>
            </w:r>
            <w:r w:rsidR="00C14B7C" w:rsidRPr="006129A7">
              <w:rPr>
                <w:rFonts w:cs="Times New Roman"/>
                <w:noProof/>
                <w:webHidden/>
                <w:szCs w:val="22"/>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324" w:history="1">
            <w:r w:rsidR="00C14B7C" w:rsidRPr="006129A7">
              <w:rPr>
                <w:rStyle w:val="Hipervnculo"/>
                <w:rFonts w:cs="Times New Roman"/>
                <w:noProof/>
                <w:szCs w:val="22"/>
              </w:rPr>
              <w:t>2.5.4</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Colocación de la pantalla HMI en el tablero</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_Toc446963324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71</w:t>
            </w:r>
            <w:r w:rsidR="00C14B7C" w:rsidRPr="006129A7">
              <w:rPr>
                <w:rFonts w:cs="Times New Roman"/>
                <w:noProof/>
                <w:webHidden/>
                <w:szCs w:val="22"/>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325" w:history="1">
            <w:r w:rsidR="00C14B7C" w:rsidRPr="006129A7">
              <w:rPr>
                <w:rStyle w:val="Hipervnculo"/>
                <w:rFonts w:cs="Times New Roman"/>
                <w:noProof/>
                <w:szCs w:val="22"/>
              </w:rPr>
              <w:t>2.5.5</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Conexión de pantalla HMI, luces, botón de emergencia y botonera</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_Toc446963325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71</w:t>
            </w:r>
            <w:r w:rsidR="00C14B7C" w:rsidRPr="006129A7">
              <w:rPr>
                <w:rFonts w:cs="Times New Roman"/>
                <w:noProof/>
                <w:webHidden/>
                <w:szCs w:val="22"/>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326" w:history="1">
            <w:r w:rsidR="00C14B7C" w:rsidRPr="006129A7">
              <w:rPr>
                <w:rStyle w:val="Hipervnculo"/>
                <w:rFonts w:cs="Times New Roman"/>
                <w:noProof/>
                <w:szCs w:val="22"/>
              </w:rPr>
              <w:t>2.5.6</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Tablero terminado</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_Toc446963326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72</w:t>
            </w:r>
            <w:r w:rsidR="00C14B7C" w:rsidRPr="006129A7">
              <w:rPr>
                <w:rFonts w:cs="Times New Roman"/>
                <w:noProof/>
                <w:webHidden/>
                <w:szCs w:val="22"/>
              </w:rPr>
              <w:fldChar w:fldCharType="end"/>
            </w:r>
          </w:hyperlink>
        </w:p>
        <w:p w:rsidR="00C14B7C" w:rsidRPr="006129A7" w:rsidRDefault="00E02A08">
          <w:pPr>
            <w:pStyle w:val="TDC2"/>
            <w:rPr>
              <w:rFonts w:eastAsiaTheme="minorEastAsia" w:cs="Times New Roman"/>
              <w:b w:val="0"/>
              <w:bCs w:val="0"/>
              <w:noProof/>
              <w:lang w:eastAsia="es-ES"/>
            </w:rPr>
          </w:pPr>
          <w:hyperlink w:anchor="_Toc446963327" w:history="1">
            <w:r w:rsidR="00C14B7C" w:rsidRPr="006129A7">
              <w:rPr>
                <w:rStyle w:val="Hipervnculo"/>
                <w:rFonts w:cs="Times New Roman"/>
                <w:noProof/>
              </w:rPr>
              <w:t>2.6</w:t>
            </w:r>
            <w:r w:rsidR="00C14B7C" w:rsidRPr="006129A7">
              <w:rPr>
                <w:rFonts w:eastAsiaTheme="minorEastAsia" w:cs="Times New Roman"/>
                <w:b w:val="0"/>
                <w:bCs w:val="0"/>
                <w:noProof/>
                <w:lang w:eastAsia="es-ES"/>
              </w:rPr>
              <w:tab/>
            </w:r>
            <w:r w:rsidR="00C14B7C" w:rsidRPr="006129A7">
              <w:rPr>
                <w:rStyle w:val="Hipervnculo"/>
                <w:rFonts w:cs="Times New Roman"/>
                <w:noProof/>
              </w:rPr>
              <w:t>IMPLEMENTACIÓN SISTEMA ELECTRÓNICO</w:t>
            </w:r>
            <w:r w:rsidR="00C14B7C" w:rsidRPr="006129A7">
              <w:rPr>
                <w:rFonts w:cs="Times New Roman"/>
                <w:noProof/>
                <w:webHidden/>
              </w:rPr>
              <w:tab/>
            </w:r>
            <w:r w:rsidR="00C14B7C" w:rsidRPr="006129A7">
              <w:rPr>
                <w:rFonts w:cs="Times New Roman"/>
                <w:noProof/>
                <w:webHidden/>
              </w:rPr>
              <w:fldChar w:fldCharType="begin"/>
            </w:r>
            <w:r w:rsidR="00C14B7C" w:rsidRPr="006129A7">
              <w:rPr>
                <w:rFonts w:cs="Times New Roman"/>
                <w:noProof/>
                <w:webHidden/>
              </w:rPr>
              <w:instrText xml:space="preserve"> PAGEREF _Toc446963327 \h </w:instrText>
            </w:r>
            <w:r w:rsidR="00C14B7C" w:rsidRPr="006129A7">
              <w:rPr>
                <w:rFonts w:cs="Times New Roman"/>
                <w:noProof/>
                <w:webHidden/>
              </w:rPr>
            </w:r>
            <w:r w:rsidR="00C14B7C" w:rsidRPr="006129A7">
              <w:rPr>
                <w:rFonts w:cs="Times New Roman"/>
                <w:noProof/>
                <w:webHidden/>
              </w:rPr>
              <w:fldChar w:fldCharType="separate"/>
            </w:r>
            <w:r w:rsidR="00985F6A">
              <w:rPr>
                <w:rFonts w:cs="Times New Roman"/>
                <w:noProof/>
                <w:webHidden/>
              </w:rPr>
              <w:t>72</w:t>
            </w:r>
            <w:r w:rsidR="00C14B7C" w:rsidRPr="006129A7">
              <w:rPr>
                <w:rFonts w:cs="Times New Roman"/>
                <w:noProof/>
                <w:webHidden/>
              </w:rPr>
              <w:fldChar w:fldCharType="end"/>
            </w:r>
          </w:hyperlink>
        </w:p>
        <w:p w:rsidR="00C14B7C" w:rsidRPr="006129A7" w:rsidRDefault="00E02A08">
          <w:pPr>
            <w:pStyle w:val="TDC2"/>
            <w:rPr>
              <w:rFonts w:eastAsiaTheme="minorEastAsia" w:cs="Times New Roman"/>
              <w:b w:val="0"/>
              <w:bCs w:val="0"/>
              <w:noProof/>
              <w:lang w:eastAsia="es-ES"/>
            </w:rPr>
          </w:pPr>
          <w:hyperlink w:anchor="_Toc446963328" w:history="1">
            <w:r w:rsidR="00C14B7C" w:rsidRPr="006129A7">
              <w:rPr>
                <w:rStyle w:val="Hipervnculo"/>
                <w:rFonts w:cs="Times New Roman"/>
                <w:noProof/>
              </w:rPr>
              <w:t>2.7</w:t>
            </w:r>
            <w:r w:rsidR="00C14B7C" w:rsidRPr="006129A7">
              <w:rPr>
                <w:rFonts w:eastAsiaTheme="minorEastAsia" w:cs="Times New Roman"/>
                <w:b w:val="0"/>
                <w:bCs w:val="0"/>
                <w:noProof/>
                <w:lang w:eastAsia="es-ES"/>
              </w:rPr>
              <w:tab/>
            </w:r>
            <w:r w:rsidR="00C14B7C" w:rsidRPr="006129A7">
              <w:rPr>
                <w:rStyle w:val="Hipervnculo"/>
                <w:rFonts w:cs="Times New Roman"/>
                <w:noProof/>
              </w:rPr>
              <w:t>IMPLEMENTACIÓN DEL HMI</w:t>
            </w:r>
            <w:r w:rsidR="00C14B7C" w:rsidRPr="006129A7">
              <w:rPr>
                <w:rFonts w:cs="Times New Roman"/>
                <w:noProof/>
                <w:webHidden/>
              </w:rPr>
              <w:tab/>
            </w:r>
            <w:r w:rsidR="00C14B7C" w:rsidRPr="006129A7">
              <w:rPr>
                <w:rFonts w:cs="Times New Roman"/>
                <w:noProof/>
                <w:webHidden/>
              </w:rPr>
              <w:fldChar w:fldCharType="begin"/>
            </w:r>
            <w:r w:rsidR="00C14B7C" w:rsidRPr="006129A7">
              <w:rPr>
                <w:rFonts w:cs="Times New Roman"/>
                <w:noProof/>
                <w:webHidden/>
              </w:rPr>
              <w:instrText xml:space="preserve"> PAGEREF _Toc446963328 \h </w:instrText>
            </w:r>
            <w:r w:rsidR="00C14B7C" w:rsidRPr="006129A7">
              <w:rPr>
                <w:rFonts w:cs="Times New Roman"/>
                <w:noProof/>
                <w:webHidden/>
              </w:rPr>
            </w:r>
            <w:r w:rsidR="00C14B7C" w:rsidRPr="006129A7">
              <w:rPr>
                <w:rFonts w:cs="Times New Roman"/>
                <w:noProof/>
                <w:webHidden/>
              </w:rPr>
              <w:fldChar w:fldCharType="separate"/>
            </w:r>
            <w:r w:rsidR="00985F6A">
              <w:rPr>
                <w:rFonts w:cs="Times New Roman"/>
                <w:noProof/>
                <w:webHidden/>
              </w:rPr>
              <w:t>73</w:t>
            </w:r>
            <w:r w:rsidR="00C14B7C" w:rsidRPr="006129A7">
              <w:rPr>
                <w:rFonts w:cs="Times New Roman"/>
                <w:noProof/>
                <w:webHidden/>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329" w:history="1">
            <w:r w:rsidR="00C14B7C" w:rsidRPr="006129A7">
              <w:rPr>
                <w:rStyle w:val="Hipervnculo"/>
                <w:rFonts w:cs="Times New Roman"/>
                <w:noProof/>
                <w:szCs w:val="22"/>
              </w:rPr>
              <w:t>2.7.1</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Pantalla inicial</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_Toc446963329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73</w:t>
            </w:r>
            <w:r w:rsidR="00C14B7C" w:rsidRPr="006129A7">
              <w:rPr>
                <w:rFonts w:cs="Times New Roman"/>
                <w:noProof/>
                <w:webHidden/>
                <w:szCs w:val="22"/>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330" w:history="1">
            <w:r w:rsidR="00C14B7C" w:rsidRPr="006129A7">
              <w:rPr>
                <w:rStyle w:val="Hipervnculo"/>
                <w:rFonts w:cs="Times New Roman"/>
                <w:noProof/>
                <w:szCs w:val="22"/>
              </w:rPr>
              <w:t>2.7.2</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Ingreso de parámetros de tiempo y temperatura</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_Toc446963330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74</w:t>
            </w:r>
            <w:r w:rsidR="00C14B7C" w:rsidRPr="006129A7">
              <w:rPr>
                <w:rFonts w:cs="Times New Roman"/>
                <w:noProof/>
                <w:webHidden/>
                <w:szCs w:val="22"/>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331" w:history="1">
            <w:r w:rsidR="00C14B7C" w:rsidRPr="006129A7">
              <w:rPr>
                <w:rStyle w:val="Hipervnculo"/>
                <w:rFonts w:cs="Times New Roman"/>
                <w:noProof/>
                <w:szCs w:val="22"/>
              </w:rPr>
              <w:t>2.7.3</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Pantalla de menú principal</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_Toc446963331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74</w:t>
            </w:r>
            <w:r w:rsidR="00C14B7C" w:rsidRPr="006129A7">
              <w:rPr>
                <w:rFonts w:cs="Times New Roman"/>
                <w:noProof/>
                <w:webHidden/>
                <w:szCs w:val="22"/>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332" w:history="1">
            <w:r w:rsidR="00C14B7C" w:rsidRPr="006129A7">
              <w:rPr>
                <w:rStyle w:val="Hipervnculo"/>
                <w:rFonts w:cs="Times New Roman"/>
                <w:noProof/>
                <w:szCs w:val="22"/>
              </w:rPr>
              <w:t>2.7.4</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Opción de parámetros ingresados</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_Toc446963332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75</w:t>
            </w:r>
            <w:r w:rsidR="00C14B7C" w:rsidRPr="006129A7">
              <w:rPr>
                <w:rFonts w:cs="Times New Roman"/>
                <w:noProof/>
                <w:webHidden/>
                <w:szCs w:val="22"/>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333" w:history="1">
            <w:r w:rsidR="00C14B7C" w:rsidRPr="006129A7">
              <w:rPr>
                <w:rStyle w:val="Hipervnculo"/>
                <w:rFonts w:cs="Times New Roman"/>
                <w:noProof/>
                <w:szCs w:val="22"/>
              </w:rPr>
              <w:t>2.7.5</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Opción detalles de temperatura</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_Toc446963333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75</w:t>
            </w:r>
            <w:r w:rsidR="00C14B7C" w:rsidRPr="006129A7">
              <w:rPr>
                <w:rFonts w:cs="Times New Roman"/>
                <w:noProof/>
                <w:webHidden/>
                <w:szCs w:val="22"/>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334" w:history="1">
            <w:r w:rsidR="00C14B7C" w:rsidRPr="006129A7">
              <w:rPr>
                <w:rStyle w:val="Hipervnculo"/>
                <w:rFonts w:cs="Times New Roman"/>
                <w:noProof/>
                <w:szCs w:val="22"/>
              </w:rPr>
              <w:t>2.7.6</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Opción detalles de humedad</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_Toc446963334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76</w:t>
            </w:r>
            <w:r w:rsidR="00C14B7C" w:rsidRPr="006129A7">
              <w:rPr>
                <w:rFonts w:cs="Times New Roman"/>
                <w:noProof/>
                <w:webHidden/>
                <w:szCs w:val="22"/>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335" w:history="1">
            <w:r w:rsidR="00C14B7C" w:rsidRPr="006129A7">
              <w:rPr>
                <w:rStyle w:val="Hipervnculo"/>
                <w:rFonts w:cs="Times New Roman"/>
                <w:noProof/>
                <w:szCs w:val="22"/>
              </w:rPr>
              <w:t>2.7.7</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Opción de sensores/actuadores</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_Toc446963335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76</w:t>
            </w:r>
            <w:r w:rsidR="00C14B7C" w:rsidRPr="006129A7">
              <w:rPr>
                <w:rFonts w:cs="Times New Roman"/>
                <w:noProof/>
                <w:webHidden/>
                <w:szCs w:val="22"/>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336" w:history="1">
            <w:r w:rsidR="00C14B7C" w:rsidRPr="006129A7">
              <w:rPr>
                <w:rStyle w:val="Hipervnculo"/>
                <w:rFonts w:cs="Times New Roman"/>
                <w:noProof/>
                <w:szCs w:val="22"/>
              </w:rPr>
              <w:t>2.7.8</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Opción acerca de</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_Toc446963336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77</w:t>
            </w:r>
            <w:r w:rsidR="00C14B7C" w:rsidRPr="006129A7">
              <w:rPr>
                <w:rFonts w:cs="Times New Roman"/>
                <w:noProof/>
                <w:webHidden/>
                <w:szCs w:val="22"/>
              </w:rPr>
              <w:fldChar w:fldCharType="end"/>
            </w:r>
          </w:hyperlink>
        </w:p>
        <w:p w:rsidR="00C14B7C" w:rsidRPr="006129A7" w:rsidRDefault="00E02A08">
          <w:pPr>
            <w:pStyle w:val="TDC1"/>
            <w:rPr>
              <w:rFonts w:eastAsiaTheme="minorEastAsia" w:cs="Times New Roman"/>
              <w:b w:val="0"/>
              <w:bCs w:val="0"/>
              <w:iCs w:val="0"/>
              <w:noProof/>
              <w:szCs w:val="22"/>
              <w:lang w:eastAsia="es-ES"/>
            </w:rPr>
          </w:pPr>
          <w:hyperlink w:anchor="_Toc446963337" w:history="1">
            <w:r w:rsidR="00C14B7C" w:rsidRPr="006129A7">
              <w:rPr>
                <w:rStyle w:val="Hipervnculo"/>
                <w:rFonts w:cs="Times New Roman"/>
                <w:noProof/>
                <w:szCs w:val="22"/>
              </w:rPr>
              <w:t>CAPITULO III</w:t>
            </w:r>
          </w:hyperlink>
        </w:p>
        <w:p w:rsidR="00C14B7C" w:rsidRPr="006129A7" w:rsidRDefault="00E02A08">
          <w:pPr>
            <w:pStyle w:val="TDC1"/>
            <w:rPr>
              <w:rFonts w:eastAsiaTheme="minorEastAsia" w:cs="Times New Roman"/>
              <w:b w:val="0"/>
              <w:bCs w:val="0"/>
              <w:iCs w:val="0"/>
              <w:noProof/>
              <w:szCs w:val="22"/>
              <w:lang w:eastAsia="es-ES"/>
            </w:rPr>
          </w:pPr>
          <w:hyperlink w:anchor="_Toc446963338" w:history="1">
            <w:r w:rsidR="00C14B7C" w:rsidRPr="006129A7">
              <w:rPr>
                <w:rStyle w:val="Hipervnculo"/>
                <w:rFonts w:cs="Times New Roman"/>
                <w:noProof/>
                <w:szCs w:val="22"/>
              </w:rPr>
              <w:t>3</w:t>
            </w:r>
            <w:r w:rsidR="00C14B7C" w:rsidRPr="006129A7">
              <w:rPr>
                <w:rFonts w:eastAsiaTheme="minorEastAsia" w:cs="Times New Roman"/>
                <w:b w:val="0"/>
                <w:bCs w:val="0"/>
                <w:iCs w:val="0"/>
                <w:noProof/>
                <w:szCs w:val="22"/>
                <w:lang w:eastAsia="es-ES"/>
              </w:rPr>
              <w:tab/>
            </w:r>
            <w:r w:rsidR="00C14B7C" w:rsidRPr="006129A7">
              <w:rPr>
                <w:rStyle w:val="Hipervnculo"/>
                <w:rFonts w:cs="Times New Roman"/>
                <w:noProof/>
                <w:szCs w:val="22"/>
              </w:rPr>
              <w:t>MARCO DE RESULTADOS</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_Toc446963338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78</w:t>
            </w:r>
            <w:r w:rsidR="00C14B7C" w:rsidRPr="006129A7">
              <w:rPr>
                <w:rFonts w:cs="Times New Roman"/>
                <w:noProof/>
                <w:webHidden/>
                <w:szCs w:val="22"/>
              </w:rPr>
              <w:fldChar w:fldCharType="end"/>
            </w:r>
          </w:hyperlink>
        </w:p>
        <w:p w:rsidR="00C14B7C" w:rsidRPr="006129A7" w:rsidRDefault="00E02A08">
          <w:pPr>
            <w:pStyle w:val="TDC2"/>
            <w:rPr>
              <w:rFonts w:eastAsiaTheme="minorEastAsia" w:cs="Times New Roman"/>
              <w:b w:val="0"/>
              <w:bCs w:val="0"/>
              <w:noProof/>
              <w:lang w:eastAsia="es-ES"/>
            </w:rPr>
          </w:pPr>
          <w:hyperlink w:anchor="_Toc446963339" w:history="1">
            <w:r w:rsidR="00C14B7C" w:rsidRPr="006129A7">
              <w:rPr>
                <w:rStyle w:val="Hipervnculo"/>
                <w:rFonts w:cs="Times New Roman"/>
                <w:noProof/>
              </w:rPr>
              <w:t>3.1</w:t>
            </w:r>
            <w:r w:rsidR="00C14B7C" w:rsidRPr="006129A7">
              <w:rPr>
                <w:rFonts w:eastAsiaTheme="minorEastAsia" w:cs="Times New Roman"/>
                <w:b w:val="0"/>
                <w:bCs w:val="0"/>
                <w:noProof/>
                <w:lang w:eastAsia="es-ES"/>
              </w:rPr>
              <w:tab/>
            </w:r>
            <w:r w:rsidR="00C14B7C" w:rsidRPr="006129A7">
              <w:rPr>
                <w:rStyle w:val="Hipervnculo"/>
                <w:rFonts w:cs="Times New Roman"/>
                <w:noProof/>
              </w:rPr>
              <w:t>TAMAÑO MUESTRAL</w:t>
            </w:r>
            <w:r w:rsidR="00C14B7C" w:rsidRPr="006129A7">
              <w:rPr>
                <w:rFonts w:cs="Times New Roman"/>
                <w:noProof/>
                <w:webHidden/>
              </w:rPr>
              <w:tab/>
            </w:r>
            <w:r w:rsidR="00C14B7C" w:rsidRPr="006129A7">
              <w:rPr>
                <w:rFonts w:cs="Times New Roman"/>
                <w:noProof/>
                <w:webHidden/>
              </w:rPr>
              <w:fldChar w:fldCharType="begin"/>
            </w:r>
            <w:r w:rsidR="00C14B7C" w:rsidRPr="006129A7">
              <w:rPr>
                <w:rFonts w:cs="Times New Roman"/>
                <w:noProof/>
                <w:webHidden/>
              </w:rPr>
              <w:instrText xml:space="preserve"> PAGEREF _Toc446963339 \h </w:instrText>
            </w:r>
            <w:r w:rsidR="00C14B7C" w:rsidRPr="006129A7">
              <w:rPr>
                <w:rFonts w:cs="Times New Roman"/>
                <w:noProof/>
                <w:webHidden/>
              </w:rPr>
            </w:r>
            <w:r w:rsidR="00C14B7C" w:rsidRPr="006129A7">
              <w:rPr>
                <w:rFonts w:cs="Times New Roman"/>
                <w:noProof/>
                <w:webHidden/>
              </w:rPr>
              <w:fldChar w:fldCharType="separate"/>
            </w:r>
            <w:r w:rsidR="00985F6A">
              <w:rPr>
                <w:rFonts w:cs="Times New Roman"/>
                <w:noProof/>
                <w:webHidden/>
              </w:rPr>
              <w:t>78</w:t>
            </w:r>
            <w:r w:rsidR="00C14B7C" w:rsidRPr="006129A7">
              <w:rPr>
                <w:rFonts w:cs="Times New Roman"/>
                <w:noProof/>
                <w:webHidden/>
              </w:rPr>
              <w:fldChar w:fldCharType="end"/>
            </w:r>
          </w:hyperlink>
        </w:p>
        <w:p w:rsidR="00C14B7C" w:rsidRPr="006129A7" w:rsidRDefault="00E02A08">
          <w:pPr>
            <w:pStyle w:val="TDC2"/>
            <w:rPr>
              <w:rFonts w:eastAsiaTheme="minorEastAsia" w:cs="Times New Roman"/>
              <w:b w:val="0"/>
              <w:bCs w:val="0"/>
              <w:noProof/>
              <w:lang w:eastAsia="es-ES"/>
            </w:rPr>
          </w:pPr>
          <w:hyperlink w:anchor="_Toc446963340" w:history="1">
            <w:r w:rsidR="00C14B7C" w:rsidRPr="006129A7">
              <w:rPr>
                <w:rStyle w:val="Hipervnculo"/>
                <w:rFonts w:cs="Times New Roman"/>
                <w:noProof/>
              </w:rPr>
              <w:t>3.2</w:t>
            </w:r>
            <w:r w:rsidR="00C14B7C" w:rsidRPr="006129A7">
              <w:rPr>
                <w:rFonts w:eastAsiaTheme="minorEastAsia" w:cs="Times New Roman"/>
                <w:b w:val="0"/>
                <w:bCs w:val="0"/>
                <w:noProof/>
                <w:lang w:eastAsia="es-ES"/>
              </w:rPr>
              <w:tab/>
            </w:r>
            <w:r w:rsidR="00C14B7C" w:rsidRPr="006129A7">
              <w:rPr>
                <w:rStyle w:val="Hipervnculo"/>
                <w:rFonts w:cs="Times New Roman"/>
                <w:noProof/>
              </w:rPr>
              <w:t>PROCEDIMIENTO PARA LA DESHIDRATACIÓN DEL PRODUCTO</w:t>
            </w:r>
            <w:r w:rsidR="00C14B7C" w:rsidRPr="006129A7">
              <w:rPr>
                <w:rFonts w:cs="Times New Roman"/>
                <w:noProof/>
                <w:webHidden/>
              </w:rPr>
              <w:tab/>
            </w:r>
            <w:r w:rsidR="00C14B7C" w:rsidRPr="006129A7">
              <w:rPr>
                <w:rFonts w:cs="Times New Roman"/>
                <w:noProof/>
                <w:webHidden/>
              </w:rPr>
              <w:fldChar w:fldCharType="begin"/>
            </w:r>
            <w:r w:rsidR="00C14B7C" w:rsidRPr="006129A7">
              <w:rPr>
                <w:rFonts w:cs="Times New Roman"/>
                <w:noProof/>
                <w:webHidden/>
              </w:rPr>
              <w:instrText xml:space="preserve"> PAGEREF _Toc446963340 \h </w:instrText>
            </w:r>
            <w:r w:rsidR="00C14B7C" w:rsidRPr="006129A7">
              <w:rPr>
                <w:rFonts w:cs="Times New Roman"/>
                <w:noProof/>
                <w:webHidden/>
              </w:rPr>
            </w:r>
            <w:r w:rsidR="00C14B7C" w:rsidRPr="006129A7">
              <w:rPr>
                <w:rFonts w:cs="Times New Roman"/>
                <w:noProof/>
                <w:webHidden/>
              </w:rPr>
              <w:fldChar w:fldCharType="separate"/>
            </w:r>
            <w:r w:rsidR="00985F6A">
              <w:rPr>
                <w:rFonts w:cs="Times New Roman"/>
                <w:noProof/>
                <w:webHidden/>
              </w:rPr>
              <w:t>79</w:t>
            </w:r>
            <w:r w:rsidR="00C14B7C" w:rsidRPr="006129A7">
              <w:rPr>
                <w:rFonts w:cs="Times New Roman"/>
                <w:noProof/>
                <w:webHidden/>
              </w:rPr>
              <w:fldChar w:fldCharType="end"/>
            </w:r>
          </w:hyperlink>
        </w:p>
        <w:p w:rsidR="00C14B7C" w:rsidRPr="006129A7" w:rsidRDefault="00E02A08">
          <w:pPr>
            <w:pStyle w:val="TDC2"/>
            <w:rPr>
              <w:rFonts w:eastAsiaTheme="minorEastAsia" w:cs="Times New Roman"/>
              <w:b w:val="0"/>
              <w:bCs w:val="0"/>
              <w:noProof/>
              <w:lang w:eastAsia="es-ES"/>
            </w:rPr>
          </w:pPr>
          <w:hyperlink w:anchor="_Toc446963341" w:history="1">
            <w:r w:rsidR="00C14B7C" w:rsidRPr="006129A7">
              <w:rPr>
                <w:rStyle w:val="Hipervnculo"/>
                <w:rFonts w:cs="Times New Roman"/>
                <w:noProof/>
              </w:rPr>
              <w:t>3.3</w:t>
            </w:r>
            <w:r w:rsidR="00C14B7C" w:rsidRPr="006129A7">
              <w:rPr>
                <w:rFonts w:eastAsiaTheme="minorEastAsia" w:cs="Times New Roman"/>
                <w:b w:val="0"/>
                <w:bCs w:val="0"/>
                <w:noProof/>
                <w:lang w:eastAsia="es-ES"/>
              </w:rPr>
              <w:tab/>
            </w:r>
            <w:r w:rsidR="00C14B7C" w:rsidRPr="006129A7">
              <w:rPr>
                <w:rStyle w:val="Hipervnculo"/>
                <w:rFonts w:cs="Times New Roman"/>
                <w:noProof/>
              </w:rPr>
              <w:t>COMPARACIÓN DEL SISTEMA ANTES Y DESPUÉS DE LA IMPLEMENTACIÓN</w:t>
            </w:r>
            <w:r w:rsidR="00C14B7C" w:rsidRPr="006129A7">
              <w:rPr>
                <w:rFonts w:cs="Times New Roman"/>
                <w:noProof/>
                <w:webHidden/>
              </w:rPr>
              <w:tab/>
            </w:r>
            <w:r w:rsidR="00C14B7C" w:rsidRPr="006129A7">
              <w:rPr>
                <w:rFonts w:cs="Times New Roman"/>
                <w:noProof/>
                <w:webHidden/>
              </w:rPr>
              <w:fldChar w:fldCharType="begin"/>
            </w:r>
            <w:r w:rsidR="00C14B7C" w:rsidRPr="006129A7">
              <w:rPr>
                <w:rFonts w:cs="Times New Roman"/>
                <w:noProof/>
                <w:webHidden/>
              </w:rPr>
              <w:instrText xml:space="preserve"> PAGEREF _Toc446963341 \h </w:instrText>
            </w:r>
            <w:r w:rsidR="00C14B7C" w:rsidRPr="006129A7">
              <w:rPr>
                <w:rFonts w:cs="Times New Roman"/>
                <w:noProof/>
                <w:webHidden/>
              </w:rPr>
            </w:r>
            <w:r w:rsidR="00C14B7C" w:rsidRPr="006129A7">
              <w:rPr>
                <w:rFonts w:cs="Times New Roman"/>
                <w:noProof/>
                <w:webHidden/>
              </w:rPr>
              <w:fldChar w:fldCharType="separate"/>
            </w:r>
            <w:r w:rsidR="00985F6A">
              <w:rPr>
                <w:rFonts w:cs="Times New Roman"/>
                <w:noProof/>
                <w:webHidden/>
              </w:rPr>
              <w:t>80</w:t>
            </w:r>
            <w:r w:rsidR="00C14B7C" w:rsidRPr="006129A7">
              <w:rPr>
                <w:rFonts w:cs="Times New Roman"/>
                <w:noProof/>
                <w:webHidden/>
              </w:rPr>
              <w:fldChar w:fldCharType="end"/>
            </w:r>
          </w:hyperlink>
        </w:p>
        <w:p w:rsidR="00C14B7C" w:rsidRPr="006129A7" w:rsidRDefault="00E02A08">
          <w:pPr>
            <w:pStyle w:val="TDC2"/>
            <w:rPr>
              <w:rFonts w:eastAsiaTheme="minorEastAsia" w:cs="Times New Roman"/>
              <w:b w:val="0"/>
              <w:bCs w:val="0"/>
              <w:noProof/>
              <w:lang w:eastAsia="es-ES"/>
            </w:rPr>
          </w:pPr>
          <w:hyperlink w:anchor="_Toc446963342" w:history="1">
            <w:r w:rsidR="00C14B7C" w:rsidRPr="006129A7">
              <w:rPr>
                <w:rStyle w:val="Hipervnculo"/>
                <w:rFonts w:cs="Times New Roman"/>
                <w:noProof/>
              </w:rPr>
              <w:t>3.4</w:t>
            </w:r>
            <w:r w:rsidR="00C14B7C" w:rsidRPr="006129A7">
              <w:rPr>
                <w:rFonts w:eastAsiaTheme="minorEastAsia" w:cs="Times New Roman"/>
                <w:b w:val="0"/>
                <w:bCs w:val="0"/>
                <w:noProof/>
                <w:lang w:eastAsia="es-ES"/>
              </w:rPr>
              <w:tab/>
            </w:r>
            <w:r w:rsidR="00C14B7C" w:rsidRPr="006129A7">
              <w:rPr>
                <w:rStyle w:val="Hipervnculo"/>
                <w:rFonts w:cs="Times New Roman"/>
                <w:noProof/>
              </w:rPr>
              <w:t>RESULTADOS DE FUNCIONAMIENTO</w:t>
            </w:r>
            <w:r w:rsidR="00C14B7C" w:rsidRPr="006129A7">
              <w:rPr>
                <w:rFonts w:cs="Times New Roman"/>
                <w:noProof/>
                <w:webHidden/>
              </w:rPr>
              <w:tab/>
            </w:r>
            <w:r w:rsidR="00C14B7C" w:rsidRPr="006129A7">
              <w:rPr>
                <w:rFonts w:cs="Times New Roman"/>
                <w:noProof/>
                <w:webHidden/>
              </w:rPr>
              <w:fldChar w:fldCharType="begin"/>
            </w:r>
            <w:r w:rsidR="00C14B7C" w:rsidRPr="006129A7">
              <w:rPr>
                <w:rFonts w:cs="Times New Roman"/>
                <w:noProof/>
                <w:webHidden/>
              </w:rPr>
              <w:instrText xml:space="preserve"> PAGEREF _Toc446963342 \h </w:instrText>
            </w:r>
            <w:r w:rsidR="00C14B7C" w:rsidRPr="006129A7">
              <w:rPr>
                <w:rFonts w:cs="Times New Roman"/>
                <w:noProof/>
                <w:webHidden/>
              </w:rPr>
            </w:r>
            <w:r w:rsidR="00C14B7C" w:rsidRPr="006129A7">
              <w:rPr>
                <w:rFonts w:cs="Times New Roman"/>
                <w:noProof/>
                <w:webHidden/>
              </w:rPr>
              <w:fldChar w:fldCharType="separate"/>
            </w:r>
            <w:r w:rsidR="00985F6A">
              <w:rPr>
                <w:rFonts w:cs="Times New Roman"/>
                <w:noProof/>
                <w:webHidden/>
              </w:rPr>
              <w:t>80</w:t>
            </w:r>
            <w:r w:rsidR="00C14B7C" w:rsidRPr="006129A7">
              <w:rPr>
                <w:rFonts w:cs="Times New Roman"/>
                <w:noProof/>
                <w:webHidden/>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343" w:history="1">
            <w:r w:rsidR="00C14B7C" w:rsidRPr="006129A7">
              <w:rPr>
                <w:rStyle w:val="Hipervnculo"/>
                <w:rFonts w:cs="Times New Roman"/>
                <w:noProof/>
                <w:szCs w:val="22"/>
              </w:rPr>
              <w:t>3.4.1</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Deshidratador antes de implementada la automatización.</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_Toc446963343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82</w:t>
            </w:r>
            <w:r w:rsidR="00C14B7C" w:rsidRPr="006129A7">
              <w:rPr>
                <w:rFonts w:cs="Times New Roman"/>
                <w:noProof/>
                <w:webHidden/>
                <w:szCs w:val="22"/>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344" w:history="1">
            <w:r w:rsidR="00C14B7C" w:rsidRPr="006129A7">
              <w:rPr>
                <w:rStyle w:val="Hipervnculo"/>
                <w:rFonts w:cs="Times New Roman"/>
                <w:noProof/>
                <w:szCs w:val="22"/>
              </w:rPr>
              <w:t>3.4.2</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Deshidratador después de implementada la automatización.</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_Toc446963344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82</w:t>
            </w:r>
            <w:r w:rsidR="00C14B7C" w:rsidRPr="006129A7">
              <w:rPr>
                <w:rFonts w:cs="Times New Roman"/>
                <w:noProof/>
                <w:webHidden/>
                <w:szCs w:val="22"/>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345" w:history="1">
            <w:r w:rsidR="00C14B7C" w:rsidRPr="006129A7">
              <w:rPr>
                <w:rStyle w:val="Hipervnculo"/>
                <w:rFonts w:cs="Times New Roman"/>
                <w:noProof/>
                <w:szCs w:val="22"/>
              </w:rPr>
              <w:t>3.4.3</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Comportamiento de la temperatura con el control ON-OFF</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_Toc446963345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83</w:t>
            </w:r>
            <w:r w:rsidR="00C14B7C" w:rsidRPr="006129A7">
              <w:rPr>
                <w:rFonts w:cs="Times New Roman"/>
                <w:noProof/>
                <w:webHidden/>
                <w:szCs w:val="22"/>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346" w:history="1">
            <w:r w:rsidR="00C14B7C" w:rsidRPr="006129A7">
              <w:rPr>
                <w:rStyle w:val="Hipervnculo"/>
                <w:rFonts w:cs="Times New Roman"/>
                <w:noProof/>
                <w:szCs w:val="22"/>
              </w:rPr>
              <w:t>3.4.4</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Rendimiento GLP</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_Toc446963346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84</w:t>
            </w:r>
            <w:r w:rsidR="00C14B7C" w:rsidRPr="006129A7">
              <w:rPr>
                <w:rFonts w:cs="Times New Roman"/>
                <w:noProof/>
                <w:webHidden/>
                <w:szCs w:val="22"/>
              </w:rPr>
              <w:fldChar w:fldCharType="end"/>
            </w:r>
          </w:hyperlink>
        </w:p>
        <w:p w:rsidR="00C14B7C" w:rsidRPr="006129A7" w:rsidRDefault="00E02A08">
          <w:pPr>
            <w:pStyle w:val="TDC3"/>
            <w:rPr>
              <w:rFonts w:eastAsiaTheme="minorEastAsia" w:cs="Times New Roman"/>
              <w:b w:val="0"/>
              <w:i w:val="0"/>
              <w:noProof/>
              <w:szCs w:val="22"/>
              <w:lang w:eastAsia="es-ES"/>
            </w:rPr>
          </w:pPr>
          <w:hyperlink w:anchor="_Toc446963347" w:history="1">
            <w:r w:rsidR="00C14B7C" w:rsidRPr="006129A7">
              <w:rPr>
                <w:rStyle w:val="Hipervnculo"/>
                <w:rFonts w:cs="Times New Roman"/>
                <w:noProof/>
                <w:szCs w:val="22"/>
              </w:rPr>
              <w:t>3.4.5</w:t>
            </w:r>
            <w:r w:rsidR="00C14B7C" w:rsidRPr="006129A7">
              <w:rPr>
                <w:rFonts w:eastAsiaTheme="minorEastAsia" w:cs="Times New Roman"/>
                <w:b w:val="0"/>
                <w:i w:val="0"/>
                <w:noProof/>
                <w:szCs w:val="22"/>
                <w:lang w:eastAsia="es-ES"/>
              </w:rPr>
              <w:tab/>
            </w:r>
            <w:r w:rsidR="00C14B7C" w:rsidRPr="006129A7">
              <w:rPr>
                <w:rStyle w:val="Hipervnculo"/>
                <w:rFonts w:cs="Times New Roman"/>
                <w:noProof/>
                <w:szCs w:val="22"/>
              </w:rPr>
              <w:t>Respuestas a  las interrogantes de la formulación del problema.</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_Toc446963347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85</w:t>
            </w:r>
            <w:r w:rsidR="00C14B7C" w:rsidRPr="006129A7">
              <w:rPr>
                <w:rFonts w:cs="Times New Roman"/>
                <w:noProof/>
                <w:webHidden/>
                <w:szCs w:val="22"/>
              </w:rPr>
              <w:fldChar w:fldCharType="end"/>
            </w:r>
          </w:hyperlink>
        </w:p>
        <w:p w:rsidR="00C14B7C" w:rsidRPr="006129A7" w:rsidRDefault="00E02A08">
          <w:pPr>
            <w:pStyle w:val="TDC1"/>
            <w:rPr>
              <w:rFonts w:eastAsiaTheme="minorEastAsia" w:cs="Times New Roman"/>
              <w:b w:val="0"/>
              <w:bCs w:val="0"/>
              <w:iCs w:val="0"/>
              <w:noProof/>
              <w:szCs w:val="22"/>
              <w:lang w:eastAsia="es-ES"/>
            </w:rPr>
          </w:pPr>
          <w:hyperlink w:anchor="_Toc446963348" w:history="1">
            <w:r w:rsidR="00C14B7C" w:rsidRPr="006129A7">
              <w:rPr>
                <w:rStyle w:val="Hipervnculo"/>
                <w:rFonts w:cs="Times New Roman"/>
                <w:noProof/>
                <w:szCs w:val="22"/>
              </w:rPr>
              <w:t>CONCLUSIONES</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_Toc446963348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87</w:t>
            </w:r>
            <w:r w:rsidR="00C14B7C" w:rsidRPr="006129A7">
              <w:rPr>
                <w:rFonts w:cs="Times New Roman"/>
                <w:noProof/>
                <w:webHidden/>
                <w:szCs w:val="22"/>
              </w:rPr>
              <w:fldChar w:fldCharType="end"/>
            </w:r>
          </w:hyperlink>
        </w:p>
        <w:p w:rsidR="00C14B7C" w:rsidRPr="006129A7" w:rsidRDefault="00E02A08">
          <w:pPr>
            <w:pStyle w:val="TDC1"/>
            <w:rPr>
              <w:rFonts w:eastAsiaTheme="minorEastAsia" w:cs="Times New Roman"/>
              <w:b w:val="0"/>
              <w:bCs w:val="0"/>
              <w:iCs w:val="0"/>
              <w:noProof/>
              <w:szCs w:val="22"/>
              <w:lang w:eastAsia="es-ES"/>
            </w:rPr>
          </w:pPr>
          <w:hyperlink w:anchor="_Toc446963349" w:history="1">
            <w:r w:rsidR="00C14B7C" w:rsidRPr="006129A7">
              <w:rPr>
                <w:rStyle w:val="Hipervnculo"/>
                <w:rFonts w:cs="Times New Roman"/>
                <w:noProof/>
                <w:szCs w:val="22"/>
              </w:rPr>
              <w:t>RECOMENDACIONES</w:t>
            </w:r>
            <w:r w:rsidR="00C14B7C" w:rsidRPr="006129A7">
              <w:rPr>
                <w:rFonts w:cs="Times New Roman"/>
                <w:noProof/>
                <w:webHidden/>
                <w:szCs w:val="22"/>
              </w:rPr>
              <w:tab/>
            </w:r>
            <w:r w:rsidR="00C14B7C" w:rsidRPr="006129A7">
              <w:rPr>
                <w:rFonts w:cs="Times New Roman"/>
                <w:noProof/>
                <w:webHidden/>
                <w:szCs w:val="22"/>
              </w:rPr>
              <w:fldChar w:fldCharType="begin"/>
            </w:r>
            <w:r w:rsidR="00C14B7C" w:rsidRPr="006129A7">
              <w:rPr>
                <w:rFonts w:cs="Times New Roman"/>
                <w:noProof/>
                <w:webHidden/>
                <w:szCs w:val="22"/>
              </w:rPr>
              <w:instrText xml:space="preserve"> PAGEREF _Toc446963349 \h </w:instrText>
            </w:r>
            <w:r w:rsidR="00C14B7C" w:rsidRPr="006129A7">
              <w:rPr>
                <w:rFonts w:cs="Times New Roman"/>
                <w:noProof/>
                <w:webHidden/>
                <w:szCs w:val="22"/>
              </w:rPr>
            </w:r>
            <w:r w:rsidR="00C14B7C" w:rsidRPr="006129A7">
              <w:rPr>
                <w:rFonts w:cs="Times New Roman"/>
                <w:noProof/>
                <w:webHidden/>
                <w:szCs w:val="22"/>
              </w:rPr>
              <w:fldChar w:fldCharType="separate"/>
            </w:r>
            <w:r w:rsidR="00985F6A">
              <w:rPr>
                <w:rFonts w:cs="Times New Roman"/>
                <w:noProof/>
                <w:webHidden/>
                <w:szCs w:val="22"/>
              </w:rPr>
              <w:t>88</w:t>
            </w:r>
            <w:r w:rsidR="00C14B7C" w:rsidRPr="006129A7">
              <w:rPr>
                <w:rFonts w:cs="Times New Roman"/>
                <w:noProof/>
                <w:webHidden/>
                <w:szCs w:val="22"/>
              </w:rPr>
              <w:fldChar w:fldCharType="end"/>
            </w:r>
          </w:hyperlink>
        </w:p>
        <w:p w:rsidR="00C14B7C" w:rsidRPr="006129A7" w:rsidRDefault="00E02A08">
          <w:pPr>
            <w:pStyle w:val="TDC1"/>
            <w:rPr>
              <w:rFonts w:eastAsiaTheme="minorEastAsia" w:cs="Times New Roman"/>
              <w:b w:val="0"/>
              <w:bCs w:val="0"/>
              <w:iCs w:val="0"/>
              <w:noProof/>
              <w:szCs w:val="22"/>
              <w:lang w:eastAsia="es-ES"/>
            </w:rPr>
          </w:pPr>
          <w:hyperlink w:anchor="_Toc446963350" w:history="1">
            <w:r w:rsidR="00C14B7C" w:rsidRPr="006129A7">
              <w:rPr>
                <w:rStyle w:val="Hipervnculo"/>
                <w:rFonts w:cs="Times New Roman"/>
                <w:noProof/>
                <w:szCs w:val="22"/>
              </w:rPr>
              <w:t>BIBLIOGRAFÍA</w:t>
            </w:r>
          </w:hyperlink>
        </w:p>
        <w:p w:rsidR="00C14B7C" w:rsidRPr="006129A7" w:rsidRDefault="00E02A08">
          <w:pPr>
            <w:pStyle w:val="TDC1"/>
            <w:rPr>
              <w:rFonts w:eastAsiaTheme="minorEastAsia" w:cs="Times New Roman"/>
              <w:b w:val="0"/>
              <w:bCs w:val="0"/>
              <w:iCs w:val="0"/>
              <w:noProof/>
              <w:szCs w:val="22"/>
              <w:lang w:eastAsia="es-ES"/>
            </w:rPr>
          </w:pPr>
          <w:hyperlink w:anchor="_Toc446963351" w:history="1">
            <w:r w:rsidR="00C14B7C" w:rsidRPr="006129A7">
              <w:rPr>
                <w:rStyle w:val="Hipervnculo"/>
                <w:rFonts w:cs="Times New Roman"/>
                <w:noProof/>
                <w:szCs w:val="22"/>
              </w:rPr>
              <w:t>ANEXOS</w:t>
            </w:r>
          </w:hyperlink>
        </w:p>
        <w:p w:rsidR="00C14B7C" w:rsidRPr="006129A7" w:rsidRDefault="00E02A08" w:rsidP="007A7418">
          <w:pPr>
            <w:pStyle w:val="TDC2"/>
            <w:rPr>
              <w:rFonts w:eastAsiaTheme="minorEastAsia" w:cs="Times New Roman"/>
              <w:b w:val="0"/>
              <w:bCs w:val="0"/>
              <w:noProof/>
              <w:lang w:eastAsia="es-ES"/>
            </w:rPr>
          </w:pPr>
          <w:hyperlink w:anchor="_Toc446963352" w:history="1">
            <w:r w:rsidR="00C14B7C" w:rsidRPr="006129A7">
              <w:rPr>
                <w:rStyle w:val="Hipervnculo"/>
                <w:rFonts w:cs="Times New Roman"/>
                <w:noProof/>
              </w:rPr>
              <w:t>Anexo A: Programación Arduino</w:t>
            </w:r>
          </w:hyperlink>
        </w:p>
        <w:p w:rsidR="00C14B7C" w:rsidRPr="006129A7" w:rsidRDefault="00E02A08" w:rsidP="007A7418">
          <w:pPr>
            <w:pStyle w:val="TDC2"/>
            <w:rPr>
              <w:rFonts w:eastAsiaTheme="minorEastAsia" w:cs="Times New Roman"/>
              <w:b w:val="0"/>
              <w:bCs w:val="0"/>
              <w:noProof/>
              <w:lang w:eastAsia="es-ES"/>
            </w:rPr>
          </w:pPr>
          <w:hyperlink w:anchor="_Toc446963353" w:history="1">
            <w:r w:rsidR="00C14B7C" w:rsidRPr="006129A7">
              <w:rPr>
                <w:rStyle w:val="Hipervnculo"/>
                <w:rFonts w:cs="Times New Roman"/>
                <w:noProof/>
              </w:rPr>
              <w:t>Anexo B:   Programación PLC</w:t>
            </w:r>
          </w:hyperlink>
        </w:p>
        <w:p w:rsidR="00C14B7C" w:rsidRPr="006129A7" w:rsidRDefault="00E02A08" w:rsidP="007A7418">
          <w:pPr>
            <w:pStyle w:val="TDC2"/>
            <w:rPr>
              <w:rStyle w:val="Hipervnculo"/>
              <w:rFonts w:cs="Times New Roman"/>
              <w:noProof/>
            </w:rPr>
          </w:pPr>
          <w:hyperlink w:anchor="_Toc446963354" w:history="1">
            <w:r w:rsidR="00C14B7C" w:rsidRPr="006129A7">
              <w:rPr>
                <w:rStyle w:val="Hipervnculo"/>
                <w:rFonts w:cs="Times New Roman"/>
                <w:noProof/>
              </w:rPr>
              <w:t>Anexo C:  Descripción del Equipo</w:t>
            </w:r>
          </w:hyperlink>
        </w:p>
        <w:p w:rsidR="00C14B7C" w:rsidRPr="006129A7" w:rsidRDefault="00C14B7C" w:rsidP="007A7418">
          <w:pPr>
            <w:jc w:val="left"/>
            <w:rPr>
              <w:rFonts w:cs="Times New Roman"/>
              <w:b/>
              <w:color w:val="000000" w:themeColor="text1"/>
            </w:rPr>
          </w:pPr>
          <w:r w:rsidRPr="006129A7">
            <w:rPr>
              <w:rFonts w:cs="Times New Roman"/>
              <w:b/>
              <w:color w:val="000000" w:themeColor="text1"/>
            </w:rPr>
            <w:lastRenderedPageBreak/>
            <w:t>Anexo D:  Instructivo Deshidratadora de bandejas a gas</w:t>
          </w:r>
        </w:p>
        <w:p w:rsidR="00C14B7C" w:rsidRPr="006129A7" w:rsidRDefault="00C14B7C" w:rsidP="007A7418">
          <w:pPr>
            <w:jc w:val="left"/>
            <w:rPr>
              <w:rFonts w:cs="Times New Roman"/>
              <w:b/>
              <w:color w:val="000000" w:themeColor="text1"/>
            </w:rPr>
          </w:pPr>
          <w:r w:rsidRPr="006129A7">
            <w:rPr>
              <w:rFonts w:cs="Times New Roman"/>
              <w:b/>
              <w:color w:val="000000" w:themeColor="text1"/>
            </w:rPr>
            <w:t>Anexo E:  Manual de Operación Deshidratadora de bandejas a gas</w:t>
          </w:r>
        </w:p>
        <w:p w:rsidR="00C14B7C" w:rsidRPr="006129A7" w:rsidRDefault="00C14B7C" w:rsidP="007A7418">
          <w:pPr>
            <w:jc w:val="left"/>
            <w:rPr>
              <w:rFonts w:cs="Times New Roman"/>
              <w:b/>
              <w:color w:val="000000" w:themeColor="text1"/>
            </w:rPr>
          </w:pPr>
          <w:r w:rsidRPr="006129A7">
            <w:rPr>
              <w:rFonts w:cs="Times New Roman"/>
              <w:b/>
              <w:color w:val="000000" w:themeColor="text1"/>
            </w:rPr>
            <w:t xml:space="preserve">Anexo F:  Manual de Procedimientos Deshidratadora de bandejas a gas </w:t>
          </w:r>
        </w:p>
        <w:p w:rsidR="00C14B7C" w:rsidRPr="006129A7" w:rsidRDefault="00C14B7C" w:rsidP="007A7418">
          <w:pPr>
            <w:jc w:val="left"/>
            <w:rPr>
              <w:rFonts w:cs="Times New Roman"/>
              <w:b/>
              <w:color w:val="000000" w:themeColor="text1"/>
            </w:rPr>
          </w:pPr>
          <w:r w:rsidRPr="006129A7">
            <w:rPr>
              <w:rFonts w:cs="Times New Roman"/>
              <w:b/>
              <w:color w:val="000000" w:themeColor="text1"/>
            </w:rPr>
            <w:t>Anexo G: Ficha Técnica Deshidratadora de bandejas a gas</w:t>
          </w:r>
        </w:p>
        <w:p w:rsidR="00C14B7C" w:rsidRPr="006129A7" w:rsidRDefault="00C14B7C" w:rsidP="007A7418">
          <w:pPr>
            <w:jc w:val="left"/>
            <w:rPr>
              <w:rFonts w:cs="Times New Roman"/>
              <w:b/>
              <w:color w:val="000000" w:themeColor="text1"/>
            </w:rPr>
          </w:pPr>
          <w:r w:rsidRPr="006129A7">
            <w:rPr>
              <w:rFonts w:cs="Times New Roman"/>
              <w:b/>
              <w:color w:val="000000" w:themeColor="text1"/>
            </w:rPr>
            <w:t>Anexo H: Datos de las Pruebas de Funcionamiento</w:t>
          </w:r>
        </w:p>
        <w:p w:rsidR="00C14B7C" w:rsidRPr="006129A7" w:rsidRDefault="00C14B7C" w:rsidP="007A7418">
          <w:pPr>
            <w:jc w:val="left"/>
            <w:rPr>
              <w:rFonts w:cs="Times New Roman"/>
              <w:b/>
              <w:color w:val="000000" w:themeColor="text1"/>
            </w:rPr>
          </w:pPr>
          <w:r w:rsidRPr="006129A7">
            <w:rPr>
              <w:rFonts w:cs="Times New Roman"/>
              <w:b/>
              <w:color w:val="000000" w:themeColor="text1"/>
            </w:rPr>
            <w:t xml:space="preserve">Anexo I:   Encuesta día de Validación </w:t>
          </w:r>
        </w:p>
        <w:p w:rsidR="00C14B7C" w:rsidRPr="006129A7" w:rsidRDefault="00C14B7C" w:rsidP="00C14B7C">
          <w:pPr>
            <w:rPr>
              <w:rFonts w:cs="Times New Roman"/>
            </w:rPr>
          </w:pPr>
        </w:p>
        <w:p w:rsidR="00393A01" w:rsidRDefault="00F41711" w:rsidP="00F41711">
          <w:pPr>
            <w:rPr>
              <w:b/>
              <w:bCs/>
            </w:rPr>
          </w:pPr>
          <w:r w:rsidRPr="006129A7">
            <w:rPr>
              <w:rFonts w:cs="Times New Roman"/>
              <w:b/>
              <w:bCs/>
            </w:rPr>
            <w:fldChar w:fldCharType="end"/>
          </w:r>
        </w:p>
        <w:p w:rsidR="00D83467" w:rsidRPr="00BB1431" w:rsidRDefault="00393A01" w:rsidP="00BB1431">
          <w:pPr>
            <w:spacing w:after="200" w:line="276" w:lineRule="auto"/>
            <w:jc w:val="left"/>
            <w:rPr>
              <w:b/>
              <w:bCs/>
            </w:rPr>
          </w:pPr>
          <w:r>
            <w:rPr>
              <w:b/>
              <w:bCs/>
            </w:rPr>
            <w:br w:type="page"/>
          </w:r>
        </w:p>
      </w:sdtContent>
    </w:sdt>
    <w:p w:rsidR="00F41711" w:rsidRPr="009D26C1" w:rsidRDefault="00F41711" w:rsidP="00F41711">
      <w:pPr>
        <w:pStyle w:val="Ttulo1"/>
        <w:numPr>
          <w:ilvl w:val="0"/>
          <w:numId w:val="0"/>
        </w:numPr>
        <w:rPr>
          <w:rFonts w:cs="Times New Roman"/>
          <w:color w:val="000000" w:themeColor="text1"/>
          <w:sz w:val="22"/>
          <w:szCs w:val="24"/>
        </w:rPr>
      </w:pPr>
      <w:bookmarkStart w:id="8" w:name="_Toc446963225"/>
      <w:r w:rsidRPr="009D26C1">
        <w:rPr>
          <w:rFonts w:cs="Times New Roman"/>
          <w:color w:val="000000" w:themeColor="text1"/>
          <w:sz w:val="22"/>
          <w:szCs w:val="24"/>
        </w:rPr>
        <w:lastRenderedPageBreak/>
        <w:t>ÍNDICE DE TABLAS</w:t>
      </w:r>
      <w:bookmarkEnd w:id="8"/>
    </w:p>
    <w:p w:rsidR="003456DF" w:rsidRPr="003456DF" w:rsidRDefault="003456DF" w:rsidP="003456DF"/>
    <w:p w:rsidR="00F41711" w:rsidRDefault="003456DF" w:rsidP="003456DF">
      <w:pPr>
        <w:pStyle w:val="Tabladeilustraciones"/>
      </w:pPr>
      <w:r>
        <w:t>Páginas</w:t>
      </w:r>
    </w:p>
    <w:p w:rsidR="009C117D" w:rsidRDefault="00F41711">
      <w:pPr>
        <w:pStyle w:val="Tabladeilustraciones"/>
        <w:rPr>
          <w:rFonts w:asciiTheme="minorHAnsi" w:eastAsiaTheme="minorEastAsia" w:hAnsiTheme="minorHAnsi"/>
          <w:b w:val="0"/>
          <w:noProof/>
          <w:color w:val="auto"/>
          <w:szCs w:val="22"/>
          <w:lang w:eastAsia="es-ES"/>
        </w:rPr>
      </w:pPr>
      <w:r w:rsidRPr="00A113DC">
        <w:rPr>
          <w:sz w:val="24"/>
        </w:rPr>
        <w:fldChar w:fldCharType="begin"/>
      </w:r>
      <w:r w:rsidRPr="00A113DC">
        <w:instrText xml:space="preserve"> TOC \h \z \c "Tabla" </w:instrText>
      </w:r>
      <w:r w:rsidRPr="00A113DC">
        <w:rPr>
          <w:sz w:val="24"/>
        </w:rPr>
        <w:fldChar w:fldCharType="separate"/>
      </w:r>
      <w:hyperlink w:anchor="_Toc445716541" w:history="1">
        <w:r w:rsidR="009C117D" w:rsidRPr="003218A2">
          <w:rPr>
            <w:rStyle w:val="Hipervnculo"/>
            <w:rFonts w:cs="Times New Roman"/>
            <w:noProof/>
          </w:rPr>
          <w:t>Tabla 1</w:t>
        </w:r>
        <w:r w:rsidR="009C117D" w:rsidRPr="003218A2">
          <w:rPr>
            <w:rStyle w:val="Hipervnculo"/>
            <w:rFonts w:cs="Times New Roman"/>
            <w:noProof/>
          </w:rPr>
          <w:noBreakHyphen/>
          <w:t xml:space="preserve">1 </w:t>
        </w:r>
        <w:r w:rsidR="00E844BE">
          <w:rPr>
            <w:rStyle w:val="Hipervnculo"/>
            <w:rFonts w:cs="Times New Roman"/>
            <w:noProof/>
          </w:rPr>
          <w:t xml:space="preserve">     </w:t>
        </w:r>
        <w:r w:rsidR="009C117D" w:rsidRPr="003218A2">
          <w:rPr>
            <w:rStyle w:val="Hipervnculo"/>
            <w:rFonts w:cs="Times New Roman"/>
            <w:noProof/>
          </w:rPr>
          <w:t>Tipos de secadores para alimentos</w:t>
        </w:r>
        <w:r w:rsidR="009C117D">
          <w:rPr>
            <w:noProof/>
            <w:webHidden/>
          </w:rPr>
          <w:tab/>
        </w:r>
        <w:r w:rsidR="009C117D">
          <w:rPr>
            <w:noProof/>
            <w:webHidden/>
          </w:rPr>
          <w:fldChar w:fldCharType="begin"/>
        </w:r>
        <w:r w:rsidR="009C117D">
          <w:rPr>
            <w:noProof/>
            <w:webHidden/>
          </w:rPr>
          <w:instrText xml:space="preserve"> PAGEREF _Toc445716541 \h </w:instrText>
        </w:r>
        <w:r w:rsidR="009C117D">
          <w:rPr>
            <w:noProof/>
            <w:webHidden/>
          </w:rPr>
        </w:r>
        <w:r w:rsidR="009C117D">
          <w:rPr>
            <w:noProof/>
            <w:webHidden/>
          </w:rPr>
          <w:fldChar w:fldCharType="separate"/>
        </w:r>
        <w:r w:rsidR="00985F6A">
          <w:rPr>
            <w:noProof/>
            <w:webHidden/>
          </w:rPr>
          <w:t>6</w:t>
        </w:r>
        <w:r w:rsidR="009C117D">
          <w:rPr>
            <w:noProof/>
            <w:webHidden/>
          </w:rPr>
          <w:fldChar w:fldCharType="end"/>
        </w:r>
      </w:hyperlink>
    </w:p>
    <w:p w:rsidR="009C117D" w:rsidRDefault="00E02A08">
      <w:pPr>
        <w:pStyle w:val="Tabladeilustraciones"/>
        <w:rPr>
          <w:rFonts w:asciiTheme="minorHAnsi" w:eastAsiaTheme="minorEastAsia" w:hAnsiTheme="minorHAnsi"/>
          <w:b w:val="0"/>
          <w:noProof/>
          <w:color w:val="auto"/>
          <w:szCs w:val="22"/>
          <w:lang w:eastAsia="es-ES"/>
        </w:rPr>
      </w:pPr>
      <w:hyperlink w:anchor="_Toc445716542" w:history="1">
        <w:r w:rsidR="00B26D51">
          <w:rPr>
            <w:rStyle w:val="Hipervnculo"/>
            <w:noProof/>
          </w:rPr>
          <w:t>Tabla 2-1</w:t>
        </w:r>
        <w:r w:rsidR="009C117D" w:rsidRPr="003218A2">
          <w:rPr>
            <w:rStyle w:val="Hipervnculo"/>
            <w:noProof/>
          </w:rPr>
          <w:t xml:space="preserve"> </w:t>
        </w:r>
        <w:r w:rsidR="00E844BE">
          <w:rPr>
            <w:rStyle w:val="Hipervnculo"/>
            <w:noProof/>
          </w:rPr>
          <w:t xml:space="preserve">     </w:t>
        </w:r>
        <w:r w:rsidR="009C117D" w:rsidRPr="003218A2">
          <w:rPr>
            <w:rStyle w:val="Hipervnculo"/>
            <w:noProof/>
          </w:rPr>
          <w:t>Tabla de consumo de GLP de los artefactos</w:t>
        </w:r>
        <w:r w:rsidR="009C117D">
          <w:rPr>
            <w:noProof/>
            <w:webHidden/>
          </w:rPr>
          <w:tab/>
        </w:r>
        <w:r w:rsidR="009C117D">
          <w:rPr>
            <w:noProof/>
            <w:webHidden/>
          </w:rPr>
          <w:fldChar w:fldCharType="begin"/>
        </w:r>
        <w:r w:rsidR="009C117D">
          <w:rPr>
            <w:noProof/>
            <w:webHidden/>
          </w:rPr>
          <w:instrText xml:space="preserve"> PAGEREF _Toc445716542 \h </w:instrText>
        </w:r>
        <w:r w:rsidR="009C117D">
          <w:rPr>
            <w:noProof/>
            <w:webHidden/>
          </w:rPr>
        </w:r>
        <w:r w:rsidR="009C117D">
          <w:rPr>
            <w:noProof/>
            <w:webHidden/>
          </w:rPr>
          <w:fldChar w:fldCharType="separate"/>
        </w:r>
        <w:r w:rsidR="00985F6A">
          <w:rPr>
            <w:noProof/>
            <w:webHidden/>
          </w:rPr>
          <w:t>8</w:t>
        </w:r>
        <w:r w:rsidR="009C117D">
          <w:rPr>
            <w:noProof/>
            <w:webHidden/>
          </w:rPr>
          <w:fldChar w:fldCharType="end"/>
        </w:r>
      </w:hyperlink>
    </w:p>
    <w:p w:rsidR="009C117D" w:rsidRDefault="00E02A08">
      <w:pPr>
        <w:pStyle w:val="Tabladeilustraciones"/>
        <w:rPr>
          <w:rFonts w:asciiTheme="minorHAnsi" w:eastAsiaTheme="minorEastAsia" w:hAnsiTheme="minorHAnsi"/>
          <w:b w:val="0"/>
          <w:noProof/>
          <w:color w:val="auto"/>
          <w:szCs w:val="22"/>
          <w:lang w:eastAsia="es-ES"/>
        </w:rPr>
      </w:pPr>
      <w:hyperlink w:anchor="_Toc445716543" w:history="1">
        <w:r w:rsidR="00B26D51">
          <w:rPr>
            <w:rStyle w:val="Hipervnculo"/>
            <w:noProof/>
          </w:rPr>
          <w:t>Tabla 4-1</w:t>
        </w:r>
        <w:r w:rsidR="009C117D" w:rsidRPr="003218A2">
          <w:rPr>
            <w:rStyle w:val="Hipervnculo"/>
            <w:noProof/>
          </w:rPr>
          <w:t xml:space="preserve"> </w:t>
        </w:r>
        <w:r w:rsidR="00E844BE">
          <w:rPr>
            <w:rStyle w:val="Hipervnculo"/>
            <w:noProof/>
          </w:rPr>
          <w:t xml:space="preserve">     </w:t>
        </w:r>
        <w:r w:rsidR="009C117D" w:rsidRPr="003218A2">
          <w:rPr>
            <w:rStyle w:val="Hipervnculo"/>
            <w:noProof/>
          </w:rPr>
          <w:t>Marcas de PLC’s</w:t>
        </w:r>
        <w:r w:rsidR="009C117D">
          <w:rPr>
            <w:noProof/>
            <w:webHidden/>
          </w:rPr>
          <w:tab/>
        </w:r>
        <w:r w:rsidR="009C117D">
          <w:rPr>
            <w:noProof/>
            <w:webHidden/>
          </w:rPr>
          <w:fldChar w:fldCharType="begin"/>
        </w:r>
        <w:r w:rsidR="009C117D">
          <w:rPr>
            <w:noProof/>
            <w:webHidden/>
          </w:rPr>
          <w:instrText xml:space="preserve"> PAGEREF _Toc445716543 \h </w:instrText>
        </w:r>
        <w:r w:rsidR="009C117D">
          <w:rPr>
            <w:noProof/>
            <w:webHidden/>
          </w:rPr>
        </w:r>
        <w:r w:rsidR="009C117D">
          <w:rPr>
            <w:noProof/>
            <w:webHidden/>
          </w:rPr>
          <w:fldChar w:fldCharType="separate"/>
        </w:r>
        <w:r w:rsidR="00985F6A">
          <w:rPr>
            <w:noProof/>
            <w:webHidden/>
          </w:rPr>
          <w:t>16</w:t>
        </w:r>
        <w:r w:rsidR="009C117D">
          <w:rPr>
            <w:noProof/>
            <w:webHidden/>
          </w:rPr>
          <w:fldChar w:fldCharType="end"/>
        </w:r>
      </w:hyperlink>
    </w:p>
    <w:p w:rsidR="009C117D" w:rsidRDefault="00E02A08">
      <w:pPr>
        <w:pStyle w:val="Tabladeilustraciones"/>
        <w:rPr>
          <w:rFonts w:asciiTheme="minorHAnsi" w:eastAsiaTheme="minorEastAsia" w:hAnsiTheme="minorHAnsi"/>
          <w:b w:val="0"/>
          <w:noProof/>
          <w:color w:val="auto"/>
          <w:szCs w:val="22"/>
          <w:lang w:eastAsia="es-ES"/>
        </w:rPr>
      </w:pPr>
      <w:hyperlink w:anchor="_Toc445716544" w:history="1">
        <w:r w:rsidR="00B26D51">
          <w:rPr>
            <w:rStyle w:val="Hipervnculo"/>
            <w:noProof/>
          </w:rPr>
          <w:t>Tabla 3-1</w:t>
        </w:r>
        <w:r w:rsidR="009C117D" w:rsidRPr="003218A2">
          <w:rPr>
            <w:rStyle w:val="Hipervnculo"/>
            <w:noProof/>
          </w:rPr>
          <w:t xml:space="preserve"> </w:t>
        </w:r>
        <w:r w:rsidR="00E844BE">
          <w:rPr>
            <w:rStyle w:val="Hipervnculo"/>
            <w:noProof/>
          </w:rPr>
          <w:t xml:space="preserve">     </w:t>
        </w:r>
        <w:r w:rsidR="009C117D" w:rsidRPr="003218A2">
          <w:rPr>
            <w:rStyle w:val="Hipervnculo"/>
            <w:noProof/>
          </w:rPr>
          <w:t>Requerimientos PLC</w:t>
        </w:r>
        <w:r w:rsidR="009C117D">
          <w:rPr>
            <w:noProof/>
            <w:webHidden/>
          </w:rPr>
          <w:tab/>
        </w:r>
        <w:r w:rsidR="009C117D">
          <w:rPr>
            <w:noProof/>
            <w:webHidden/>
          </w:rPr>
          <w:fldChar w:fldCharType="begin"/>
        </w:r>
        <w:r w:rsidR="009C117D">
          <w:rPr>
            <w:noProof/>
            <w:webHidden/>
          </w:rPr>
          <w:instrText xml:space="preserve"> PAGEREF _Toc445716544 \h </w:instrText>
        </w:r>
        <w:r w:rsidR="009C117D">
          <w:rPr>
            <w:noProof/>
            <w:webHidden/>
          </w:rPr>
        </w:r>
        <w:r w:rsidR="009C117D">
          <w:rPr>
            <w:noProof/>
            <w:webHidden/>
          </w:rPr>
          <w:fldChar w:fldCharType="separate"/>
        </w:r>
        <w:r w:rsidR="00985F6A">
          <w:rPr>
            <w:noProof/>
            <w:webHidden/>
          </w:rPr>
          <w:t>16</w:t>
        </w:r>
        <w:r w:rsidR="009C117D">
          <w:rPr>
            <w:noProof/>
            <w:webHidden/>
          </w:rPr>
          <w:fldChar w:fldCharType="end"/>
        </w:r>
      </w:hyperlink>
    </w:p>
    <w:p w:rsidR="009C117D" w:rsidRDefault="00E02A08">
      <w:pPr>
        <w:pStyle w:val="Tabladeilustraciones"/>
        <w:rPr>
          <w:rFonts w:asciiTheme="minorHAnsi" w:eastAsiaTheme="minorEastAsia" w:hAnsiTheme="minorHAnsi"/>
          <w:b w:val="0"/>
          <w:noProof/>
          <w:color w:val="auto"/>
          <w:szCs w:val="22"/>
          <w:lang w:eastAsia="es-ES"/>
        </w:rPr>
      </w:pPr>
      <w:hyperlink w:anchor="_Toc445716545" w:history="1">
        <w:r w:rsidR="00B26D51">
          <w:rPr>
            <w:rStyle w:val="Hipervnculo"/>
            <w:rFonts w:cs="Times New Roman"/>
            <w:noProof/>
          </w:rPr>
          <w:t>Tabla 5-1</w:t>
        </w:r>
        <w:r w:rsidR="009C117D" w:rsidRPr="003218A2">
          <w:rPr>
            <w:rStyle w:val="Hipervnculo"/>
            <w:rFonts w:cs="Times New Roman"/>
            <w:noProof/>
          </w:rPr>
          <w:t xml:space="preserve"> </w:t>
        </w:r>
        <w:r w:rsidR="00E844BE">
          <w:rPr>
            <w:rStyle w:val="Hipervnculo"/>
            <w:rFonts w:cs="Times New Roman"/>
            <w:noProof/>
          </w:rPr>
          <w:t xml:space="preserve">     </w:t>
        </w:r>
        <w:r w:rsidR="009C117D" w:rsidRPr="003218A2">
          <w:rPr>
            <w:rStyle w:val="Hipervnculo"/>
            <w:rFonts w:cs="Times New Roman"/>
            <w:noProof/>
          </w:rPr>
          <w:t>Especificaciones generales PLC Xinje</w:t>
        </w:r>
        <w:r w:rsidR="009C117D">
          <w:rPr>
            <w:noProof/>
            <w:webHidden/>
          </w:rPr>
          <w:tab/>
        </w:r>
        <w:r w:rsidR="009C117D">
          <w:rPr>
            <w:noProof/>
            <w:webHidden/>
          </w:rPr>
          <w:fldChar w:fldCharType="begin"/>
        </w:r>
        <w:r w:rsidR="009C117D">
          <w:rPr>
            <w:noProof/>
            <w:webHidden/>
          </w:rPr>
          <w:instrText xml:space="preserve"> PAGEREF _Toc445716545 \h </w:instrText>
        </w:r>
        <w:r w:rsidR="009C117D">
          <w:rPr>
            <w:noProof/>
            <w:webHidden/>
          </w:rPr>
        </w:r>
        <w:r w:rsidR="009C117D">
          <w:rPr>
            <w:noProof/>
            <w:webHidden/>
          </w:rPr>
          <w:fldChar w:fldCharType="separate"/>
        </w:r>
        <w:r w:rsidR="00985F6A">
          <w:rPr>
            <w:noProof/>
            <w:webHidden/>
          </w:rPr>
          <w:t>17</w:t>
        </w:r>
        <w:r w:rsidR="009C117D">
          <w:rPr>
            <w:noProof/>
            <w:webHidden/>
          </w:rPr>
          <w:fldChar w:fldCharType="end"/>
        </w:r>
      </w:hyperlink>
    </w:p>
    <w:p w:rsidR="009C117D" w:rsidRDefault="00E02A08">
      <w:pPr>
        <w:pStyle w:val="Tabladeilustraciones"/>
        <w:rPr>
          <w:rFonts w:asciiTheme="minorHAnsi" w:eastAsiaTheme="minorEastAsia" w:hAnsiTheme="minorHAnsi"/>
          <w:b w:val="0"/>
          <w:noProof/>
          <w:color w:val="auto"/>
          <w:szCs w:val="22"/>
          <w:lang w:eastAsia="es-ES"/>
        </w:rPr>
      </w:pPr>
      <w:hyperlink w:anchor="_Toc445716546" w:history="1">
        <w:r w:rsidR="00B26D51">
          <w:rPr>
            <w:rStyle w:val="Hipervnculo"/>
            <w:noProof/>
          </w:rPr>
          <w:t>Tabla 6-1</w:t>
        </w:r>
        <w:r w:rsidR="009C117D" w:rsidRPr="003218A2">
          <w:rPr>
            <w:rStyle w:val="Hipervnculo"/>
            <w:rFonts w:cs="Times New Roman"/>
            <w:noProof/>
          </w:rPr>
          <w:t xml:space="preserve">  </w:t>
        </w:r>
        <w:r w:rsidR="00E844BE">
          <w:rPr>
            <w:rStyle w:val="Hipervnculo"/>
            <w:rFonts w:cs="Times New Roman"/>
            <w:noProof/>
          </w:rPr>
          <w:t xml:space="preserve">    </w:t>
        </w:r>
        <w:r w:rsidR="009C117D" w:rsidRPr="003218A2">
          <w:rPr>
            <w:rStyle w:val="Hipervnculo"/>
            <w:rFonts w:cs="Times New Roman"/>
            <w:noProof/>
          </w:rPr>
          <w:t>Especificaciones de funciones PLC Xinje</w:t>
        </w:r>
        <w:r w:rsidR="009C117D">
          <w:rPr>
            <w:noProof/>
            <w:webHidden/>
          </w:rPr>
          <w:tab/>
        </w:r>
        <w:r w:rsidR="009C117D">
          <w:rPr>
            <w:noProof/>
            <w:webHidden/>
          </w:rPr>
          <w:fldChar w:fldCharType="begin"/>
        </w:r>
        <w:r w:rsidR="009C117D">
          <w:rPr>
            <w:noProof/>
            <w:webHidden/>
          </w:rPr>
          <w:instrText xml:space="preserve"> PAGEREF _Toc445716546 \h </w:instrText>
        </w:r>
        <w:r w:rsidR="009C117D">
          <w:rPr>
            <w:noProof/>
            <w:webHidden/>
          </w:rPr>
        </w:r>
        <w:r w:rsidR="009C117D">
          <w:rPr>
            <w:noProof/>
            <w:webHidden/>
          </w:rPr>
          <w:fldChar w:fldCharType="separate"/>
        </w:r>
        <w:r w:rsidR="00985F6A">
          <w:rPr>
            <w:noProof/>
            <w:webHidden/>
          </w:rPr>
          <w:t>18</w:t>
        </w:r>
        <w:r w:rsidR="009C117D">
          <w:rPr>
            <w:noProof/>
            <w:webHidden/>
          </w:rPr>
          <w:fldChar w:fldCharType="end"/>
        </w:r>
      </w:hyperlink>
    </w:p>
    <w:p w:rsidR="009C117D" w:rsidRDefault="00E02A08">
      <w:pPr>
        <w:pStyle w:val="Tabladeilustraciones"/>
        <w:rPr>
          <w:rFonts w:asciiTheme="minorHAnsi" w:eastAsiaTheme="minorEastAsia" w:hAnsiTheme="minorHAnsi"/>
          <w:b w:val="0"/>
          <w:noProof/>
          <w:color w:val="auto"/>
          <w:szCs w:val="22"/>
          <w:lang w:eastAsia="es-ES"/>
        </w:rPr>
      </w:pPr>
      <w:hyperlink w:anchor="_Toc445716547" w:history="1">
        <w:r w:rsidR="00B26D51">
          <w:rPr>
            <w:rStyle w:val="Hipervnculo"/>
            <w:noProof/>
          </w:rPr>
          <w:t>Tabla 7-1</w:t>
        </w:r>
        <w:r w:rsidR="009C117D" w:rsidRPr="003218A2">
          <w:rPr>
            <w:rStyle w:val="Hipervnculo"/>
            <w:noProof/>
          </w:rPr>
          <w:t xml:space="preserve"> </w:t>
        </w:r>
        <w:r w:rsidR="00E844BE">
          <w:rPr>
            <w:rStyle w:val="Hipervnculo"/>
            <w:noProof/>
          </w:rPr>
          <w:t xml:space="preserve">     </w:t>
        </w:r>
        <w:r w:rsidR="009C117D" w:rsidRPr="003218A2">
          <w:rPr>
            <w:rStyle w:val="Hipervnculo"/>
            <w:noProof/>
          </w:rPr>
          <w:t>Especificaciones Generales de la Tarjeta de Expansión XC-2AD2PT-BD</w:t>
        </w:r>
        <w:r w:rsidR="009C117D">
          <w:rPr>
            <w:noProof/>
            <w:webHidden/>
          </w:rPr>
          <w:tab/>
        </w:r>
        <w:r w:rsidR="009C117D">
          <w:rPr>
            <w:noProof/>
            <w:webHidden/>
          </w:rPr>
          <w:fldChar w:fldCharType="begin"/>
        </w:r>
        <w:r w:rsidR="009C117D">
          <w:rPr>
            <w:noProof/>
            <w:webHidden/>
          </w:rPr>
          <w:instrText xml:space="preserve"> PAGEREF _Toc445716547 \h </w:instrText>
        </w:r>
        <w:r w:rsidR="009C117D">
          <w:rPr>
            <w:noProof/>
            <w:webHidden/>
          </w:rPr>
        </w:r>
        <w:r w:rsidR="009C117D">
          <w:rPr>
            <w:noProof/>
            <w:webHidden/>
          </w:rPr>
          <w:fldChar w:fldCharType="separate"/>
        </w:r>
        <w:r w:rsidR="00985F6A">
          <w:rPr>
            <w:noProof/>
            <w:webHidden/>
          </w:rPr>
          <w:t>19</w:t>
        </w:r>
        <w:r w:rsidR="009C117D">
          <w:rPr>
            <w:noProof/>
            <w:webHidden/>
          </w:rPr>
          <w:fldChar w:fldCharType="end"/>
        </w:r>
      </w:hyperlink>
    </w:p>
    <w:p w:rsidR="009C117D" w:rsidRDefault="00E02A08">
      <w:pPr>
        <w:pStyle w:val="Tabladeilustraciones"/>
        <w:rPr>
          <w:rFonts w:asciiTheme="minorHAnsi" w:eastAsiaTheme="minorEastAsia" w:hAnsiTheme="minorHAnsi"/>
          <w:b w:val="0"/>
          <w:noProof/>
          <w:color w:val="auto"/>
          <w:szCs w:val="22"/>
          <w:lang w:eastAsia="es-ES"/>
        </w:rPr>
      </w:pPr>
      <w:hyperlink w:anchor="_Toc445716548" w:history="1">
        <w:r w:rsidR="00B26D51">
          <w:rPr>
            <w:rStyle w:val="Hipervnculo"/>
            <w:noProof/>
          </w:rPr>
          <w:t>Tabla 8-1</w:t>
        </w:r>
        <w:r w:rsidR="009C117D" w:rsidRPr="003218A2">
          <w:rPr>
            <w:rStyle w:val="Hipervnculo"/>
            <w:noProof/>
          </w:rPr>
          <w:t xml:space="preserve"> </w:t>
        </w:r>
        <w:r w:rsidR="00E844BE">
          <w:rPr>
            <w:rStyle w:val="Hipervnculo"/>
            <w:noProof/>
          </w:rPr>
          <w:t xml:space="preserve">     </w:t>
        </w:r>
        <w:r w:rsidR="009C117D" w:rsidRPr="003218A2">
          <w:rPr>
            <w:rStyle w:val="Hipervnculo"/>
            <w:rFonts w:cs="Times New Roman"/>
            <w:noProof/>
          </w:rPr>
          <w:t>Símbolos de los elementos básicos del lenguaje Ladder</w:t>
        </w:r>
        <w:r w:rsidR="009C117D">
          <w:rPr>
            <w:noProof/>
            <w:webHidden/>
          </w:rPr>
          <w:tab/>
        </w:r>
        <w:r w:rsidR="009C117D">
          <w:rPr>
            <w:noProof/>
            <w:webHidden/>
          </w:rPr>
          <w:fldChar w:fldCharType="begin"/>
        </w:r>
        <w:r w:rsidR="009C117D">
          <w:rPr>
            <w:noProof/>
            <w:webHidden/>
          </w:rPr>
          <w:instrText xml:space="preserve"> PAGEREF _Toc445716548 \h </w:instrText>
        </w:r>
        <w:r w:rsidR="009C117D">
          <w:rPr>
            <w:noProof/>
            <w:webHidden/>
          </w:rPr>
        </w:r>
        <w:r w:rsidR="009C117D">
          <w:rPr>
            <w:noProof/>
            <w:webHidden/>
          </w:rPr>
          <w:fldChar w:fldCharType="separate"/>
        </w:r>
        <w:r w:rsidR="00985F6A">
          <w:rPr>
            <w:noProof/>
            <w:webHidden/>
          </w:rPr>
          <w:t>20</w:t>
        </w:r>
        <w:r w:rsidR="009C117D">
          <w:rPr>
            <w:noProof/>
            <w:webHidden/>
          </w:rPr>
          <w:fldChar w:fldCharType="end"/>
        </w:r>
      </w:hyperlink>
    </w:p>
    <w:p w:rsidR="009C117D" w:rsidRDefault="00E02A08">
      <w:pPr>
        <w:pStyle w:val="Tabladeilustraciones"/>
        <w:rPr>
          <w:rFonts w:asciiTheme="minorHAnsi" w:eastAsiaTheme="minorEastAsia" w:hAnsiTheme="minorHAnsi"/>
          <w:b w:val="0"/>
          <w:noProof/>
          <w:color w:val="auto"/>
          <w:szCs w:val="22"/>
          <w:lang w:eastAsia="es-ES"/>
        </w:rPr>
      </w:pPr>
      <w:hyperlink w:anchor="_Toc445716549" w:history="1">
        <w:r w:rsidR="00B26D51">
          <w:rPr>
            <w:rStyle w:val="Hipervnculo"/>
            <w:noProof/>
          </w:rPr>
          <w:t>Tabla 9-1</w:t>
        </w:r>
        <w:r w:rsidR="009C117D" w:rsidRPr="003218A2">
          <w:rPr>
            <w:rStyle w:val="Hipervnculo"/>
            <w:noProof/>
          </w:rPr>
          <w:t xml:space="preserve">  </w:t>
        </w:r>
        <w:r w:rsidR="00E844BE">
          <w:rPr>
            <w:rStyle w:val="Hipervnculo"/>
            <w:noProof/>
          </w:rPr>
          <w:t xml:space="preserve">    </w:t>
        </w:r>
        <w:r w:rsidR="009C117D" w:rsidRPr="003218A2">
          <w:rPr>
            <w:rStyle w:val="Hipervnculo"/>
            <w:noProof/>
          </w:rPr>
          <w:t>Características de los pines</w:t>
        </w:r>
        <w:r w:rsidR="009C117D">
          <w:rPr>
            <w:noProof/>
            <w:webHidden/>
          </w:rPr>
          <w:tab/>
        </w:r>
        <w:r w:rsidR="009C117D">
          <w:rPr>
            <w:noProof/>
            <w:webHidden/>
          </w:rPr>
          <w:fldChar w:fldCharType="begin"/>
        </w:r>
        <w:r w:rsidR="009C117D">
          <w:rPr>
            <w:noProof/>
            <w:webHidden/>
          </w:rPr>
          <w:instrText xml:space="preserve"> PAGEREF _Toc445716549 \h </w:instrText>
        </w:r>
        <w:r w:rsidR="009C117D">
          <w:rPr>
            <w:noProof/>
            <w:webHidden/>
          </w:rPr>
        </w:r>
        <w:r w:rsidR="009C117D">
          <w:rPr>
            <w:noProof/>
            <w:webHidden/>
          </w:rPr>
          <w:fldChar w:fldCharType="separate"/>
        </w:r>
        <w:r w:rsidR="00985F6A">
          <w:rPr>
            <w:noProof/>
            <w:webHidden/>
          </w:rPr>
          <w:t>25</w:t>
        </w:r>
        <w:r w:rsidR="009C117D">
          <w:rPr>
            <w:noProof/>
            <w:webHidden/>
          </w:rPr>
          <w:fldChar w:fldCharType="end"/>
        </w:r>
      </w:hyperlink>
    </w:p>
    <w:p w:rsidR="009C117D" w:rsidRDefault="00E02A08">
      <w:pPr>
        <w:pStyle w:val="Tabladeilustraciones"/>
        <w:rPr>
          <w:rFonts w:asciiTheme="minorHAnsi" w:eastAsiaTheme="minorEastAsia" w:hAnsiTheme="minorHAnsi"/>
          <w:b w:val="0"/>
          <w:noProof/>
          <w:color w:val="auto"/>
          <w:szCs w:val="22"/>
          <w:lang w:eastAsia="es-ES"/>
        </w:rPr>
      </w:pPr>
      <w:hyperlink w:anchor="_Toc445716550" w:history="1">
        <w:r w:rsidR="00B26D51">
          <w:rPr>
            <w:rStyle w:val="Hipervnculo"/>
            <w:rFonts w:cs="Times New Roman"/>
            <w:noProof/>
          </w:rPr>
          <w:t>Tabla 10-1</w:t>
        </w:r>
        <w:r w:rsidR="009C117D" w:rsidRPr="003218A2">
          <w:rPr>
            <w:rStyle w:val="Hipervnculo"/>
            <w:rFonts w:cs="Times New Roman"/>
            <w:noProof/>
          </w:rPr>
          <w:t xml:space="preserve"> </w:t>
        </w:r>
        <w:r w:rsidR="00E844BE">
          <w:rPr>
            <w:rStyle w:val="Hipervnculo"/>
            <w:rFonts w:cs="Times New Roman"/>
            <w:noProof/>
          </w:rPr>
          <w:t xml:space="preserve">   </w:t>
        </w:r>
        <w:r w:rsidR="009C117D" w:rsidRPr="003218A2">
          <w:rPr>
            <w:rStyle w:val="Hipervnculo"/>
            <w:rFonts w:cs="Times New Roman"/>
            <w:noProof/>
          </w:rPr>
          <w:t>Características pantalla táctil Th-465</w:t>
        </w:r>
        <w:r w:rsidR="009C117D">
          <w:rPr>
            <w:noProof/>
            <w:webHidden/>
          </w:rPr>
          <w:tab/>
        </w:r>
        <w:r w:rsidR="009C117D">
          <w:rPr>
            <w:noProof/>
            <w:webHidden/>
          </w:rPr>
          <w:fldChar w:fldCharType="begin"/>
        </w:r>
        <w:r w:rsidR="009C117D">
          <w:rPr>
            <w:noProof/>
            <w:webHidden/>
          </w:rPr>
          <w:instrText xml:space="preserve"> PAGEREF _Toc445716550 \h </w:instrText>
        </w:r>
        <w:r w:rsidR="009C117D">
          <w:rPr>
            <w:noProof/>
            <w:webHidden/>
          </w:rPr>
        </w:r>
        <w:r w:rsidR="009C117D">
          <w:rPr>
            <w:noProof/>
            <w:webHidden/>
          </w:rPr>
          <w:fldChar w:fldCharType="separate"/>
        </w:r>
        <w:r w:rsidR="00985F6A">
          <w:rPr>
            <w:noProof/>
            <w:webHidden/>
          </w:rPr>
          <w:t>26</w:t>
        </w:r>
        <w:r w:rsidR="009C117D">
          <w:rPr>
            <w:noProof/>
            <w:webHidden/>
          </w:rPr>
          <w:fldChar w:fldCharType="end"/>
        </w:r>
      </w:hyperlink>
    </w:p>
    <w:p w:rsidR="009C117D" w:rsidRDefault="00E02A08">
      <w:pPr>
        <w:pStyle w:val="Tabladeilustraciones"/>
        <w:rPr>
          <w:rFonts w:asciiTheme="minorHAnsi" w:eastAsiaTheme="minorEastAsia" w:hAnsiTheme="minorHAnsi"/>
          <w:b w:val="0"/>
          <w:noProof/>
          <w:color w:val="auto"/>
          <w:szCs w:val="22"/>
          <w:lang w:eastAsia="es-ES"/>
        </w:rPr>
      </w:pPr>
      <w:hyperlink w:anchor="_Toc445716551" w:history="1">
        <w:r w:rsidR="00B26D51">
          <w:rPr>
            <w:rStyle w:val="Hipervnculo"/>
            <w:noProof/>
          </w:rPr>
          <w:t>Tabla 11-1</w:t>
        </w:r>
        <w:r w:rsidR="009C117D" w:rsidRPr="003218A2">
          <w:rPr>
            <w:rStyle w:val="Hipervnculo"/>
            <w:noProof/>
          </w:rPr>
          <w:t xml:space="preserve"> </w:t>
        </w:r>
        <w:r w:rsidR="00E844BE">
          <w:rPr>
            <w:rStyle w:val="Hipervnculo"/>
            <w:noProof/>
          </w:rPr>
          <w:t xml:space="preserve">   </w:t>
        </w:r>
        <w:r w:rsidR="009C117D" w:rsidRPr="003218A2">
          <w:rPr>
            <w:rStyle w:val="Hipervnculo"/>
            <w:noProof/>
          </w:rPr>
          <w:t>Sensor de humedad y temperatura</w:t>
        </w:r>
        <w:r w:rsidR="009C117D">
          <w:rPr>
            <w:noProof/>
            <w:webHidden/>
          </w:rPr>
          <w:tab/>
        </w:r>
        <w:r w:rsidR="009C117D">
          <w:rPr>
            <w:noProof/>
            <w:webHidden/>
          </w:rPr>
          <w:fldChar w:fldCharType="begin"/>
        </w:r>
        <w:r w:rsidR="009C117D">
          <w:rPr>
            <w:noProof/>
            <w:webHidden/>
          </w:rPr>
          <w:instrText xml:space="preserve"> PAGEREF _Toc445716551 \h </w:instrText>
        </w:r>
        <w:r w:rsidR="009C117D">
          <w:rPr>
            <w:noProof/>
            <w:webHidden/>
          </w:rPr>
        </w:r>
        <w:r w:rsidR="009C117D">
          <w:rPr>
            <w:noProof/>
            <w:webHidden/>
          </w:rPr>
          <w:fldChar w:fldCharType="separate"/>
        </w:r>
        <w:r w:rsidR="00985F6A">
          <w:rPr>
            <w:noProof/>
            <w:webHidden/>
          </w:rPr>
          <w:t>34</w:t>
        </w:r>
        <w:r w:rsidR="009C117D">
          <w:rPr>
            <w:noProof/>
            <w:webHidden/>
          </w:rPr>
          <w:fldChar w:fldCharType="end"/>
        </w:r>
      </w:hyperlink>
    </w:p>
    <w:p w:rsidR="009C117D" w:rsidRDefault="00E02A08">
      <w:pPr>
        <w:pStyle w:val="Tabladeilustraciones"/>
        <w:rPr>
          <w:rFonts w:asciiTheme="minorHAnsi" w:eastAsiaTheme="minorEastAsia" w:hAnsiTheme="minorHAnsi"/>
          <w:b w:val="0"/>
          <w:noProof/>
          <w:color w:val="auto"/>
          <w:szCs w:val="22"/>
          <w:lang w:eastAsia="es-ES"/>
        </w:rPr>
      </w:pPr>
      <w:hyperlink w:anchor="_Toc445716552" w:history="1">
        <w:r w:rsidR="00B26D51">
          <w:rPr>
            <w:rStyle w:val="Hipervnculo"/>
            <w:noProof/>
          </w:rPr>
          <w:t>Tabla 12-1</w:t>
        </w:r>
        <w:r w:rsidR="009C117D" w:rsidRPr="003218A2">
          <w:rPr>
            <w:rStyle w:val="Hipervnculo"/>
            <w:noProof/>
          </w:rPr>
          <w:t xml:space="preserve"> </w:t>
        </w:r>
        <w:r w:rsidR="00E844BE">
          <w:rPr>
            <w:rStyle w:val="Hipervnculo"/>
            <w:noProof/>
          </w:rPr>
          <w:t xml:space="preserve">   </w:t>
        </w:r>
        <w:r w:rsidR="009C117D" w:rsidRPr="003218A2">
          <w:rPr>
            <w:rStyle w:val="Hipervnculo"/>
            <w:noProof/>
          </w:rPr>
          <w:t>Características ignitor instalado</w:t>
        </w:r>
        <w:r w:rsidR="009C117D">
          <w:rPr>
            <w:noProof/>
            <w:webHidden/>
          </w:rPr>
          <w:tab/>
        </w:r>
        <w:r w:rsidR="009C117D">
          <w:rPr>
            <w:noProof/>
            <w:webHidden/>
          </w:rPr>
          <w:fldChar w:fldCharType="begin"/>
        </w:r>
        <w:r w:rsidR="009C117D">
          <w:rPr>
            <w:noProof/>
            <w:webHidden/>
          </w:rPr>
          <w:instrText xml:space="preserve"> PAGEREF _Toc445716552 \h </w:instrText>
        </w:r>
        <w:r w:rsidR="009C117D">
          <w:rPr>
            <w:noProof/>
            <w:webHidden/>
          </w:rPr>
        </w:r>
        <w:r w:rsidR="009C117D">
          <w:rPr>
            <w:noProof/>
            <w:webHidden/>
          </w:rPr>
          <w:fldChar w:fldCharType="separate"/>
        </w:r>
        <w:r w:rsidR="00985F6A">
          <w:rPr>
            <w:noProof/>
            <w:webHidden/>
          </w:rPr>
          <w:t>37</w:t>
        </w:r>
        <w:r w:rsidR="009C117D">
          <w:rPr>
            <w:noProof/>
            <w:webHidden/>
          </w:rPr>
          <w:fldChar w:fldCharType="end"/>
        </w:r>
      </w:hyperlink>
    </w:p>
    <w:p w:rsidR="009C117D" w:rsidRDefault="00E02A08">
      <w:pPr>
        <w:pStyle w:val="Tabladeilustraciones"/>
        <w:rPr>
          <w:rFonts w:asciiTheme="minorHAnsi" w:eastAsiaTheme="minorEastAsia" w:hAnsiTheme="minorHAnsi"/>
          <w:b w:val="0"/>
          <w:noProof/>
          <w:color w:val="auto"/>
          <w:szCs w:val="22"/>
          <w:lang w:eastAsia="es-ES"/>
        </w:rPr>
      </w:pPr>
      <w:hyperlink w:anchor="_Toc445716553" w:history="1">
        <w:r w:rsidR="00B26D51">
          <w:rPr>
            <w:rStyle w:val="Hipervnculo"/>
            <w:noProof/>
          </w:rPr>
          <w:t>Tabla 13-1</w:t>
        </w:r>
        <w:r w:rsidR="009C117D" w:rsidRPr="003218A2">
          <w:rPr>
            <w:rStyle w:val="Hipervnculo"/>
            <w:noProof/>
          </w:rPr>
          <w:t xml:space="preserve"> </w:t>
        </w:r>
        <w:r w:rsidR="00E844BE">
          <w:rPr>
            <w:rStyle w:val="Hipervnculo"/>
            <w:noProof/>
          </w:rPr>
          <w:t xml:space="preserve">   </w:t>
        </w:r>
        <w:r w:rsidR="009C117D" w:rsidRPr="003218A2">
          <w:rPr>
            <w:rStyle w:val="Hipervnculo"/>
            <w:noProof/>
          </w:rPr>
          <w:t>Datos técnicos driver A4988</w:t>
        </w:r>
        <w:r w:rsidR="009C117D">
          <w:rPr>
            <w:noProof/>
            <w:webHidden/>
          </w:rPr>
          <w:tab/>
        </w:r>
        <w:r w:rsidR="009C117D">
          <w:rPr>
            <w:noProof/>
            <w:webHidden/>
          </w:rPr>
          <w:fldChar w:fldCharType="begin"/>
        </w:r>
        <w:r w:rsidR="009C117D">
          <w:rPr>
            <w:noProof/>
            <w:webHidden/>
          </w:rPr>
          <w:instrText xml:space="preserve"> PAGEREF _Toc445716553 \h </w:instrText>
        </w:r>
        <w:r w:rsidR="009C117D">
          <w:rPr>
            <w:noProof/>
            <w:webHidden/>
          </w:rPr>
        </w:r>
        <w:r w:rsidR="009C117D">
          <w:rPr>
            <w:noProof/>
            <w:webHidden/>
          </w:rPr>
          <w:fldChar w:fldCharType="separate"/>
        </w:r>
        <w:r w:rsidR="00985F6A">
          <w:rPr>
            <w:noProof/>
            <w:webHidden/>
          </w:rPr>
          <w:t>49</w:t>
        </w:r>
        <w:r w:rsidR="009C117D">
          <w:rPr>
            <w:noProof/>
            <w:webHidden/>
          </w:rPr>
          <w:fldChar w:fldCharType="end"/>
        </w:r>
      </w:hyperlink>
    </w:p>
    <w:p w:rsidR="009C117D" w:rsidRDefault="00E02A08">
      <w:pPr>
        <w:pStyle w:val="Tabladeilustraciones"/>
        <w:rPr>
          <w:rFonts w:asciiTheme="minorHAnsi" w:eastAsiaTheme="minorEastAsia" w:hAnsiTheme="minorHAnsi"/>
          <w:b w:val="0"/>
          <w:noProof/>
          <w:color w:val="auto"/>
          <w:szCs w:val="22"/>
          <w:lang w:eastAsia="es-ES"/>
        </w:rPr>
      </w:pPr>
      <w:hyperlink w:anchor="_Toc445716554" w:history="1">
        <w:r w:rsidR="00B26D51">
          <w:rPr>
            <w:rStyle w:val="Hipervnculo"/>
            <w:noProof/>
          </w:rPr>
          <w:t>Tabla 1-2</w:t>
        </w:r>
        <w:r w:rsidR="009C117D" w:rsidRPr="003218A2">
          <w:rPr>
            <w:rStyle w:val="Hipervnculo"/>
            <w:noProof/>
          </w:rPr>
          <w:t xml:space="preserve"> </w:t>
        </w:r>
        <w:r w:rsidR="00E844BE">
          <w:rPr>
            <w:rStyle w:val="Hipervnculo"/>
            <w:noProof/>
          </w:rPr>
          <w:t xml:space="preserve">     </w:t>
        </w:r>
        <w:r w:rsidR="009C117D" w:rsidRPr="003218A2">
          <w:rPr>
            <w:rStyle w:val="Hipervnculo"/>
            <w:noProof/>
          </w:rPr>
          <w:t>Valores de fusibles instalados</w:t>
        </w:r>
        <w:r w:rsidR="009C117D">
          <w:rPr>
            <w:noProof/>
            <w:webHidden/>
          </w:rPr>
          <w:tab/>
        </w:r>
        <w:r w:rsidR="009C117D">
          <w:rPr>
            <w:noProof/>
            <w:webHidden/>
          </w:rPr>
          <w:fldChar w:fldCharType="begin"/>
        </w:r>
        <w:r w:rsidR="009C117D">
          <w:rPr>
            <w:noProof/>
            <w:webHidden/>
          </w:rPr>
          <w:instrText xml:space="preserve"> PAGEREF _Toc445716554 \h </w:instrText>
        </w:r>
        <w:r w:rsidR="009C117D">
          <w:rPr>
            <w:noProof/>
            <w:webHidden/>
          </w:rPr>
        </w:r>
        <w:r w:rsidR="009C117D">
          <w:rPr>
            <w:noProof/>
            <w:webHidden/>
          </w:rPr>
          <w:fldChar w:fldCharType="separate"/>
        </w:r>
        <w:r w:rsidR="00985F6A">
          <w:rPr>
            <w:noProof/>
            <w:webHidden/>
          </w:rPr>
          <w:t>52</w:t>
        </w:r>
        <w:r w:rsidR="009C117D">
          <w:rPr>
            <w:noProof/>
            <w:webHidden/>
          </w:rPr>
          <w:fldChar w:fldCharType="end"/>
        </w:r>
      </w:hyperlink>
    </w:p>
    <w:p w:rsidR="009C117D" w:rsidRDefault="00E02A08">
      <w:pPr>
        <w:pStyle w:val="Tabladeilustraciones"/>
        <w:rPr>
          <w:rFonts w:asciiTheme="minorHAnsi" w:eastAsiaTheme="minorEastAsia" w:hAnsiTheme="minorHAnsi"/>
          <w:b w:val="0"/>
          <w:noProof/>
          <w:color w:val="auto"/>
          <w:szCs w:val="22"/>
          <w:lang w:eastAsia="es-ES"/>
        </w:rPr>
      </w:pPr>
      <w:hyperlink w:anchor="_Toc445716555" w:history="1">
        <w:r w:rsidR="009C117D" w:rsidRPr="003218A2">
          <w:rPr>
            <w:rStyle w:val="Hipervnculo"/>
            <w:noProof/>
          </w:rPr>
          <w:t>Tabla 2</w:t>
        </w:r>
        <w:r w:rsidR="009C117D" w:rsidRPr="003218A2">
          <w:rPr>
            <w:rStyle w:val="Hipervnculo"/>
            <w:noProof/>
          </w:rPr>
          <w:noBreakHyphen/>
          <w:t xml:space="preserve">2  </w:t>
        </w:r>
        <w:r w:rsidR="00E844BE">
          <w:rPr>
            <w:rStyle w:val="Hipervnculo"/>
            <w:noProof/>
          </w:rPr>
          <w:t xml:space="preserve">    </w:t>
        </w:r>
        <w:r w:rsidR="009C117D" w:rsidRPr="003218A2">
          <w:rPr>
            <w:rStyle w:val="Hipervnculo"/>
            <w:noProof/>
          </w:rPr>
          <w:t>Valores de conductores</w:t>
        </w:r>
        <w:r w:rsidR="009C117D">
          <w:rPr>
            <w:noProof/>
            <w:webHidden/>
          </w:rPr>
          <w:tab/>
        </w:r>
        <w:r w:rsidR="009C117D">
          <w:rPr>
            <w:noProof/>
            <w:webHidden/>
          </w:rPr>
          <w:fldChar w:fldCharType="begin"/>
        </w:r>
        <w:r w:rsidR="009C117D">
          <w:rPr>
            <w:noProof/>
            <w:webHidden/>
          </w:rPr>
          <w:instrText xml:space="preserve"> PAGEREF _Toc445716555 \h </w:instrText>
        </w:r>
        <w:r w:rsidR="009C117D">
          <w:rPr>
            <w:noProof/>
            <w:webHidden/>
          </w:rPr>
        </w:r>
        <w:r w:rsidR="009C117D">
          <w:rPr>
            <w:noProof/>
            <w:webHidden/>
          </w:rPr>
          <w:fldChar w:fldCharType="separate"/>
        </w:r>
        <w:r w:rsidR="00985F6A">
          <w:rPr>
            <w:noProof/>
            <w:webHidden/>
          </w:rPr>
          <w:t>59</w:t>
        </w:r>
        <w:r w:rsidR="009C117D">
          <w:rPr>
            <w:noProof/>
            <w:webHidden/>
          </w:rPr>
          <w:fldChar w:fldCharType="end"/>
        </w:r>
      </w:hyperlink>
    </w:p>
    <w:p w:rsidR="009C117D" w:rsidRDefault="00E02A08">
      <w:pPr>
        <w:pStyle w:val="Tabladeilustraciones"/>
        <w:rPr>
          <w:rFonts w:asciiTheme="minorHAnsi" w:eastAsiaTheme="minorEastAsia" w:hAnsiTheme="minorHAnsi"/>
          <w:b w:val="0"/>
          <w:noProof/>
          <w:color w:val="auto"/>
          <w:szCs w:val="22"/>
          <w:lang w:eastAsia="es-ES"/>
        </w:rPr>
      </w:pPr>
      <w:hyperlink w:anchor="_Toc445716556" w:history="1">
        <w:r w:rsidR="00B26D51">
          <w:rPr>
            <w:rStyle w:val="Hipervnculo"/>
            <w:noProof/>
          </w:rPr>
          <w:t>Tabla 3-2</w:t>
        </w:r>
        <w:r w:rsidR="009C117D" w:rsidRPr="003218A2">
          <w:rPr>
            <w:rStyle w:val="Hipervnculo"/>
            <w:noProof/>
          </w:rPr>
          <w:t xml:space="preserve"> </w:t>
        </w:r>
        <w:r w:rsidR="00E844BE">
          <w:rPr>
            <w:rStyle w:val="Hipervnculo"/>
            <w:noProof/>
          </w:rPr>
          <w:t xml:space="preserve">     </w:t>
        </w:r>
        <w:r w:rsidR="009C117D" w:rsidRPr="003218A2">
          <w:rPr>
            <w:rStyle w:val="Hipervnculo"/>
            <w:noProof/>
          </w:rPr>
          <w:t>Combinaciones apertura lampress</w:t>
        </w:r>
        <w:r w:rsidR="009C117D">
          <w:rPr>
            <w:noProof/>
            <w:webHidden/>
          </w:rPr>
          <w:tab/>
        </w:r>
        <w:r w:rsidR="009C117D">
          <w:rPr>
            <w:noProof/>
            <w:webHidden/>
          </w:rPr>
          <w:fldChar w:fldCharType="begin"/>
        </w:r>
        <w:r w:rsidR="009C117D">
          <w:rPr>
            <w:noProof/>
            <w:webHidden/>
          </w:rPr>
          <w:instrText xml:space="preserve"> PAGEREF _Toc445716556 \h </w:instrText>
        </w:r>
        <w:r w:rsidR="009C117D">
          <w:rPr>
            <w:noProof/>
            <w:webHidden/>
          </w:rPr>
        </w:r>
        <w:r w:rsidR="009C117D">
          <w:rPr>
            <w:noProof/>
            <w:webHidden/>
          </w:rPr>
          <w:fldChar w:fldCharType="separate"/>
        </w:r>
        <w:r w:rsidR="00985F6A">
          <w:rPr>
            <w:noProof/>
            <w:webHidden/>
          </w:rPr>
          <w:t>62</w:t>
        </w:r>
        <w:r w:rsidR="009C117D">
          <w:rPr>
            <w:noProof/>
            <w:webHidden/>
          </w:rPr>
          <w:fldChar w:fldCharType="end"/>
        </w:r>
      </w:hyperlink>
    </w:p>
    <w:p w:rsidR="009C117D" w:rsidRDefault="00E02A08">
      <w:pPr>
        <w:pStyle w:val="Tabladeilustraciones"/>
        <w:rPr>
          <w:rFonts w:asciiTheme="minorHAnsi" w:eastAsiaTheme="minorEastAsia" w:hAnsiTheme="minorHAnsi"/>
          <w:b w:val="0"/>
          <w:noProof/>
          <w:color w:val="auto"/>
          <w:szCs w:val="22"/>
          <w:lang w:eastAsia="es-ES"/>
        </w:rPr>
      </w:pPr>
      <w:hyperlink w:anchor="_Toc445716557" w:history="1">
        <w:r w:rsidR="00B26D51">
          <w:rPr>
            <w:rStyle w:val="Hipervnculo"/>
            <w:noProof/>
          </w:rPr>
          <w:t>Tabla 4-2</w:t>
        </w:r>
        <w:r w:rsidR="009C117D" w:rsidRPr="003218A2">
          <w:rPr>
            <w:rStyle w:val="Hipervnculo"/>
            <w:noProof/>
          </w:rPr>
          <w:t xml:space="preserve"> </w:t>
        </w:r>
        <w:r w:rsidR="00E844BE">
          <w:rPr>
            <w:rStyle w:val="Hipervnculo"/>
            <w:noProof/>
          </w:rPr>
          <w:t xml:space="preserve">     </w:t>
        </w:r>
        <w:r w:rsidR="009C117D" w:rsidRPr="003218A2">
          <w:rPr>
            <w:rStyle w:val="Hipervnculo"/>
            <w:noProof/>
          </w:rPr>
          <w:t>Entradas digitales</w:t>
        </w:r>
        <w:r w:rsidR="009C117D">
          <w:rPr>
            <w:noProof/>
            <w:webHidden/>
          </w:rPr>
          <w:tab/>
        </w:r>
        <w:r w:rsidR="009C117D">
          <w:rPr>
            <w:noProof/>
            <w:webHidden/>
          </w:rPr>
          <w:fldChar w:fldCharType="begin"/>
        </w:r>
        <w:r w:rsidR="009C117D">
          <w:rPr>
            <w:noProof/>
            <w:webHidden/>
          </w:rPr>
          <w:instrText xml:space="preserve"> PAGEREF _Toc445716557 \h </w:instrText>
        </w:r>
        <w:r w:rsidR="009C117D">
          <w:rPr>
            <w:noProof/>
            <w:webHidden/>
          </w:rPr>
        </w:r>
        <w:r w:rsidR="009C117D">
          <w:rPr>
            <w:noProof/>
            <w:webHidden/>
          </w:rPr>
          <w:fldChar w:fldCharType="separate"/>
        </w:r>
        <w:r w:rsidR="00985F6A">
          <w:rPr>
            <w:noProof/>
            <w:webHidden/>
          </w:rPr>
          <w:t>65</w:t>
        </w:r>
        <w:r w:rsidR="009C117D">
          <w:rPr>
            <w:noProof/>
            <w:webHidden/>
          </w:rPr>
          <w:fldChar w:fldCharType="end"/>
        </w:r>
      </w:hyperlink>
    </w:p>
    <w:p w:rsidR="009C117D" w:rsidRDefault="00E02A08">
      <w:pPr>
        <w:pStyle w:val="Tabladeilustraciones"/>
        <w:rPr>
          <w:rFonts w:asciiTheme="minorHAnsi" w:eastAsiaTheme="minorEastAsia" w:hAnsiTheme="minorHAnsi"/>
          <w:b w:val="0"/>
          <w:noProof/>
          <w:color w:val="auto"/>
          <w:szCs w:val="22"/>
          <w:lang w:eastAsia="es-ES"/>
        </w:rPr>
      </w:pPr>
      <w:hyperlink w:anchor="_Toc445716558" w:history="1">
        <w:r w:rsidR="00B26D51">
          <w:rPr>
            <w:rStyle w:val="Hipervnculo"/>
            <w:noProof/>
          </w:rPr>
          <w:t>Tabla 5-2</w:t>
        </w:r>
        <w:r w:rsidR="009C117D" w:rsidRPr="003218A2">
          <w:rPr>
            <w:rStyle w:val="Hipervnculo"/>
            <w:noProof/>
          </w:rPr>
          <w:t xml:space="preserve"> </w:t>
        </w:r>
        <w:r w:rsidR="00E844BE">
          <w:rPr>
            <w:rStyle w:val="Hipervnculo"/>
            <w:noProof/>
          </w:rPr>
          <w:t xml:space="preserve">     </w:t>
        </w:r>
        <w:r w:rsidR="009C117D" w:rsidRPr="003218A2">
          <w:rPr>
            <w:rStyle w:val="Hipervnculo"/>
            <w:noProof/>
          </w:rPr>
          <w:t>Entradas analógicas</w:t>
        </w:r>
        <w:r w:rsidR="009C117D">
          <w:rPr>
            <w:noProof/>
            <w:webHidden/>
          </w:rPr>
          <w:tab/>
        </w:r>
        <w:r w:rsidR="009C117D">
          <w:rPr>
            <w:noProof/>
            <w:webHidden/>
          </w:rPr>
          <w:fldChar w:fldCharType="begin"/>
        </w:r>
        <w:r w:rsidR="009C117D">
          <w:rPr>
            <w:noProof/>
            <w:webHidden/>
          </w:rPr>
          <w:instrText xml:space="preserve"> PAGEREF _Toc445716558 \h </w:instrText>
        </w:r>
        <w:r w:rsidR="009C117D">
          <w:rPr>
            <w:noProof/>
            <w:webHidden/>
          </w:rPr>
        </w:r>
        <w:r w:rsidR="009C117D">
          <w:rPr>
            <w:noProof/>
            <w:webHidden/>
          </w:rPr>
          <w:fldChar w:fldCharType="separate"/>
        </w:r>
        <w:r w:rsidR="00985F6A">
          <w:rPr>
            <w:noProof/>
            <w:webHidden/>
          </w:rPr>
          <w:t>65</w:t>
        </w:r>
        <w:r w:rsidR="009C117D">
          <w:rPr>
            <w:noProof/>
            <w:webHidden/>
          </w:rPr>
          <w:fldChar w:fldCharType="end"/>
        </w:r>
      </w:hyperlink>
    </w:p>
    <w:p w:rsidR="009C117D" w:rsidRDefault="00E02A08">
      <w:pPr>
        <w:pStyle w:val="Tabladeilustraciones"/>
        <w:rPr>
          <w:rFonts w:asciiTheme="minorHAnsi" w:eastAsiaTheme="minorEastAsia" w:hAnsiTheme="minorHAnsi"/>
          <w:b w:val="0"/>
          <w:noProof/>
          <w:color w:val="auto"/>
          <w:szCs w:val="22"/>
          <w:lang w:eastAsia="es-ES"/>
        </w:rPr>
      </w:pPr>
      <w:hyperlink w:anchor="_Toc445716559" w:history="1">
        <w:r w:rsidR="00B26D51">
          <w:rPr>
            <w:rStyle w:val="Hipervnculo"/>
            <w:noProof/>
          </w:rPr>
          <w:t>Tabla 6-2</w:t>
        </w:r>
        <w:r w:rsidR="009C117D" w:rsidRPr="003218A2">
          <w:rPr>
            <w:rStyle w:val="Hipervnculo"/>
            <w:noProof/>
          </w:rPr>
          <w:t xml:space="preserve"> </w:t>
        </w:r>
        <w:r w:rsidR="00E844BE">
          <w:rPr>
            <w:rStyle w:val="Hipervnculo"/>
            <w:noProof/>
          </w:rPr>
          <w:t xml:space="preserve">     </w:t>
        </w:r>
        <w:r w:rsidR="009C117D" w:rsidRPr="003218A2">
          <w:rPr>
            <w:rStyle w:val="Hipervnculo"/>
            <w:noProof/>
          </w:rPr>
          <w:t>Salidas digitales</w:t>
        </w:r>
        <w:r w:rsidR="009C117D">
          <w:rPr>
            <w:noProof/>
            <w:webHidden/>
          </w:rPr>
          <w:tab/>
        </w:r>
        <w:r w:rsidR="009C117D">
          <w:rPr>
            <w:noProof/>
            <w:webHidden/>
          </w:rPr>
          <w:fldChar w:fldCharType="begin"/>
        </w:r>
        <w:r w:rsidR="009C117D">
          <w:rPr>
            <w:noProof/>
            <w:webHidden/>
          </w:rPr>
          <w:instrText xml:space="preserve"> PAGEREF _Toc445716559 \h </w:instrText>
        </w:r>
        <w:r w:rsidR="009C117D">
          <w:rPr>
            <w:noProof/>
            <w:webHidden/>
          </w:rPr>
        </w:r>
        <w:r w:rsidR="009C117D">
          <w:rPr>
            <w:noProof/>
            <w:webHidden/>
          </w:rPr>
          <w:fldChar w:fldCharType="separate"/>
        </w:r>
        <w:r w:rsidR="00985F6A">
          <w:rPr>
            <w:noProof/>
            <w:webHidden/>
          </w:rPr>
          <w:t>65</w:t>
        </w:r>
        <w:r w:rsidR="009C117D">
          <w:rPr>
            <w:noProof/>
            <w:webHidden/>
          </w:rPr>
          <w:fldChar w:fldCharType="end"/>
        </w:r>
      </w:hyperlink>
    </w:p>
    <w:p w:rsidR="009C117D" w:rsidRDefault="00E02A08">
      <w:pPr>
        <w:pStyle w:val="Tabladeilustraciones"/>
        <w:rPr>
          <w:rFonts w:asciiTheme="minorHAnsi" w:eastAsiaTheme="minorEastAsia" w:hAnsiTheme="minorHAnsi"/>
          <w:b w:val="0"/>
          <w:noProof/>
          <w:color w:val="auto"/>
          <w:szCs w:val="22"/>
          <w:lang w:eastAsia="es-ES"/>
        </w:rPr>
      </w:pPr>
      <w:hyperlink w:anchor="_Toc445716560" w:history="1">
        <w:r w:rsidR="00B26D51">
          <w:rPr>
            <w:rStyle w:val="Hipervnculo"/>
            <w:noProof/>
          </w:rPr>
          <w:t>Tabla 7-2</w:t>
        </w:r>
        <w:r w:rsidR="009C117D" w:rsidRPr="003218A2">
          <w:rPr>
            <w:rStyle w:val="Hipervnculo"/>
            <w:noProof/>
          </w:rPr>
          <w:t xml:space="preserve"> </w:t>
        </w:r>
        <w:r w:rsidR="00E844BE">
          <w:rPr>
            <w:rStyle w:val="Hipervnculo"/>
            <w:noProof/>
          </w:rPr>
          <w:t xml:space="preserve">     </w:t>
        </w:r>
        <w:r w:rsidR="009C117D" w:rsidRPr="003218A2">
          <w:rPr>
            <w:rStyle w:val="Hipervnculo"/>
            <w:noProof/>
          </w:rPr>
          <w:t>Selección de colores pantalla HMI</w:t>
        </w:r>
        <w:r w:rsidR="009C117D">
          <w:rPr>
            <w:noProof/>
            <w:webHidden/>
          </w:rPr>
          <w:tab/>
        </w:r>
        <w:r w:rsidR="009C117D">
          <w:rPr>
            <w:noProof/>
            <w:webHidden/>
          </w:rPr>
          <w:fldChar w:fldCharType="begin"/>
        </w:r>
        <w:r w:rsidR="009C117D">
          <w:rPr>
            <w:noProof/>
            <w:webHidden/>
          </w:rPr>
          <w:instrText xml:space="preserve"> PAGEREF _Toc445716560 \h </w:instrText>
        </w:r>
        <w:r w:rsidR="009C117D">
          <w:rPr>
            <w:noProof/>
            <w:webHidden/>
          </w:rPr>
        </w:r>
        <w:r w:rsidR="009C117D">
          <w:rPr>
            <w:noProof/>
            <w:webHidden/>
          </w:rPr>
          <w:fldChar w:fldCharType="separate"/>
        </w:r>
        <w:r w:rsidR="00985F6A">
          <w:rPr>
            <w:noProof/>
            <w:webHidden/>
          </w:rPr>
          <w:t>68</w:t>
        </w:r>
        <w:r w:rsidR="009C117D">
          <w:rPr>
            <w:noProof/>
            <w:webHidden/>
          </w:rPr>
          <w:fldChar w:fldCharType="end"/>
        </w:r>
      </w:hyperlink>
    </w:p>
    <w:p w:rsidR="009C117D" w:rsidRDefault="00E02A08">
      <w:pPr>
        <w:pStyle w:val="Tabladeilustraciones"/>
        <w:rPr>
          <w:rFonts w:asciiTheme="minorHAnsi" w:eastAsiaTheme="minorEastAsia" w:hAnsiTheme="minorHAnsi"/>
          <w:b w:val="0"/>
          <w:noProof/>
          <w:color w:val="auto"/>
          <w:szCs w:val="22"/>
          <w:lang w:eastAsia="es-ES"/>
        </w:rPr>
      </w:pPr>
      <w:hyperlink w:anchor="_Toc445716561" w:history="1">
        <w:r w:rsidR="00B26D51">
          <w:rPr>
            <w:rStyle w:val="Hipervnculo"/>
            <w:noProof/>
          </w:rPr>
          <w:t>Tabla 8-2</w:t>
        </w:r>
        <w:r w:rsidR="009C117D" w:rsidRPr="003218A2">
          <w:rPr>
            <w:rStyle w:val="Hipervnculo"/>
            <w:noProof/>
          </w:rPr>
          <w:t xml:space="preserve"> </w:t>
        </w:r>
        <w:r w:rsidR="00E844BE">
          <w:rPr>
            <w:rStyle w:val="Hipervnculo"/>
            <w:noProof/>
          </w:rPr>
          <w:t xml:space="preserve">     </w:t>
        </w:r>
        <w:r w:rsidR="009C117D" w:rsidRPr="003218A2">
          <w:rPr>
            <w:rStyle w:val="Hipervnculo"/>
            <w:noProof/>
          </w:rPr>
          <w:t>Tipo de Fuente Utilizada</w:t>
        </w:r>
        <w:r w:rsidR="009C117D">
          <w:rPr>
            <w:noProof/>
            <w:webHidden/>
          </w:rPr>
          <w:tab/>
        </w:r>
        <w:r w:rsidR="009C117D">
          <w:rPr>
            <w:noProof/>
            <w:webHidden/>
          </w:rPr>
          <w:fldChar w:fldCharType="begin"/>
        </w:r>
        <w:r w:rsidR="009C117D">
          <w:rPr>
            <w:noProof/>
            <w:webHidden/>
          </w:rPr>
          <w:instrText xml:space="preserve"> PAGEREF _Toc445716561 \h </w:instrText>
        </w:r>
        <w:r w:rsidR="009C117D">
          <w:rPr>
            <w:noProof/>
            <w:webHidden/>
          </w:rPr>
        </w:r>
        <w:r w:rsidR="009C117D">
          <w:rPr>
            <w:noProof/>
            <w:webHidden/>
          </w:rPr>
          <w:fldChar w:fldCharType="separate"/>
        </w:r>
        <w:r w:rsidR="00985F6A">
          <w:rPr>
            <w:noProof/>
            <w:webHidden/>
          </w:rPr>
          <w:t>69</w:t>
        </w:r>
        <w:r w:rsidR="009C117D">
          <w:rPr>
            <w:noProof/>
            <w:webHidden/>
          </w:rPr>
          <w:fldChar w:fldCharType="end"/>
        </w:r>
      </w:hyperlink>
    </w:p>
    <w:p w:rsidR="009C117D" w:rsidRDefault="00E02A08">
      <w:pPr>
        <w:pStyle w:val="Tabladeilustraciones"/>
        <w:rPr>
          <w:rFonts w:asciiTheme="minorHAnsi" w:eastAsiaTheme="minorEastAsia" w:hAnsiTheme="minorHAnsi"/>
          <w:b w:val="0"/>
          <w:noProof/>
          <w:color w:val="auto"/>
          <w:szCs w:val="22"/>
          <w:lang w:eastAsia="es-ES"/>
        </w:rPr>
      </w:pPr>
      <w:hyperlink w:anchor="_Toc445716562" w:history="1">
        <w:r w:rsidR="00B26D51">
          <w:rPr>
            <w:rStyle w:val="Hipervnculo"/>
            <w:noProof/>
          </w:rPr>
          <w:t>Tabla 1-3</w:t>
        </w:r>
        <w:r w:rsidR="009C117D" w:rsidRPr="003218A2">
          <w:rPr>
            <w:rStyle w:val="Hipervnculo"/>
            <w:noProof/>
          </w:rPr>
          <w:t xml:space="preserve"> </w:t>
        </w:r>
        <w:r w:rsidR="00E844BE">
          <w:rPr>
            <w:rStyle w:val="Hipervnculo"/>
            <w:noProof/>
          </w:rPr>
          <w:t xml:space="preserve">     </w:t>
        </w:r>
        <w:r w:rsidR="009C117D" w:rsidRPr="003218A2">
          <w:rPr>
            <w:rStyle w:val="Hipervnculo"/>
            <w:noProof/>
          </w:rPr>
          <w:t>Primera prueba de Funcionamiento del sistema SCADA</w:t>
        </w:r>
        <w:r w:rsidR="009C117D">
          <w:rPr>
            <w:noProof/>
            <w:webHidden/>
          </w:rPr>
          <w:tab/>
        </w:r>
        <w:r w:rsidR="009C117D">
          <w:rPr>
            <w:noProof/>
            <w:webHidden/>
          </w:rPr>
          <w:fldChar w:fldCharType="begin"/>
        </w:r>
        <w:r w:rsidR="009C117D">
          <w:rPr>
            <w:noProof/>
            <w:webHidden/>
          </w:rPr>
          <w:instrText xml:space="preserve"> PAGEREF _Toc445716562 \h </w:instrText>
        </w:r>
        <w:r w:rsidR="009C117D">
          <w:rPr>
            <w:noProof/>
            <w:webHidden/>
          </w:rPr>
        </w:r>
        <w:r w:rsidR="009C117D">
          <w:rPr>
            <w:noProof/>
            <w:webHidden/>
          </w:rPr>
          <w:fldChar w:fldCharType="separate"/>
        </w:r>
        <w:r w:rsidR="00985F6A">
          <w:rPr>
            <w:noProof/>
            <w:webHidden/>
          </w:rPr>
          <w:t>81</w:t>
        </w:r>
        <w:r w:rsidR="009C117D">
          <w:rPr>
            <w:noProof/>
            <w:webHidden/>
          </w:rPr>
          <w:fldChar w:fldCharType="end"/>
        </w:r>
      </w:hyperlink>
    </w:p>
    <w:p w:rsidR="009C117D" w:rsidRDefault="00E02A08">
      <w:pPr>
        <w:pStyle w:val="Tabladeilustraciones"/>
        <w:rPr>
          <w:rFonts w:asciiTheme="minorHAnsi" w:eastAsiaTheme="minorEastAsia" w:hAnsiTheme="minorHAnsi"/>
          <w:b w:val="0"/>
          <w:noProof/>
          <w:color w:val="auto"/>
          <w:szCs w:val="22"/>
          <w:lang w:eastAsia="es-ES"/>
        </w:rPr>
      </w:pPr>
      <w:hyperlink w:anchor="_Toc445716563" w:history="1">
        <w:r w:rsidR="00B26D51">
          <w:rPr>
            <w:rStyle w:val="Hipervnculo"/>
            <w:noProof/>
          </w:rPr>
          <w:t>Tabla 2-3</w:t>
        </w:r>
        <w:r w:rsidR="009C117D" w:rsidRPr="003218A2">
          <w:rPr>
            <w:rStyle w:val="Hipervnculo"/>
            <w:noProof/>
          </w:rPr>
          <w:t xml:space="preserve"> </w:t>
        </w:r>
        <w:r w:rsidR="00E844BE">
          <w:rPr>
            <w:rStyle w:val="Hipervnculo"/>
            <w:noProof/>
          </w:rPr>
          <w:t xml:space="preserve">     </w:t>
        </w:r>
        <w:r w:rsidR="009C117D" w:rsidRPr="003218A2">
          <w:rPr>
            <w:rStyle w:val="Hipervnculo"/>
            <w:noProof/>
          </w:rPr>
          <w:t>Segunda prueba de Funcionamiento del sistema SCADA</w:t>
        </w:r>
        <w:r w:rsidR="009C117D">
          <w:rPr>
            <w:noProof/>
            <w:webHidden/>
          </w:rPr>
          <w:tab/>
        </w:r>
        <w:r w:rsidR="009C117D">
          <w:rPr>
            <w:noProof/>
            <w:webHidden/>
          </w:rPr>
          <w:fldChar w:fldCharType="begin"/>
        </w:r>
        <w:r w:rsidR="009C117D">
          <w:rPr>
            <w:noProof/>
            <w:webHidden/>
          </w:rPr>
          <w:instrText xml:space="preserve"> PAGEREF _Toc445716563 \h </w:instrText>
        </w:r>
        <w:r w:rsidR="009C117D">
          <w:rPr>
            <w:noProof/>
            <w:webHidden/>
          </w:rPr>
        </w:r>
        <w:r w:rsidR="009C117D">
          <w:rPr>
            <w:noProof/>
            <w:webHidden/>
          </w:rPr>
          <w:fldChar w:fldCharType="separate"/>
        </w:r>
        <w:r w:rsidR="00985F6A">
          <w:rPr>
            <w:noProof/>
            <w:webHidden/>
          </w:rPr>
          <w:t>81</w:t>
        </w:r>
        <w:r w:rsidR="009C117D">
          <w:rPr>
            <w:noProof/>
            <w:webHidden/>
          </w:rPr>
          <w:fldChar w:fldCharType="end"/>
        </w:r>
      </w:hyperlink>
    </w:p>
    <w:p w:rsidR="009C117D" w:rsidRDefault="00E02A08">
      <w:pPr>
        <w:pStyle w:val="Tabladeilustraciones"/>
        <w:rPr>
          <w:noProof/>
        </w:rPr>
      </w:pPr>
      <w:hyperlink w:anchor="_Toc445716564" w:history="1">
        <w:r w:rsidR="009C117D" w:rsidRPr="003218A2">
          <w:rPr>
            <w:rStyle w:val="Hipervnculo"/>
            <w:noProof/>
          </w:rPr>
          <w:t>Tabla 3</w:t>
        </w:r>
        <w:r w:rsidR="009C117D" w:rsidRPr="003218A2">
          <w:rPr>
            <w:rStyle w:val="Hipervnculo"/>
            <w:noProof/>
          </w:rPr>
          <w:noBreakHyphen/>
          <w:t xml:space="preserve">3 </w:t>
        </w:r>
        <w:r w:rsidR="00E844BE">
          <w:rPr>
            <w:rStyle w:val="Hipervnculo"/>
            <w:noProof/>
          </w:rPr>
          <w:t xml:space="preserve">     </w:t>
        </w:r>
        <w:r w:rsidR="009C117D" w:rsidRPr="003218A2">
          <w:rPr>
            <w:rStyle w:val="Hipervnculo"/>
            <w:noProof/>
          </w:rPr>
          <w:t>Segunda prueba de Funcionamiento del sistema SCADA</w:t>
        </w:r>
        <w:r w:rsidR="009C117D">
          <w:rPr>
            <w:noProof/>
            <w:webHidden/>
          </w:rPr>
          <w:tab/>
        </w:r>
        <w:r w:rsidR="009C117D">
          <w:rPr>
            <w:noProof/>
            <w:webHidden/>
          </w:rPr>
          <w:fldChar w:fldCharType="begin"/>
        </w:r>
        <w:r w:rsidR="009C117D">
          <w:rPr>
            <w:noProof/>
            <w:webHidden/>
          </w:rPr>
          <w:instrText xml:space="preserve"> PAGEREF _Toc445716564 \h </w:instrText>
        </w:r>
        <w:r w:rsidR="009C117D">
          <w:rPr>
            <w:noProof/>
            <w:webHidden/>
          </w:rPr>
        </w:r>
        <w:r w:rsidR="009C117D">
          <w:rPr>
            <w:noProof/>
            <w:webHidden/>
          </w:rPr>
          <w:fldChar w:fldCharType="separate"/>
        </w:r>
        <w:r w:rsidR="00985F6A">
          <w:rPr>
            <w:noProof/>
            <w:webHidden/>
          </w:rPr>
          <w:t>81</w:t>
        </w:r>
        <w:r w:rsidR="009C117D">
          <w:rPr>
            <w:noProof/>
            <w:webHidden/>
          </w:rPr>
          <w:fldChar w:fldCharType="end"/>
        </w:r>
      </w:hyperlink>
    </w:p>
    <w:p w:rsidR="00393A01" w:rsidRPr="00393A01" w:rsidRDefault="00393A01" w:rsidP="00B26D51">
      <w:pPr>
        <w:spacing w:after="200" w:line="276" w:lineRule="auto"/>
        <w:jc w:val="left"/>
      </w:pPr>
      <w:r>
        <w:br w:type="page"/>
      </w:r>
    </w:p>
    <w:p w:rsidR="003456DF" w:rsidRPr="009D26C1" w:rsidRDefault="00F41711" w:rsidP="009D26C1">
      <w:pPr>
        <w:pStyle w:val="Ttulo1"/>
        <w:numPr>
          <w:ilvl w:val="0"/>
          <w:numId w:val="0"/>
        </w:numPr>
        <w:ind w:left="432" w:hanging="432"/>
        <w:rPr>
          <w:rFonts w:cstheme="minorBidi"/>
          <w:sz w:val="22"/>
          <w:szCs w:val="22"/>
        </w:rPr>
      </w:pPr>
      <w:r w:rsidRPr="00A113DC">
        <w:lastRenderedPageBreak/>
        <w:fldChar w:fldCharType="end"/>
      </w:r>
      <w:bookmarkStart w:id="9" w:name="_Toc446963226"/>
      <w:r w:rsidRPr="009D26C1">
        <w:rPr>
          <w:sz w:val="22"/>
        </w:rPr>
        <w:t>ÍNDICE DE FIGURAS</w:t>
      </w:r>
      <w:bookmarkEnd w:id="9"/>
      <w:r w:rsidRPr="009D26C1">
        <w:rPr>
          <w:sz w:val="22"/>
        </w:rPr>
        <w:t xml:space="preserve"> </w:t>
      </w:r>
    </w:p>
    <w:p w:rsidR="00F41711" w:rsidRDefault="00E01CD3" w:rsidP="003456DF">
      <w:pPr>
        <w:pStyle w:val="Tabladeilustraciones"/>
      </w:pPr>
      <w:r>
        <w:t>Páginas</w:t>
      </w:r>
    </w:p>
    <w:p w:rsidR="00E844BE" w:rsidRDefault="00F41711">
      <w:pPr>
        <w:pStyle w:val="Tabladeilustraciones"/>
        <w:rPr>
          <w:rFonts w:asciiTheme="minorHAnsi" w:eastAsiaTheme="minorEastAsia" w:hAnsiTheme="minorHAnsi"/>
          <w:b w:val="0"/>
          <w:noProof/>
          <w:color w:val="auto"/>
          <w:szCs w:val="22"/>
          <w:lang w:eastAsia="es-ES"/>
        </w:rPr>
      </w:pPr>
      <w:r>
        <w:rPr>
          <w:sz w:val="24"/>
        </w:rPr>
        <w:fldChar w:fldCharType="begin"/>
      </w:r>
      <w:r>
        <w:instrText xml:space="preserve"> TOC \h \z \c "Figura" </w:instrText>
      </w:r>
      <w:r>
        <w:rPr>
          <w:sz w:val="24"/>
        </w:rPr>
        <w:fldChar w:fldCharType="separate"/>
      </w:r>
    </w:p>
    <w:p w:rsidR="00E844BE" w:rsidRDefault="00E02A08">
      <w:pPr>
        <w:pStyle w:val="Tabladeilustraciones"/>
        <w:rPr>
          <w:rFonts w:asciiTheme="minorHAnsi" w:eastAsiaTheme="minorEastAsia" w:hAnsiTheme="minorHAnsi"/>
          <w:b w:val="0"/>
          <w:noProof/>
          <w:color w:val="auto"/>
          <w:szCs w:val="22"/>
          <w:lang w:eastAsia="es-ES"/>
        </w:rPr>
      </w:pPr>
      <w:hyperlink w:anchor="_Toc445716640" w:history="1">
        <w:r w:rsidR="00FB604C">
          <w:rPr>
            <w:rStyle w:val="Hipervnculo"/>
            <w:rFonts w:cs="Times New Roman"/>
            <w:noProof/>
          </w:rPr>
          <w:t>Figura 1-</w:t>
        </w:r>
        <w:r w:rsidR="00E844BE" w:rsidRPr="00AA44CC">
          <w:rPr>
            <w:rStyle w:val="Hipervnculo"/>
            <w:rFonts w:cs="Times New Roman"/>
            <w:noProof/>
          </w:rPr>
          <w:t xml:space="preserve">1 </w:t>
        </w:r>
        <w:r w:rsidR="00E844BE">
          <w:rPr>
            <w:rStyle w:val="Hipervnculo"/>
            <w:rFonts w:cs="Times New Roman"/>
            <w:noProof/>
          </w:rPr>
          <w:t xml:space="preserve">     </w:t>
        </w:r>
        <w:r w:rsidR="00E844BE" w:rsidRPr="00AA44CC">
          <w:rPr>
            <w:rStyle w:val="Hipervnculo"/>
            <w:rFonts w:cs="Times New Roman"/>
            <w:noProof/>
          </w:rPr>
          <w:t>Alimentos deshidratados</w:t>
        </w:r>
        <w:r w:rsidR="00E844BE">
          <w:rPr>
            <w:noProof/>
            <w:webHidden/>
          </w:rPr>
          <w:tab/>
        </w:r>
        <w:r w:rsidR="00E844BE">
          <w:rPr>
            <w:noProof/>
            <w:webHidden/>
          </w:rPr>
          <w:fldChar w:fldCharType="begin"/>
        </w:r>
        <w:r w:rsidR="00E844BE">
          <w:rPr>
            <w:noProof/>
            <w:webHidden/>
          </w:rPr>
          <w:instrText xml:space="preserve"> PAGEREF _Toc445716640 \h </w:instrText>
        </w:r>
        <w:r w:rsidR="00E844BE">
          <w:rPr>
            <w:noProof/>
            <w:webHidden/>
          </w:rPr>
        </w:r>
        <w:r w:rsidR="00E844BE">
          <w:rPr>
            <w:noProof/>
            <w:webHidden/>
          </w:rPr>
          <w:fldChar w:fldCharType="separate"/>
        </w:r>
        <w:r w:rsidR="00985F6A">
          <w:rPr>
            <w:noProof/>
            <w:webHidden/>
          </w:rPr>
          <w:t>4</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641" w:history="1">
        <w:r w:rsidR="00FB604C">
          <w:rPr>
            <w:rStyle w:val="Hipervnculo"/>
            <w:rFonts w:cs="Times New Roman"/>
            <w:noProof/>
          </w:rPr>
          <w:t>Figura 2-1</w:t>
        </w:r>
        <w:r w:rsidR="00E844BE" w:rsidRPr="00AA44CC">
          <w:rPr>
            <w:rStyle w:val="Hipervnculo"/>
            <w:rFonts w:cs="Times New Roman"/>
            <w:noProof/>
          </w:rPr>
          <w:t xml:space="preserve"> </w:t>
        </w:r>
        <w:r w:rsidR="00E844BE">
          <w:rPr>
            <w:rStyle w:val="Hipervnculo"/>
            <w:rFonts w:cs="Times New Roman"/>
            <w:noProof/>
          </w:rPr>
          <w:t xml:space="preserve">     </w:t>
        </w:r>
        <w:r w:rsidR="00E844BE" w:rsidRPr="00AA44CC">
          <w:rPr>
            <w:rStyle w:val="Hipervnculo"/>
            <w:rFonts w:cs="Times New Roman"/>
            <w:noProof/>
          </w:rPr>
          <w:t>Secador de Bandeja</w:t>
        </w:r>
        <w:r w:rsidR="00E844BE">
          <w:rPr>
            <w:noProof/>
            <w:webHidden/>
          </w:rPr>
          <w:tab/>
        </w:r>
        <w:r w:rsidR="00E844BE">
          <w:rPr>
            <w:noProof/>
            <w:webHidden/>
          </w:rPr>
          <w:fldChar w:fldCharType="begin"/>
        </w:r>
        <w:r w:rsidR="00E844BE">
          <w:rPr>
            <w:noProof/>
            <w:webHidden/>
          </w:rPr>
          <w:instrText xml:space="preserve"> PAGEREF _Toc445716641 \h </w:instrText>
        </w:r>
        <w:r w:rsidR="00E844BE">
          <w:rPr>
            <w:noProof/>
            <w:webHidden/>
          </w:rPr>
        </w:r>
        <w:r w:rsidR="00E844BE">
          <w:rPr>
            <w:noProof/>
            <w:webHidden/>
          </w:rPr>
          <w:fldChar w:fldCharType="separate"/>
        </w:r>
        <w:r w:rsidR="00985F6A">
          <w:rPr>
            <w:noProof/>
            <w:webHidden/>
          </w:rPr>
          <w:t>7</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642" w:history="1">
        <w:r w:rsidR="00FB604C">
          <w:rPr>
            <w:rStyle w:val="Hipervnculo"/>
            <w:rFonts w:cs="Times New Roman"/>
            <w:noProof/>
          </w:rPr>
          <w:t>Figura 3-1</w:t>
        </w:r>
        <w:r w:rsidR="00E844BE" w:rsidRPr="00AA44CC">
          <w:rPr>
            <w:rStyle w:val="Hipervnculo"/>
            <w:rFonts w:cs="Times New Roman"/>
            <w:noProof/>
          </w:rPr>
          <w:t xml:space="preserve"> </w:t>
        </w:r>
        <w:r w:rsidR="00E844BE">
          <w:rPr>
            <w:rStyle w:val="Hipervnculo"/>
            <w:rFonts w:cs="Times New Roman"/>
            <w:noProof/>
          </w:rPr>
          <w:t xml:space="preserve">     </w:t>
        </w:r>
        <w:r w:rsidR="00E844BE" w:rsidRPr="00AA44CC">
          <w:rPr>
            <w:rStyle w:val="Hipervnculo"/>
            <w:rFonts w:cs="Times New Roman"/>
            <w:noProof/>
          </w:rPr>
          <w:t>Sistema de control</w:t>
        </w:r>
        <w:r w:rsidR="00E844BE">
          <w:rPr>
            <w:noProof/>
            <w:webHidden/>
          </w:rPr>
          <w:tab/>
        </w:r>
        <w:r w:rsidR="00E844BE">
          <w:rPr>
            <w:noProof/>
            <w:webHidden/>
          </w:rPr>
          <w:fldChar w:fldCharType="begin"/>
        </w:r>
        <w:r w:rsidR="00E844BE">
          <w:rPr>
            <w:noProof/>
            <w:webHidden/>
          </w:rPr>
          <w:instrText xml:space="preserve"> PAGEREF _Toc445716642 \h </w:instrText>
        </w:r>
        <w:r w:rsidR="00E844BE">
          <w:rPr>
            <w:noProof/>
            <w:webHidden/>
          </w:rPr>
        </w:r>
        <w:r w:rsidR="00E844BE">
          <w:rPr>
            <w:noProof/>
            <w:webHidden/>
          </w:rPr>
          <w:fldChar w:fldCharType="separate"/>
        </w:r>
        <w:r w:rsidR="00985F6A">
          <w:rPr>
            <w:noProof/>
            <w:webHidden/>
          </w:rPr>
          <w:t>9</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643" w:history="1">
        <w:r w:rsidR="00FB604C">
          <w:rPr>
            <w:rStyle w:val="Hipervnculo"/>
            <w:rFonts w:cs="Times New Roman"/>
            <w:noProof/>
          </w:rPr>
          <w:t>Figura 4-1</w:t>
        </w:r>
        <w:r w:rsidR="00E844BE" w:rsidRPr="00AA44CC">
          <w:rPr>
            <w:rStyle w:val="Hipervnculo"/>
            <w:rFonts w:cs="Times New Roman"/>
            <w:noProof/>
          </w:rPr>
          <w:t xml:space="preserve"> </w:t>
        </w:r>
        <w:r w:rsidR="00E844BE">
          <w:rPr>
            <w:rStyle w:val="Hipervnculo"/>
            <w:rFonts w:cs="Times New Roman"/>
            <w:noProof/>
          </w:rPr>
          <w:t xml:space="preserve">     </w:t>
        </w:r>
        <w:r w:rsidR="00E844BE" w:rsidRPr="00AA44CC">
          <w:rPr>
            <w:rStyle w:val="Hipervnculo"/>
            <w:rFonts w:cs="Times New Roman"/>
            <w:noProof/>
          </w:rPr>
          <w:t>Sistema de control de lazo abierto</w:t>
        </w:r>
        <w:r w:rsidR="00E844BE">
          <w:rPr>
            <w:noProof/>
            <w:webHidden/>
          </w:rPr>
          <w:tab/>
        </w:r>
        <w:r w:rsidR="00E844BE">
          <w:rPr>
            <w:noProof/>
            <w:webHidden/>
          </w:rPr>
          <w:fldChar w:fldCharType="begin"/>
        </w:r>
        <w:r w:rsidR="00E844BE">
          <w:rPr>
            <w:noProof/>
            <w:webHidden/>
          </w:rPr>
          <w:instrText xml:space="preserve"> PAGEREF _Toc445716643 \h </w:instrText>
        </w:r>
        <w:r w:rsidR="00E844BE">
          <w:rPr>
            <w:noProof/>
            <w:webHidden/>
          </w:rPr>
        </w:r>
        <w:r w:rsidR="00E844BE">
          <w:rPr>
            <w:noProof/>
            <w:webHidden/>
          </w:rPr>
          <w:fldChar w:fldCharType="separate"/>
        </w:r>
        <w:r w:rsidR="00985F6A">
          <w:rPr>
            <w:noProof/>
            <w:webHidden/>
          </w:rPr>
          <w:t>10</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644" w:history="1">
        <w:r w:rsidR="00FB604C">
          <w:rPr>
            <w:rStyle w:val="Hipervnculo"/>
            <w:rFonts w:cs="Times New Roman"/>
            <w:noProof/>
          </w:rPr>
          <w:t>Figura 5-1</w:t>
        </w:r>
        <w:r w:rsidR="00E844BE" w:rsidRPr="00AA44CC">
          <w:rPr>
            <w:rStyle w:val="Hipervnculo"/>
            <w:rFonts w:cs="Times New Roman"/>
            <w:noProof/>
          </w:rPr>
          <w:t xml:space="preserve"> </w:t>
        </w:r>
        <w:r w:rsidR="00E844BE">
          <w:rPr>
            <w:rStyle w:val="Hipervnculo"/>
            <w:rFonts w:cs="Times New Roman"/>
            <w:noProof/>
          </w:rPr>
          <w:t xml:space="preserve">     </w:t>
        </w:r>
        <w:r w:rsidR="00E844BE" w:rsidRPr="00AA44CC">
          <w:rPr>
            <w:rStyle w:val="Hipervnculo"/>
            <w:rFonts w:cs="Times New Roman"/>
            <w:noProof/>
          </w:rPr>
          <w:t>Sistema de control de lazo cerrado</w:t>
        </w:r>
        <w:r w:rsidR="00E844BE">
          <w:rPr>
            <w:noProof/>
            <w:webHidden/>
          </w:rPr>
          <w:tab/>
        </w:r>
        <w:r w:rsidR="00E844BE">
          <w:rPr>
            <w:noProof/>
            <w:webHidden/>
          </w:rPr>
          <w:fldChar w:fldCharType="begin"/>
        </w:r>
        <w:r w:rsidR="00E844BE">
          <w:rPr>
            <w:noProof/>
            <w:webHidden/>
          </w:rPr>
          <w:instrText xml:space="preserve"> PAGEREF _Toc445716644 \h </w:instrText>
        </w:r>
        <w:r w:rsidR="00E844BE">
          <w:rPr>
            <w:noProof/>
            <w:webHidden/>
          </w:rPr>
        </w:r>
        <w:r w:rsidR="00E844BE">
          <w:rPr>
            <w:noProof/>
            <w:webHidden/>
          </w:rPr>
          <w:fldChar w:fldCharType="separate"/>
        </w:r>
        <w:r w:rsidR="00985F6A">
          <w:rPr>
            <w:noProof/>
            <w:webHidden/>
          </w:rPr>
          <w:t>10</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645" w:history="1">
        <w:r w:rsidR="00FB604C">
          <w:rPr>
            <w:rStyle w:val="Hipervnculo"/>
            <w:rFonts w:cs="Times New Roman"/>
            <w:noProof/>
            <w:lang w:val="en-US"/>
          </w:rPr>
          <w:t>Figura 6-1</w:t>
        </w:r>
        <w:r w:rsidR="00E844BE" w:rsidRPr="00AA44CC">
          <w:rPr>
            <w:rStyle w:val="Hipervnculo"/>
            <w:rFonts w:cs="Times New Roman"/>
            <w:noProof/>
            <w:lang w:val="en-US"/>
          </w:rPr>
          <w:t xml:space="preserve"> </w:t>
        </w:r>
        <w:r w:rsidR="00E844BE">
          <w:rPr>
            <w:rStyle w:val="Hipervnculo"/>
            <w:rFonts w:cs="Times New Roman"/>
            <w:noProof/>
            <w:lang w:val="en-US"/>
          </w:rPr>
          <w:t xml:space="preserve">     </w:t>
        </w:r>
        <w:r w:rsidR="00E844BE" w:rsidRPr="00AA44CC">
          <w:rPr>
            <w:rStyle w:val="Hipervnculo"/>
            <w:rFonts w:cs="Times New Roman"/>
            <w:noProof/>
            <w:lang w:val="en-US"/>
          </w:rPr>
          <w:t>Control On-Off</w:t>
        </w:r>
        <w:r w:rsidR="00E844BE">
          <w:rPr>
            <w:noProof/>
            <w:webHidden/>
          </w:rPr>
          <w:tab/>
        </w:r>
        <w:r w:rsidR="00E844BE">
          <w:rPr>
            <w:noProof/>
            <w:webHidden/>
          </w:rPr>
          <w:fldChar w:fldCharType="begin"/>
        </w:r>
        <w:r w:rsidR="00E844BE">
          <w:rPr>
            <w:noProof/>
            <w:webHidden/>
          </w:rPr>
          <w:instrText xml:space="preserve"> PAGEREF _Toc445716645 \h </w:instrText>
        </w:r>
        <w:r w:rsidR="00E844BE">
          <w:rPr>
            <w:noProof/>
            <w:webHidden/>
          </w:rPr>
        </w:r>
        <w:r w:rsidR="00E844BE">
          <w:rPr>
            <w:noProof/>
            <w:webHidden/>
          </w:rPr>
          <w:fldChar w:fldCharType="separate"/>
        </w:r>
        <w:r w:rsidR="00985F6A">
          <w:rPr>
            <w:noProof/>
            <w:webHidden/>
          </w:rPr>
          <w:t>11</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646" w:history="1">
        <w:r w:rsidR="00FB604C">
          <w:rPr>
            <w:rStyle w:val="Hipervnculo"/>
            <w:noProof/>
          </w:rPr>
          <w:t>Figura 7-1</w:t>
        </w:r>
        <w:r w:rsidR="00E844BE" w:rsidRPr="00AA44CC">
          <w:rPr>
            <w:rStyle w:val="Hipervnculo"/>
            <w:noProof/>
          </w:rPr>
          <w:t xml:space="preserve"> </w:t>
        </w:r>
        <w:r w:rsidR="00E844BE">
          <w:rPr>
            <w:rStyle w:val="Hipervnculo"/>
            <w:noProof/>
          </w:rPr>
          <w:t xml:space="preserve">     </w:t>
        </w:r>
        <w:r w:rsidR="00E844BE" w:rsidRPr="00AA44CC">
          <w:rPr>
            <w:rStyle w:val="Hipervnculo"/>
            <w:noProof/>
          </w:rPr>
          <w:t>Controlador de acción proporcional P</w:t>
        </w:r>
        <w:r w:rsidR="00E844BE">
          <w:rPr>
            <w:noProof/>
            <w:webHidden/>
          </w:rPr>
          <w:tab/>
        </w:r>
        <w:r w:rsidR="00E844BE">
          <w:rPr>
            <w:noProof/>
            <w:webHidden/>
          </w:rPr>
          <w:fldChar w:fldCharType="begin"/>
        </w:r>
        <w:r w:rsidR="00E844BE">
          <w:rPr>
            <w:noProof/>
            <w:webHidden/>
          </w:rPr>
          <w:instrText xml:space="preserve"> PAGEREF _Toc445716646 \h </w:instrText>
        </w:r>
        <w:r w:rsidR="00E844BE">
          <w:rPr>
            <w:noProof/>
            <w:webHidden/>
          </w:rPr>
        </w:r>
        <w:r w:rsidR="00E844BE">
          <w:rPr>
            <w:noProof/>
            <w:webHidden/>
          </w:rPr>
          <w:fldChar w:fldCharType="separate"/>
        </w:r>
        <w:r w:rsidR="00985F6A">
          <w:rPr>
            <w:noProof/>
            <w:webHidden/>
          </w:rPr>
          <w:t>11</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647" w:history="1">
        <w:r w:rsidR="00FB604C">
          <w:rPr>
            <w:rStyle w:val="Hipervnculo"/>
            <w:noProof/>
          </w:rPr>
          <w:t>Figura 8-1</w:t>
        </w:r>
        <w:r w:rsidR="00E844BE" w:rsidRPr="00AA44CC">
          <w:rPr>
            <w:rStyle w:val="Hipervnculo"/>
            <w:noProof/>
          </w:rPr>
          <w:t xml:space="preserve"> </w:t>
        </w:r>
        <w:r w:rsidR="00E844BE">
          <w:rPr>
            <w:rStyle w:val="Hipervnculo"/>
            <w:noProof/>
          </w:rPr>
          <w:t xml:space="preserve">     </w:t>
        </w:r>
        <w:r w:rsidR="00E844BE" w:rsidRPr="00AA44CC">
          <w:rPr>
            <w:rStyle w:val="Hipervnculo"/>
            <w:noProof/>
          </w:rPr>
          <w:t>C</w:t>
        </w:r>
        <w:r w:rsidR="00E844BE" w:rsidRPr="00AA44CC">
          <w:rPr>
            <w:rStyle w:val="Hipervnculo"/>
            <w:rFonts w:cs="Times New Roman"/>
            <w:noProof/>
          </w:rPr>
          <w:t>ontrolador de acción proporcional e integral PI</w:t>
        </w:r>
        <w:r w:rsidR="00E844BE">
          <w:rPr>
            <w:noProof/>
            <w:webHidden/>
          </w:rPr>
          <w:tab/>
        </w:r>
        <w:r w:rsidR="00E844BE">
          <w:rPr>
            <w:noProof/>
            <w:webHidden/>
          </w:rPr>
          <w:fldChar w:fldCharType="begin"/>
        </w:r>
        <w:r w:rsidR="00E844BE">
          <w:rPr>
            <w:noProof/>
            <w:webHidden/>
          </w:rPr>
          <w:instrText xml:space="preserve"> PAGEREF _Toc445716647 \h </w:instrText>
        </w:r>
        <w:r w:rsidR="00E844BE">
          <w:rPr>
            <w:noProof/>
            <w:webHidden/>
          </w:rPr>
        </w:r>
        <w:r w:rsidR="00E844BE">
          <w:rPr>
            <w:noProof/>
            <w:webHidden/>
          </w:rPr>
          <w:fldChar w:fldCharType="separate"/>
        </w:r>
        <w:r w:rsidR="00985F6A">
          <w:rPr>
            <w:noProof/>
            <w:webHidden/>
          </w:rPr>
          <w:t>12</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648" w:history="1">
        <w:r w:rsidR="00FB604C">
          <w:rPr>
            <w:rStyle w:val="Hipervnculo"/>
            <w:noProof/>
          </w:rPr>
          <w:t>Figura 9-1</w:t>
        </w:r>
        <w:r w:rsidR="00E844BE" w:rsidRPr="00AA44CC">
          <w:rPr>
            <w:rStyle w:val="Hipervnculo"/>
            <w:noProof/>
          </w:rPr>
          <w:t xml:space="preserve"> </w:t>
        </w:r>
        <w:r w:rsidR="00E844BE">
          <w:rPr>
            <w:rStyle w:val="Hipervnculo"/>
            <w:noProof/>
          </w:rPr>
          <w:t xml:space="preserve">     </w:t>
        </w:r>
        <w:r w:rsidR="00E844BE" w:rsidRPr="00AA44CC">
          <w:rPr>
            <w:rStyle w:val="Hipervnculo"/>
            <w:noProof/>
          </w:rPr>
          <w:t>Controlador de acción proporcional derivativa PD</w:t>
        </w:r>
        <w:r w:rsidR="00E844BE">
          <w:rPr>
            <w:noProof/>
            <w:webHidden/>
          </w:rPr>
          <w:tab/>
        </w:r>
        <w:r w:rsidR="00E844BE">
          <w:rPr>
            <w:noProof/>
            <w:webHidden/>
          </w:rPr>
          <w:fldChar w:fldCharType="begin"/>
        </w:r>
        <w:r w:rsidR="00E844BE">
          <w:rPr>
            <w:noProof/>
            <w:webHidden/>
          </w:rPr>
          <w:instrText xml:space="preserve"> PAGEREF _Toc445716648 \h </w:instrText>
        </w:r>
        <w:r w:rsidR="00E844BE">
          <w:rPr>
            <w:noProof/>
            <w:webHidden/>
          </w:rPr>
        </w:r>
        <w:r w:rsidR="00E844BE">
          <w:rPr>
            <w:noProof/>
            <w:webHidden/>
          </w:rPr>
          <w:fldChar w:fldCharType="separate"/>
        </w:r>
        <w:r w:rsidR="00985F6A">
          <w:rPr>
            <w:noProof/>
            <w:webHidden/>
          </w:rPr>
          <w:t>12</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649" w:history="1">
        <w:r w:rsidR="00FB604C">
          <w:rPr>
            <w:rStyle w:val="Hipervnculo"/>
            <w:noProof/>
          </w:rPr>
          <w:t>Figura 10-1</w:t>
        </w:r>
        <w:r w:rsidR="00E844BE">
          <w:rPr>
            <w:rStyle w:val="Hipervnculo"/>
            <w:noProof/>
          </w:rPr>
          <w:t xml:space="preserve">   </w:t>
        </w:r>
        <w:r w:rsidR="00E844BE" w:rsidRPr="00AA44CC">
          <w:rPr>
            <w:rStyle w:val="Hipervnculo"/>
            <w:noProof/>
          </w:rPr>
          <w:t xml:space="preserve"> Co</w:t>
        </w:r>
        <w:r w:rsidR="00E844BE" w:rsidRPr="00AA44CC">
          <w:rPr>
            <w:rStyle w:val="Hipervnculo"/>
            <w:rFonts w:cs="Times New Roman"/>
            <w:noProof/>
          </w:rPr>
          <w:t>ntrol proporcional integral derivativo PID</w:t>
        </w:r>
        <w:r w:rsidR="00E844BE">
          <w:rPr>
            <w:noProof/>
            <w:webHidden/>
          </w:rPr>
          <w:tab/>
        </w:r>
        <w:r w:rsidR="00E844BE">
          <w:rPr>
            <w:noProof/>
            <w:webHidden/>
          </w:rPr>
          <w:fldChar w:fldCharType="begin"/>
        </w:r>
        <w:r w:rsidR="00E844BE">
          <w:rPr>
            <w:noProof/>
            <w:webHidden/>
          </w:rPr>
          <w:instrText xml:space="preserve"> PAGEREF _Toc445716649 \h </w:instrText>
        </w:r>
        <w:r w:rsidR="00E844BE">
          <w:rPr>
            <w:noProof/>
            <w:webHidden/>
          </w:rPr>
        </w:r>
        <w:r w:rsidR="00E844BE">
          <w:rPr>
            <w:noProof/>
            <w:webHidden/>
          </w:rPr>
          <w:fldChar w:fldCharType="separate"/>
        </w:r>
        <w:r w:rsidR="00985F6A">
          <w:rPr>
            <w:noProof/>
            <w:webHidden/>
          </w:rPr>
          <w:t>13</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650" w:history="1">
        <w:r w:rsidR="00FB604C">
          <w:rPr>
            <w:rStyle w:val="Hipervnculo"/>
            <w:noProof/>
          </w:rPr>
          <w:t>Figura 11-1</w:t>
        </w:r>
        <w:r w:rsidR="00E844BE" w:rsidRPr="00AA44CC">
          <w:rPr>
            <w:rStyle w:val="Hipervnculo"/>
            <w:noProof/>
          </w:rPr>
          <w:t xml:space="preserve"> </w:t>
        </w:r>
        <w:r w:rsidR="00E844BE">
          <w:rPr>
            <w:rStyle w:val="Hipervnculo"/>
            <w:noProof/>
          </w:rPr>
          <w:t xml:space="preserve">   </w:t>
        </w:r>
        <w:r w:rsidR="00E844BE" w:rsidRPr="00AA44CC">
          <w:rPr>
            <w:rStyle w:val="Hipervnculo"/>
            <w:noProof/>
          </w:rPr>
          <w:t>Controlador de automatización programable</w:t>
        </w:r>
        <w:r w:rsidR="00E844BE">
          <w:rPr>
            <w:noProof/>
            <w:webHidden/>
          </w:rPr>
          <w:tab/>
        </w:r>
        <w:r w:rsidR="00E844BE">
          <w:rPr>
            <w:noProof/>
            <w:webHidden/>
          </w:rPr>
          <w:fldChar w:fldCharType="begin"/>
        </w:r>
        <w:r w:rsidR="00E844BE">
          <w:rPr>
            <w:noProof/>
            <w:webHidden/>
          </w:rPr>
          <w:instrText xml:space="preserve"> PAGEREF _Toc445716650 \h </w:instrText>
        </w:r>
        <w:r w:rsidR="00E844BE">
          <w:rPr>
            <w:noProof/>
            <w:webHidden/>
          </w:rPr>
        </w:r>
        <w:r w:rsidR="00E844BE">
          <w:rPr>
            <w:noProof/>
            <w:webHidden/>
          </w:rPr>
          <w:fldChar w:fldCharType="separate"/>
        </w:r>
        <w:r w:rsidR="00985F6A">
          <w:rPr>
            <w:noProof/>
            <w:webHidden/>
          </w:rPr>
          <w:t>14</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651" w:history="1">
        <w:r w:rsidR="00FB604C">
          <w:rPr>
            <w:rStyle w:val="Hipervnculo"/>
            <w:noProof/>
          </w:rPr>
          <w:t>Figura 12-1</w:t>
        </w:r>
        <w:r w:rsidR="00E844BE" w:rsidRPr="00AA44CC">
          <w:rPr>
            <w:rStyle w:val="Hipervnculo"/>
            <w:noProof/>
          </w:rPr>
          <w:t xml:space="preserve"> </w:t>
        </w:r>
        <w:r w:rsidR="00E844BE">
          <w:rPr>
            <w:rStyle w:val="Hipervnculo"/>
            <w:noProof/>
          </w:rPr>
          <w:t xml:space="preserve">   </w:t>
        </w:r>
        <w:r w:rsidR="00E844BE" w:rsidRPr="00AA44CC">
          <w:rPr>
            <w:rStyle w:val="Hipervnculo"/>
            <w:noProof/>
          </w:rPr>
          <w:t>Relés programables</w:t>
        </w:r>
        <w:r w:rsidR="00E844BE">
          <w:rPr>
            <w:noProof/>
            <w:webHidden/>
          </w:rPr>
          <w:tab/>
        </w:r>
        <w:r w:rsidR="00E844BE">
          <w:rPr>
            <w:noProof/>
            <w:webHidden/>
          </w:rPr>
          <w:fldChar w:fldCharType="begin"/>
        </w:r>
        <w:r w:rsidR="00E844BE">
          <w:rPr>
            <w:noProof/>
            <w:webHidden/>
          </w:rPr>
          <w:instrText xml:space="preserve"> PAGEREF _Toc445716651 \h </w:instrText>
        </w:r>
        <w:r w:rsidR="00E844BE">
          <w:rPr>
            <w:noProof/>
            <w:webHidden/>
          </w:rPr>
        </w:r>
        <w:r w:rsidR="00E844BE">
          <w:rPr>
            <w:noProof/>
            <w:webHidden/>
          </w:rPr>
          <w:fldChar w:fldCharType="separate"/>
        </w:r>
        <w:r w:rsidR="00985F6A">
          <w:rPr>
            <w:noProof/>
            <w:webHidden/>
          </w:rPr>
          <w:t>14</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652" w:history="1">
        <w:r w:rsidR="00FB604C">
          <w:rPr>
            <w:rStyle w:val="Hipervnculo"/>
            <w:noProof/>
          </w:rPr>
          <w:t>Figura 13-1</w:t>
        </w:r>
        <w:r w:rsidR="00E844BE" w:rsidRPr="00AA44CC">
          <w:rPr>
            <w:rStyle w:val="Hipervnculo"/>
            <w:noProof/>
          </w:rPr>
          <w:t xml:space="preserve"> </w:t>
        </w:r>
        <w:r w:rsidR="00E844BE">
          <w:rPr>
            <w:rStyle w:val="Hipervnculo"/>
            <w:noProof/>
          </w:rPr>
          <w:t xml:space="preserve">   </w:t>
        </w:r>
        <w:r w:rsidR="00E844BE" w:rsidRPr="00AA44CC">
          <w:rPr>
            <w:rStyle w:val="Hipervnculo"/>
            <w:noProof/>
          </w:rPr>
          <w:t>Tarjeta de Expansión XC-2AD2PT-BD</w:t>
        </w:r>
        <w:r w:rsidR="00E844BE">
          <w:rPr>
            <w:noProof/>
            <w:webHidden/>
          </w:rPr>
          <w:tab/>
        </w:r>
        <w:r w:rsidR="00E844BE">
          <w:rPr>
            <w:noProof/>
            <w:webHidden/>
          </w:rPr>
          <w:fldChar w:fldCharType="begin"/>
        </w:r>
        <w:r w:rsidR="00E844BE">
          <w:rPr>
            <w:noProof/>
            <w:webHidden/>
          </w:rPr>
          <w:instrText xml:space="preserve"> PAGEREF _Toc445716652 \h </w:instrText>
        </w:r>
        <w:r w:rsidR="00E844BE">
          <w:rPr>
            <w:noProof/>
            <w:webHidden/>
          </w:rPr>
        </w:r>
        <w:r w:rsidR="00E844BE">
          <w:rPr>
            <w:noProof/>
            <w:webHidden/>
          </w:rPr>
          <w:fldChar w:fldCharType="separate"/>
        </w:r>
        <w:r w:rsidR="00985F6A">
          <w:rPr>
            <w:noProof/>
            <w:webHidden/>
          </w:rPr>
          <w:t>19</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653" w:history="1">
        <w:r w:rsidR="00FB604C">
          <w:rPr>
            <w:rStyle w:val="Hipervnculo"/>
            <w:rFonts w:cs="Times New Roman"/>
            <w:noProof/>
          </w:rPr>
          <w:t>Figura 14-1</w:t>
        </w:r>
        <w:r w:rsidR="00E844BE" w:rsidRPr="00AA44CC">
          <w:rPr>
            <w:rStyle w:val="Hipervnculo"/>
            <w:rFonts w:cs="Times New Roman"/>
            <w:noProof/>
          </w:rPr>
          <w:t xml:space="preserve"> </w:t>
        </w:r>
        <w:r w:rsidR="00E844BE">
          <w:rPr>
            <w:rStyle w:val="Hipervnculo"/>
            <w:rFonts w:cs="Times New Roman"/>
            <w:noProof/>
          </w:rPr>
          <w:t xml:space="preserve">   </w:t>
        </w:r>
        <w:r w:rsidR="00E844BE" w:rsidRPr="00AA44CC">
          <w:rPr>
            <w:rStyle w:val="Hipervnculo"/>
            <w:rFonts w:cs="Times New Roman"/>
            <w:noProof/>
          </w:rPr>
          <w:t>Gráfica de control de etapas de transición (GRAFCET)</w:t>
        </w:r>
        <w:r w:rsidR="00E844BE">
          <w:rPr>
            <w:noProof/>
            <w:webHidden/>
          </w:rPr>
          <w:tab/>
        </w:r>
        <w:r w:rsidR="00E844BE">
          <w:rPr>
            <w:noProof/>
            <w:webHidden/>
          </w:rPr>
          <w:fldChar w:fldCharType="begin"/>
        </w:r>
        <w:r w:rsidR="00E844BE">
          <w:rPr>
            <w:noProof/>
            <w:webHidden/>
          </w:rPr>
          <w:instrText xml:space="preserve"> PAGEREF _Toc445716653 \h </w:instrText>
        </w:r>
        <w:r w:rsidR="00E844BE">
          <w:rPr>
            <w:noProof/>
            <w:webHidden/>
          </w:rPr>
        </w:r>
        <w:r w:rsidR="00E844BE">
          <w:rPr>
            <w:noProof/>
            <w:webHidden/>
          </w:rPr>
          <w:fldChar w:fldCharType="separate"/>
        </w:r>
        <w:r w:rsidR="00985F6A">
          <w:rPr>
            <w:noProof/>
            <w:webHidden/>
          </w:rPr>
          <w:t>21</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654" w:history="1">
        <w:r w:rsidR="00FB604C">
          <w:rPr>
            <w:rStyle w:val="Hipervnculo"/>
            <w:rFonts w:cs="Times New Roman"/>
            <w:noProof/>
          </w:rPr>
          <w:t>Figura 15-1</w:t>
        </w:r>
        <w:r w:rsidR="00E844BE" w:rsidRPr="00AA44CC">
          <w:rPr>
            <w:rStyle w:val="Hipervnculo"/>
            <w:rFonts w:cs="Times New Roman"/>
            <w:noProof/>
          </w:rPr>
          <w:t xml:space="preserve"> </w:t>
        </w:r>
        <w:r w:rsidR="00E844BE">
          <w:rPr>
            <w:rStyle w:val="Hipervnculo"/>
            <w:rFonts w:cs="Times New Roman"/>
            <w:noProof/>
          </w:rPr>
          <w:t xml:space="preserve">   </w:t>
        </w:r>
        <w:r w:rsidR="00E844BE" w:rsidRPr="00AA44CC">
          <w:rPr>
            <w:rStyle w:val="Hipervnculo"/>
            <w:rFonts w:cs="Times New Roman"/>
            <w:noProof/>
          </w:rPr>
          <w:t>HMI</w:t>
        </w:r>
        <w:r w:rsidR="00E844BE">
          <w:rPr>
            <w:noProof/>
            <w:webHidden/>
          </w:rPr>
          <w:tab/>
        </w:r>
        <w:r w:rsidR="00E844BE">
          <w:rPr>
            <w:noProof/>
            <w:webHidden/>
          </w:rPr>
          <w:fldChar w:fldCharType="begin"/>
        </w:r>
        <w:r w:rsidR="00E844BE">
          <w:rPr>
            <w:noProof/>
            <w:webHidden/>
          </w:rPr>
          <w:instrText xml:space="preserve"> PAGEREF _Toc445716654 \h </w:instrText>
        </w:r>
        <w:r w:rsidR="00E844BE">
          <w:rPr>
            <w:noProof/>
            <w:webHidden/>
          </w:rPr>
        </w:r>
        <w:r w:rsidR="00E844BE">
          <w:rPr>
            <w:noProof/>
            <w:webHidden/>
          </w:rPr>
          <w:fldChar w:fldCharType="separate"/>
        </w:r>
        <w:r w:rsidR="00985F6A">
          <w:rPr>
            <w:noProof/>
            <w:webHidden/>
          </w:rPr>
          <w:t>22</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655" w:history="1">
        <w:r w:rsidR="00FB604C">
          <w:rPr>
            <w:rStyle w:val="Hipervnculo"/>
            <w:rFonts w:cs="Times New Roman"/>
            <w:noProof/>
          </w:rPr>
          <w:t>Figura 16-1</w:t>
        </w:r>
        <w:r w:rsidR="00E844BE" w:rsidRPr="00AA44CC">
          <w:rPr>
            <w:rStyle w:val="Hipervnculo"/>
            <w:rFonts w:cs="Times New Roman"/>
            <w:noProof/>
          </w:rPr>
          <w:t xml:space="preserve"> </w:t>
        </w:r>
        <w:r w:rsidR="00E844BE">
          <w:rPr>
            <w:rStyle w:val="Hipervnculo"/>
            <w:rFonts w:cs="Times New Roman"/>
            <w:noProof/>
          </w:rPr>
          <w:t xml:space="preserve">   </w:t>
        </w:r>
        <w:r w:rsidR="00E844BE" w:rsidRPr="00AA44CC">
          <w:rPr>
            <w:rStyle w:val="Hipervnculo"/>
            <w:rFonts w:cs="Times New Roman"/>
            <w:noProof/>
          </w:rPr>
          <w:t>Estructura HMI</w:t>
        </w:r>
        <w:r w:rsidR="00E844BE">
          <w:rPr>
            <w:noProof/>
            <w:webHidden/>
          </w:rPr>
          <w:tab/>
        </w:r>
        <w:r w:rsidR="00E844BE">
          <w:rPr>
            <w:noProof/>
            <w:webHidden/>
          </w:rPr>
          <w:fldChar w:fldCharType="begin"/>
        </w:r>
        <w:r w:rsidR="00E844BE">
          <w:rPr>
            <w:noProof/>
            <w:webHidden/>
          </w:rPr>
          <w:instrText xml:space="preserve"> PAGEREF _Toc445716655 \h </w:instrText>
        </w:r>
        <w:r w:rsidR="00E844BE">
          <w:rPr>
            <w:noProof/>
            <w:webHidden/>
          </w:rPr>
        </w:r>
        <w:r w:rsidR="00E844BE">
          <w:rPr>
            <w:noProof/>
            <w:webHidden/>
          </w:rPr>
          <w:fldChar w:fldCharType="separate"/>
        </w:r>
        <w:r w:rsidR="00985F6A">
          <w:rPr>
            <w:noProof/>
            <w:webHidden/>
          </w:rPr>
          <w:t>22</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656" w:history="1">
        <w:r w:rsidR="00FB604C">
          <w:rPr>
            <w:rStyle w:val="Hipervnculo"/>
            <w:noProof/>
          </w:rPr>
          <w:t>Figura 17-1</w:t>
        </w:r>
        <w:r w:rsidR="00E844BE" w:rsidRPr="00AA44CC">
          <w:rPr>
            <w:rStyle w:val="Hipervnculo"/>
            <w:noProof/>
          </w:rPr>
          <w:t xml:space="preserve">  </w:t>
        </w:r>
        <w:r w:rsidR="00E844BE">
          <w:rPr>
            <w:rStyle w:val="Hipervnculo"/>
            <w:noProof/>
          </w:rPr>
          <w:t xml:space="preserve">  </w:t>
        </w:r>
        <w:r w:rsidR="00E844BE" w:rsidRPr="00AA44CC">
          <w:rPr>
            <w:rStyle w:val="Hipervnculo"/>
            <w:noProof/>
          </w:rPr>
          <w:t>Conector del circuito RS-232.</w:t>
        </w:r>
        <w:r w:rsidR="00E844BE">
          <w:rPr>
            <w:noProof/>
            <w:webHidden/>
          </w:rPr>
          <w:tab/>
        </w:r>
        <w:r w:rsidR="00E844BE">
          <w:rPr>
            <w:noProof/>
            <w:webHidden/>
          </w:rPr>
          <w:fldChar w:fldCharType="begin"/>
        </w:r>
        <w:r w:rsidR="00E844BE">
          <w:rPr>
            <w:noProof/>
            <w:webHidden/>
          </w:rPr>
          <w:instrText xml:space="preserve"> PAGEREF _Toc445716656 \h </w:instrText>
        </w:r>
        <w:r w:rsidR="00E844BE">
          <w:rPr>
            <w:noProof/>
            <w:webHidden/>
          </w:rPr>
        </w:r>
        <w:r w:rsidR="00E844BE">
          <w:rPr>
            <w:noProof/>
            <w:webHidden/>
          </w:rPr>
          <w:fldChar w:fldCharType="separate"/>
        </w:r>
        <w:r w:rsidR="00985F6A">
          <w:rPr>
            <w:noProof/>
            <w:webHidden/>
          </w:rPr>
          <w:t>24</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657" w:history="1">
        <w:r w:rsidR="00FB604C">
          <w:rPr>
            <w:rStyle w:val="Hipervnculo"/>
            <w:rFonts w:cs="Times New Roman"/>
            <w:noProof/>
          </w:rPr>
          <w:t>Figura 18-1</w:t>
        </w:r>
        <w:r w:rsidR="00E844BE" w:rsidRPr="00AA44CC">
          <w:rPr>
            <w:rStyle w:val="Hipervnculo"/>
            <w:rFonts w:cs="Times New Roman"/>
            <w:noProof/>
          </w:rPr>
          <w:t xml:space="preserve"> </w:t>
        </w:r>
        <w:r w:rsidR="00E844BE">
          <w:rPr>
            <w:rStyle w:val="Hipervnculo"/>
            <w:rFonts w:cs="Times New Roman"/>
            <w:noProof/>
          </w:rPr>
          <w:t xml:space="preserve">   </w:t>
        </w:r>
        <w:r w:rsidR="00E844BE" w:rsidRPr="00AA44CC">
          <w:rPr>
            <w:rStyle w:val="Hipervnculo"/>
            <w:rFonts w:cs="Times New Roman"/>
            <w:noProof/>
          </w:rPr>
          <w:t>Estructura pantalla Th-465</w:t>
        </w:r>
        <w:r w:rsidR="00E844BE">
          <w:rPr>
            <w:noProof/>
            <w:webHidden/>
          </w:rPr>
          <w:tab/>
        </w:r>
        <w:r w:rsidR="00E844BE">
          <w:rPr>
            <w:noProof/>
            <w:webHidden/>
          </w:rPr>
          <w:fldChar w:fldCharType="begin"/>
        </w:r>
        <w:r w:rsidR="00E844BE">
          <w:rPr>
            <w:noProof/>
            <w:webHidden/>
          </w:rPr>
          <w:instrText xml:space="preserve"> PAGEREF _Toc445716657 \h </w:instrText>
        </w:r>
        <w:r w:rsidR="00E844BE">
          <w:rPr>
            <w:noProof/>
            <w:webHidden/>
          </w:rPr>
        </w:r>
        <w:r w:rsidR="00E844BE">
          <w:rPr>
            <w:noProof/>
            <w:webHidden/>
          </w:rPr>
          <w:fldChar w:fldCharType="separate"/>
        </w:r>
        <w:r w:rsidR="00985F6A">
          <w:rPr>
            <w:noProof/>
            <w:webHidden/>
          </w:rPr>
          <w:t>27</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658" w:history="1">
        <w:r w:rsidR="00FB604C">
          <w:rPr>
            <w:rStyle w:val="Hipervnculo"/>
            <w:rFonts w:cs="Times New Roman"/>
            <w:noProof/>
          </w:rPr>
          <w:t>Figura 19-1</w:t>
        </w:r>
        <w:r w:rsidR="00E844BE" w:rsidRPr="00AA44CC">
          <w:rPr>
            <w:rStyle w:val="Hipervnculo"/>
            <w:rFonts w:cs="Times New Roman"/>
            <w:noProof/>
          </w:rPr>
          <w:t xml:space="preserve"> </w:t>
        </w:r>
        <w:r w:rsidR="00E844BE">
          <w:rPr>
            <w:rStyle w:val="Hipervnculo"/>
            <w:rFonts w:cs="Times New Roman"/>
            <w:noProof/>
          </w:rPr>
          <w:t xml:space="preserve">   </w:t>
        </w:r>
        <w:r w:rsidR="00E844BE" w:rsidRPr="00AA44CC">
          <w:rPr>
            <w:rStyle w:val="Hipervnculo"/>
            <w:rFonts w:cs="Times New Roman"/>
            <w:noProof/>
          </w:rPr>
          <w:t>Sensores</w:t>
        </w:r>
        <w:r w:rsidR="00E844BE">
          <w:rPr>
            <w:noProof/>
            <w:webHidden/>
          </w:rPr>
          <w:tab/>
        </w:r>
        <w:r w:rsidR="00E844BE">
          <w:rPr>
            <w:noProof/>
            <w:webHidden/>
          </w:rPr>
          <w:fldChar w:fldCharType="begin"/>
        </w:r>
        <w:r w:rsidR="00E844BE">
          <w:rPr>
            <w:noProof/>
            <w:webHidden/>
          </w:rPr>
          <w:instrText xml:space="preserve"> PAGEREF _Toc445716658 \h </w:instrText>
        </w:r>
        <w:r w:rsidR="00E844BE">
          <w:rPr>
            <w:noProof/>
            <w:webHidden/>
          </w:rPr>
        </w:r>
        <w:r w:rsidR="00E844BE">
          <w:rPr>
            <w:noProof/>
            <w:webHidden/>
          </w:rPr>
          <w:fldChar w:fldCharType="separate"/>
        </w:r>
        <w:r w:rsidR="00985F6A">
          <w:rPr>
            <w:noProof/>
            <w:webHidden/>
          </w:rPr>
          <w:t>28</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659" w:history="1">
        <w:r w:rsidR="00FB604C">
          <w:rPr>
            <w:rStyle w:val="Hipervnculo"/>
            <w:rFonts w:cs="Times New Roman"/>
            <w:noProof/>
          </w:rPr>
          <w:t>Figura 20-1</w:t>
        </w:r>
        <w:r w:rsidR="00E844BE" w:rsidRPr="00AA44CC">
          <w:rPr>
            <w:rStyle w:val="Hipervnculo"/>
            <w:rFonts w:cs="Times New Roman"/>
            <w:noProof/>
          </w:rPr>
          <w:t xml:space="preserve"> </w:t>
        </w:r>
        <w:r w:rsidR="00E844BE">
          <w:rPr>
            <w:rStyle w:val="Hipervnculo"/>
            <w:rFonts w:cs="Times New Roman"/>
            <w:noProof/>
          </w:rPr>
          <w:t xml:space="preserve">   </w:t>
        </w:r>
        <w:r w:rsidR="00E844BE" w:rsidRPr="00AA44CC">
          <w:rPr>
            <w:rStyle w:val="Hipervnculo"/>
            <w:rFonts w:cs="Times New Roman"/>
            <w:noProof/>
          </w:rPr>
          <w:t>Clasificación de los Sensores</w:t>
        </w:r>
        <w:r w:rsidR="00E844BE">
          <w:rPr>
            <w:noProof/>
            <w:webHidden/>
          </w:rPr>
          <w:tab/>
        </w:r>
        <w:r w:rsidR="00E844BE">
          <w:rPr>
            <w:noProof/>
            <w:webHidden/>
          </w:rPr>
          <w:fldChar w:fldCharType="begin"/>
        </w:r>
        <w:r w:rsidR="00E844BE">
          <w:rPr>
            <w:noProof/>
            <w:webHidden/>
          </w:rPr>
          <w:instrText xml:space="preserve"> PAGEREF _Toc445716659 \h </w:instrText>
        </w:r>
        <w:r w:rsidR="00E844BE">
          <w:rPr>
            <w:noProof/>
            <w:webHidden/>
          </w:rPr>
        </w:r>
        <w:r w:rsidR="00E844BE">
          <w:rPr>
            <w:noProof/>
            <w:webHidden/>
          </w:rPr>
          <w:fldChar w:fldCharType="separate"/>
        </w:r>
        <w:r w:rsidR="00985F6A">
          <w:rPr>
            <w:noProof/>
            <w:webHidden/>
          </w:rPr>
          <w:t>29</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660" w:history="1">
        <w:r w:rsidR="00FB604C">
          <w:rPr>
            <w:rStyle w:val="Hipervnculo"/>
            <w:rFonts w:cs="Times New Roman"/>
            <w:noProof/>
          </w:rPr>
          <w:t>Figura 21-1</w:t>
        </w:r>
        <w:r w:rsidR="00E844BE" w:rsidRPr="00AA44CC">
          <w:rPr>
            <w:rStyle w:val="Hipervnculo"/>
            <w:rFonts w:cs="Times New Roman"/>
            <w:noProof/>
          </w:rPr>
          <w:t xml:space="preserve"> </w:t>
        </w:r>
        <w:r w:rsidR="00E844BE">
          <w:rPr>
            <w:rStyle w:val="Hipervnculo"/>
            <w:rFonts w:cs="Times New Roman"/>
            <w:noProof/>
          </w:rPr>
          <w:t xml:space="preserve">   </w:t>
        </w:r>
        <w:r w:rsidR="00E844BE" w:rsidRPr="00AA44CC">
          <w:rPr>
            <w:rStyle w:val="Hipervnculo"/>
            <w:rFonts w:cs="Times New Roman"/>
            <w:noProof/>
          </w:rPr>
          <w:t>Sensores de temperatura</w:t>
        </w:r>
        <w:r w:rsidR="00E844BE">
          <w:rPr>
            <w:noProof/>
            <w:webHidden/>
          </w:rPr>
          <w:tab/>
        </w:r>
        <w:r w:rsidR="00E844BE">
          <w:rPr>
            <w:noProof/>
            <w:webHidden/>
          </w:rPr>
          <w:fldChar w:fldCharType="begin"/>
        </w:r>
        <w:r w:rsidR="00E844BE">
          <w:rPr>
            <w:noProof/>
            <w:webHidden/>
          </w:rPr>
          <w:instrText xml:space="preserve"> PAGEREF _Toc445716660 \h </w:instrText>
        </w:r>
        <w:r w:rsidR="00E844BE">
          <w:rPr>
            <w:noProof/>
            <w:webHidden/>
          </w:rPr>
        </w:r>
        <w:r w:rsidR="00E844BE">
          <w:rPr>
            <w:noProof/>
            <w:webHidden/>
          </w:rPr>
          <w:fldChar w:fldCharType="separate"/>
        </w:r>
        <w:r w:rsidR="00985F6A">
          <w:rPr>
            <w:noProof/>
            <w:webHidden/>
          </w:rPr>
          <w:t>29</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661" w:history="1">
        <w:r w:rsidR="00FB604C">
          <w:rPr>
            <w:rStyle w:val="Hipervnculo"/>
            <w:rFonts w:cs="Times New Roman"/>
            <w:noProof/>
          </w:rPr>
          <w:t>Figura 22-1</w:t>
        </w:r>
        <w:r w:rsidR="00E844BE" w:rsidRPr="00AA44CC">
          <w:rPr>
            <w:rStyle w:val="Hipervnculo"/>
            <w:rFonts w:cs="Times New Roman"/>
            <w:noProof/>
          </w:rPr>
          <w:t xml:space="preserve"> </w:t>
        </w:r>
        <w:r w:rsidR="00E844BE">
          <w:rPr>
            <w:rStyle w:val="Hipervnculo"/>
            <w:rFonts w:cs="Times New Roman"/>
            <w:noProof/>
          </w:rPr>
          <w:t xml:space="preserve">   </w:t>
        </w:r>
        <w:r w:rsidR="00E844BE" w:rsidRPr="00AA44CC">
          <w:rPr>
            <w:rStyle w:val="Hipervnculo"/>
            <w:rFonts w:cs="Times New Roman"/>
            <w:noProof/>
          </w:rPr>
          <w:t>Curva de un PT100</w:t>
        </w:r>
        <w:r w:rsidR="00E844BE">
          <w:rPr>
            <w:noProof/>
            <w:webHidden/>
          </w:rPr>
          <w:tab/>
        </w:r>
        <w:r w:rsidR="00E844BE">
          <w:rPr>
            <w:noProof/>
            <w:webHidden/>
          </w:rPr>
          <w:fldChar w:fldCharType="begin"/>
        </w:r>
        <w:r w:rsidR="00E844BE">
          <w:rPr>
            <w:noProof/>
            <w:webHidden/>
          </w:rPr>
          <w:instrText xml:space="preserve"> PAGEREF _Toc445716661 \h </w:instrText>
        </w:r>
        <w:r w:rsidR="00E844BE">
          <w:rPr>
            <w:noProof/>
            <w:webHidden/>
          </w:rPr>
        </w:r>
        <w:r w:rsidR="00E844BE">
          <w:rPr>
            <w:noProof/>
            <w:webHidden/>
          </w:rPr>
          <w:fldChar w:fldCharType="separate"/>
        </w:r>
        <w:r w:rsidR="00985F6A">
          <w:rPr>
            <w:noProof/>
            <w:webHidden/>
          </w:rPr>
          <w:t>32</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662" w:history="1">
        <w:r w:rsidR="00896933">
          <w:rPr>
            <w:rStyle w:val="Hipervnculo"/>
            <w:noProof/>
          </w:rPr>
          <w:t>Figura 23-1</w:t>
        </w:r>
        <w:r w:rsidR="00E844BE" w:rsidRPr="00AA44CC">
          <w:rPr>
            <w:rStyle w:val="Hipervnculo"/>
            <w:noProof/>
          </w:rPr>
          <w:t xml:space="preserve"> </w:t>
        </w:r>
        <w:r w:rsidR="00E844BE">
          <w:rPr>
            <w:rStyle w:val="Hipervnculo"/>
            <w:noProof/>
          </w:rPr>
          <w:t xml:space="preserve">   </w:t>
        </w:r>
        <w:r w:rsidR="00E844BE" w:rsidRPr="00AA44CC">
          <w:rPr>
            <w:rStyle w:val="Hipervnculo"/>
            <w:noProof/>
          </w:rPr>
          <w:t>Partes de sensor por condensación.</w:t>
        </w:r>
        <w:r w:rsidR="00E844BE">
          <w:rPr>
            <w:noProof/>
            <w:webHidden/>
          </w:rPr>
          <w:tab/>
        </w:r>
        <w:r w:rsidR="00E844BE">
          <w:rPr>
            <w:noProof/>
            <w:webHidden/>
          </w:rPr>
          <w:fldChar w:fldCharType="begin"/>
        </w:r>
        <w:r w:rsidR="00E844BE">
          <w:rPr>
            <w:noProof/>
            <w:webHidden/>
          </w:rPr>
          <w:instrText xml:space="preserve"> PAGEREF _Toc445716662 \h </w:instrText>
        </w:r>
        <w:r w:rsidR="00E844BE">
          <w:rPr>
            <w:noProof/>
            <w:webHidden/>
          </w:rPr>
        </w:r>
        <w:r w:rsidR="00E844BE">
          <w:rPr>
            <w:noProof/>
            <w:webHidden/>
          </w:rPr>
          <w:fldChar w:fldCharType="separate"/>
        </w:r>
        <w:r w:rsidR="00985F6A">
          <w:rPr>
            <w:noProof/>
            <w:webHidden/>
          </w:rPr>
          <w:t>33</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663" w:history="1">
        <w:r w:rsidR="00896933">
          <w:rPr>
            <w:rStyle w:val="Hipervnculo"/>
            <w:noProof/>
          </w:rPr>
          <w:t>Figura 24-1</w:t>
        </w:r>
        <w:r w:rsidR="00E844BE" w:rsidRPr="00AA44CC">
          <w:rPr>
            <w:rStyle w:val="Hipervnculo"/>
            <w:noProof/>
          </w:rPr>
          <w:t xml:space="preserve"> </w:t>
        </w:r>
        <w:r w:rsidR="00E844BE">
          <w:rPr>
            <w:rStyle w:val="Hipervnculo"/>
            <w:noProof/>
          </w:rPr>
          <w:t xml:space="preserve">   </w:t>
        </w:r>
        <w:r w:rsidR="00E844BE" w:rsidRPr="00AA44CC">
          <w:rPr>
            <w:rStyle w:val="Hipervnculo"/>
            <w:noProof/>
          </w:rPr>
          <w:t>Partes de sensores mecánicos.</w:t>
        </w:r>
        <w:r w:rsidR="00E844BE">
          <w:rPr>
            <w:noProof/>
            <w:webHidden/>
          </w:rPr>
          <w:tab/>
        </w:r>
        <w:r w:rsidR="00E844BE">
          <w:rPr>
            <w:noProof/>
            <w:webHidden/>
          </w:rPr>
          <w:fldChar w:fldCharType="begin"/>
        </w:r>
        <w:r w:rsidR="00E844BE">
          <w:rPr>
            <w:noProof/>
            <w:webHidden/>
          </w:rPr>
          <w:instrText xml:space="preserve"> PAGEREF _Toc445716663 \h </w:instrText>
        </w:r>
        <w:r w:rsidR="00E844BE">
          <w:rPr>
            <w:noProof/>
            <w:webHidden/>
          </w:rPr>
        </w:r>
        <w:r w:rsidR="00E844BE">
          <w:rPr>
            <w:noProof/>
            <w:webHidden/>
          </w:rPr>
          <w:fldChar w:fldCharType="separate"/>
        </w:r>
        <w:r w:rsidR="00985F6A">
          <w:rPr>
            <w:noProof/>
            <w:webHidden/>
          </w:rPr>
          <w:t>33</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664" w:history="1">
        <w:r w:rsidR="00896933">
          <w:rPr>
            <w:rStyle w:val="Hipervnculo"/>
            <w:noProof/>
          </w:rPr>
          <w:t>Figura 25-1</w:t>
        </w:r>
        <w:r w:rsidR="00E844BE" w:rsidRPr="00AA44CC">
          <w:rPr>
            <w:rStyle w:val="Hipervnculo"/>
            <w:noProof/>
          </w:rPr>
          <w:t xml:space="preserve"> </w:t>
        </w:r>
        <w:r w:rsidR="00E844BE">
          <w:rPr>
            <w:rStyle w:val="Hipervnculo"/>
            <w:noProof/>
          </w:rPr>
          <w:t xml:space="preserve">   </w:t>
        </w:r>
        <w:r w:rsidR="00E844BE" w:rsidRPr="00AA44CC">
          <w:rPr>
            <w:rStyle w:val="Hipervnculo"/>
            <w:noProof/>
          </w:rPr>
          <w:t>Partes de sensores capacitivos.</w:t>
        </w:r>
        <w:r w:rsidR="00E844BE">
          <w:rPr>
            <w:noProof/>
            <w:webHidden/>
          </w:rPr>
          <w:tab/>
        </w:r>
        <w:r w:rsidR="00E844BE">
          <w:rPr>
            <w:noProof/>
            <w:webHidden/>
          </w:rPr>
          <w:fldChar w:fldCharType="begin"/>
        </w:r>
        <w:r w:rsidR="00E844BE">
          <w:rPr>
            <w:noProof/>
            <w:webHidden/>
          </w:rPr>
          <w:instrText xml:space="preserve"> PAGEREF _Toc445716664 \h </w:instrText>
        </w:r>
        <w:r w:rsidR="00E844BE">
          <w:rPr>
            <w:noProof/>
            <w:webHidden/>
          </w:rPr>
        </w:r>
        <w:r w:rsidR="00E844BE">
          <w:rPr>
            <w:noProof/>
            <w:webHidden/>
          </w:rPr>
          <w:fldChar w:fldCharType="separate"/>
        </w:r>
        <w:r w:rsidR="00985F6A">
          <w:rPr>
            <w:noProof/>
            <w:webHidden/>
          </w:rPr>
          <w:t>34</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665" w:history="1">
        <w:r w:rsidR="00896933">
          <w:rPr>
            <w:rStyle w:val="Hipervnculo"/>
            <w:noProof/>
          </w:rPr>
          <w:t>Figura 26-1</w:t>
        </w:r>
        <w:r w:rsidR="00E844BE" w:rsidRPr="00AA44CC">
          <w:rPr>
            <w:rStyle w:val="Hipervnculo"/>
            <w:noProof/>
          </w:rPr>
          <w:t xml:space="preserve"> </w:t>
        </w:r>
        <w:r w:rsidR="00E844BE">
          <w:rPr>
            <w:rStyle w:val="Hipervnculo"/>
            <w:noProof/>
          </w:rPr>
          <w:t xml:space="preserve">   </w:t>
        </w:r>
        <w:r w:rsidR="00E844BE" w:rsidRPr="00AA44CC">
          <w:rPr>
            <w:rStyle w:val="Hipervnculo"/>
            <w:noProof/>
          </w:rPr>
          <w:t>Sensor MQ 3120</w:t>
        </w:r>
        <w:r w:rsidR="00E844BE">
          <w:rPr>
            <w:noProof/>
            <w:webHidden/>
          </w:rPr>
          <w:tab/>
        </w:r>
        <w:r w:rsidR="00E844BE">
          <w:rPr>
            <w:noProof/>
            <w:webHidden/>
          </w:rPr>
          <w:fldChar w:fldCharType="begin"/>
        </w:r>
        <w:r w:rsidR="00E844BE">
          <w:rPr>
            <w:noProof/>
            <w:webHidden/>
          </w:rPr>
          <w:instrText xml:space="preserve"> PAGEREF _Toc445716665 \h </w:instrText>
        </w:r>
        <w:r w:rsidR="00E844BE">
          <w:rPr>
            <w:noProof/>
            <w:webHidden/>
          </w:rPr>
        </w:r>
        <w:r w:rsidR="00E844BE">
          <w:rPr>
            <w:noProof/>
            <w:webHidden/>
          </w:rPr>
          <w:fldChar w:fldCharType="separate"/>
        </w:r>
        <w:r w:rsidR="00985F6A">
          <w:rPr>
            <w:noProof/>
            <w:webHidden/>
          </w:rPr>
          <w:t>34</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666" w:history="1">
        <w:r w:rsidR="00896933">
          <w:rPr>
            <w:rStyle w:val="Hipervnculo"/>
            <w:rFonts w:cs="Times New Roman"/>
            <w:noProof/>
          </w:rPr>
          <w:t>Figura 27-1</w:t>
        </w:r>
        <w:r w:rsidR="00E844BE" w:rsidRPr="00AA44CC">
          <w:rPr>
            <w:rStyle w:val="Hipervnculo"/>
            <w:rFonts w:cs="Times New Roman"/>
            <w:noProof/>
          </w:rPr>
          <w:t xml:space="preserve"> </w:t>
        </w:r>
        <w:r w:rsidR="00E844BE">
          <w:rPr>
            <w:rStyle w:val="Hipervnculo"/>
            <w:rFonts w:cs="Times New Roman"/>
            <w:noProof/>
          </w:rPr>
          <w:t xml:space="preserve">   </w:t>
        </w:r>
        <w:r w:rsidR="00E844BE" w:rsidRPr="00AA44CC">
          <w:rPr>
            <w:rStyle w:val="Hipervnculo"/>
            <w:rFonts w:cs="Times New Roman"/>
            <w:noProof/>
          </w:rPr>
          <w:t>Electroválvula</w:t>
        </w:r>
        <w:r w:rsidR="00E844BE">
          <w:rPr>
            <w:noProof/>
            <w:webHidden/>
          </w:rPr>
          <w:tab/>
        </w:r>
        <w:r w:rsidR="00E844BE">
          <w:rPr>
            <w:noProof/>
            <w:webHidden/>
          </w:rPr>
          <w:fldChar w:fldCharType="begin"/>
        </w:r>
        <w:r w:rsidR="00E844BE">
          <w:rPr>
            <w:noProof/>
            <w:webHidden/>
          </w:rPr>
          <w:instrText xml:space="preserve"> PAGEREF _Toc445716666 \h </w:instrText>
        </w:r>
        <w:r w:rsidR="00E844BE">
          <w:rPr>
            <w:noProof/>
            <w:webHidden/>
          </w:rPr>
        </w:r>
        <w:r w:rsidR="00E844BE">
          <w:rPr>
            <w:noProof/>
            <w:webHidden/>
          </w:rPr>
          <w:fldChar w:fldCharType="separate"/>
        </w:r>
        <w:r w:rsidR="00985F6A">
          <w:rPr>
            <w:noProof/>
            <w:webHidden/>
          </w:rPr>
          <w:t>35</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667" w:history="1">
        <w:r w:rsidR="00896933">
          <w:rPr>
            <w:rStyle w:val="Hipervnculo"/>
            <w:rFonts w:cs="Times New Roman"/>
            <w:noProof/>
          </w:rPr>
          <w:t>Figura 28-1</w:t>
        </w:r>
        <w:r w:rsidR="00E844BE" w:rsidRPr="00AA44CC">
          <w:rPr>
            <w:rStyle w:val="Hipervnculo"/>
            <w:rFonts w:cs="Times New Roman"/>
            <w:noProof/>
          </w:rPr>
          <w:t xml:space="preserve"> </w:t>
        </w:r>
        <w:r w:rsidR="00E844BE">
          <w:rPr>
            <w:rStyle w:val="Hipervnculo"/>
            <w:rFonts w:cs="Times New Roman"/>
            <w:noProof/>
          </w:rPr>
          <w:t xml:space="preserve">   </w:t>
        </w:r>
        <w:r w:rsidR="00E844BE" w:rsidRPr="00AA44CC">
          <w:rPr>
            <w:rStyle w:val="Hipervnculo"/>
            <w:rFonts w:cs="Times New Roman"/>
            <w:noProof/>
          </w:rPr>
          <w:t>Partes de una electroválvula</w:t>
        </w:r>
        <w:r w:rsidR="00E844BE">
          <w:rPr>
            <w:noProof/>
            <w:webHidden/>
          </w:rPr>
          <w:tab/>
        </w:r>
        <w:r w:rsidR="00E844BE">
          <w:rPr>
            <w:noProof/>
            <w:webHidden/>
          </w:rPr>
          <w:fldChar w:fldCharType="begin"/>
        </w:r>
        <w:r w:rsidR="00E844BE">
          <w:rPr>
            <w:noProof/>
            <w:webHidden/>
          </w:rPr>
          <w:instrText xml:space="preserve"> PAGEREF _Toc445716667 \h </w:instrText>
        </w:r>
        <w:r w:rsidR="00E844BE">
          <w:rPr>
            <w:noProof/>
            <w:webHidden/>
          </w:rPr>
        </w:r>
        <w:r w:rsidR="00E844BE">
          <w:rPr>
            <w:noProof/>
            <w:webHidden/>
          </w:rPr>
          <w:fldChar w:fldCharType="separate"/>
        </w:r>
        <w:r w:rsidR="00985F6A">
          <w:rPr>
            <w:noProof/>
            <w:webHidden/>
          </w:rPr>
          <w:t>36</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668" w:history="1">
        <w:r w:rsidR="00896933">
          <w:rPr>
            <w:rStyle w:val="Hipervnculo"/>
            <w:rFonts w:cs="Times New Roman"/>
            <w:noProof/>
          </w:rPr>
          <w:t>Figura 29-1</w:t>
        </w:r>
        <w:r w:rsidR="00E844BE" w:rsidRPr="00AA44CC">
          <w:rPr>
            <w:rStyle w:val="Hipervnculo"/>
            <w:rFonts w:cs="Times New Roman"/>
            <w:noProof/>
          </w:rPr>
          <w:t xml:space="preserve"> </w:t>
        </w:r>
        <w:r w:rsidR="00E844BE">
          <w:rPr>
            <w:rStyle w:val="Hipervnculo"/>
            <w:rFonts w:cs="Times New Roman"/>
            <w:noProof/>
          </w:rPr>
          <w:t xml:space="preserve">   </w:t>
        </w:r>
        <w:r w:rsidR="00E844BE" w:rsidRPr="00AA44CC">
          <w:rPr>
            <w:rStyle w:val="Hipervnculo"/>
            <w:rFonts w:cs="Times New Roman"/>
            <w:noProof/>
          </w:rPr>
          <w:t>Motor eléctrico</w:t>
        </w:r>
        <w:r w:rsidR="00E844BE">
          <w:rPr>
            <w:noProof/>
            <w:webHidden/>
          </w:rPr>
          <w:tab/>
        </w:r>
        <w:r w:rsidR="00E844BE">
          <w:rPr>
            <w:noProof/>
            <w:webHidden/>
          </w:rPr>
          <w:fldChar w:fldCharType="begin"/>
        </w:r>
        <w:r w:rsidR="00E844BE">
          <w:rPr>
            <w:noProof/>
            <w:webHidden/>
          </w:rPr>
          <w:instrText xml:space="preserve"> PAGEREF _Toc445716668 \h </w:instrText>
        </w:r>
        <w:r w:rsidR="00E844BE">
          <w:rPr>
            <w:noProof/>
            <w:webHidden/>
          </w:rPr>
        </w:r>
        <w:r w:rsidR="00E844BE">
          <w:rPr>
            <w:noProof/>
            <w:webHidden/>
          </w:rPr>
          <w:fldChar w:fldCharType="separate"/>
        </w:r>
        <w:r w:rsidR="00985F6A">
          <w:rPr>
            <w:noProof/>
            <w:webHidden/>
          </w:rPr>
          <w:t>37</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669" w:history="1">
        <w:r w:rsidR="00896933">
          <w:rPr>
            <w:rStyle w:val="Hipervnculo"/>
            <w:noProof/>
          </w:rPr>
          <w:t>Figura 30-1</w:t>
        </w:r>
        <w:r w:rsidR="00E844BE" w:rsidRPr="00AA44CC">
          <w:rPr>
            <w:rStyle w:val="Hipervnculo"/>
            <w:noProof/>
          </w:rPr>
          <w:t xml:space="preserve"> </w:t>
        </w:r>
        <w:r w:rsidR="00E844BE">
          <w:rPr>
            <w:rStyle w:val="Hipervnculo"/>
            <w:noProof/>
          </w:rPr>
          <w:t xml:space="preserve">   </w:t>
        </w:r>
        <w:r w:rsidR="00E844BE" w:rsidRPr="00AA44CC">
          <w:rPr>
            <w:rStyle w:val="Hipervnculo"/>
            <w:noProof/>
          </w:rPr>
          <w:t>Ignitor Eléctrico.</w:t>
        </w:r>
        <w:r w:rsidR="00E844BE">
          <w:rPr>
            <w:noProof/>
            <w:webHidden/>
          </w:rPr>
          <w:tab/>
        </w:r>
        <w:r w:rsidR="00E844BE">
          <w:rPr>
            <w:noProof/>
            <w:webHidden/>
          </w:rPr>
          <w:fldChar w:fldCharType="begin"/>
        </w:r>
        <w:r w:rsidR="00E844BE">
          <w:rPr>
            <w:noProof/>
            <w:webHidden/>
          </w:rPr>
          <w:instrText xml:space="preserve"> PAGEREF _Toc445716669 \h </w:instrText>
        </w:r>
        <w:r w:rsidR="00E844BE">
          <w:rPr>
            <w:noProof/>
            <w:webHidden/>
          </w:rPr>
        </w:r>
        <w:r w:rsidR="00E844BE">
          <w:rPr>
            <w:noProof/>
            <w:webHidden/>
          </w:rPr>
          <w:fldChar w:fldCharType="separate"/>
        </w:r>
        <w:r w:rsidR="00985F6A">
          <w:rPr>
            <w:noProof/>
            <w:webHidden/>
          </w:rPr>
          <w:t>37</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670" w:history="1">
        <w:r w:rsidR="00896933">
          <w:rPr>
            <w:rStyle w:val="Hipervnculo"/>
            <w:rFonts w:cs="Times New Roman"/>
            <w:noProof/>
          </w:rPr>
          <w:t>Figura 31-1</w:t>
        </w:r>
        <w:r w:rsidR="00E844BE">
          <w:rPr>
            <w:rStyle w:val="Hipervnculo"/>
            <w:rFonts w:cs="Times New Roman"/>
            <w:noProof/>
          </w:rPr>
          <w:t xml:space="preserve">    </w:t>
        </w:r>
        <w:r w:rsidR="00E844BE" w:rsidRPr="00AA44CC">
          <w:rPr>
            <w:rStyle w:val="Hipervnculo"/>
            <w:rFonts w:cs="Times New Roman"/>
            <w:noProof/>
          </w:rPr>
          <w:t>Contactor</w:t>
        </w:r>
        <w:r w:rsidR="00E844BE">
          <w:rPr>
            <w:noProof/>
            <w:webHidden/>
          </w:rPr>
          <w:tab/>
        </w:r>
        <w:r w:rsidR="00E844BE">
          <w:rPr>
            <w:noProof/>
            <w:webHidden/>
          </w:rPr>
          <w:fldChar w:fldCharType="begin"/>
        </w:r>
        <w:r w:rsidR="00E844BE">
          <w:rPr>
            <w:noProof/>
            <w:webHidden/>
          </w:rPr>
          <w:instrText xml:space="preserve"> PAGEREF _Toc445716670 \h </w:instrText>
        </w:r>
        <w:r w:rsidR="00E844BE">
          <w:rPr>
            <w:noProof/>
            <w:webHidden/>
          </w:rPr>
        </w:r>
        <w:r w:rsidR="00E844BE">
          <w:rPr>
            <w:noProof/>
            <w:webHidden/>
          </w:rPr>
          <w:fldChar w:fldCharType="separate"/>
        </w:r>
        <w:r w:rsidR="00985F6A">
          <w:rPr>
            <w:noProof/>
            <w:webHidden/>
          </w:rPr>
          <w:t>38</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671" w:history="1">
        <w:r w:rsidR="00896933">
          <w:rPr>
            <w:rStyle w:val="Hipervnculo"/>
            <w:rFonts w:cs="Times New Roman"/>
            <w:noProof/>
          </w:rPr>
          <w:t>Figura 32-1</w:t>
        </w:r>
        <w:r w:rsidR="00E844BE" w:rsidRPr="00AA44CC">
          <w:rPr>
            <w:rStyle w:val="Hipervnculo"/>
            <w:rFonts w:cs="Times New Roman"/>
            <w:noProof/>
          </w:rPr>
          <w:t xml:space="preserve"> </w:t>
        </w:r>
        <w:r w:rsidR="00E844BE">
          <w:rPr>
            <w:rStyle w:val="Hipervnculo"/>
            <w:rFonts w:cs="Times New Roman"/>
            <w:noProof/>
          </w:rPr>
          <w:t xml:space="preserve">   </w:t>
        </w:r>
        <w:r w:rsidR="00E844BE" w:rsidRPr="00AA44CC">
          <w:rPr>
            <w:rStyle w:val="Hipervnculo"/>
            <w:rFonts w:cs="Times New Roman"/>
            <w:noProof/>
          </w:rPr>
          <w:t>Partes de un contactor</w:t>
        </w:r>
        <w:r w:rsidR="00E844BE">
          <w:rPr>
            <w:noProof/>
            <w:webHidden/>
          </w:rPr>
          <w:tab/>
        </w:r>
        <w:r w:rsidR="00E844BE">
          <w:rPr>
            <w:noProof/>
            <w:webHidden/>
          </w:rPr>
          <w:fldChar w:fldCharType="begin"/>
        </w:r>
        <w:r w:rsidR="00E844BE">
          <w:rPr>
            <w:noProof/>
            <w:webHidden/>
          </w:rPr>
          <w:instrText xml:space="preserve"> PAGEREF _Toc445716671 \h </w:instrText>
        </w:r>
        <w:r w:rsidR="00E844BE">
          <w:rPr>
            <w:noProof/>
            <w:webHidden/>
          </w:rPr>
        </w:r>
        <w:r w:rsidR="00E844BE">
          <w:rPr>
            <w:noProof/>
            <w:webHidden/>
          </w:rPr>
          <w:fldChar w:fldCharType="separate"/>
        </w:r>
        <w:r w:rsidR="00985F6A">
          <w:rPr>
            <w:noProof/>
            <w:webHidden/>
          </w:rPr>
          <w:t>40</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672" w:history="1">
        <w:r w:rsidR="00896933">
          <w:rPr>
            <w:rStyle w:val="Hipervnculo"/>
            <w:rFonts w:cs="Times New Roman"/>
            <w:noProof/>
          </w:rPr>
          <w:t>Figura 33-1</w:t>
        </w:r>
        <w:r w:rsidR="00E844BE" w:rsidRPr="00AA44CC">
          <w:rPr>
            <w:rStyle w:val="Hipervnculo"/>
            <w:rFonts w:cs="Times New Roman"/>
            <w:noProof/>
          </w:rPr>
          <w:t xml:space="preserve"> </w:t>
        </w:r>
        <w:r w:rsidR="00E844BE">
          <w:rPr>
            <w:rStyle w:val="Hipervnculo"/>
            <w:rFonts w:cs="Times New Roman"/>
            <w:noProof/>
          </w:rPr>
          <w:t xml:space="preserve">   </w:t>
        </w:r>
        <w:r w:rsidR="00E844BE" w:rsidRPr="00AA44CC">
          <w:rPr>
            <w:rStyle w:val="Hipervnculo"/>
            <w:rFonts w:cs="Times New Roman"/>
            <w:noProof/>
          </w:rPr>
          <w:t>Relé</w:t>
        </w:r>
        <w:r w:rsidR="00E844BE">
          <w:rPr>
            <w:noProof/>
            <w:webHidden/>
          </w:rPr>
          <w:tab/>
        </w:r>
        <w:r w:rsidR="00E844BE">
          <w:rPr>
            <w:noProof/>
            <w:webHidden/>
          </w:rPr>
          <w:fldChar w:fldCharType="begin"/>
        </w:r>
        <w:r w:rsidR="00E844BE">
          <w:rPr>
            <w:noProof/>
            <w:webHidden/>
          </w:rPr>
          <w:instrText xml:space="preserve"> PAGEREF _Toc445716672 \h </w:instrText>
        </w:r>
        <w:r w:rsidR="00E844BE">
          <w:rPr>
            <w:noProof/>
            <w:webHidden/>
          </w:rPr>
        </w:r>
        <w:r w:rsidR="00E844BE">
          <w:rPr>
            <w:noProof/>
            <w:webHidden/>
          </w:rPr>
          <w:fldChar w:fldCharType="separate"/>
        </w:r>
        <w:r w:rsidR="00985F6A">
          <w:rPr>
            <w:noProof/>
            <w:webHidden/>
          </w:rPr>
          <w:t>40</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673" w:history="1">
        <w:r w:rsidR="00896933">
          <w:rPr>
            <w:rStyle w:val="Hipervnculo"/>
            <w:rFonts w:cs="Times New Roman"/>
            <w:noProof/>
          </w:rPr>
          <w:t>Figura 34-1</w:t>
        </w:r>
        <w:r w:rsidR="00E844BE" w:rsidRPr="00AA44CC">
          <w:rPr>
            <w:rStyle w:val="Hipervnculo"/>
            <w:rFonts w:cs="Times New Roman"/>
            <w:noProof/>
          </w:rPr>
          <w:t xml:space="preserve"> </w:t>
        </w:r>
        <w:r w:rsidR="00E844BE">
          <w:rPr>
            <w:rStyle w:val="Hipervnculo"/>
            <w:rFonts w:cs="Times New Roman"/>
            <w:noProof/>
          </w:rPr>
          <w:t xml:space="preserve">   </w:t>
        </w:r>
        <w:r w:rsidR="00E844BE" w:rsidRPr="00AA44CC">
          <w:rPr>
            <w:rStyle w:val="Hipervnculo"/>
            <w:rFonts w:cs="Times New Roman"/>
            <w:noProof/>
          </w:rPr>
          <w:t>Relé térmico</w:t>
        </w:r>
        <w:r w:rsidR="00E844BE">
          <w:rPr>
            <w:noProof/>
            <w:webHidden/>
          </w:rPr>
          <w:tab/>
        </w:r>
        <w:r w:rsidR="00E844BE">
          <w:rPr>
            <w:noProof/>
            <w:webHidden/>
          </w:rPr>
          <w:fldChar w:fldCharType="begin"/>
        </w:r>
        <w:r w:rsidR="00E844BE">
          <w:rPr>
            <w:noProof/>
            <w:webHidden/>
          </w:rPr>
          <w:instrText xml:space="preserve"> PAGEREF _Toc445716673 \h </w:instrText>
        </w:r>
        <w:r w:rsidR="00E844BE">
          <w:rPr>
            <w:noProof/>
            <w:webHidden/>
          </w:rPr>
        </w:r>
        <w:r w:rsidR="00E844BE">
          <w:rPr>
            <w:noProof/>
            <w:webHidden/>
          </w:rPr>
          <w:fldChar w:fldCharType="separate"/>
        </w:r>
        <w:r w:rsidR="00985F6A">
          <w:rPr>
            <w:noProof/>
            <w:webHidden/>
          </w:rPr>
          <w:t>42</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674" w:history="1">
        <w:r w:rsidR="00896933">
          <w:rPr>
            <w:rStyle w:val="Hipervnculo"/>
            <w:noProof/>
          </w:rPr>
          <w:t>Figura 35-1</w:t>
        </w:r>
        <w:r w:rsidR="00E844BE" w:rsidRPr="00AA44CC">
          <w:rPr>
            <w:rStyle w:val="Hipervnculo"/>
            <w:noProof/>
          </w:rPr>
          <w:t xml:space="preserve"> </w:t>
        </w:r>
        <w:r w:rsidR="00E844BE">
          <w:rPr>
            <w:rStyle w:val="Hipervnculo"/>
            <w:noProof/>
          </w:rPr>
          <w:t xml:space="preserve">   </w:t>
        </w:r>
        <w:r w:rsidR="00E844BE" w:rsidRPr="00AA44CC">
          <w:rPr>
            <w:rStyle w:val="Hipervnculo"/>
            <w:rFonts w:cs="Times New Roman"/>
            <w:noProof/>
          </w:rPr>
          <w:t>Interruptor</w:t>
        </w:r>
        <w:r w:rsidR="00E844BE">
          <w:rPr>
            <w:noProof/>
            <w:webHidden/>
          </w:rPr>
          <w:tab/>
        </w:r>
        <w:r w:rsidR="00E844BE">
          <w:rPr>
            <w:noProof/>
            <w:webHidden/>
          </w:rPr>
          <w:fldChar w:fldCharType="begin"/>
        </w:r>
        <w:r w:rsidR="00E844BE">
          <w:rPr>
            <w:noProof/>
            <w:webHidden/>
          </w:rPr>
          <w:instrText xml:space="preserve"> PAGEREF _Toc445716674 \h </w:instrText>
        </w:r>
        <w:r w:rsidR="00E844BE">
          <w:rPr>
            <w:noProof/>
            <w:webHidden/>
          </w:rPr>
        </w:r>
        <w:r w:rsidR="00E844BE">
          <w:rPr>
            <w:noProof/>
            <w:webHidden/>
          </w:rPr>
          <w:fldChar w:fldCharType="separate"/>
        </w:r>
        <w:r w:rsidR="00985F6A">
          <w:rPr>
            <w:noProof/>
            <w:webHidden/>
          </w:rPr>
          <w:t>43</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675" w:history="1">
        <w:r w:rsidR="00896933">
          <w:rPr>
            <w:rStyle w:val="Hipervnculo"/>
            <w:rFonts w:cs="Times New Roman"/>
            <w:noProof/>
          </w:rPr>
          <w:t>Figura 36-1</w:t>
        </w:r>
        <w:r w:rsidR="00E844BE" w:rsidRPr="00AA44CC">
          <w:rPr>
            <w:rStyle w:val="Hipervnculo"/>
            <w:rFonts w:cs="Times New Roman"/>
            <w:noProof/>
          </w:rPr>
          <w:t xml:space="preserve"> </w:t>
        </w:r>
        <w:r w:rsidR="00E844BE">
          <w:rPr>
            <w:rStyle w:val="Hipervnculo"/>
            <w:rFonts w:cs="Times New Roman"/>
            <w:noProof/>
          </w:rPr>
          <w:t xml:space="preserve">   </w:t>
        </w:r>
        <w:r w:rsidR="00E844BE" w:rsidRPr="00AA44CC">
          <w:rPr>
            <w:rStyle w:val="Hipervnculo"/>
            <w:rFonts w:cs="Times New Roman"/>
            <w:noProof/>
          </w:rPr>
          <w:t>Pulsador</w:t>
        </w:r>
        <w:r w:rsidR="00E844BE">
          <w:rPr>
            <w:noProof/>
            <w:webHidden/>
          </w:rPr>
          <w:tab/>
        </w:r>
        <w:r w:rsidR="00E844BE">
          <w:rPr>
            <w:noProof/>
            <w:webHidden/>
          </w:rPr>
          <w:fldChar w:fldCharType="begin"/>
        </w:r>
        <w:r w:rsidR="00E844BE">
          <w:rPr>
            <w:noProof/>
            <w:webHidden/>
          </w:rPr>
          <w:instrText xml:space="preserve"> PAGEREF _Toc445716675 \h </w:instrText>
        </w:r>
        <w:r w:rsidR="00E844BE">
          <w:rPr>
            <w:noProof/>
            <w:webHidden/>
          </w:rPr>
        </w:r>
        <w:r w:rsidR="00E844BE">
          <w:rPr>
            <w:noProof/>
            <w:webHidden/>
          </w:rPr>
          <w:fldChar w:fldCharType="separate"/>
        </w:r>
        <w:r w:rsidR="00985F6A">
          <w:rPr>
            <w:noProof/>
            <w:webHidden/>
          </w:rPr>
          <w:t>43</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676" w:history="1">
        <w:r w:rsidR="00896933">
          <w:rPr>
            <w:rStyle w:val="Hipervnculo"/>
            <w:rFonts w:cs="Times New Roman"/>
            <w:noProof/>
          </w:rPr>
          <w:t>Figura 37-1</w:t>
        </w:r>
        <w:r w:rsidR="00E844BE" w:rsidRPr="00AA44CC">
          <w:rPr>
            <w:rStyle w:val="Hipervnculo"/>
            <w:rFonts w:cs="Times New Roman"/>
            <w:noProof/>
          </w:rPr>
          <w:t xml:space="preserve"> </w:t>
        </w:r>
        <w:r w:rsidR="00E844BE">
          <w:rPr>
            <w:rStyle w:val="Hipervnculo"/>
            <w:rFonts w:cs="Times New Roman"/>
            <w:noProof/>
          </w:rPr>
          <w:t xml:space="preserve">   </w:t>
        </w:r>
        <w:r w:rsidR="00E844BE" w:rsidRPr="00AA44CC">
          <w:rPr>
            <w:rStyle w:val="Hipervnculo"/>
            <w:rFonts w:cs="Times New Roman"/>
            <w:noProof/>
          </w:rPr>
          <w:t>Lámparas de señalización</w:t>
        </w:r>
        <w:r w:rsidR="00E844BE">
          <w:rPr>
            <w:noProof/>
            <w:webHidden/>
          </w:rPr>
          <w:tab/>
        </w:r>
        <w:r w:rsidR="00E844BE">
          <w:rPr>
            <w:noProof/>
            <w:webHidden/>
          </w:rPr>
          <w:fldChar w:fldCharType="begin"/>
        </w:r>
        <w:r w:rsidR="00E844BE">
          <w:rPr>
            <w:noProof/>
            <w:webHidden/>
          </w:rPr>
          <w:instrText xml:space="preserve"> PAGEREF _Toc445716676 \h </w:instrText>
        </w:r>
        <w:r w:rsidR="00E844BE">
          <w:rPr>
            <w:noProof/>
            <w:webHidden/>
          </w:rPr>
        </w:r>
        <w:r w:rsidR="00E844BE">
          <w:rPr>
            <w:noProof/>
            <w:webHidden/>
          </w:rPr>
          <w:fldChar w:fldCharType="separate"/>
        </w:r>
        <w:r w:rsidR="00985F6A">
          <w:rPr>
            <w:noProof/>
            <w:webHidden/>
          </w:rPr>
          <w:t>44</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677" w:history="1">
        <w:r w:rsidR="00896933">
          <w:rPr>
            <w:rStyle w:val="Hipervnculo"/>
            <w:rFonts w:cs="Times New Roman"/>
            <w:noProof/>
          </w:rPr>
          <w:t>Figura 38-1</w:t>
        </w:r>
        <w:r w:rsidR="00E844BE" w:rsidRPr="00AA44CC">
          <w:rPr>
            <w:rStyle w:val="Hipervnculo"/>
            <w:rFonts w:cs="Times New Roman"/>
            <w:noProof/>
          </w:rPr>
          <w:t xml:space="preserve"> </w:t>
        </w:r>
        <w:r w:rsidR="00E844BE">
          <w:rPr>
            <w:rStyle w:val="Hipervnculo"/>
            <w:rFonts w:cs="Times New Roman"/>
            <w:noProof/>
          </w:rPr>
          <w:t xml:space="preserve">   </w:t>
        </w:r>
        <w:r w:rsidR="00E844BE" w:rsidRPr="00AA44CC">
          <w:rPr>
            <w:rStyle w:val="Hipervnculo"/>
            <w:rFonts w:cs="Times New Roman"/>
            <w:noProof/>
          </w:rPr>
          <w:t>Conductores</w:t>
        </w:r>
        <w:r w:rsidR="00E844BE">
          <w:rPr>
            <w:noProof/>
            <w:webHidden/>
          </w:rPr>
          <w:tab/>
        </w:r>
        <w:r w:rsidR="00E844BE">
          <w:rPr>
            <w:noProof/>
            <w:webHidden/>
          </w:rPr>
          <w:fldChar w:fldCharType="begin"/>
        </w:r>
        <w:r w:rsidR="00E844BE">
          <w:rPr>
            <w:noProof/>
            <w:webHidden/>
          </w:rPr>
          <w:instrText xml:space="preserve"> PAGEREF _Toc445716677 \h </w:instrText>
        </w:r>
        <w:r w:rsidR="00E844BE">
          <w:rPr>
            <w:noProof/>
            <w:webHidden/>
          </w:rPr>
        </w:r>
        <w:r w:rsidR="00E844BE">
          <w:rPr>
            <w:noProof/>
            <w:webHidden/>
          </w:rPr>
          <w:fldChar w:fldCharType="separate"/>
        </w:r>
        <w:r w:rsidR="00985F6A">
          <w:rPr>
            <w:noProof/>
            <w:webHidden/>
          </w:rPr>
          <w:t>44</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678" w:history="1">
        <w:r w:rsidR="00896933">
          <w:rPr>
            <w:rStyle w:val="Hipervnculo"/>
            <w:rFonts w:cs="Times New Roman"/>
            <w:noProof/>
          </w:rPr>
          <w:t>Figura 39-1</w:t>
        </w:r>
        <w:r w:rsidR="00E844BE" w:rsidRPr="00AA44CC">
          <w:rPr>
            <w:rStyle w:val="Hipervnculo"/>
            <w:rFonts w:cs="Times New Roman"/>
            <w:noProof/>
          </w:rPr>
          <w:t xml:space="preserve"> </w:t>
        </w:r>
        <w:r w:rsidR="00E844BE">
          <w:rPr>
            <w:rStyle w:val="Hipervnculo"/>
            <w:rFonts w:cs="Times New Roman"/>
            <w:noProof/>
          </w:rPr>
          <w:t xml:space="preserve">   </w:t>
        </w:r>
        <w:r w:rsidR="00E844BE" w:rsidRPr="00AA44CC">
          <w:rPr>
            <w:rStyle w:val="Hipervnculo"/>
            <w:rFonts w:cs="Times New Roman"/>
            <w:noProof/>
          </w:rPr>
          <w:t>Buzzer</w:t>
        </w:r>
        <w:r w:rsidR="00E844BE">
          <w:rPr>
            <w:noProof/>
            <w:webHidden/>
          </w:rPr>
          <w:tab/>
        </w:r>
        <w:r w:rsidR="00E844BE">
          <w:rPr>
            <w:noProof/>
            <w:webHidden/>
          </w:rPr>
          <w:fldChar w:fldCharType="begin"/>
        </w:r>
        <w:r w:rsidR="00E844BE">
          <w:rPr>
            <w:noProof/>
            <w:webHidden/>
          </w:rPr>
          <w:instrText xml:space="preserve"> PAGEREF _Toc445716678 \h </w:instrText>
        </w:r>
        <w:r w:rsidR="00E844BE">
          <w:rPr>
            <w:noProof/>
            <w:webHidden/>
          </w:rPr>
        </w:r>
        <w:r w:rsidR="00E844BE">
          <w:rPr>
            <w:noProof/>
            <w:webHidden/>
          </w:rPr>
          <w:fldChar w:fldCharType="separate"/>
        </w:r>
        <w:r w:rsidR="00985F6A">
          <w:rPr>
            <w:noProof/>
            <w:webHidden/>
          </w:rPr>
          <w:t>45</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679" w:history="1">
        <w:r w:rsidR="00896933">
          <w:rPr>
            <w:rStyle w:val="Hipervnculo"/>
            <w:rFonts w:cs="Times New Roman"/>
            <w:noProof/>
          </w:rPr>
          <w:t>Figura 40-1</w:t>
        </w:r>
        <w:r w:rsidR="00E844BE" w:rsidRPr="00AA44CC">
          <w:rPr>
            <w:rStyle w:val="Hipervnculo"/>
            <w:rFonts w:cs="Times New Roman"/>
            <w:noProof/>
          </w:rPr>
          <w:t xml:space="preserve"> </w:t>
        </w:r>
        <w:r w:rsidR="00E844BE">
          <w:rPr>
            <w:rStyle w:val="Hipervnculo"/>
            <w:rFonts w:cs="Times New Roman"/>
            <w:noProof/>
          </w:rPr>
          <w:t xml:space="preserve">   </w:t>
        </w:r>
        <w:r w:rsidR="00E844BE" w:rsidRPr="00AA44CC">
          <w:rPr>
            <w:rStyle w:val="Hipervnculo"/>
            <w:rFonts w:cs="Times New Roman"/>
            <w:noProof/>
          </w:rPr>
          <w:t>Fusible</w:t>
        </w:r>
        <w:r w:rsidR="00E844BE">
          <w:rPr>
            <w:noProof/>
            <w:webHidden/>
          </w:rPr>
          <w:tab/>
        </w:r>
        <w:r w:rsidR="00E844BE">
          <w:rPr>
            <w:noProof/>
            <w:webHidden/>
          </w:rPr>
          <w:fldChar w:fldCharType="begin"/>
        </w:r>
        <w:r w:rsidR="00E844BE">
          <w:rPr>
            <w:noProof/>
            <w:webHidden/>
          </w:rPr>
          <w:instrText xml:space="preserve"> PAGEREF _Toc445716679 \h </w:instrText>
        </w:r>
        <w:r w:rsidR="00E844BE">
          <w:rPr>
            <w:noProof/>
            <w:webHidden/>
          </w:rPr>
        </w:r>
        <w:r w:rsidR="00E844BE">
          <w:rPr>
            <w:noProof/>
            <w:webHidden/>
          </w:rPr>
          <w:fldChar w:fldCharType="separate"/>
        </w:r>
        <w:r w:rsidR="00985F6A">
          <w:rPr>
            <w:noProof/>
            <w:webHidden/>
          </w:rPr>
          <w:t>46</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680" w:history="1">
        <w:r w:rsidR="00896933">
          <w:rPr>
            <w:rStyle w:val="Hipervnculo"/>
            <w:rFonts w:cs="Times New Roman"/>
            <w:noProof/>
          </w:rPr>
          <w:t>Figura 41-1</w:t>
        </w:r>
        <w:r w:rsidR="00E844BE" w:rsidRPr="00AA44CC">
          <w:rPr>
            <w:rStyle w:val="Hipervnculo"/>
            <w:rFonts w:cs="Times New Roman"/>
            <w:noProof/>
          </w:rPr>
          <w:t xml:space="preserve"> </w:t>
        </w:r>
        <w:r w:rsidR="00E844BE">
          <w:rPr>
            <w:rStyle w:val="Hipervnculo"/>
            <w:rFonts w:cs="Times New Roman"/>
            <w:noProof/>
          </w:rPr>
          <w:t xml:space="preserve">   </w:t>
        </w:r>
        <w:r w:rsidR="00E844BE" w:rsidRPr="00AA44CC">
          <w:rPr>
            <w:rStyle w:val="Hipervnculo"/>
            <w:rFonts w:cs="Times New Roman"/>
            <w:noProof/>
          </w:rPr>
          <w:t>Interruptor magnetotérmico</w:t>
        </w:r>
        <w:r w:rsidR="00E844BE">
          <w:rPr>
            <w:noProof/>
            <w:webHidden/>
          </w:rPr>
          <w:tab/>
        </w:r>
        <w:r w:rsidR="00E844BE">
          <w:rPr>
            <w:noProof/>
            <w:webHidden/>
          </w:rPr>
          <w:fldChar w:fldCharType="begin"/>
        </w:r>
        <w:r w:rsidR="00E844BE">
          <w:rPr>
            <w:noProof/>
            <w:webHidden/>
          </w:rPr>
          <w:instrText xml:space="preserve"> PAGEREF _Toc445716680 \h </w:instrText>
        </w:r>
        <w:r w:rsidR="00E844BE">
          <w:rPr>
            <w:noProof/>
            <w:webHidden/>
          </w:rPr>
        </w:r>
        <w:r w:rsidR="00E844BE">
          <w:rPr>
            <w:noProof/>
            <w:webHidden/>
          </w:rPr>
          <w:fldChar w:fldCharType="separate"/>
        </w:r>
        <w:r w:rsidR="00985F6A">
          <w:rPr>
            <w:noProof/>
            <w:webHidden/>
          </w:rPr>
          <w:t>46</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681" w:history="1">
        <w:r w:rsidR="00896933">
          <w:rPr>
            <w:rStyle w:val="Hipervnculo"/>
            <w:rFonts w:cs="Times New Roman"/>
            <w:noProof/>
          </w:rPr>
          <w:t>Figura 42-1</w:t>
        </w:r>
        <w:r w:rsidR="00E844BE" w:rsidRPr="00AA44CC">
          <w:rPr>
            <w:rStyle w:val="Hipervnculo"/>
            <w:rFonts w:cs="Times New Roman"/>
            <w:noProof/>
          </w:rPr>
          <w:t xml:space="preserve"> </w:t>
        </w:r>
        <w:r w:rsidR="00E844BE">
          <w:rPr>
            <w:rStyle w:val="Hipervnculo"/>
            <w:rFonts w:cs="Times New Roman"/>
            <w:noProof/>
          </w:rPr>
          <w:t xml:space="preserve">   </w:t>
        </w:r>
        <w:r w:rsidR="00E844BE" w:rsidRPr="00AA44CC">
          <w:rPr>
            <w:rStyle w:val="Hipervnculo"/>
            <w:rFonts w:cs="Times New Roman"/>
            <w:noProof/>
          </w:rPr>
          <w:t>Interruptor diferencial</w:t>
        </w:r>
        <w:r w:rsidR="00E844BE">
          <w:rPr>
            <w:noProof/>
            <w:webHidden/>
          </w:rPr>
          <w:tab/>
        </w:r>
        <w:r w:rsidR="00E844BE">
          <w:rPr>
            <w:noProof/>
            <w:webHidden/>
          </w:rPr>
          <w:fldChar w:fldCharType="begin"/>
        </w:r>
        <w:r w:rsidR="00E844BE">
          <w:rPr>
            <w:noProof/>
            <w:webHidden/>
          </w:rPr>
          <w:instrText xml:space="preserve"> PAGEREF _Toc445716681 \h </w:instrText>
        </w:r>
        <w:r w:rsidR="00E844BE">
          <w:rPr>
            <w:noProof/>
            <w:webHidden/>
          </w:rPr>
        </w:r>
        <w:r w:rsidR="00E844BE">
          <w:rPr>
            <w:noProof/>
            <w:webHidden/>
          </w:rPr>
          <w:fldChar w:fldCharType="separate"/>
        </w:r>
        <w:r w:rsidR="00985F6A">
          <w:rPr>
            <w:noProof/>
            <w:webHidden/>
          </w:rPr>
          <w:t>47</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682" w:history="1">
        <w:r w:rsidR="00896933">
          <w:rPr>
            <w:rStyle w:val="Hipervnculo"/>
            <w:noProof/>
          </w:rPr>
          <w:t>Figura 43-1</w:t>
        </w:r>
        <w:r w:rsidR="00E844BE" w:rsidRPr="00AA44CC">
          <w:rPr>
            <w:rStyle w:val="Hipervnculo"/>
            <w:noProof/>
          </w:rPr>
          <w:t xml:space="preserve"> </w:t>
        </w:r>
        <w:r w:rsidR="00E844BE">
          <w:rPr>
            <w:rStyle w:val="Hipervnculo"/>
            <w:noProof/>
          </w:rPr>
          <w:t xml:space="preserve">   </w:t>
        </w:r>
        <w:r w:rsidR="00E844BE" w:rsidRPr="00AA44CC">
          <w:rPr>
            <w:rStyle w:val="Hipervnculo"/>
            <w:noProof/>
          </w:rPr>
          <w:t>Motor paso a paso</w:t>
        </w:r>
        <w:r w:rsidR="00E844BE">
          <w:rPr>
            <w:noProof/>
            <w:webHidden/>
          </w:rPr>
          <w:tab/>
        </w:r>
        <w:r w:rsidR="00E844BE">
          <w:rPr>
            <w:noProof/>
            <w:webHidden/>
          </w:rPr>
          <w:fldChar w:fldCharType="begin"/>
        </w:r>
        <w:r w:rsidR="00E844BE">
          <w:rPr>
            <w:noProof/>
            <w:webHidden/>
          </w:rPr>
          <w:instrText xml:space="preserve"> PAGEREF _Toc445716682 \h </w:instrText>
        </w:r>
        <w:r w:rsidR="00E844BE">
          <w:rPr>
            <w:noProof/>
            <w:webHidden/>
          </w:rPr>
        </w:r>
        <w:r w:rsidR="00E844BE">
          <w:rPr>
            <w:noProof/>
            <w:webHidden/>
          </w:rPr>
          <w:fldChar w:fldCharType="separate"/>
        </w:r>
        <w:r w:rsidR="00985F6A">
          <w:rPr>
            <w:noProof/>
            <w:webHidden/>
          </w:rPr>
          <w:t>47</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683" w:history="1">
        <w:r w:rsidR="00896933">
          <w:rPr>
            <w:rStyle w:val="Hipervnculo"/>
            <w:rFonts w:cs="Times New Roman"/>
            <w:noProof/>
          </w:rPr>
          <w:t>Figura 44-1</w:t>
        </w:r>
        <w:r w:rsidR="00E844BE" w:rsidRPr="00AA44CC">
          <w:rPr>
            <w:rStyle w:val="Hipervnculo"/>
            <w:rFonts w:cs="Times New Roman"/>
            <w:noProof/>
          </w:rPr>
          <w:t xml:space="preserve"> </w:t>
        </w:r>
        <w:r w:rsidR="00E844BE">
          <w:rPr>
            <w:rStyle w:val="Hipervnculo"/>
            <w:rFonts w:cs="Times New Roman"/>
            <w:noProof/>
          </w:rPr>
          <w:t xml:space="preserve">   </w:t>
        </w:r>
        <w:r w:rsidR="00E844BE" w:rsidRPr="00AA44CC">
          <w:rPr>
            <w:rStyle w:val="Hipervnculo"/>
            <w:rFonts w:cs="Times New Roman"/>
            <w:noProof/>
          </w:rPr>
          <w:t>Tarjeta Arduino</w:t>
        </w:r>
        <w:r w:rsidR="00E844BE">
          <w:rPr>
            <w:noProof/>
            <w:webHidden/>
          </w:rPr>
          <w:tab/>
        </w:r>
        <w:r w:rsidR="00E844BE">
          <w:rPr>
            <w:noProof/>
            <w:webHidden/>
          </w:rPr>
          <w:fldChar w:fldCharType="begin"/>
        </w:r>
        <w:r w:rsidR="00E844BE">
          <w:rPr>
            <w:noProof/>
            <w:webHidden/>
          </w:rPr>
          <w:instrText xml:space="preserve"> PAGEREF _Toc445716683 \h </w:instrText>
        </w:r>
        <w:r w:rsidR="00E844BE">
          <w:rPr>
            <w:noProof/>
            <w:webHidden/>
          </w:rPr>
        </w:r>
        <w:r w:rsidR="00E844BE">
          <w:rPr>
            <w:noProof/>
            <w:webHidden/>
          </w:rPr>
          <w:fldChar w:fldCharType="separate"/>
        </w:r>
        <w:r w:rsidR="00985F6A">
          <w:rPr>
            <w:noProof/>
            <w:webHidden/>
          </w:rPr>
          <w:t>48</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684" w:history="1">
        <w:r w:rsidR="00896933">
          <w:rPr>
            <w:rStyle w:val="Hipervnculo"/>
            <w:noProof/>
          </w:rPr>
          <w:t>Figura 45-1</w:t>
        </w:r>
        <w:r w:rsidR="00E844BE" w:rsidRPr="00AA44CC">
          <w:rPr>
            <w:rStyle w:val="Hipervnculo"/>
            <w:noProof/>
          </w:rPr>
          <w:t xml:space="preserve"> </w:t>
        </w:r>
        <w:r w:rsidR="00E844BE">
          <w:rPr>
            <w:rStyle w:val="Hipervnculo"/>
            <w:noProof/>
          </w:rPr>
          <w:t xml:space="preserve">   </w:t>
        </w:r>
        <w:r w:rsidR="00E844BE" w:rsidRPr="00AA44CC">
          <w:rPr>
            <w:rStyle w:val="Hipervnculo"/>
            <w:noProof/>
          </w:rPr>
          <w:t>Controlador A4988</w:t>
        </w:r>
        <w:r w:rsidR="00E844BE">
          <w:rPr>
            <w:noProof/>
            <w:webHidden/>
          </w:rPr>
          <w:tab/>
        </w:r>
        <w:r w:rsidR="00E844BE">
          <w:rPr>
            <w:noProof/>
            <w:webHidden/>
          </w:rPr>
          <w:fldChar w:fldCharType="begin"/>
        </w:r>
        <w:r w:rsidR="00E844BE">
          <w:rPr>
            <w:noProof/>
            <w:webHidden/>
          </w:rPr>
          <w:instrText xml:space="preserve"> PAGEREF _Toc445716684 \h </w:instrText>
        </w:r>
        <w:r w:rsidR="00E844BE">
          <w:rPr>
            <w:noProof/>
            <w:webHidden/>
          </w:rPr>
        </w:r>
        <w:r w:rsidR="00E844BE">
          <w:rPr>
            <w:noProof/>
            <w:webHidden/>
          </w:rPr>
          <w:fldChar w:fldCharType="separate"/>
        </w:r>
        <w:r w:rsidR="00985F6A">
          <w:rPr>
            <w:noProof/>
            <w:webHidden/>
          </w:rPr>
          <w:t>49</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685" w:history="1">
        <w:r w:rsidR="00896933">
          <w:rPr>
            <w:rStyle w:val="Hipervnculo"/>
            <w:rFonts w:cs="Times New Roman"/>
            <w:noProof/>
          </w:rPr>
          <w:t>Figura 46-1</w:t>
        </w:r>
        <w:r w:rsidR="00E844BE" w:rsidRPr="00AA44CC">
          <w:rPr>
            <w:rStyle w:val="Hipervnculo"/>
            <w:rFonts w:cs="Times New Roman"/>
            <w:noProof/>
          </w:rPr>
          <w:t xml:space="preserve"> </w:t>
        </w:r>
        <w:r w:rsidR="00E844BE">
          <w:rPr>
            <w:rStyle w:val="Hipervnculo"/>
            <w:rFonts w:cs="Times New Roman"/>
            <w:noProof/>
          </w:rPr>
          <w:t xml:space="preserve">   </w:t>
        </w:r>
        <w:r w:rsidR="00E844BE" w:rsidRPr="00AA44CC">
          <w:rPr>
            <w:rStyle w:val="Hipervnculo"/>
            <w:rFonts w:cs="Times New Roman"/>
            <w:noProof/>
          </w:rPr>
          <w:t>Regulador de tensión</w:t>
        </w:r>
        <w:r w:rsidR="00E844BE">
          <w:rPr>
            <w:noProof/>
            <w:webHidden/>
          </w:rPr>
          <w:tab/>
        </w:r>
        <w:r w:rsidR="00E844BE">
          <w:rPr>
            <w:noProof/>
            <w:webHidden/>
          </w:rPr>
          <w:fldChar w:fldCharType="begin"/>
        </w:r>
        <w:r w:rsidR="00E844BE">
          <w:rPr>
            <w:noProof/>
            <w:webHidden/>
          </w:rPr>
          <w:instrText xml:space="preserve"> PAGEREF _Toc445716685 \h </w:instrText>
        </w:r>
        <w:r w:rsidR="00E844BE">
          <w:rPr>
            <w:noProof/>
            <w:webHidden/>
          </w:rPr>
        </w:r>
        <w:r w:rsidR="00E844BE">
          <w:rPr>
            <w:noProof/>
            <w:webHidden/>
          </w:rPr>
          <w:fldChar w:fldCharType="separate"/>
        </w:r>
        <w:r w:rsidR="00985F6A">
          <w:rPr>
            <w:noProof/>
            <w:webHidden/>
          </w:rPr>
          <w:t>50</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686" w:history="1">
        <w:r w:rsidR="00896933">
          <w:rPr>
            <w:rStyle w:val="Hipervnculo"/>
            <w:noProof/>
          </w:rPr>
          <w:t xml:space="preserve">Figura 1-2  </w:t>
        </w:r>
        <w:r w:rsidR="00E844BE">
          <w:rPr>
            <w:rStyle w:val="Hipervnculo"/>
            <w:noProof/>
          </w:rPr>
          <w:t xml:space="preserve">    </w:t>
        </w:r>
        <w:r w:rsidR="00E844BE" w:rsidRPr="00AA44CC">
          <w:rPr>
            <w:rStyle w:val="Hipervnculo"/>
            <w:noProof/>
          </w:rPr>
          <w:t>Tablas para el cálculo del calibre de conductores eléctricos KOBREX</w:t>
        </w:r>
        <w:r w:rsidR="00E844BE">
          <w:rPr>
            <w:noProof/>
            <w:webHidden/>
          </w:rPr>
          <w:tab/>
        </w:r>
        <w:r w:rsidR="00E844BE">
          <w:rPr>
            <w:noProof/>
            <w:webHidden/>
          </w:rPr>
          <w:fldChar w:fldCharType="begin"/>
        </w:r>
        <w:r w:rsidR="00E844BE">
          <w:rPr>
            <w:noProof/>
            <w:webHidden/>
          </w:rPr>
          <w:instrText xml:space="preserve"> PAGEREF _Toc445716686 \h </w:instrText>
        </w:r>
        <w:r w:rsidR="00E844BE">
          <w:rPr>
            <w:noProof/>
            <w:webHidden/>
          </w:rPr>
        </w:r>
        <w:r w:rsidR="00E844BE">
          <w:rPr>
            <w:noProof/>
            <w:webHidden/>
          </w:rPr>
          <w:fldChar w:fldCharType="separate"/>
        </w:r>
        <w:r w:rsidR="00985F6A">
          <w:rPr>
            <w:noProof/>
            <w:webHidden/>
          </w:rPr>
          <w:t>55</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687" w:history="1">
        <w:r w:rsidR="00896933">
          <w:rPr>
            <w:rStyle w:val="Hipervnculo"/>
            <w:noProof/>
          </w:rPr>
          <w:t>Figura 2-</w:t>
        </w:r>
        <w:r w:rsidR="00E844BE" w:rsidRPr="00AA44CC">
          <w:rPr>
            <w:rStyle w:val="Hipervnculo"/>
            <w:noProof/>
          </w:rPr>
          <w:t xml:space="preserve">2 </w:t>
        </w:r>
        <w:r w:rsidR="00E844BE">
          <w:rPr>
            <w:rStyle w:val="Hipervnculo"/>
            <w:noProof/>
          </w:rPr>
          <w:t xml:space="preserve">     </w:t>
        </w:r>
        <w:r w:rsidR="00E844BE" w:rsidRPr="00AA44CC">
          <w:rPr>
            <w:rStyle w:val="Hipervnculo"/>
            <w:noProof/>
          </w:rPr>
          <w:t>Circuito de mando</w:t>
        </w:r>
        <w:r w:rsidR="00E844BE">
          <w:rPr>
            <w:noProof/>
            <w:webHidden/>
          </w:rPr>
          <w:tab/>
        </w:r>
        <w:r w:rsidR="00E844BE">
          <w:rPr>
            <w:noProof/>
            <w:webHidden/>
          </w:rPr>
          <w:fldChar w:fldCharType="begin"/>
        </w:r>
        <w:r w:rsidR="00E844BE">
          <w:rPr>
            <w:noProof/>
            <w:webHidden/>
          </w:rPr>
          <w:instrText xml:space="preserve"> PAGEREF _Toc445716687 \h </w:instrText>
        </w:r>
        <w:r w:rsidR="00E844BE">
          <w:rPr>
            <w:noProof/>
            <w:webHidden/>
          </w:rPr>
        </w:r>
        <w:r w:rsidR="00E844BE">
          <w:rPr>
            <w:noProof/>
            <w:webHidden/>
          </w:rPr>
          <w:fldChar w:fldCharType="separate"/>
        </w:r>
        <w:r w:rsidR="00985F6A">
          <w:rPr>
            <w:noProof/>
            <w:webHidden/>
          </w:rPr>
          <w:t>59</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688" w:history="1">
        <w:r w:rsidR="00896933">
          <w:rPr>
            <w:rStyle w:val="Hipervnculo"/>
            <w:noProof/>
          </w:rPr>
          <w:t>Figura 3-2</w:t>
        </w:r>
        <w:r w:rsidR="00E844BE" w:rsidRPr="00AA44CC">
          <w:rPr>
            <w:rStyle w:val="Hipervnculo"/>
            <w:noProof/>
          </w:rPr>
          <w:t xml:space="preserve"> </w:t>
        </w:r>
        <w:r w:rsidR="00E844BE">
          <w:rPr>
            <w:rStyle w:val="Hipervnculo"/>
            <w:noProof/>
          </w:rPr>
          <w:t xml:space="preserve">     </w:t>
        </w:r>
        <w:r w:rsidR="00E844BE" w:rsidRPr="00AA44CC">
          <w:rPr>
            <w:rStyle w:val="Hipervnculo"/>
            <w:noProof/>
          </w:rPr>
          <w:t>Conexión entrada al PLC</w:t>
        </w:r>
        <w:r w:rsidR="00E844BE">
          <w:rPr>
            <w:noProof/>
            <w:webHidden/>
          </w:rPr>
          <w:tab/>
        </w:r>
        <w:r w:rsidR="00E844BE">
          <w:rPr>
            <w:noProof/>
            <w:webHidden/>
          </w:rPr>
          <w:fldChar w:fldCharType="begin"/>
        </w:r>
        <w:r w:rsidR="00E844BE">
          <w:rPr>
            <w:noProof/>
            <w:webHidden/>
          </w:rPr>
          <w:instrText xml:space="preserve"> PAGEREF _Toc445716688 \h </w:instrText>
        </w:r>
        <w:r w:rsidR="00E844BE">
          <w:rPr>
            <w:noProof/>
            <w:webHidden/>
          </w:rPr>
        </w:r>
        <w:r w:rsidR="00E844BE">
          <w:rPr>
            <w:noProof/>
            <w:webHidden/>
          </w:rPr>
          <w:fldChar w:fldCharType="separate"/>
        </w:r>
        <w:r w:rsidR="00985F6A">
          <w:rPr>
            <w:noProof/>
            <w:webHidden/>
          </w:rPr>
          <w:t>60</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689" w:history="1">
        <w:r w:rsidR="00896933">
          <w:rPr>
            <w:rStyle w:val="Hipervnculo"/>
            <w:noProof/>
          </w:rPr>
          <w:t>Figura 4-2</w:t>
        </w:r>
        <w:r w:rsidR="00E844BE" w:rsidRPr="00AA44CC">
          <w:rPr>
            <w:rStyle w:val="Hipervnculo"/>
            <w:noProof/>
          </w:rPr>
          <w:t xml:space="preserve"> </w:t>
        </w:r>
        <w:r w:rsidR="00E844BE">
          <w:rPr>
            <w:rStyle w:val="Hipervnculo"/>
            <w:noProof/>
          </w:rPr>
          <w:t xml:space="preserve">     </w:t>
        </w:r>
        <w:r w:rsidR="00E844BE" w:rsidRPr="00AA44CC">
          <w:rPr>
            <w:rStyle w:val="Hipervnculo"/>
            <w:noProof/>
          </w:rPr>
          <w:t>Conexión de salidas por Relé</w:t>
        </w:r>
        <w:r w:rsidR="00E844BE">
          <w:rPr>
            <w:noProof/>
            <w:webHidden/>
          </w:rPr>
          <w:tab/>
        </w:r>
        <w:r w:rsidR="00E844BE">
          <w:rPr>
            <w:noProof/>
            <w:webHidden/>
          </w:rPr>
          <w:fldChar w:fldCharType="begin"/>
        </w:r>
        <w:r w:rsidR="00E844BE">
          <w:rPr>
            <w:noProof/>
            <w:webHidden/>
          </w:rPr>
          <w:instrText xml:space="preserve"> PAGEREF _Toc445716689 \h </w:instrText>
        </w:r>
        <w:r w:rsidR="00E844BE">
          <w:rPr>
            <w:noProof/>
            <w:webHidden/>
          </w:rPr>
        </w:r>
        <w:r w:rsidR="00E844BE">
          <w:rPr>
            <w:noProof/>
            <w:webHidden/>
          </w:rPr>
          <w:fldChar w:fldCharType="separate"/>
        </w:r>
        <w:r w:rsidR="00985F6A">
          <w:rPr>
            <w:noProof/>
            <w:webHidden/>
          </w:rPr>
          <w:t>60</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690" w:history="1">
        <w:r w:rsidR="00896933">
          <w:rPr>
            <w:rStyle w:val="Hipervnculo"/>
            <w:noProof/>
          </w:rPr>
          <w:t>Figura 5-2</w:t>
        </w:r>
        <w:r w:rsidR="00E844BE" w:rsidRPr="00AA44CC">
          <w:rPr>
            <w:rStyle w:val="Hipervnculo"/>
            <w:noProof/>
          </w:rPr>
          <w:t xml:space="preserve"> </w:t>
        </w:r>
        <w:r w:rsidR="00E844BE">
          <w:rPr>
            <w:rStyle w:val="Hipervnculo"/>
            <w:noProof/>
          </w:rPr>
          <w:t xml:space="preserve">     </w:t>
        </w:r>
        <w:r w:rsidR="00E844BE" w:rsidRPr="00AA44CC">
          <w:rPr>
            <w:rStyle w:val="Hipervnculo"/>
            <w:noProof/>
          </w:rPr>
          <w:t>Ejemplo conexión salidas de Relé</w:t>
        </w:r>
        <w:r w:rsidR="00E844BE">
          <w:rPr>
            <w:noProof/>
            <w:webHidden/>
          </w:rPr>
          <w:tab/>
        </w:r>
        <w:r w:rsidR="00E844BE">
          <w:rPr>
            <w:noProof/>
            <w:webHidden/>
          </w:rPr>
          <w:fldChar w:fldCharType="begin"/>
        </w:r>
        <w:r w:rsidR="00E844BE">
          <w:rPr>
            <w:noProof/>
            <w:webHidden/>
          </w:rPr>
          <w:instrText xml:space="preserve"> PAGEREF _Toc445716690 \h </w:instrText>
        </w:r>
        <w:r w:rsidR="00E844BE">
          <w:rPr>
            <w:noProof/>
            <w:webHidden/>
          </w:rPr>
        </w:r>
        <w:r w:rsidR="00E844BE">
          <w:rPr>
            <w:noProof/>
            <w:webHidden/>
          </w:rPr>
          <w:fldChar w:fldCharType="separate"/>
        </w:r>
        <w:r w:rsidR="00985F6A">
          <w:rPr>
            <w:noProof/>
            <w:webHidden/>
          </w:rPr>
          <w:t>61</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691" w:history="1">
        <w:r w:rsidR="00896933">
          <w:rPr>
            <w:rStyle w:val="Hipervnculo"/>
            <w:noProof/>
          </w:rPr>
          <w:t>Figura 6-2</w:t>
        </w:r>
        <w:r w:rsidR="00E844BE" w:rsidRPr="00AA44CC">
          <w:rPr>
            <w:rStyle w:val="Hipervnculo"/>
            <w:noProof/>
          </w:rPr>
          <w:t xml:space="preserve"> </w:t>
        </w:r>
        <w:r w:rsidR="00E844BE">
          <w:rPr>
            <w:rStyle w:val="Hipervnculo"/>
            <w:noProof/>
          </w:rPr>
          <w:t xml:space="preserve">     </w:t>
        </w:r>
        <w:r w:rsidR="00E844BE" w:rsidRPr="00AA44CC">
          <w:rPr>
            <w:rStyle w:val="Hipervnculo"/>
            <w:noProof/>
          </w:rPr>
          <w:t>Conexión de los pines del Arduino</w:t>
        </w:r>
        <w:r w:rsidR="00E844BE">
          <w:rPr>
            <w:noProof/>
            <w:webHidden/>
          </w:rPr>
          <w:tab/>
        </w:r>
        <w:r w:rsidR="00E844BE">
          <w:rPr>
            <w:noProof/>
            <w:webHidden/>
          </w:rPr>
          <w:fldChar w:fldCharType="begin"/>
        </w:r>
        <w:r w:rsidR="00E844BE">
          <w:rPr>
            <w:noProof/>
            <w:webHidden/>
          </w:rPr>
          <w:instrText xml:space="preserve"> PAGEREF _Toc445716691 \h </w:instrText>
        </w:r>
        <w:r w:rsidR="00E844BE">
          <w:rPr>
            <w:noProof/>
            <w:webHidden/>
          </w:rPr>
        </w:r>
        <w:r w:rsidR="00E844BE">
          <w:rPr>
            <w:noProof/>
            <w:webHidden/>
          </w:rPr>
          <w:fldChar w:fldCharType="separate"/>
        </w:r>
        <w:r w:rsidR="00985F6A">
          <w:rPr>
            <w:noProof/>
            <w:webHidden/>
          </w:rPr>
          <w:t>63</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692" w:history="1">
        <w:r w:rsidR="00896933">
          <w:rPr>
            <w:rStyle w:val="Hipervnculo"/>
            <w:noProof/>
          </w:rPr>
          <w:t>Figura 7-2</w:t>
        </w:r>
        <w:r w:rsidR="00E844BE" w:rsidRPr="00AA44CC">
          <w:rPr>
            <w:rStyle w:val="Hipervnculo"/>
            <w:noProof/>
          </w:rPr>
          <w:t xml:space="preserve"> </w:t>
        </w:r>
        <w:r w:rsidR="00E844BE">
          <w:rPr>
            <w:rStyle w:val="Hipervnculo"/>
            <w:noProof/>
          </w:rPr>
          <w:t xml:space="preserve">     </w:t>
        </w:r>
        <w:r w:rsidR="00E844BE" w:rsidRPr="00AA44CC">
          <w:rPr>
            <w:rStyle w:val="Hipervnculo"/>
            <w:noProof/>
          </w:rPr>
          <w:t>Expansión de la señal COM del PLC</w:t>
        </w:r>
        <w:r w:rsidR="00E844BE">
          <w:rPr>
            <w:noProof/>
            <w:webHidden/>
          </w:rPr>
          <w:tab/>
        </w:r>
        <w:r w:rsidR="00E844BE">
          <w:rPr>
            <w:noProof/>
            <w:webHidden/>
          </w:rPr>
          <w:fldChar w:fldCharType="begin"/>
        </w:r>
        <w:r w:rsidR="00E844BE">
          <w:rPr>
            <w:noProof/>
            <w:webHidden/>
          </w:rPr>
          <w:instrText xml:space="preserve"> PAGEREF _Toc445716692 \h </w:instrText>
        </w:r>
        <w:r w:rsidR="00E844BE">
          <w:rPr>
            <w:noProof/>
            <w:webHidden/>
          </w:rPr>
        </w:r>
        <w:r w:rsidR="00E844BE">
          <w:rPr>
            <w:noProof/>
            <w:webHidden/>
          </w:rPr>
          <w:fldChar w:fldCharType="separate"/>
        </w:r>
        <w:r w:rsidR="00985F6A">
          <w:rPr>
            <w:noProof/>
            <w:webHidden/>
          </w:rPr>
          <w:t>64</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693" w:history="1">
        <w:r w:rsidR="00896933">
          <w:rPr>
            <w:rStyle w:val="Hipervnculo"/>
            <w:noProof/>
          </w:rPr>
          <w:t>Figura 8-2</w:t>
        </w:r>
        <w:r w:rsidR="00E844BE" w:rsidRPr="00AA44CC">
          <w:rPr>
            <w:rStyle w:val="Hipervnculo"/>
            <w:noProof/>
          </w:rPr>
          <w:t xml:space="preserve"> </w:t>
        </w:r>
        <w:r w:rsidR="00E844BE">
          <w:rPr>
            <w:rStyle w:val="Hipervnculo"/>
            <w:noProof/>
          </w:rPr>
          <w:t xml:space="preserve">     </w:t>
        </w:r>
        <w:r w:rsidR="00E844BE" w:rsidRPr="00AA44CC">
          <w:rPr>
            <w:rStyle w:val="Hipervnculo"/>
            <w:noProof/>
          </w:rPr>
          <w:t>Diseño del circuito impreso del sistema electrónico</w:t>
        </w:r>
        <w:r w:rsidR="00E844BE">
          <w:rPr>
            <w:noProof/>
            <w:webHidden/>
          </w:rPr>
          <w:tab/>
        </w:r>
        <w:r w:rsidR="00E844BE">
          <w:rPr>
            <w:noProof/>
            <w:webHidden/>
          </w:rPr>
          <w:fldChar w:fldCharType="begin"/>
        </w:r>
        <w:r w:rsidR="00E844BE">
          <w:rPr>
            <w:noProof/>
            <w:webHidden/>
          </w:rPr>
          <w:instrText xml:space="preserve"> PAGEREF _Toc445716693 \h </w:instrText>
        </w:r>
        <w:r w:rsidR="00E844BE">
          <w:rPr>
            <w:noProof/>
            <w:webHidden/>
          </w:rPr>
        </w:r>
        <w:r w:rsidR="00E844BE">
          <w:rPr>
            <w:noProof/>
            <w:webHidden/>
          </w:rPr>
          <w:fldChar w:fldCharType="separate"/>
        </w:r>
        <w:r w:rsidR="00985F6A">
          <w:rPr>
            <w:noProof/>
            <w:webHidden/>
          </w:rPr>
          <w:t>64</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694" w:history="1">
        <w:r w:rsidR="00896933">
          <w:rPr>
            <w:rStyle w:val="Hipervnculo"/>
            <w:noProof/>
          </w:rPr>
          <w:t>Figura 9-2</w:t>
        </w:r>
        <w:r w:rsidR="00E844BE" w:rsidRPr="00AA44CC">
          <w:rPr>
            <w:rStyle w:val="Hipervnculo"/>
            <w:noProof/>
          </w:rPr>
          <w:t xml:space="preserve"> </w:t>
        </w:r>
        <w:r w:rsidR="00E844BE">
          <w:rPr>
            <w:rStyle w:val="Hipervnculo"/>
            <w:noProof/>
          </w:rPr>
          <w:t xml:space="preserve">     </w:t>
        </w:r>
        <w:r w:rsidR="00E844BE" w:rsidRPr="00AA44CC">
          <w:rPr>
            <w:rStyle w:val="Hipervnculo"/>
            <w:noProof/>
          </w:rPr>
          <w:t>GRAFCET</w:t>
        </w:r>
        <w:r w:rsidR="00E844BE">
          <w:rPr>
            <w:noProof/>
            <w:webHidden/>
          </w:rPr>
          <w:tab/>
        </w:r>
        <w:r w:rsidR="00E844BE">
          <w:rPr>
            <w:noProof/>
            <w:webHidden/>
          </w:rPr>
          <w:fldChar w:fldCharType="begin"/>
        </w:r>
        <w:r w:rsidR="00E844BE">
          <w:rPr>
            <w:noProof/>
            <w:webHidden/>
          </w:rPr>
          <w:instrText xml:space="preserve"> PAGEREF _Toc445716694 \h </w:instrText>
        </w:r>
        <w:r w:rsidR="00E844BE">
          <w:rPr>
            <w:noProof/>
            <w:webHidden/>
          </w:rPr>
        </w:r>
        <w:r w:rsidR="00E844BE">
          <w:rPr>
            <w:noProof/>
            <w:webHidden/>
          </w:rPr>
          <w:fldChar w:fldCharType="separate"/>
        </w:r>
        <w:r w:rsidR="00985F6A">
          <w:rPr>
            <w:noProof/>
            <w:webHidden/>
          </w:rPr>
          <w:t>66</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695" w:history="1">
        <w:r w:rsidR="00896933">
          <w:rPr>
            <w:rStyle w:val="Hipervnculo"/>
            <w:noProof/>
          </w:rPr>
          <w:t>Figura 10-2</w:t>
        </w:r>
        <w:r w:rsidR="00E844BE" w:rsidRPr="00AA44CC">
          <w:rPr>
            <w:rStyle w:val="Hipervnculo"/>
            <w:noProof/>
          </w:rPr>
          <w:t xml:space="preserve"> </w:t>
        </w:r>
        <w:r w:rsidR="00E844BE">
          <w:rPr>
            <w:rStyle w:val="Hipervnculo"/>
            <w:noProof/>
          </w:rPr>
          <w:t xml:space="preserve">   </w:t>
        </w:r>
        <w:r w:rsidR="00E844BE" w:rsidRPr="00AA44CC">
          <w:rPr>
            <w:rStyle w:val="Hipervnculo"/>
            <w:noProof/>
          </w:rPr>
          <w:t>Arquitectura HMI</w:t>
        </w:r>
        <w:r w:rsidR="00E844BE">
          <w:rPr>
            <w:noProof/>
            <w:webHidden/>
          </w:rPr>
          <w:tab/>
        </w:r>
        <w:r w:rsidR="00E844BE">
          <w:rPr>
            <w:noProof/>
            <w:webHidden/>
          </w:rPr>
          <w:fldChar w:fldCharType="begin"/>
        </w:r>
        <w:r w:rsidR="00E844BE">
          <w:rPr>
            <w:noProof/>
            <w:webHidden/>
          </w:rPr>
          <w:instrText xml:space="preserve"> PAGEREF _Toc445716695 \h </w:instrText>
        </w:r>
        <w:r w:rsidR="00E844BE">
          <w:rPr>
            <w:noProof/>
            <w:webHidden/>
          </w:rPr>
        </w:r>
        <w:r w:rsidR="00E844BE">
          <w:rPr>
            <w:noProof/>
            <w:webHidden/>
          </w:rPr>
          <w:fldChar w:fldCharType="separate"/>
        </w:r>
        <w:r w:rsidR="00985F6A">
          <w:rPr>
            <w:noProof/>
            <w:webHidden/>
          </w:rPr>
          <w:t>67</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696" w:history="1">
        <w:r w:rsidR="00896933">
          <w:rPr>
            <w:rStyle w:val="Hipervnculo"/>
            <w:noProof/>
          </w:rPr>
          <w:t>Figura 11-2</w:t>
        </w:r>
        <w:r w:rsidR="00E844BE" w:rsidRPr="00AA44CC">
          <w:rPr>
            <w:rStyle w:val="Hipervnculo"/>
            <w:noProof/>
          </w:rPr>
          <w:t xml:space="preserve"> </w:t>
        </w:r>
        <w:r w:rsidR="00E844BE">
          <w:rPr>
            <w:rStyle w:val="Hipervnculo"/>
            <w:noProof/>
          </w:rPr>
          <w:t xml:space="preserve">   </w:t>
        </w:r>
        <w:r w:rsidR="00E844BE" w:rsidRPr="00AA44CC">
          <w:rPr>
            <w:rStyle w:val="Hipervnculo"/>
            <w:noProof/>
          </w:rPr>
          <w:t>Colocación de canaletas y riel DIN</w:t>
        </w:r>
        <w:r w:rsidR="00E844BE">
          <w:rPr>
            <w:noProof/>
            <w:webHidden/>
          </w:rPr>
          <w:tab/>
        </w:r>
        <w:r w:rsidR="00E844BE">
          <w:rPr>
            <w:noProof/>
            <w:webHidden/>
          </w:rPr>
          <w:fldChar w:fldCharType="begin"/>
        </w:r>
        <w:r w:rsidR="00E844BE">
          <w:rPr>
            <w:noProof/>
            <w:webHidden/>
          </w:rPr>
          <w:instrText xml:space="preserve"> PAGEREF _Toc445716696 \h </w:instrText>
        </w:r>
        <w:r w:rsidR="00E844BE">
          <w:rPr>
            <w:noProof/>
            <w:webHidden/>
          </w:rPr>
        </w:r>
        <w:r w:rsidR="00E844BE">
          <w:rPr>
            <w:noProof/>
            <w:webHidden/>
          </w:rPr>
          <w:fldChar w:fldCharType="separate"/>
        </w:r>
        <w:r w:rsidR="00985F6A">
          <w:rPr>
            <w:noProof/>
            <w:webHidden/>
          </w:rPr>
          <w:t>69</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697" w:history="1">
        <w:r w:rsidR="00896933">
          <w:rPr>
            <w:rStyle w:val="Hipervnculo"/>
            <w:noProof/>
          </w:rPr>
          <w:t>Figura 12-2</w:t>
        </w:r>
        <w:r w:rsidR="00E844BE" w:rsidRPr="00AA44CC">
          <w:rPr>
            <w:rStyle w:val="Hipervnculo"/>
            <w:noProof/>
          </w:rPr>
          <w:t xml:space="preserve"> </w:t>
        </w:r>
        <w:r w:rsidR="00E844BE">
          <w:rPr>
            <w:rStyle w:val="Hipervnculo"/>
            <w:noProof/>
          </w:rPr>
          <w:t xml:space="preserve">   </w:t>
        </w:r>
        <w:r w:rsidR="00E844BE" w:rsidRPr="00AA44CC">
          <w:rPr>
            <w:rStyle w:val="Hipervnculo"/>
            <w:noProof/>
          </w:rPr>
          <w:t>Elementos de protección y control colocados en el tablero</w:t>
        </w:r>
        <w:r w:rsidR="00E844BE">
          <w:rPr>
            <w:noProof/>
            <w:webHidden/>
          </w:rPr>
          <w:tab/>
        </w:r>
        <w:r w:rsidR="00E844BE">
          <w:rPr>
            <w:noProof/>
            <w:webHidden/>
          </w:rPr>
          <w:fldChar w:fldCharType="begin"/>
        </w:r>
        <w:r w:rsidR="00E844BE">
          <w:rPr>
            <w:noProof/>
            <w:webHidden/>
          </w:rPr>
          <w:instrText xml:space="preserve"> PAGEREF _Toc445716697 \h </w:instrText>
        </w:r>
        <w:r w:rsidR="00E844BE">
          <w:rPr>
            <w:noProof/>
            <w:webHidden/>
          </w:rPr>
        </w:r>
        <w:r w:rsidR="00E844BE">
          <w:rPr>
            <w:noProof/>
            <w:webHidden/>
          </w:rPr>
          <w:fldChar w:fldCharType="separate"/>
        </w:r>
        <w:r w:rsidR="00985F6A">
          <w:rPr>
            <w:noProof/>
            <w:webHidden/>
          </w:rPr>
          <w:t>70</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698" w:history="1">
        <w:r w:rsidR="00896933">
          <w:rPr>
            <w:rStyle w:val="Hipervnculo"/>
            <w:noProof/>
          </w:rPr>
          <w:t>Figura 13-2</w:t>
        </w:r>
        <w:r w:rsidR="00E844BE" w:rsidRPr="00AA44CC">
          <w:rPr>
            <w:rStyle w:val="Hipervnculo"/>
            <w:noProof/>
          </w:rPr>
          <w:t xml:space="preserve"> </w:t>
        </w:r>
        <w:r w:rsidR="00E844BE">
          <w:rPr>
            <w:rStyle w:val="Hipervnculo"/>
            <w:noProof/>
          </w:rPr>
          <w:t xml:space="preserve">   </w:t>
        </w:r>
        <w:r w:rsidR="00E844BE" w:rsidRPr="00AA44CC">
          <w:rPr>
            <w:rStyle w:val="Hipervnculo"/>
            <w:noProof/>
          </w:rPr>
          <w:t>Cableado de los dispositivos de control y protección</w:t>
        </w:r>
        <w:r w:rsidR="00E844BE">
          <w:rPr>
            <w:noProof/>
            <w:webHidden/>
          </w:rPr>
          <w:tab/>
        </w:r>
        <w:r w:rsidR="00E844BE">
          <w:rPr>
            <w:noProof/>
            <w:webHidden/>
          </w:rPr>
          <w:fldChar w:fldCharType="begin"/>
        </w:r>
        <w:r w:rsidR="00E844BE">
          <w:rPr>
            <w:noProof/>
            <w:webHidden/>
          </w:rPr>
          <w:instrText xml:space="preserve"> PAGEREF _Toc445716698 \h </w:instrText>
        </w:r>
        <w:r w:rsidR="00E844BE">
          <w:rPr>
            <w:noProof/>
            <w:webHidden/>
          </w:rPr>
        </w:r>
        <w:r w:rsidR="00E844BE">
          <w:rPr>
            <w:noProof/>
            <w:webHidden/>
          </w:rPr>
          <w:fldChar w:fldCharType="separate"/>
        </w:r>
        <w:r w:rsidR="00985F6A">
          <w:rPr>
            <w:noProof/>
            <w:webHidden/>
          </w:rPr>
          <w:t>70</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699" w:history="1">
        <w:r w:rsidR="00896933">
          <w:rPr>
            <w:rStyle w:val="Hipervnculo"/>
            <w:noProof/>
          </w:rPr>
          <w:t>Figura 14-2</w:t>
        </w:r>
        <w:r w:rsidR="00E844BE" w:rsidRPr="00AA44CC">
          <w:rPr>
            <w:rStyle w:val="Hipervnculo"/>
            <w:noProof/>
          </w:rPr>
          <w:t xml:space="preserve"> </w:t>
        </w:r>
        <w:r w:rsidR="00E844BE">
          <w:rPr>
            <w:rStyle w:val="Hipervnculo"/>
            <w:noProof/>
          </w:rPr>
          <w:t xml:space="preserve">   </w:t>
        </w:r>
        <w:r w:rsidR="00E844BE" w:rsidRPr="00AA44CC">
          <w:rPr>
            <w:rStyle w:val="Hipervnculo"/>
            <w:noProof/>
          </w:rPr>
          <w:t>Pantalla TouchWin</w:t>
        </w:r>
        <w:r w:rsidR="00E844BE">
          <w:rPr>
            <w:noProof/>
            <w:webHidden/>
          </w:rPr>
          <w:tab/>
        </w:r>
        <w:r w:rsidR="00E844BE">
          <w:rPr>
            <w:noProof/>
            <w:webHidden/>
          </w:rPr>
          <w:fldChar w:fldCharType="begin"/>
        </w:r>
        <w:r w:rsidR="00E844BE">
          <w:rPr>
            <w:noProof/>
            <w:webHidden/>
          </w:rPr>
          <w:instrText xml:space="preserve"> PAGEREF _Toc445716699 \h </w:instrText>
        </w:r>
        <w:r w:rsidR="00E844BE">
          <w:rPr>
            <w:noProof/>
            <w:webHidden/>
          </w:rPr>
        </w:r>
        <w:r w:rsidR="00E844BE">
          <w:rPr>
            <w:noProof/>
            <w:webHidden/>
          </w:rPr>
          <w:fldChar w:fldCharType="separate"/>
        </w:r>
        <w:r w:rsidR="00985F6A">
          <w:rPr>
            <w:noProof/>
            <w:webHidden/>
          </w:rPr>
          <w:t>71</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700" w:history="1">
        <w:r w:rsidR="00896933">
          <w:rPr>
            <w:rStyle w:val="Hipervnculo"/>
            <w:noProof/>
          </w:rPr>
          <w:t>Figura 15-2</w:t>
        </w:r>
        <w:r w:rsidR="00E844BE" w:rsidRPr="00AA44CC">
          <w:rPr>
            <w:rStyle w:val="Hipervnculo"/>
            <w:noProof/>
          </w:rPr>
          <w:t xml:space="preserve"> </w:t>
        </w:r>
        <w:r w:rsidR="00E844BE">
          <w:rPr>
            <w:rStyle w:val="Hipervnculo"/>
            <w:noProof/>
          </w:rPr>
          <w:t xml:space="preserve">   </w:t>
        </w:r>
        <w:r w:rsidR="00E844BE" w:rsidRPr="00AA44CC">
          <w:rPr>
            <w:rStyle w:val="Hipervnculo"/>
            <w:noProof/>
          </w:rPr>
          <w:t>Vista interior de la tapa del tablero</w:t>
        </w:r>
        <w:r w:rsidR="00E844BE">
          <w:rPr>
            <w:noProof/>
            <w:webHidden/>
          </w:rPr>
          <w:tab/>
        </w:r>
        <w:r w:rsidR="00E844BE">
          <w:rPr>
            <w:noProof/>
            <w:webHidden/>
          </w:rPr>
          <w:fldChar w:fldCharType="begin"/>
        </w:r>
        <w:r w:rsidR="00E844BE">
          <w:rPr>
            <w:noProof/>
            <w:webHidden/>
          </w:rPr>
          <w:instrText xml:space="preserve"> PAGEREF _Toc445716700 \h </w:instrText>
        </w:r>
        <w:r w:rsidR="00E844BE">
          <w:rPr>
            <w:noProof/>
            <w:webHidden/>
          </w:rPr>
        </w:r>
        <w:r w:rsidR="00E844BE">
          <w:rPr>
            <w:noProof/>
            <w:webHidden/>
          </w:rPr>
          <w:fldChar w:fldCharType="separate"/>
        </w:r>
        <w:r w:rsidR="00985F6A">
          <w:rPr>
            <w:noProof/>
            <w:webHidden/>
          </w:rPr>
          <w:t>71</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701" w:history="1">
        <w:r w:rsidR="00896933">
          <w:rPr>
            <w:rStyle w:val="Hipervnculo"/>
            <w:noProof/>
          </w:rPr>
          <w:t>Figura 16-2</w:t>
        </w:r>
        <w:r w:rsidR="00E844BE" w:rsidRPr="00AA44CC">
          <w:rPr>
            <w:rStyle w:val="Hipervnculo"/>
            <w:noProof/>
          </w:rPr>
          <w:t xml:space="preserve"> </w:t>
        </w:r>
        <w:r w:rsidR="00E844BE">
          <w:rPr>
            <w:rStyle w:val="Hipervnculo"/>
            <w:noProof/>
          </w:rPr>
          <w:t xml:space="preserve">   </w:t>
        </w:r>
        <w:r w:rsidR="00E844BE" w:rsidRPr="00AA44CC">
          <w:rPr>
            <w:rStyle w:val="Hipervnculo"/>
            <w:noProof/>
          </w:rPr>
          <w:t>Vista interior tablero terminado</w:t>
        </w:r>
        <w:r w:rsidR="00E844BE">
          <w:rPr>
            <w:noProof/>
            <w:webHidden/>
          </w:rPr>
          <w:tab/>
        </w:r>
        <w:r w:rsidR="00E844BE">
          <w:rPr>
            <w:noProof/>
            <w:webHidden/>
          </w:rPr>
          <w:fldChar w:fldCharType="begin"/>
        </w:r>
        <w:r w:rsidR="00E844BE">
          <w:rPr>
            <w:noProof/>
            <w:webHidden/>
          </w:rPr>
          <w:instrText xml:space="preserve"> PAGEREF _Toc445716701 \h </w:instrText>
        </w:r>
        <w:r w:rsidR="00E844BE">
          <w:rPr>
            <w:noProof/>
            <w:webHidden/>
          </w:rPr>
        </w:r>
        <w:r w:rsidR="00E844BE">
          <w:rPr>
            <w:noProof/>
            <w:webHidden/>
          </w:rPr>
          <w:fldChar w:fldCharType="separate"/>
        </w:r>
        <w:r w:rsidR="00985F6A">
          <w:rPr>
            <w:noProof/>
            <w:webHidden/>
          </w:rPr>
          <w:t>72</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702" w:history="1">
        <w:r w:rsidR="00896933">
          <w:rPr>
            <w:rStyle w:val="Hipervnculo"/>
            <w:noProof/>
          </w:rPr>
          <w:t>Figura 17-2</w:t>
        </w:r>
        <w:r w:rsidR="00E844BE" w:rsidRPr="00AA44CC">
          <w:rPr>
            <w:rStyle w:val="Hipervnculo"/>
            <w:noProof/>
          </w:rPr>
          <w:t xml:space="preserve"> </w:t>
        </w:r>
        <w:r w:rsidR="00E844BE">
          <w:rPr>
            <w:rStyle w:val="Hipervnculo"/>
            <w:noProof/>
          </w:rPr>
          <w:t xml:space="preserve">   </w:t>
        </w:r>
        <w:r w:rsidR="00E844BE" w:rsidRPr="00AA44CC">
          <w:rPr>
            <w:rStyle w:val="Hipervnculo"/>
            <w:noProof/>
          </w:rPr>
          <w:t>Vista exterior tablero terminado</w:t>
        </w:r>
        <w:r w:rsidR="00E844BE">
          <w:rPr>
            <w:noProof/>
            <w:webHidden/>
          </w:rPr>
          <w:tab/>
        </w:r>
        <w:r w:rsidR="00E844BE">
          <w:rPr>
            <w:noProof/>
            <w:webHidden/>
          </w:rPr>
          <w:fldChar w:fldCharType="begin"/>
        </w:r>
        <w:r w:rsidR="00E844BE">
          <w:rPr>
            <w:noProof/>
            <w:webHidden/>
          </w:rPr>
          <w:instrText xml:space="preserve"> PAGEREF _Toc445716702 \h </w:instrText>
        </w:r>
        <w:r w:rsidR="00E844BE">
          <w:rPr>
            <w:noProof/>
            <w:webHidden/>
          </w:rPr>
        </w:r>
        <w:r w:rsidR="00E844BE">
          <w:rPr>
            <w:noProof/>
            <w:webHidden/>
          </w:rPr>
          <w:fldChar w:fldCharType="separate"/>
        </w:r>
        <w:r w:rsidR="00985F6A">
          <w:rPr>
            <w:noProof/>
            <w:webHidden/>
          </w:rPr>
          <w:t>72</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703" w:history="1">
        <w:r w:rsidR="00896933">
          <w:rPr>
            <w:rStyle w:val="Hipervnculo"/>
            <w:noProof/>
          </w:rPr>
          <w:t>Figura 18-2</w:t>
        </w:r>
        <w:r w:rsidR="00E844BE" w:rsidRPr="00AA44CC">
          <w:rPr>
            <w:rStyle w:val="Hipervnculo"/>
            <w:noProof/>
          </w:rPr>
          <w:t xml:space="preserve"> </w:t>
        </w:r>
        <w:r w:rsidR="00E844BE">
          <w:rPr>
            <w:rStyle w:val="Hipervnculo"/>
            <w:noProof/>
          </w:rPr>
          <w:t xml:space="preserve">   </w:t>
        </w:r>
        <w:r w:rsidR="00E844BE" w:rsidRPr="00AA44CC">
          <w:rPr>
            <w:rStyle w:val="Hipervnculo"/>
            <w:noProof/>
          </w:rPr>
          <w:t>Colocación del controlador del motor paso a paso</w:t>
        </w:r>
        <w:r w:rsidR="00E844BE">
          <w:rPr>
            <w:noProof/>
            <w:webHidden/>
          </w:rPr>
          <w:tab/>
        </w:r>
        <w:r w:rsidR="00E844BE">
          <w:rPr>
            <w:noProof/>
            <w:webHidden/>
          </w:rPr>
          <w:fldChar w:fldCharType="begin"/>
        </w:r>
        <w:r w:rsidR="00E844BE">
          <w:rPr>
            <w:noProof/>
            <w:webHidden/>
          </w:rPr>
          <w:instrText xml:space="preserve"> PAGEREF _Toc445716703 \h </w:instrText>
        </w:r>
        <w:r w:rsidR="00E844BE">
          <w:rPr>
            <w:noProof/>
            <w:webHidden/>
          </w:rPr>
        </w:r>
        <w:r w:rsidR="00E844BE">
          <w:rPr>
            <w:noProof/>
            <w:webHidden/>
          </w:rPr>
          <w:fldChar w:fldCharType="separate"/>
        </w:r>
        <w:r w:rsidR="00985F6A">
          <w:rPr>
            <w:noProof/>
            <w:webHidden/>
          </w:rPr>
          <w:t>73</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704" w:history="1">
        <w:r w:rsidR="00896933">
          <w:rPr>
            <w:rStyle w:val="Hipervnculo"/>
            <w:noProof/>
          </w:rPr>
          <w:t>Figura 19-2</w:t>
        </w:r>
        <w:r w:rsidR="00E844BE" w:rsidRPr="00AA44CC">
          <w:rPr>
            <w:rStyle w:val="Hipervnculo"/>
            <w:noProof/>
          </w:rPr>
          <w:t xml:space="preserve"> </w:t>
        </w:r>
        <w:r w:rsidR="00E844BE">
          <w:rPr>
            <w:rStyle w:val="Hipervnculo"/>
            <w:noProof/>
          </w:rPr>
          <w:t xml:space="preserve">   </w:t>
        </w:r>
        <w:r w:rsidR="00E844BE" w:rsidRPr="00AA44CC">
          <w:rPr>
            <w:rStyle w:val="Hipervnculo"/>
            <w:noProof/>
          </w:rPr>
          <w:t>Pantalla inicial HMI</w:t>
        </w:r>
        <w:r w:rsidR="00E844BE">
          <w:rPr>
            <w:noProof/>
            <w:webHidden/>
          </w:rPr>
          <w:tab/>
        </w:r>
        <w:r w:rsidR="00E844BE">
          <w:rPr>
            <w:noProof/>
            <w:webHidden/>
          </w:rPr>
          <w:fldChar w:fldCharType="begin"/>
        </w:r>
        <w:r w:rsidR="00E844BE">
          <w:rPr>
            <w:noProof/>
            <w:webHidden/>
          </w:rPr>
          <w:instrText xml:space="preserve"> PAGEREF _Toc445716704 \h </w:instrText>
        </w:r>
        <w:r w:rsidR="00E844BE">
          <w:rPr>
            <w:noProof/>
            <w:webHidden/>
          </w:rPr>
        </w:r>
        <w:r w:rsidR="00E844BE">
          <w:rPr>
            <w:noProof/>
            <w:webHidden/>
          </w:rPr>
          <w:fldChar w:fldCharType="separate"/>
        </w:r>
        <w:r w:rsidR="00985F6A">
          <w:rPr>
            <w:noProof/>
            <w:webHidden/>
          </w:rPr>
          <w:t>74</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705" w:history="1">
        <w:r w:rsidR="00896933">
          <w:rPr>
            <w:rStyle w:val="Hipervnculo"/>
            <w:noProof/>
          </w:rPr>
          <w:t>Figura 20-2</w:t>
        </w:r>
        <w:r w:rsidR="00E844BE" w:rsidRPr="00AA44CC">
          <w:rPr>
            <w:rStyle w:val="Hipervnculo"/>
            <w:noProof/>
          </w:rPr>
          <w:t xml:space="preserve"> </w:t>
        </w:r>
        <w:r w:rsidR="00E844BE">
          <w:rPr>
            <w:rStyle w:val="Hipervnculo"/>
            <w:noProof/>
          </w:rPr>
          <w:t xml:space="preserve">   </w:t>
        </w:r>
        <w:r w:rsidR="00E844BE" w:rsidRPr="00AA44CC">
          <w:rPr>
            <w:rStyle w:val="Hipervnculo"/>
            <w:noProof/>
          </w:rPr>
          <w:t>Pantalla de ingresos de parámetros de funcionamiento</w:t>
        </w:r>
        <w:r w:rsidR="00E844BE">
          <w:rPr>
            <w:noProof/>
            <w:webHidden/>
          </w:rPr>
          <w:tab/>
        </w:r>
        <w:r w:rsidR="00E844BE">
          <w:rPr>
            <w:noProof/>
            <w:webHidden/>
          </w:rPr>
          <w:fldChar w:fldCharType="begin"/>
        </w:r>
        <w:r w:rsidR="00E844BE">
          <w:rPr>
            <w:noProof/>
            <w:webHidden/>
          </w:rPr>
          <w:instrText xml:space="preserve"> PAGEREF _Toc445716705 \h </w:instrText>
        </w:r>
        <w:r w:rsidR="00E844BE">
          <w:rPr>
            <w:noProof/>
            <w:webHidden/>
          </w:rPr>
        </w:r>
        <w:r w:rsidR="00E844BE">
          <w:rPr>
            <w:noProof/>
            <w:webHidden/>
          </w:rPr>
          <w:fldChar w:fldCharType="separate"/>
        </w:r>
        <w:r w:rsidR="00985F6A">
          <w:rPr>
            <w:noProof/>
            <w:webHidden/>
          </w:rPr>
          <w:t>74</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706" w:history="1">
        <w:r w:rsidR="00896933">
          <w:rPr>
            <w:rStyle w:val="Hipervnculo"/>
            <w:noProof/>
          </w:rPr>
          <w:t>Figura 21-2</w:t>
        </w:r>
        <w:r w:rsidR="00E844BE" w:rsidRPr="00AA44CC">
          <w:rPr>
            <w:rStyle w:val="Hipervnculo"/>
            <w:noProof/>
          </w:rPr>
          <w:t xml:space="preserve"> </w:t>
        </w:r>
        <w:r w:rsidR="00E844BE">
          <w:rPr>
            <w:rStyle w:val="Hipervnculo"/>
            <w:noProof/>
          </w:rPr>
          <w:t xml:space="preserve">   </w:t>
        </w:r>
        <w:r w:rsidR="00E844BE" w:rsidRPr="00AA44CC">
          <w:rPr>
            <w:rStyle w:val="Hipervnculo"/>
            <w:noProof/>
          </w:rPr>
          <w:t>Pantalla de menú principal</w:t>
        </w:r>
        <w:r w:rsidR="00E844BE">
          <w:rPr>
            <w:noProof/>
            <w:webHidden/>
          </w:rPr>
          <w:tab/>
        </w:r>
        <w:r w:rsidR="00E844BE">
          <w:rPr>
            <w:noProof/>
            <w:webHidden/>
          </w:rPr>
          <w:fldChar w:fldCharType="begin"/>
        </w:r>
        <w:r w:rsidR="00E844BE">
          <w:rPr>
            <w:noProof/>
            <w:webHidden/>
          </w:rPr>
          <w:instrText xml:space="preserve"> PAGEREF _Toc445716706 \h </w:instrText>
        </w:r>
        <w:r w:rsidR="00E844BE">
          <w:rPr>
            <w:noProof/>
            <w:webHidden/>
          </w:rPr>
        </w:r>
        <w:r w:rsidR="00E844BE">
          <w:rPr>
            <w:noProof/>
            <w:webHidden/>
          </w:rPr>
          <w:fldChar w:fldCharType="separate"/>
        </w:r>
        <w:r w:rsidR="00985F6A">
          <w:rPr>
            <w:noProof/>
            <w:webHidden/>
          </w:rPr>
          <w:t>75</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707" w:history="1">
        <w:r w:rsidR="00896933">
          <w:rPr>
            <w:rStyle w:val="Hipervnculo"/>
            <w:noProof/>
          </w:rPr>
          <w:t>Figura 22-2</w:t>
        </w:r>
        <w:r w:rsidR="00E844BE" w:rsidRPr="00AA44CC">
          <w:rPr>
            <w:rStyle w:val="Hipervnculo"/>
            <w:noProof/>
          </w:rPr>
          <w:t xml:space="preserve"> </w:t>
        </w:r>
        <w:r w:rsidR="00E844BE">
          <w:rPr>
            <w:rStyle w:val="Hipervnculo"/>
            <w:noProof/>
          </w:rPr>
          <w:t xml:space="preserve">   </w:t>
        </w:r>
        <w:r w:rsidR="00E844BE" w:rsidRPr="00AA44CC">
          <w:rPr>
            <w:rStyle w:val="Hipervnculo"/>
            <w:noProof/>
          </w:rPr>
          <w:t>Pantalla de parámetros ingresados</w:t>
        </w:r>
        <w:r w:rsidR="00E844BE">
          <w:rPr>
            <w:noProof/>
            <w:webHidden/>
          </w:rPr>
          <w:tab/>
        </w:r>
        <w:r w:rsidR="00E844BE">
          <w:rPr>
            <w:noProof/>
            <w:webHidden/>
          </w:rPr>
          <w:fldChar w:fldCharType="begin"/>
        </w:r>
        <w:r w:rsidR="00E844BE">
          <w:rPr>
            <w:noProof/>
            <w:webHidden/>
          </w:rPr>
          <w:instrText xml:space="preserve"> PAGEREF _Toc445716707 \h </w:instrText>
        </w:r>
        <w:r w:rsidR="00E844BE">
          <w:rPr>
            <w:noProof/>
            <w:webHidden/>
          </w:rPr>
        </w:r>
        <w:r w:rsidR="00E844BE">
          <w:rPr>
            <w:noProof/>
            <w:webHidden/>
          </w:rPr>
          <w:fldChar w:fldCharType="separate"/>
        </w:r>
        <w:r w:rsidR="00985F6A">
          <w:rPr>
            <w:noProof/>
            <w:webHidden/>
          </w:rPr>
          <w:t>75</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708" w:history="1">
        <w:r w:rsidR="00896933">
          <w:rPr>
            <w:rStyle w:val="Hipervnculo"/>
            <w:noProof/>
          </w:rPr>
          <w:t>Figura 23-2</w:t>
        </w:r>
        <w:r w:rsidR="00E844BE" w:rsidRPr="00AA44CC">
          <w:rPr>
            <w:rStyle w:val="Hipervnculo"/>
            <w:noProof/>
          </w:rPr>
          <w:t xml:space="preserve"> </w:t>
        </w:r>
        <w:r w:rsidR="00E844BE">
          <w:rPr>
            <w:rStyle w:val="Hipervnculo"/>
            <w:noProof/>
          </w:rPr>
          <w:t xml:space="preserve">   </w:t>
        </w:r>
        <w:r w:rsidR="00E844BE" w:rsidRPr="00AA44CC">
          <w:rPr>
            <w:rStyle w:val="Hipervnculo"/>
            <w:noProof/>
          </w:rPr>
          <w:t>Pantallas de detalles de temperatura</w:t>
        </w:r>
        <w:r w:rsidR="00E844BE">
          <w:rPr>
            <w:noProof/>
            <w:webHidden/>
          </w:rPr>
          <w:tab/>
        </w:r>
        <w:r w:rsidR="00E844BE">
          <w:rPr>
            <w:noProof/>
            <w:webHidden/>
          </w:rPr>
          <w:fldChar w:fldCharType="begin"/>
        </w:r>
        <w:r w:rsidR="00E844BE">
          <w:rPr>
            <w:noProof/>
            <w:webHidden/>
          </w:rPr>
          <w:instrText xml:space="preserve"> PAGEREF _Toc445716708 \h </w:instrText>
        </w:r>
        <w:r w:rsidR="00E844BE">
          <w:rPr>
            <w:noProof/>
            <w:webHidden/>
          </w:rPr>
        </w:r>
        <w:r w:rsidR="00E844BE">
          <w:rPr>
            <w:noProof/>
            <w:webHidden/>
          </w:rPr>
          <w:fldChar w:fldCharType="separate"/>
        </w:r>
        <w:r w:rsidR="00985F6A">
          <w:rPr>
            <w:noProof/>
            <w:webHidden/>
          </w:rPr>
          <w:t>76</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709" w:history="1">
        <w:r w:rsidR="00896933">
          <w:rPr>
            <w:rStyle w:val="Hipervnculo"/>
            <w:noProof/>
          </w:rPr>
          <w:t>Figura 24-2</w:t>
        </w:r>
        <w:r w:rsidR="00E844BE" w:rsidRPr="00AA44CC">
          <w:rPr>
            <w:rStyle w:val="Hipervnculo"/>
            <w:noProof/>
          </w:rPr>
          <w:t xml:space="preserve"> </w:t>
        </w:r>
        <w:r w:rsidR="00E844BE">
          <w:rPr>
            <w:rStyle w:val="Hipervnculo"/>
            <w:noProof/>
          </w:rPr>
          <w:t xml:space="preserve">   </w:t>
        </w:r>
        <w:r w:rsidR="00E844BE" w:rsidRPr="00AA44CC">
          <w:rPr>
            <w:rStyle w:val="Hipervnculo"/>
            <w:noProof/>
          </w:rPr>
          <w:t>Pantalla de muestreo de humedad</w:t>
        </w:r>
        <w:r w:rsidR="00E844BE">
          <w:rPr>
            <w:noProof/>
            <w:webHidden/>
          </w:rPr>
          <w:tab/>
        </w:r>
        <w:r w:rsidR="00E844BE">
          <w:rPr>
            <w:noProof/>
            <w:webHidden/>
          </w:rPr>
          <w:fldChar w:fldCharType="begin"/>
        </w:r>
        <w:r w:rsidR="00E844BE">
          <w:rPr>
            <w:noProof/>
            <w:webHidden/>
          </w:rPr>
          <w:instrText xml:space="preserve"> PAGEREF _Toc445716709 \h </w:instrText>
        </w:r>
        <w:r w:rsidR="00E844BE">
          <w:rPr>
            <w:noProof/>
            <w:webHidden/>
          </w:rPr>
        </w:r>
        <w:r w:rsidR="00E844BE">
          <w:rPr>
            <w:noProof/>
            <w:webHidden/>
          </w:rPr>
          <w:fldChar w:fldCharType="separate"/>
        </w:r>
        <w:r w:rsidR="00985F6A">
          <w:rPr>
            <w:noProof/>
            <w:webHidden/>
          </w:rPr>
          <w:t>76</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710" w:history="1">
        <w:r w:rsidR="00896933">
          <w:rPr>
            <w:rStyle w:val="Hipervnculo"/>
            <w:noProof/>
          </w:rPr>
          <w:t>Figura 25-2</w:t>
        </w:r>
        <w:r w:rsidR="00E844BE" w:rsidRPr="00AA44CC">
          <w:rPr>
            <w:rStyle w:val="Hipervnculo"/>
            <w:noProof/>
          </w:rPr>
          <w:t xml:space="preserve"> </w:t>
        </w:r>
        <w:r w:rsidR="00E844BE">
          <w:rPr>
            <w:rStyle w:val="Hipervnculo"/>
            <w:noProof/>
          </w:rPr>
          <w:t xml:space="preserve">   </w:t>
        </w:r>
        <w:r w:rsidR="00E844BE" w:rsidRPr="00AA44CC">
          <w:rPr>
            <w:rStyle w:val="Hipervnculo"/>
            <w:noProof/>
          </w:rPr>
          <w:t>Pantallas de Sensores y Actuadores</w:t>
        </w:r>
        <w:r w:rsidR="00E844BE">
          <w:rPr>
            <w:noProof/>
            <w:webHidden/>
          </w:rPr>
          <w:tab/>
        </w:r>
        <w:r w:rsidR="00E844BE">
          <w:rPr>
            <w:noProof/>
            <w:webHidden/>
          </w:rPr>
          <w:fldChar w:fldCharType="begin"/>
        </w:r>
        <w:r w:rsidR="00E844BE">
          <w:rPr>
            <w:noProof/>
            <w:webHidden/>
          </w:rPr>
          <w:instrText xml:space="preserve"> PAGEREF _Toc445716710 \h </w:instrText>
        </w:r>
        <w:r w:rsidR="00E844BE">
          <w:rPr>
            <w:noProof/>
            <w:webHidden/>
          </w:rPr>
        </w:r>
        <w:r w:rsidR="00E844BE">
          <w:rPr>
            <w:noProof/>
            <w:webHidden/>
          </w:rPr>
          <w:fldChar w:fldCharType="separate"/>
        </w:r>
        <w:r w:rsidR="00985F6A">
          <w:rPr>
            <w:noProof/>
            <w:webHidden/>
          </w:rPr>
          <w:t>77</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711" w:history="1">
        <w:r w:rsidR="00896933">
          <w:rPr>
            <w:rStyle w:val="Hipervnculo"/>
            <w:noProof/>
          </w:rPr>
          <w:t>Figura 26-2</w:t>
        </w:r>
        <w:r w:rsidR="00E844BE" w:rsidRPr="00AA44CC">
          <w:rPr>
            <w:rStyle w:val="Hipervnculo"/>
            <w:noProof/>
          </w:rPr>
          <w:t xml:space="preserve"> </w:t>
        </w:r>
        <w:r w:rsidR="00E844BE">
          <w:rPr>
            <w:rStyle w:val="Hipervnculo"/>
            <w:noProof/>
          </w:rPr>
          <w:t xml:space="preserve">   </w:t>
        </w:r>
        <w:r w:rsidR="00E844BE" w:rsidRPr="00AA44CC">
          <w:rPr>
            <w:rStyle w:val="Hipervnculo"/>
            <w:noProof/>
          </w:rPr>
          <w:t>Pantalla de la opción "Acerca de"</w:t>
        </w:r>
        <w:r w:rsidR="00E844BE">
          <w:rPr>
            <w:noProof/>
            <w:webHidden/>
          </w:rPr>
          <w:tab/>
        </w:r>
        <w:r w:rsidR="00E844BE">
          <w:rPr>
            <w:noProof/>
            <w:webHidden/>
          </w:rPr>
          <w:fldChar w:fldCharType="begin"/>
        </w:r>
        <w:r w:rsidR="00E844BE">
          <w:rPr>
            <w:noProof/>
            <w:webHidden/>
          </w:rPr>
          <w:instrText xml:space="preserve"> PAGEREF _Toc445716711 \h </w:instrText>
        </w:r>
        <w:r w:rsidR="00E844BE">
          <w:rPr>
            <w:noProof/>
            <w:webHidden/>
          </w:rPr>
        </w:r>
        <w:r w:rsidR="00E844BE">
          <w:rPr>
            <w:noProof/>
            <w:webHidden/>
          </w:rPr>
          <w:fldChar w:fldCharType="separate"/>
        </w:r>
        <w:r w:rsidR="00985F6A">
          <w:rPr>
            <w:noProof/>
            <w:webHidden/>
          </w:rPr>
          <w:t>77</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712" w:history="1">
        <w:r w:rsidR="00896933">
          <w:rPr>
            <w:rStyle w:val="Hipervnculo"/>
            <w:noProof/>
          </w:rPr>
          <w:t>Figura 1-3</w:t>
        </w:r>
        <w:r w:rsidR="00E844BE" w:rsidRPr="00AA44CC">
          <w:rPr>
            <w:rStyle w:val="Hipervnculo"/>
            <w:noProof/>
          </w:rPr>
          <w:t xml:space="preserve"> </w:t>
        </w:r>
        <w:r w:rsidR="00E844BE">
          <w:rPr>
            <w:rStyle w:val="Hipervnculo"/>
            <w:noProof/>
          </w:rPr>
          <w:t xml:space="preserve">     </w:t>
        </w:r>
        <w:r w:rsidR="00E844BE" w:rsidRPr="00AA44CC">
          <w:rPr>
            <w:rStyle w:val="Hipervnculo"/>
            <w:noProof/>
          </w:rPr>
          <w:t>Diagrama P&amp;ID del Sistema SCADA</w:t>
        </w:r>
        <w:r w:rsidR="00E844BE">
          <w:rPr>
            <w:noProof/>
            <w:webHidden/>
          </w:rPr>
          <w:tab/>
        </w:r>
        <w:r w:rsidR="00E844BE">
          <w:rPr>
            <w:noProof/>
            <w:webHidden/>
          </w:rPr>
          <w:fldChar w:fldCharType="begin"/>
        </w:r>
        <w:r w:rsidR="00E844BE">
          <w:rPr>
            <w:noProof/>
            <w:webHidden/>
          </w:rPr>
          <w:instrText xml:space="preserve"> PAGEREF _Toc445716712 \h </w:instrText>
        </w:r>
        <w:r w:rsidR="00E844BE">
          <w:rPr>
            <w:noProof/>
            <w:webHidden/>
          </w:rPr>
        </w:r>
        <w:r w:rsidR="00E844BE">
          <w:rPr>
            <w:noProof/>
            <w:webHidden/>
          </w:rPr>
          <w:fldChar w:fldCharType="separate"/>
        </w:r>
        <w:r w:rsidR="00985F6A">
          <w:rPr>
            <w:noProof/>
            <w:webHidden/>
          </w:rPr>
          <w:t>79</w:t>
        </w:r>
        <w:r w:rsidR="00E844BE">
          <w:rPr>
            <w:noProof/>
            <w:webHidden/>
          </w:rPr>
          <w:fldChar w:fldCharType="end"/>
        </w:r>
      </w:hyperlink>
    </w:p>
    <w:p w:rsidR="00F41711" w:rsidRDefault="00F41711" w:rsidP="00F41711">
      <w:pPr>
        <w:rPr>
          <w:color w:val="000000" w:themeColor="text1"/>
        </w:rPr>
      </w:pPr>
      <w:r>
        <w:rPr>
          <w:color w:val="000000" w:themeColor="text1"/>
        </w:rPr>
        <w:fldChar w:fldCharType="end"/>
      </w:r>
      <w:bookmarkStart w:id="10" w:name="_Toc431932081"/>
    </w:p>
    <w:p w:rsidR="00F41711" w:rsidRDefault="00F41711" w:rsidP="00F41711">
      <w:pPr>
        <w:rPr>
          <w:color w:val="000000" w:themeColor="text1"/>
        </w:rPr>
      </w:pPr>
    </w:p>
    <w:p w:rsidR="00F41711" w:rsidRDefault="00F41711" w:rsidP="00F41711">
      <w:pPr>
        <w:rPr>
          <w:color w:val="000000" w:themeColor="text1"/>
        </w:rPr>
      </w:pPr>
    </w:p>
    <w:p w:rsidR="00F41711" w:rsidRDefault="00F41711" w:rsidP="00F41711">
      <w:pPr>
        <w:rPr>
          <w:rFonts w:eastAsiaTheme="majorEastAsia" w:cs="Times New Roman"/>
          <w:b/>
          <w:bCs/>
          <w:color w:val="000000" w:themeColor="text1"/>
          <w:sz w:val="28"/>
          <w:szCs w:val="24"/>
        </w:rPr>
      </w:pPr>
      <w:r>
        <w:rPr>
          <w:rFonts w:cs="Times New Roman"/>
          <w:color w:val="000000" w:themeColor="text1"/>
          <w:szCs w:val="24"/>
        </w:rPr>
        <w:br w:type="page"/>
      </w:r>
    </w:p>
    <w:p w:rsidR="003456DF" w:rsidRPr="009D26C1" w:rsidRDefault="00F41711" w:rsidP="00E01CD3">
      <w:pPr>
        <w:pStyle w:val="Ttulo1"/>
        <w:numPr>
          <w:ilvl w:val="0"/>
          <w:numId w:val="0"/>
        </w:numPr>
        <w:rPr>
          <w:rFonts w:cs="Times New Roman"/>
          <w:color w:val="000000" w:themeColor="text1"/>
          <w:sz w:val="22"/>
          <w:szCs w:val="24"/>
        </w:rPr>
      </w:pPr>
      <w:bookmarkStart w:id="11" w:name="_Toc446963227"/>
      <w:r w:rsidRPr="009D26C1">
        <w:rPr>
          <w:rFonts w:cs="Times New Roman"/>
          <w:color w:val="000000" w:themeColor="text1"/>
          <w:sz w:val="22"/>
          <w:szCs w:val="24"/>
        </w:rPr>
        <w:lastRenderedPageBreak/>
        <w:t>ÍNDICE DE GRÁFICOS</w:t>
      </w:r>
      <w:bookmarkEnd w:id="11"/>
    </w:p>
    <w:p w:rsidR="00F41711" w:rsidRDefault="00E01CD3" w:rsidP="003456DF">
      <w:pPr>
        <w:pStyle w:val="Tabladeilustraciones"/>
      </w:pPr>
      <w:r>
        <w:t>Páginas</w:t>
      </w:r>
    </w:p>
    <w:p w:rsidR="00E844BE" w:rsidRDefault="00F41711">
      <w:pPr>
        <w:pStyle w:val="Tabladeilustraciones"/>
        <w:rPr>
          <w:rFonts w:asciiTheme="minorHAnsi" w:eastAsiaTheme="minorEastAsia" w:hAnsiTheme="minorHAnsi"/>
          <w:b w:val="0"/>
          <w:noProof/>
          <w:color w:val="auto"/>
          <w:szCs w:val="22"/>
          <w:lang w:eastAsia="es-ES"/>
        </w:rPr>
      </w:pPr>
      <w:r>
        <w:rPr>
          <w:rFonts w:cs="Times New Roman"/>
        </w:rPr>
        <w:fldChar w:fldCharType="begin"/>
      </w:r>
      <w:r>
        <w:rPr>
          <w:rFonts w:cs="Times New Roman"/>
        </w:rPr>
        <w:instrText xml:space="preserve"> TOC \h \z \c "Gráfico" </w:instrText>
      </w:r>
      <w:r>
        <w:rPr>
          <w:rFonts w:cs="Times New Roman"/>
        </w:rPr>
        <w:fldChar w:fldCharType="separate"/>
      </w:r>
      <w:hyperlink w:anchor="_Toc445716861" w:history="1">
        <w:r w:rsidR="00B26D51">
          <w:rPr>
            <w:rStyle w:val="Hipervnculo"/>
            <w:noProof/>
          </w:rPr>
          <w:t>Gráfico 1-3</w:t>
        </w:r>
        <w:r w:rsidR="00E844BE">
          <w:rPr>
            <w:rStyle w:val="Hipervnculo"/>
            <w:noProof/>
          </w:rPr>
          <w:t xml:space="preserve">     </w:t>
        </w:r>
        <w:r w:rsidR="00E844BE" w:rsidRPr="003D0D75">
          <w:rPr>
            <w:rStyle w:val="Hipervnculo"/>
            <w:noProof/>
          </w:rPr>
          <w:t xml:space="preserve"> Comparación del sistema antes y después de la implementación</w:t>
        </w:r>
        <w:r w:rsidR="00E844BE">
          <w:rPr>
            <w:noProof/>
            <w:webHidden/>
          </w:rPr>
          <w:tab/>
        </w:r>
        <w:r w:rsidR="00E844BE">
          <w:rPr>
            <w:noProof/>
            <w:webHidden/>
          </w:rPr>
          <w:fldChar w:fldCharType="begin"/>
        </w:r>
        <w:r w:rsidR="00E844BE">
          <w:rPr>
            <w:noProof/>
            <w:webHidden/>
          </w:rPr>
          <w:instrText xml:space="preserve"> PAGEREF _Toc445716861 \h </w:instrText>
        </w:r>
        <w:r w:rsidR="00E844BE">
          <w:rPr>
            <w:noProof/>
            <w:webHidden/>
          </w:rPr>
        </w:r>
        <w:r w:rsidR="00E844BE">
          <w:rPr>
            <w:noProof/>
            <w:webHidden/>
          </w:rPr>
          <w:fldChar w:fldCharType="separate"/>
        </w:r>
        <w:r w:rsidR="00985F6A">
          <w:rPr>
            <w:noProof/>
            <w:webHidden/>
          </w:rPr>
          <w:t>80</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862" w:history="1">
        <w:r w:rsidR="00B26D51">
          <w:rPr>
            <w:rStyle w:val="Hipervnculo"/>
            <w:noProof/>
          </w:rPr>
          <w:t>Gráfico 2-3</w:t>
        </w:r>
        <w:r w:rsidR="00E844BE" w:rsidRPr="003D0D75">
          <w:rPr>
            <w:rStyle w:val="Hipervnculo"/>
            <w:noProof/>
          </w:rPr>
          <w:t xml:space="preserve"> </w:t>
        </w:r>
        <w:r w:rsidR="00E844BE">
          <w:rPr>
            <w:rStyle w:val="Hipervnculo"/>
            <w:noProof/>
          </w:rPr>
          <w:t xml:space="preserve">     </w:t>
        </w:r>
        <w:r w:rsidR="00E844BE" w:rsidRPr="003D0D75">
          <w:rPr>
            <w:rStyle w:val="Hipervnculo"/>
            <w:noProof/>
          </w:rPr>
          <w:t>Deshidratador antes de implementada la automatización.</w:t>
        </w:r>
        <w:r w:rsidR="00E844BE">
          <w:rPr>
            <w:noProof/>
            <w:webHidden/>
          </w:rPr>
          <w:tab/>
        </w:r>
        <w:r w:rsidR="00E844BE">
          <w:rPr>
            <w:noProof/>
            <w:webHidden/>
          </w:rPr>
          <w:fldChar w:fldCharType="begin"/>
        </w:r>
        <w:r w:rsidR="00E844BE">
          <w:rPr>
            <w:noProof/>
            <w:webHidden/>
          </w:rPr>
          <w:instrText xml:space="preserve"> PAGEREF _Toc445716862 \h </w:instrText>
        </w:r>
        <w:r w:rsidR="00E844BE">
          <w:rPr>
            <w:noProof/>
            <w:webHidden/>
          </w:rPr>
        </w:r>
        <w:r w:rsidR="00E844BE">
          <w:rPr>
            <w:noProof/>
            <w:webHidden/>
          </w:rPr>
          <w:fldChar w:fldCharType="separate"/>
        </w:r>
        <w:r w:rsidR="00985F6A">
          <w:rPr>
            <w:noProof/>
            <w:webHidden/>
          </w:rPr>
          <w:t>82</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863" w:history="1">
        <w:r w:rsidR="00B26D51">
          <w:rPr>
            <w:rStyle w:val="Hipervnculo"/>
            <w:noProof/>
          </w:rPr>
          <w:t>Gráfico 3-</w:t>
        </w:r>
        <w:r w:rsidR="00E844BE" w:rsidRPr="003D0D75">
          <w:rPr>
            <w:rStyle w:val="Hipervnculo"/>
            <w:noProof/>
          </w:rPr>
          <w:t xml:space="preserve">3 </w:t>
        </w:r>
        <w:r w:rsidR="00E844BE">
          <w:rPr>
            <w:rStyle w:val="Hipervnculo"/>
            <w:noProof/>
          </w:rPr>
          <w:t xml:space="preserve">     </w:t>
        </w:r>
        <w:r w:rsidR="00E844BE" w:rsidRPr="003D0D75">
          <w:rPr>
            <w:rStyle w:val="Hipervnculo"/>
            <w:noProof/>
          </w:rPr>
          <w:t>Deshidratador después de implementada la automatización.</w:t>
        </w:r>
        <w:r w:rsidR="00E844BE">
          <w:rPr>
            <w:noProof/>
            <w:webHidden/>
          </w:rPr>
          <w:tab/>
        </w:r>
        <w:r w:rsidR="00E844BE">
          <w:rPr>
            <w:noProof/>
            <w:webHidden/>
          </w:rPr>
          <w:fldChar w:fldCharType="begin"/>
        </w:r>
        <w:r w:rsidR="00E844BE">
          <w:rPr>
            <w:noProof/>
            <w:webHidden/>
          </w:rPr>
          <w:instrText xml:space="preserve"> PAGEREF _Toc445716863 \h </w:instrText>
        </w:r>
        <w:r w:rsidR="00E844BE">
          <w:rPr>
            <w:noProof/>
            <w:webHidden/>
          </w:rPr>
        </w:r>
        <w:r w:rsidR="00E844BE">
          <w:rPr>
            <w:noProof/>
            <w:webHidden/>
          </w:rPr>
          <w:fldChar w:fldCharType="separate"/>
        </w:r>
        <w:r w:rsidR="00985F6A">
          <w:rPr>
            <w:noProof/>
            <w:webHidden/>
          </w:rPr>
          <w:t>83</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864" w:history="1">
        <w:r w:rsidR="00B26D51">
          <w:rPr>
            <w:rStyle w:val="Hipervnculo"/>
            <w:noProof/>
          </w:rPr>
          <w:t>Gráfico 4-3</w:t>
        </w:r>
        <w:r w:rsidR="00E844BE" w:rsidRPr="003D0D75">
          <w:rPr>
            <w:rStyle w:val="Hipervnculo"/>
            <w:noProof/>
          </w:rPr>
          <w:t xml:space="preserve"> </w:t>
        </w:r>
        <w:r w:rsidR="00E844BE">
          <w:rPr>
            <w:rStyle w:val="Hipervnculo"/>
            <w:noProof/>
          </w:rPr>
          <w:t xml:space="preserve">     </w:t>
        </w:r>
        <w:r w:rsidR="00E844BE" w:rsidRPr="003D0D75">
          <w:rPr>
            <w:rStyle w:val="Hipervnculo"/>
            <w:noProof/>
          </w:rPr>
          <w:t>Comportamiento de la temperatura con el control ON-OFF</w:t>
        </w:r>
        <w:r w:rsidR="00E844BE">
          <w:rPr>
            <w:noProof/>
            <w:webHidden/>
          </w:rPr>
          <w:tab/>
        </w:r>
        <w:r w:rsidR="00E844BE">
          <w:rPr>
            <w:noProof/>
            <w:webHidden/>
          </w:rPr>
          <w:fldChar w:fldCharType="begin"/>
        </w:r>
        <w:r w:rsidR="00E844BE">
          <w:rPr>
            <w:noProof/>
            <w:webHidden/>
          </w:rPr>
          <w:instrText xml:space="preserve"> PAGEREF _Toc445716864 \h </w:instrText>
        </w:r>
        <w:r w:rsidR="00E844BE">
          <w:rPr>
            <w:noProof/>
            <w:webHidden/>
          </w:rPr>
        </w:r>
        <w:r w:rsidR="00E844BE">
          <w:rPr>
            <w:noProof/>
            <w:webHidden/>
          </w:rPr>
          <w:fldChar w:fldCharType="separate"/>
        </w:r>
        <w:r w:rsidR="00985F6A">
          <w:rPr>
            <w:noProof/>
            <w:webHidden/>
          </w:rPr>
          <w:t>84</w:t>
        </w:r>
        <w:r w:rsidR="00E844BE">
          <w:rPr>
            <w:noProof/>
            <w:webHidden/>
          </w:rPr>
          <w:fldChar w:fldCharType="end"/>
        </w:r>
      </w:hyperlink>
    </w:p>
    <w:p w:rsidR="00E844BE" w:rsidRDefault="00E02A08">
      <w:pPr>
        <w:pStyle w:val="Tabladeilustraciones"/>
        <w:rPr>
          <w:rFonts w:asciiTheme="minorHAnsi" w:eastAsiaTheme="minorEastAsia" w:hAnsiTheme="minorHAnsi"/>
          <w:b w:val="0"/>
          <w:noProof/>
          <w:color w:val="auto"/>
          <w:szCs w:val="22"/>
          <w:lang w:eastAsia="es-ES"/>
        </w:rPr>
      </w:pPr>
      <w:hyperlink w:anchor="_Toc445716865" w:history="1">
        <w:r w:rsidR="00B26D51">
          <w:rPr>
            <w:rStyle w:val="Hipervnculo"/>
            <w:noProof/>
          </w:rPr>
          <w:t>Gráfico 5-3</w:t>
        </w:r>
        <w:r w:rsidR="00E844BE" w:rsidRPr="003D0D75">
          <w:rPr>
            <w:rStyle w:val="Hipervnculo"/>
            <w:noProof/>
          </w:rPr>
          <w:t xml:space="preserve"> </w:t>
        </w:r>
        <w:r w:rsidR="00E844BE">
          <w:rPr>
            <w:rStyle w:val="Hipervnculo"/>
            <w:noProof/>
          </w:rPr>
          <w:t xml:space="preserve">     </w:t>
        </w:r>
        <w:r w:rsidR="00E844BE" w:rsidRPr="003D0D75">
          <w:rPr>
            <w:rStyle w:val="Hipervnculo"/>
            <w:noProof/>
          </w:rPr>
          <w:t>Consumo GLP en el proceso de deshidratación</w:t>
        </w:r>
        <w:r w:rsidR="00E844BE" w:rsidRPr="003D0D75">
          <w:rPr>
            <w:rStyle w:val="Hipervnculo"/>
            <w:rFonts w:cs="Times New Roman"/>
            <w:noProof/>
          </w:rPr>
          <w:t>.</w:t>
        </w:r>
        <w:r w:rsidR="00E844BE">
          <w:rPr>
            <w:noProof/>
            <w:webHidden/>
          </w:rPr>
          <w:tab/>
        </w:r>
        <w:r w:rsidR="00E844BE">
          <w:rPr>
            <w:noProof/>
            <w:webHidden/>
          </w:rPr>
          <w:fldChar w:fldCharType="begin"/>
        </w:r>
        <w:r w:rsidR="00E844BE">
          <w:rPr>
            <w:noProof/>
            <w:webHidden/>
          </w:rPr>
          <w:instrText xml:space="preserve"> PAGEREF _Toc445716865 \h </w:instrText>
        </w:r>
        <w:r w:rsidR="00E844BE">
          <w:rPr>
            <w:noProof/>
            <w:webHidden/>
          </w:rPr>
        </w:r>
        <w:r w:rsidR="00E844BE">
          <w:rPr>
            <w:noProof/>
            <w:webHidden/>
          </w:rPr>
          <w:fldChar w:fldCharType="separate"/>
        </w:r>
        <w:r w:rsidR="00985F6A">
          <w:rPr>
            <w:noProof/>
            <w:webHidden/>
          </w:rPr>
          <w:t>84</w:t>
        </w:r>
        <w:r w:rsidR="00E844BE">
          <w:rPr>
            <w:noProof/>
            <w:webHidden/>
          </w:rPr>
          <w:fldChar w:fldCharType="end"/>
        </w:r>
      </w:hyperlink>
    </w:p>
    <w:p w:rsidR="00F41711" w:rsidRDefault="00F41711" w:rsidP="00F41711">
      <w:pPr>
        <w:rPr>
          <w:rFonts w:eastAsiaTheme="majorEastAsia" w:cs="Times New Roman"/>
          <w:b/>
          <w:bCs/>
          <w:color w:val="000000" w:themeColor="text1"/>
          <w:sz w:val="28"/>
          <w:szCs w:val="24"/>
        </w:rPr>
      </w:pPr>
      <w:r>
        <w:rPr>
          <w:rFonts w:cs="Times New Roman"/>
          <w:color w:val="000000" w:themeColor="text1"/>
          <w:szCs w:val="24"/>
        </w:rPr>
        <w:fldChar w:fldCharType="end"/>
      </w:r>
      <w:r>
        <w:rPr>
          <w:rFonts w:cs="Times New Roman"/>
          <w:color w:val="000000" w:themeColor="text1"/>
          <w:szCs w:val="24"/>
        </w:rPr>
        <w:br w:type="page"/>
      </w:r>
    </w:p>
    <w:p w:rsidR="00F41711" w:rsidRPr="009D26C1" w:rsidRDefault="00F41711" w:rsidP="00F41711">
      <w:pPr>
        <w:pStyle w:val="Ttulo1"/>
        <w:numPr>
          <w:ilvl w:val="0"/>
          <w:numId w:val="0"/>
        </w:numPr>
        <w:rPr>
          <w:rFonts w:cs="Times New Roman"/>
          <w:color w:val="000000" w:themeColor="text1"/>
          <w:sz w:val="22"/>
          <w:szCs w:val="24"/>
        </w:rPr>
      </w:pPr>
      <w:bookmarkStart w:id="12" w:name="_Toc446963228"/>
      <w:bookmarkEnd w:id="10"/>
      <w:r w:rsidRPr="009D26C1">
        <w:rPr>
          <w:rFonts w:cs="Times New Roman"/>
          <w:color w:val="000000" w:themeColor="text1"/>
          <w:sz w:val="22"/>
          <w:szCs w:val="24"/>
        </w:rPr>
        <w:lastRenderedPageBreak/>
        <w:t>ÍNDICE DE ECUACIONES</w:t>
      </w:r>
      <w:bookmarkEnd w:id="12"/>
    </w:p>
    <w:p w:rsidR="00F41711" w:rsidRDefault="00E01CD3" w:rsidP="003456DF">
      <w:pPr>
        <w:pStyle w:val="Tabladeilustraciones"/>
      </w:pPr>
      <w:r>
        <w:t>Páginas</w:t>
      </w:r>
    </w:p>
    <w:p w:rsidR="007D256E" w:rsidRDefault="00F41711">
      <w:pPr>
        <w:pStyle w:val="Tabladeilustraciones"/>
        <w:rPr>
          <w:rFonts w:asciiTheme="minorHAnsi" w:eastAsiaTheme="minorEastAsia" w:hAnsiTheme="minorHAnsi"/>
          <w:b w:val="0"/>
          <w:noProof/>
          <w:color w:val="auto"/>
          <w:szCs w:val="22"/>
          <w:lang w:eastAsia="es-ES"/>
        </w:rPr>
      </w:pPr>
      <w:r>
        <w:rPr>
          <w:rFonts w:cs="Times New Roman"/>
        </w:rPr>
        <w:fldChar w:fldCharType="begin"/>
      </w:r>
      <w:r>
        <w:rPr>
          <w:rFonts w:cs="Times New Roman"/>
        </w:rPr>
        <w:instrText xml:space="preserve"> TOC \h \z \c "Ecuación" </w:instrText>
      </w:r>
      <w:r>
        <w:rPr>
          <w:rFonts w:cs="Times New Roman"/>
        </w:rPr>
        <w:fldChar w:fldCharType="separate"/>
      </w:r>
      <w:hyperlink w:anchor="_Toc446918864" w:history="1">
        <w:r w:rsidR="00B26D51">
          <w:rPr>
            <w:rStyle w:val="Hipervnculo"/>
            <w:noProof/>
          </w:rPr>
          <w:t>Ecuación 1-2</w:t>
        </w:r>
        <w:r w:rsidR="007D256E" w:rsidRPr="005D0057">
          <w:rPr>
            <w:rStyle w:val="Hipervnculo"/>
            <w:noProof/>
          </w:rPr>
          <w:t xml:space="preserve"> </w:t>
        </w:r>
        <w:r w:rsidR="007D256E">
          <w:rPr>
            <w:rStyle w:val="Hipervnculo"/>
            <w:noProof/>
          </w:rPr>
          <w:t xml:space="preserve">   </w:t>
        </w:r>
        <w:r w:rsidR="007D256E" w:rsidRPr="005D0057">
          <w:rPr>
            <w:rStyle w:val="Hipervnculo"/>
            <w:noProof/>
          </w:rPr>
          <w:t>Ecuación para corriente de protección para fusibles</w:t>
        </w:r>
        <w:r w:rsidR="007D256E">
          <w:rPr>
            <w:noProof/>
            <w:webHidden/>
          </w:rPr>
          <w:tab/>
        </w:r>
        <w:r w:rsidR="007D256E">
          <w:rPr>
            <w:noProof/>
            <w:webHidden/>
          </w:rPr>
          <w:fldChar w:fldCharType="begin"/>
        </w:r>
        <w:r w:rsidR="007D256E">
          <w:rPr>
            <w:noProof/>
            <w:webHidden/>
          </w:rPr>
          <w:instrText xml:space="preserve"> PAGEREF _Toc446918864 \h </w:instrText>
        </w:r>
        <w:r w:rsidR="007D256E">
          <w:rPr>
            <w:noProof/>
            <w:webHidden/>
          </w:rPr>
        </w:r>
        <w:r w:rsidR="007D256E">
          <w:rPr>
            <w:noProof/>
            <w:webHidden/>
          </w:rPr>
          <w:fldChar w:fldCharType="separate"/>
        </w:r>
        <w:r w:rsidR="00985F6A">
          <w:rPr>
            <w:noProof/>
            <w:webHidden/>
          </w:rPr>
          <w:t>52</w:t>
        </w:r>
        <w:r w:rsidR="007D256E">
          <w:rPr>
            <w:noProof/>
            <w:webHidden/>
          </w:rPr>
          <w:fldChar w:fldCharType="end"/>
        </w:r>
      </w:hyperlink>
    </w:p>
    <w:p w:rsidR="007D256E" w:rsidRDefault="00E02A08">
      <w:pPr>
        <w:pStyle w:val="Tabladeilustraciones"/>
        <w:rPr>
          <w:rFonts w:asciiTheme="minorHAnsi" w:eastAsiaTheme="minorEastAsia" w:hAnsiTheme="minorHAnsi"/>
          <w:b w:val="0"/>
          <w:noProof/>
          <w:color w:val="auto"/>
          <w:szCs w:val="22"/>
          <w:lang w:eastAsia="es-ES"/>
        </w:rPr>
      </w:pPr>
      <w:hyperlink w:anchor="_Toc446918865" w:history="1">
        <w:r w:rsidR="00B26D51">
          <w:rPr>
            <w:rStyle w:val="Hipervnculo"/>
            <w:noProof/>
          </w:rPr>
          <w:t>Ecuación 2-</w:t>
        </w:r>
        <w:r w:rsidR="007D256E" w:rsidRPr="005D0057">
          <w:rPr>
            <w:rStyle w:val="Hipervnculo"/>
            <w:noProof/>
          </w:rPr>
          <w:t>2    Caída de tensión para un circuito monofásico</w:t>
        </w:r>
        <w:r w:rsidR="007D256E">
          <w:rPr>
            <w:noProof/>
            <w:webHidden/>
          </w:rPr>
          <w:tab/>
        </w:r>
        <w:r w:rsidR="007D256E">
          <w:rPr>
            <w:noProof/>
            <w:webHidden/>
          </w:rPr>
          <w:fldChar w:fldCharType="begin"/>
        </w:r>
        <w:r w:rsidR="007D256E">
          <w:rPr>
            <w:noProof/>
            <w:webHidden/>
          </w:rPr>
          <w:instrText xml:space="preserve"> PAGEREF _Toc446918865 \h </w:instrText>
        </w:r>
        <w:r w:rsidR="007D256E">
          <w:rPr>
            <w:noProof/>
            <w:webHidden/>
          </w:rPr>
        </w:r>
        <w:r w:rsidR="007D256E">
          <w:rPr>
            <w:noProof/>
            <w:webHidden/>
          </w:rPr>
          <w:fldChar w:fldCharType="separate"/>
        </w:r>
        <w:r w:rsidR="00985F6A">
          <w:rPr>
            <w:noProof/>
            <w:webHidden/>
          </w:rPr>
          <w:t>54</w:t>
        </w:r>
        <w:r w:rsidR="007D256E">
          <w:rPr>
            <w:noProof/>
            <w:webHidden/>
          </w:rPr>
          <w:fldChar w:fldCharType="end"/>
        </w:r>
      </w:hyperlink>
    </w:p>
    <w:p w:rsidR="007D256E" w:rsidRDefault="00E02A08">
      <w:pPr>
        <w:pStyle w:val="Tabladeilustraciones"/>
        <w:rPr>
          <w:rFonts w:asciiTheme="minorHAnsi" w:eastAsiaTheme="minorEastAsia" w:hAnsiTheme="minorHAnsi"/>
          <w:b w:val="0"/>
          <w:noProof/>
          <w:color w:val="auto"/>
          <w:szCs w:val="22"/>
          <w:lang w:eastAsia="es-ES"/>
        </w:rPr>
      </w:pPr>
      <w:hyperlink w:anchor="_Toc446918866" w:history="1">
        <w:r w:rsidR="00B26D51">
          <w:rPr>
            <w:rStyle w:val="Hipervnculo"/>
            <w:noProof/>
          </w:rPr>
          <w:t>Ecuación 3-2</w:t>
        </w:r>
        <w:r w:rsidR="007D256E">
          <w:rPr>
            <w:rStyle w:val="Hipervnculo"/>
            <w:noProof/>
          </w:rPr>
          <w:t xml:space="preserve">   </w:t>
        </w:r>
        <w:r w:rsidR="007D256E" w:rsidRPr="005D0057">
          <w:rPr>
            <w:rStyle w:val="Hipervnculo"/>
            <w:noProof/>
          </w:rPr>
          <w:t xml:space="preserve"> Caída de tensión para un circuito bifásico</w:t>
        </w:r>
        <w:r w:rsidR="007D256E">
          <w:rPr>
            <w:noProof/>
            <w:webHidden/>
          </w:rPr>
          <w:tab/>
        </w:r>
        <w:r w:rsidR="007D256E">
          <w:rPr>
            <w:noProof/>
            <w:webHidden/>
          </w:rPr>
          <w:fldChar w:fldCharType="begin"/>
        </w:r>
        <w:r w:rsidR="007D256E">
          <w:rPr>
            <w:noProof/>
            <w:webHidden/>
          </w:rPr>
          <w:instrText xml:space="preserve"> PAGEREF _Toc446918866 \h </w:instrText>
        </w:r>
        <w:r w:rsidR="007D256E">
          <w:rPr>
            <w:noProof/>
            <w:webHidden/>
          </w:rPr>
        </w:r>
        <w:r w:rsidR="007D256E">
          <w:rPr>
            <w:noProof/>
            <w:webHidden/>
          </w:rPr>
          <w:fldChar w:fldCharType="separate"/>
        </w:r>
        <w:r w:rsidR="00985F6A">
          <w:rPr>
            <w:noProof/>
            <w:webHidden/>
          </w:rPr>
          <w:t>54</w:t>
        </w:r>
        <w:r w:rsidR="007D256E">
          <w:rPr>
            <w:noProof/>
            <w:webHidden/>
          </w:rPr>
          <w:fldChar w:fldCharType="end"/>
        </w:r>
      </w:hyperlink>
    </w:p>
    <w:p w:rsidR="007D256E" w:rsidRDefault="00E02A08">
      <w:pPr>
        <w:pStyle w:val="Tabladeilustraciones"/>
        <w:rPr>
          <w:rFonts w:asciiTheme="minorHAnsi" w:eastAsiaTheme="minorEastAsia" w:hAnsiTheme="minorHAnsi"/>
          <w:b w:val="0"/>
          <w:noProof/>
          <w:color w:val="auto"/>
          <w:szCs w:val="22"/>
          <w:lang w:eastAsia="es-ES"/>
        </w:rPr>
      </w:pPr>
      <w:hyperlink w:anchor="_Toc446918867" w:history="1">
        <w:r w:rsidR="00B26D51">
          <w:rPr>
            <w:rStyle w:val="Hipervnculo"/>
            <w:noProof/>
          </w:rPr>
          <w:t>Ecuación 1-3</w:t>
        </w:r>
        <w:r w:rsidR="007D256E" w:rsidRPr="005D0057">
          <w:rPr>
            <w:rStyle w:val="Hipervnculo"/>
            <w:noProof/>
          </w:rPr>
          <w:t xml:space="preserve"> </w:t>
        </w:r>
        <w:r w:rsidR="007D256E">
          <w:rPr>
            <w:rStyle w:val="Hipervnculo"/>
            <w:noProof/>
          </w:rPr>
          <w:t xml:space="preserve">    </w:t>
        </w:r>
        <w:r w:rsidR="007D256E" w:rsidRPr="005D0057">
          <w:rPr>
            <w:rStyle w:val="Hipervnculo"/>
            <w:noProof/>
          </w:rPr>
          <w:t>Ecuación para tamaño muestral para estimar una media</w:t>
        </w:r>
        <w:r w:rsidR="007D256E">
          <w:rPr>
            <w:noProof/>
            <w:webHidden/>
          </w:rPr>
          <w:tab/>
        </w:r>
        <w:r w:rsidR="007D256E">
          <w:rPr>
            <w:noProof/>
            <w:webHidden/>
          </w:rPr>
          <w:fldChar w:fldCharType="begin"/>
        </w:r>
        <w:r w:rsidR="007D256E">
          <w:rPr>
            <w:noProof/>
            <w:webHidden/>
          </w:rPr>
          <w:instrText xml:space="preserve"> PAGEREF _Toc446918867 \h </w:instrText>
        </w:r>
        <w:r w:rsidR="007D256E">
          <w:rPr>
            <w:noProof/>
            <w:webHidden/>
          </w:rPr>
        </w:r>
        <w:r w:rsidR="007D256E">
          <w:rPr>
            <w:noProof/>
            <w:webHidden/>
          </w:rPr>
          <w:fldChar w:fldCharType="separate"/>
        </w:r>
        <w:r w:rsidR="00985F6A">
          <w:rPr>
            <w:noProof/>
            <w:webHidden/>
          </w:rPr>
          <w:t>78</w:t>
        </w:r>
        <w:r w:rsidR="007D256E">
          <w:rPr>
            <w:noProof/>
            <w:webHidden/>
          </w:rPr>
          <w:fldChar w:fldCharType="end"/>
        </w:r>
      </w:hyperlink>
    </w:p>
    <w:p w:rsidR="00F41711" w:rsidRDefault="00F41711" w:rsidP="00F41711">
      <w:pPr>
        <w:rPr>
          <w:rFonts w:eastAsiaTheme="majorEastAsia" w:cs="Times New Roman"/>
          <w:b/>
          <w:bCs/>
          <w:color w:val="000000" w:themeColor="text1"/>
          <w:sz w:val="28"/>
          <w:szCs w:val="24"/>
        </w:rPr>
      </w:pPr>
      <w:r>
        <w:rPr>
          <w:rFonts w:cs="Times New Roman"/>
          <w:color w:val="000000" w:themeColor="text1"/>
          <w:szCs w:val="24"/>
        </w:rPr>
        <w:fldChar w:fldCharType="end"/>
      </w:r>
      <w:r>
        <w:rPr>
          <w:rFonts w:cs="Times New Roman"/>
          <w:color w:val="000000" w:themeColor="text1"/>
          <w:szCs w:val="24"/>
        </w:rPr>
        <w:br w:type="page"/>
      </w:r>
    </w:p>
    <w:p w:rsidR="003456DF" w:rsidRPr="00D12182" w:rsidRDefault="00F41711" w:rsidP="00E01CD3">
      <w:pPr>
        <w:pStyle w:val="Ttulo1"/>
        <w:numPr>
          <w:ilvl w:val="0"/>
          <w:numId w:val="0"/>
        </w:numPr>
        <w:rPr>
          <w:rFonts w:cs="Times New Roman"/>
          <w:color w:val="000000" w:themeColor="text1"/>
          <w:sz w:val="22"/>
          <w:szCs w:val="24"/>
        </w:rPr>
      </w:pPr>
      <w:bookmarkStart w:id="13" w:name="_Toc446963229"/>
      <w:r w:rsidRPr="00D12182">
        <w:rPr>
          <w:rFonts w:cs="Times New Roman"/>
          <w:color w:val="000000" w:themeColor="text1"/>
          <w:sz w:val="22"/>
          <w:szCs w:val="24"/>
        </w:rPr>
        <w:lastRenderedPageBreak/>
        <w:t>ÍNDICE DE ANEXOS</w:t>
      </w:r>
      <w:bookmarkEnd w:id="13"/>
    </w:p>
    <w:p w:rsidR="00F41711" w:rsidRPr="00C43E16" w:rsidRDefault="00F41711" w:rsidP="003456DF">
      <w:pPr>
        <w:jc w:val="right"/>
      </w:pPr>
    </w:p>
    <w:p w:rsidR="00F41711" w:rsidRDefault="00F41711" w:rsidP="00F41711">
      <w:pPr>
        <w:jc w:val="left"/>
        <w:rPr>
          <w:rFonts w:cs="Times New Roman"/>
          <w:color w:val="000000" w:themeColor="text1"/>
          <w:szCs w:val="24"/>
        </w:rPr>
      </w:pPr>
      <w:r w:rsidRPr="00A029A7">
        <w:rPr>
          <w:rFonts w:cs="Times New Roman"/>
          <w:b/>
          <w:color w:val="000000" w:themeColor="text1"/>
          <w:szCs w:val="24"/>
        </w:rPr>
        <w:t xml:space="preserve">Anexo </w:t>
      </w:r>
      <w:r w:rsidR="00D83467">
        <w:rPr>
          <w:rFonts w:cs="Times New Roman"/>
          <w:b/>
          <w:color w:val="000000" w:themeColor="text1"/>
          <w:szCs w:val="24"/>
        </w:rPr>
        <w:t>A</w:t>
      </w:r>
      <w:r>
        <w:rPr>
          <w:rFonts w:cs="Times New Roman"/>
          <w:b/>
          <w:color w:val="000000" w:themeColor="text1"/>
          <w:szCs w:val="24"/>
        </w:rPr>
        <w:t xml:space="preserve">    </w:t>
      </w:r>
      <w:r>
        <w:rPr>
          <w:rFonts w:cs="Times New Roman"/>
          <w:color w:val="000000" w:themeColor="text1"/>
          <w:szCs w:val="24"/>
        </w:rPr>
        <w:t xml:space="preserve">  Programación en Arduino</w:t>
      </w:r>
    </w:p>
    <w:p w:rsidR="00F41711" w:rsidRDefault="00D83467" w:rsidP="00F41711">
      <w:pPr>
        <w:tabs>
          <w:tab w:val="left" w:pos="993"/>
        </w:tabs>
        <w:jc w:val="left"/>
        <w:rPr>
          <w:rFonts w:cs="Times New Roman"/>
          <w:color w:val="000000" w:themeColor="text1"/>
          <w:szCs w:val="24"/>
        </w:rPr>
      </w:pPr>
      <w:r>
        <w:rPr>
          <w:rFonts w:cs="Times New Roman"/>
          <w:b/>
          <w:color w:val="000000" w:themeColor="text1"/>
          <w:szCs w:val="24"/>
        </w:rPr>
        <w:t>Anexo B</w:t>
      </w:r>
      <w:r w:rsidR="00F41711">
        <w:rPr>
          <w:rFonts w:cs="Times New Roman"/>
          <w:b/>
          <w:color w:val="000000" w:themeColor="text1"/>
          <w:szCs w:val="24"/>
        </w:rPr>
        <w:t xml:space="preserve">    </w:t>
      </w:r>
      <w:r w:rsidR="00F41711">
        <w:rPr>
          <w:rFonts w:cs="Times New Roman"/>
          <w:color w:val="000000" w:themeColor="text1"/>
          <w:szCs w:val="24"/>
        </w:rPr>
        <w:t xml:space="preserve"> </w:t>
      </w:r>
      <w:r w:rsidR="00BE5CC7">
        <w:rPr>
          <w:rFonts w:cs="Times New Roman"/>
          <w:color w:val="000000" w:themeColor="text1"/>
          <w:szCs w:val="24"/>
        </w:rPr>
        <w:t xml:space="preserve"> </w:t>
      </w:r>
      <w:r w:rsidR="00F41711">
        <w:rPr>
          <w:rFonts w:cs="Times New Roman"/>
          <w:color w:val="000000" w:themeColor="text1"/>
          <w:szCs w:val="24"/>
        </w:rPr>
        <w:t>Programación e</w:t>
      </w:r>
      <w:r w:rsidR="00BB1431">
        <w:rPr>
          <w:rFonts w:cs="Times New Roman"/>
          <w:color w:val="000000" w:themeColor="text1"/>
          <w:szCs w:val="24"/>
        </w:rPr>
        <w:t>n XCPRO PLC</w:t>
      </w:r>
    </w:p>
    <w:p w:rsidR="00F41711" w:rsidRDefault="00BB1431" w:rsidP="00F41711">
      <w:pPr>
        <w:jc w:val="left"/>
        <w:rPr>
          <w:rFonts w:cs="Times New Roman"/>
          <w:color w:val="000000" w:themeColor="text1"/>
          <w:szCs w:val="24"/>
        </w:rPr>
      </w:pPr>
      <w:r>
        <w:rPr>
          <w:rFonts w:cs="Times New Roman"/>
          <w:b/>
          <w:color w:val="000000" w:themeColor="text1"/>
          <w:szCs w:val="24"/>
        </w:rPr>
        <w:t>Anexo C</w:t>
      </w:r>
      <w:r w:rsidR="00F41711">
        <w:rPr>
          <w:rFonts w:cs="Times New Roman"/>
          <w:b/>
          <w:color w:val="000000" w:themeColor="text1"/>
          <w:szCs w:val="24"/>
        </w:rPr>
        <w:t xml:space="preserve">     </w:t>
      </w:r>
      <w:r w:rsidR="00F41711">
        <w:rPr>
          <w:rFonts w:cs="Times New Roman"/>
          <w:color w:val="000000" w:themeColor="text1"/>
          <w:szCs w:val="24"/>
        </w:rPr>
        <w:t xml:space="preserve"> </w:t>
      </w:r>
      <w:r w:rsidR="00D511D0">
        <w:rPr>
          <w:rFonts w:cs="Times New Roman"/>
          <w:color w:val="000000" w:themeColor="text1"/>
          <w:szCs w:val="24"/>
        </w:rPr>
        <w:t>Descripción del equi</w:t>
      </w:r>
      <w:r>
        <w:rPr>
          <w:rFonts w:cs="Times New Roman"/>
          <w:color w:val="000000" w:themeColor="text1"/>
          <w:szCs w:val="24"/>
        </w:rPr>
        <w:t xml:space="preserve">po </w:t>
      </w:r>
    </w:p>
    <w:p w:rsidR="00F41711" w:rsidRPr="00BF7C73" w:rsidRDefault="00BB1431" w:rsidP="00F41711">
      <w:pPr>
        <w:jc w:val="left"/>
        <w:rPr>
          <w:rFonts w:cs="Times New Roman"/>
          <w:b/>
          <w:color w:val="000000" w:themeColor="text1"/>
          <w:szCs w:val="24"/>
        </w:rPr>
      </w:pPr>
      <w:r>
        <w:rPr>
          <w:rFonts w:cs="Times New Roman"/>
          <w:b/>
          <w:color w:val="000000" w:themeColor="text1"/>
          <w:szCs w:val="24"/>
        </w:rPr>
        <w:t>Anexo D</w:t>
      </w:r>
      <w:r w:rsidR="00F41711">
        <w:rPr>
          <w:rFonts w:cs="Times New Roman"/>
          <w:b/>
          <w:color w:val="000000" w:themeColor="text1"/>
          <w:szCs w:val="24"/>
        </w:rPr>
        <w:t xml:space="preserve">     </w:t>
      </w:r>
      <w:r w:rsidR="00F41711" w:rsidRPr="00BF7C73">
        <w:rPr>
          <w:rFonts w:cs="Times New Roman"/>
          <w:b/>
          <w:color w:val="000000" w:themeColor="text1"/>
          <w:szCs w:val="24"/>
        </w:rPr>
        <w:t xml:space="preserve"> </w:t>
      </w:r>
      <w:r w:rsidR="00D511D0">
        <w:rPr>
          <w:rFonts w:cs="Times New Roman"/>
          <w:color w:val="000000" w:themeColor="text1"/>
          <w:szCs w:val="24"/>
        </w:rPr>
        <w:t>Instructivo</w:t>
      </w:r>
      <w:r w:rsidR="00D511D0" w:rsidRPr="00BF7C73">
        <w:rPr>
          <w:rFonts w:cs="Times New Roman"/>
          <w:color w:val="000000" w:themeColor="text1"/>
          <w:szCs w:val="24"/>
        </w:rPr>
        <w:t xml:space="preserve"> </w:t>
      </w:r>
      <w:r w:rsidR="00D511D0">
        <w:rPr>
          <w:rFonts w:cs="Times New Roman"/>
          <w:color w:val="000000" w:themeColor="text1"/>
          <w:szCs w:val="24"/>
        </w:rPr>
        <w:t>Deshidratadora de bandejas a gas</w:t>
      </w:r>
    </w:p>
    <w:p w:rsidR="00D511D0" w:rsidRDefault="00BB1431" w:rsidP="00F41711">
      <w:pPr>
        <w:jc w:val="left"/>
        <w:rPr>
          <w:rFonts w:cs="Times New Roman"/>
          <w:color w:val="000000" w:themeColor="text1"/>
          <w:szCs w:val="24"/>
        </w:rPr>
      </w:pPr>
      <w:r>
        <w:rPr>
          <w:rFonts w:cs="Times New Roman"/>
          <w:b/>
          <w:color w:val="000000" w:themeColor="text1"/>
          <w:szCs w:val="24"/>
        </w:rPr>
        <w:t>Anexo E</w:t>
      </w:r>
      <w:r w:rsidR="00F41711" w:rsidRPr="00BF7C73">
        <w:rPr>
          <w:rFonts w:cs="Times New Roman"/>
          <w:b/>
          <w:color w:val="000000" w:themeColor="text1"/>
          <w:szCs w:val="24"/>
        </w:rPr>
        <w:t xml:space="preserve">      </w:t>
      </w:r>
      <w:r w:rsidR="00D511D0" w:rsidRPr="00D511D0">
        <w:rPr>
          <w:rFonts w:cs="Times New Roman"/>
          <w:color w:val="000000" w:themeColor="text1"/>
          <w:szCs w:val="24"/>
        </w:rPr>
        <w:t>Manual de Operación</w:t>
      </w:r>
      <w:r w:rsidR="00D511D0">
        <w:rPr>
          <w:rFonts w:cs="Times New Roman"/>
          <w:b/>
          <w:color w:val="000000" w:themeColor="text1"/>
          <w:szCs w:val="24"/>
        </w:rPr>
        <w:t xml:space="preserve"> </w:t>
      </w:r>
      <w:r w:rsidR="00D511D0">
        <w:rPr>
          <w:rFonts w:cs="Times New Roman"/>
          <w:color w:val="000000" w:themeColor="text1"/>
          <w:szCs w:val="24"/>
        </w:rPr>
        <w:t>Deshidratadora de bandejas a gas</w:t>
      </w:r>
    </w:p>
    <w:p w:rsidR="00D511D0" w:rsidRDefault="00BB1431" w:rsidP="00F41711">
      <w:pPr>
        <w:jc w:val="left"/>
        <w:rPr>
          <w:rFonts w:cs="Times New Roman"/>
          <w:b/>
          <w:color w:val="000000" w:themeColor="text1"/>
          <w:szCs w:val="24"/>
        </w:rPr>
      </w:pPr>
      <w:r>
        <w:rPr>
          <w:rFonts w:cs="Times New Roman"/>
          <w:b/>
          <w:color w:val="000000" w:themeColor="text1"/>
          <w:szCs w:val="24"/>
        </w:rPr>
        <w:t>Anexo F</w:t>
      </w:r>
      <w:r w:rsidR="00F41711" w:rsidRPr="00BF7C73">
        <w:rPr>
          <w:rFonts w:cs="Times New Roman"/>
          <w:b/>
          <w:color w:val="000000" w:themeColor="text1"/>
          <w:szCs w:val="24"/>
        </w:rPr>
        <w:t xml:space="preserve">      </w:t>
      </w:r>
      <w:r w:rsidR="00D511D0" w:rsidRPr="00D511D0">
        <w:rPr>
          <w:rFonts w:cs="Times New Roman"/>
          <w:color w:val="000000" w:themeColor="text1"/>
          <w:szCs w:val="24"/>
        </w:rPr>
        <w:t>Manual de</w:t>
      </w:r>
      <w:r w:rsidR="00D511D0">
        <w:rPr>
          <w:rFonts w:cs="Times New Roman"/>
          <w:color w:val="000000" w:themeColor="text1"/>
          <w:szCs w:val="24"/>
        </w:rPr>
        <w:t xml:space="preserve"> Procedimientos</w:t>
      </w:r>
      <w:r w:rsidR="00D511D0">
        <w:rPr>
          <w:rFonts w:cs="Times New Roman"/>
          <w:b/>
          <w:color w:val="000000" w:themeColor="text1"/>
          <w:szCs w:val="24"/>
        </w:rPr>
        <w:t xml:space="preserve"> </w:t>
      </w:r>
      <w:r w:rsidR="00D511D0">
        <w:rPr>
          <w:rFonts w:cs="Times New Roman"/>
          <w:color w:val="000000" w:themeColor="text1"/>
          <w:szCs w:val="24"/>
        </w:rPr>
        <w:t>Deshidratadora de bandejas a gas</w:t>
      </w:r>
      <w:r w:rsidR="00D511D0">
        <w:rPr>
          <w:rFonts w:cs="Times New Roman"/>
          <w:b/>
          <w:color w:val="000000" w:themeColor="text1"/>
          <w:szCs w:val="24"/>
        </w:rPr>
        <w:t xml:space="preserve"> </w:t>
      </w:r>
    </w:p>
    <w:p w:rsidR="00282C4B" w:rsidRDefault="00BB1431" w:rsidP="00F41711">
      <w:pPr>
        <w:jc w:val="left"/>
        <w:rPr>
          <w:rFonts w:cs="Times New Roman"/>
          <w:b/>
          <w:color w:val="000000" w:themeColor="text1"/>
          <w:szCs w:val="24"/>
        </w:rPr>
      </w:pPr>
      <w:r>
        <w:rPr>
          <w:rFonts w:cs="Times New Roman"/>
          <w:b/>
          <w:color w:val="000000" w:themeColor="text1"/>
          <w:szCs w:val="24"/>
        </w:rPr>
        <w:t>Anexo G</w:t>
      </w:r>
      <w:r w:rsidR="00E12C18">
        <w:rPr>
          <w:rFonts w:cs="Times New Roman"/>
          <w:b/>
          <w:color w:val="000000" w:themeColor="text1"/>
          <w:szCs w:val="24"/>
        </w:rPr>
        <w:t xml:space="preserve">      </w:t>
      </w:r>
      <w:r w:rsidR="00282C4B" w:rsidRPr="00282C4B">
        <w:rPr>
          <w:rFonts w:cs="Times New Roman"/>
          <w:color w:val="000000" w:themeColor="text1"/>
          <w:szCs w:val="24"/>
        </w:rPr>
        <w:t xml:space="preserve">Ficha </w:t>
      </w:r>
      <w:r w:rsidR="00C14B7C" w:rsidRPr="00282C4B">
        <w:rPr>
          <w:rFonts w:cs="Times New Roman"/>
          <w:color w:val="000000" w:themeColor="text1"/>
          <w:szCs w:val="24"/>
        </w:rPr>
        <w:t>Técnica</w:t>
      </w:r>
      <w:r w:rsidR="00282C4B" w:rsidRPr="00282C4B">
        <w:rPr>
          <w:rFonts w:cs="Times New Roman"/>
          <w:color w:val="000000" w:themeColor="text1"/>
          <w:szCs w:val="24"/>
        </w:rPr>
        <w:t xml:space="preserve"> </w:t>
      </w:r>
      <w:r w:rsidR="00282C4B">
        <w:rPr>
          <w:rFonts w:cs="Times New Roman"/>
          <w:color w:val="000000" w:themeColor="text1"/>
          <w:szCs w:val="24"/>
        </w:rPr>
        <w:t>Deshidratadora de bandejas a gas</w:t>
      </w:r>
    </w:p>
    <w:p w:rsidR="00E12C18" w:rsidRDefault="00282C4B" w:rsidP="00F41711">
      <w:pPr>
        <w:jc w:val="left"/>
        <w:rPr>
          <w:rFonts w:cs="Times New Roman"/>
          <w:color w:val="000000" w:themeColor="text1"/>
          <w:szCs w:val="24"/>
        </w:rPr>
      </w:pPr>
      <w:r>
        <w:rPr>
          <w:rFonts w:cs="Times New Roman"/>
          <w:b/>
          <w:color w:val="000000" w:themeColor="text1"/>
          <w:szCs w:val="24"/>
        </w:rPr>
        <w:t>Anexo H</w:t>
      </w:r>
      <w:r w:rsidRPr="00E12C18">
        <w:rPr>
          <w:rFonts w:cs="Times New Roman"/>
          <w:color w:val="000000" w:themeColor="text1"/>
          <w:szCs w:val="24"/>
        </w:rPr>
        <w:t xml:space="preserve"> </w:t>
      </w:r>
      <w:r>
        <w:rPr>
          <w:rFonts w:cs="Times New Roman"/>
          <w:color w:val="000000" w:themeColor="text1"/>
          <w:szCs w:val="24"/>
        </w:rPr>
        <w:t xml:space="preserve">     </w:t>
      </w:r>
      <w:r w:rsidR="00E12C18" w:rsidRPr="00E12C18">
        <w:rPr>
          <w:rFonts w:cs="Times New Roman"/>
          <w:color w:val="000000" w:themeColor="text1"/>
          <w:szCs w:val="24"/>
        </w:rPr>
        <w:t>Datos de las Pruebas</w:t>
      </w:r>
      <w:r w:rsidR="00E12C18">
        <w:rPr>
          <w:rFonts w:cs="Times New Roman"/>
          <w:color w:val="000000" w:themeColor="text1"/>
          <w:szCs w:val="24"/>
        </w:rPr>
        <w:t xml:space="preserve"> de Funcionamiento</w:t>
      </w:r>
    </w:p>
    <w:p w:rsidR="00D83B7E" w:rsidRDefault="00282C4B" w:rsidP="00F41711">
      <w:pPr>
        <w:jc w:val="left"/>
        <w:rPr>
          <w:rFonts w:cs="Times New Roman"/>
          <w:b/>
          <w:color w:val="000000" w:themeColor="text1"/>
          <w:szCs w:val="24"/>
        </w:rPr>
      </w:pPr>
      <w:r>
        <w:rPr>
          <w:rFonts w:cs="Times New Roman"/>
          <w:b/>
          <w:color w:val="000000" w:themeColor="text1"/>
          <w:szCs w:val="24"/>
        </w:rPr>
        <w:t xml:space="preserve">Anexo I </w:t>
      </w:r>
      <w:r w:rsidR="00D83B7E">
        <w:rPr>
          <w:rFonts w:cs="Times New Roman"/>
          <w:color w:val="000000" w:themeColor="text1"/>
          <w:szCs w:val="24"/>
        </w:rPr>
        <w:t xml:space="preserve">      Encuesta día de Validación </w:t>
      </w:r>
    </w:p>
    <w:p w:rsidR="00F41711" w:rsidRDefault="00F41711" w:rsidP="00F41711">
      <w:pPr>
        <w:jc w:val="left"/>
        <w:rPr>
          <w:rFonts w:cs="Times New Roman"/>
          <w:color w:val="000000" w:themeColor="text1"/>
          <w:szCs w:val="24"/>
        </w:rPr>
      </w:pPr>
      <w:r>
        <w:rPr>
          <w:rFonts w:cs="Times New Roman"/>
          <w:color w:val="000000" w:themeColor="text1"/>
          <w:szCs w:val="24"/>
        </w:rPr>
        <w:br w:type="page"/>
      </w:r>
    </w:p>
    <w:p w:rsidR="00BB1431" w:rsidRPr="00670C92" w:rsidRDefault="00BB1431" w:rsidP="00BB1431">
      <w:pPr>
        <w:pStyle w:val="Ttulo1"/>
        <w:numPr>
          <w:ilvl w:val="0"/>
          <w:numId w:val="0"/>
        </w:numPr>
        <w:rPr>
          <w:rFonts w:cs="Times New Roman"/>
          <w:color w:val="000000" w:themeColor="text1"/>
          <w:sz w:val="22"/>
          <w:szCs w:val="24"/>
        </w:rPr>
      </w:pPr>
      <w:bookmarkStart w:id="14" w:name="_Toc446963230"/>
      <w:r w:rsidRPr="00670C92">
        <w:rPr>
          <w:rFonts w:cs="Times New Roman"/>
          <w:color w:val="000000" w:themeColor="text1"/>
          <w:sz w:val="22"/>
          <w:szCs w:val="24"/>
        </w:rPr>
        <w:lastRenderedPageBreak/>
        <w:t>ÍNDICE DE ABREVIATURAS</w:t>
      </w:r>
      <w:bookmarkEnd w:id="14"/>
    </w:p>
    <w:p w:rsidR="00BB1431" w:rsidRPr="00737BDF" w:rsidRDefault="00BB1431" w:rsidP="00BB1431">
      <w:pPr>
        <w:autoSpaceDE w:val="0"/>
        <w:autoSpaceDN w:val="0"/>
        <w:adjustRightInd w:val="0"/>
        <w:rPr>
          <w:b/>
          <w:bCs/>
          <w:lang w:val="es-EC"/>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2"/>
        <w:gridCol w:w="5791"/>
      </w:tblGrid>
      <w:tr w:rsidR="00BB1431" w:rsidRPr="005234E3" w:rsidTr="00BB1431">
        <w:tc>
          <w:tcPr>
            <w:tcW w:w="1292" w:type="dxa"/>
          </w:tcPr>
          <w:p w:rsidR="00BB1431" w:rsidRPr="005234E3" w:rsidRDefault="00BB1431" w:rsidP="00BB1431">
            <w:pPr>
              <w:rPr>
                <w:rFonts w:cs="Times New Roman"/>
              </w:rPr>
            </w:pPr>
            <w:r w:rsidRPr="005234E3">
              <w:rPr>
                <w:rFonts w:cs="Times New Roman"/>
                <w:b/>
              </w:rPr>
              <w:t xml:space="preserve">CPU      </w:t>
            </w:r>
          </w:p>
        </w:tc>
        <w:tc>
          <w:tcPr>
            <w:tcW w:w="5791" w:type="dxa"/>
          </w:tcPr>
          <w:p w:rsidR="00BB1431" w:rsidRPr="005234E3" w:rsidRDefault="00BB1431" w:rsidP="00BB1431">
            <w:pPr>
              <w:rPr>
                <w:rFonts w:cs="Times New Roman"/>
                <w:b/>
              </w:rPr>
            </w:pPr>
            <w:r w:rsidRPr="005234E3">
              <w:rPr>
                <w:rFonts w:cs="Times New Roman"/>
              </w:rPr>
              <w:t>Unidad Central de Procesamiento</w:t>
            </w:r>
          </w:p>
        </w:tc>
      </w:tr>
      <w:tr w:rsidR="00BB1431" w:rsidRPr="005234E3" w:rsidTr="00BB1431">
        <w:tc>
          <w:tcPr>
            <w:tcW w:w="1292" w:type="dxa"/>
          </w:tcPr>
          <w:p w:rsidR="00BB1431" w:rsidRPr="005234E3" w:rsidRDefault="00BB1431" w:rsidP="00BB1431">
            <w:pPr>
              <w:rPr>
                <w:rFonts w:cs="Times New Roman"/>
              </w:rPr>
            </w:pPr>
            <w:r w:rsidRPr="005234E3">
              <w:rPr>
                <w:rFonts w:cs="Times New Roman"/>
                <w:b/>
              </w:rPr>
              <w:t xml:space="preserve">HMI </w:t>
            </w:r>
          </w:p>
        </w:tc>
        <w:tc>
          <w:tcPr>
            <w:tcW w:w="5791" w:type="dxa"/>
          </w:tcPr>
          <w:p w:rsidR="00BB1431" w:rsidRPr="005234E3" w:rsidRDefault="00BB1431" w:rsidP="00BB1431">
            <w:pPr>
              <w:rPr>
                <w:rFonts w:cs="Times New Roman"/>
                <w:b/>
              </w:rPr>
            </w:pPr>
            <w:r w:rsidRPr="005234E3">
              <w:rPr>
                <w:rFonts w:cs="Times New Roman"/>
              </w:rPr>
              <w:t>Interfaz Hombre Máquina</w:t>
            </w:r>
          </w:p>
        </w:tc>
      </w:tr>
      <w:tr w:rsidR="00BB1431" w:rsidRPr="005234E3" w:rsidTr="00BB1431">
        <w:tc>
          <w:tcPr>
            <w:tcW w:w="1292" w:type="dxa"/>
          </w:tcPr>
          <w:p w:rsidR="00BB1431" w:rsidRPr="005234E3" w:rsidRDefault="00BB1431" w:rsidP="00BB1431">
            <w:pPr>
              <w:rPr>
                <w:rFonts w:cs="Times New Roman"/>
                <w:b/>
              </w:rPr>
            </w:pPr>
            <w:r w:rsidRPr="005234E3">
              <w:rPr>
                <w:rFonts w:cs="Times New Roman"/>
                <w:b/>
              </w:rPr>
              <w:t xml:space="preserve">PLC </w:t>
            </w:r>
          </w:p>
        </w:tc>
        <w:tc>
          <w:tcPr>
            <w:tcW w:w="5791" w:type="dxa"/>
          </w:tcPr>
          <w:p w:rsidR="00BB1431" w:rsidRPr="005234E3" w:rsidRDefault="00BB1431" w:rsidP="00BB1431">
            <w:pPr>
              <w:rPr>
                <w:rFonts w:cs="Times New Roman"/>
                <w:b/>
              </w:rPr>
            </w:pPr>
            <w:r w:rsidRPr="005234E3">
              <w:rPr>
                <w:rFonts w:cs="Times New Roman"/>
              </w:rPr>
              <w:t>Control Lógico Programable</w:t>
            </w:r>
          </w:p>
        </w:tc>
      </w:tr>
      <w:tr w:rsidR="00BB1431" w:rsidRPr="005234E3" w:rsidTr="00BB1431">
        <w:tc>
          <w:tcPr>
            <w:tcW w:w="1292" w:type="dxa"/>
          </w:tcPr>
          <w:p w:rsidR="00BB1431" w:rsidRPr="005234E3" w:rsidRDefault="00BB1431" w:rsidP="00BB1431">
            <w:pPr>
              <w:rPr>
                <w:rFonts w:cs="Times New Roman"/>
              </w:rPr>
            </w:pPr>
            <w:r w:rsidRPr="005234E3">
              <w:rPr>
                <w:rFonts w:cs="Times New Roman"/>
                <w:b/>
              </w:rPr>
              <w:t xml:space="preserve">PC </w:t>
            </w:r>
          </w:p>
        </w:tc>
        <w:tc>
          <w:tcPr>
            <w:tcW w:w="5791" w:type="dxa"/>
          </w:tcPr>
          <w:p w:rsidR="00BB1431" w:rsidRPr="005234E3" w:rsidRDefault="00BB1431" w:rsidP="00BB1431">
            <w:pPr>
              <w:rPr>
                <w:rFonts w:cs="Times New Roman"/>
                <w:b/>
              </w:rPr>
            </w:pPr>
            <w:r w:rsidRPr="005234E3">
              <w:rPr>
                <w:rFonts w:cs="Times New Roman"/>
              </w:rPr>
              <w:t>Computador Portátil</w:t>
            </w:r>
          </w:p>
        </w:tc>
      </w:tr>
      <w:tr w:rsidR="00BB1431" w:rsidRPr="005234E3" w:rsidTr="00BB1431">
        <w:tc>
          <w:tcPr>
            <w:tcW w:w="1292" w:type="dxa"/>
          </w:tcPr>
          <w:p w:rsidR="00BB1431" w:rsidRPr="005234E3" w:rsidRDefault="00BB1431" w:rsidP="00BB1431">
            <w:pPr>
              <w:rPr>
                <w:rFonts w:cs="Times New Roman"/>
                <w:b/>
              </w:rPr>
            </w:pPr>
            <w:r w:rsidRPr="005234E3">
              <w:rPr>
                <w:rFonts w:cs="Times New Roman"/>
                <w:b/>
              </w:rPr>
              <w:t xml:space="preserve">SCADA     </w:t>
            </w:r>
          </w:p>
        </w:tc>
        <w:tc>
          <w:tcPr>
            <w:tcW w:w="5791" w:type="dxa"/>
          </w:tcPr>
          <w:p w:rsidR="00BB1431" w:rsidRPr="005234E3" w:rsidRDefault="00BB1431" w:rsidP="00BB1431">
            <w:pPr>
              <w:rPr>
                <w:rFonts w:cs="Times New Roman"/>
                <w:b/>
              </w:rPr>
            </w:pPr>
            <w:r w:rsidRPr="005234E3">
              <w:rPr>
                <w:rFonts w:cs="Times New Roman"/>
              </w:rPr>
              <w:t>Supervisión, Control y Adquisición de Datos</w:t>
            </w:r>
          </w:p>
        </w:tc>
      </w:tr>
      <w:tr w:rsidR="00BB1431" w:rsidRPr="005234E3" w:rsidTr="00BB1431">
        <w:tc>
          <w:tcPr>
            <w:tcW w:w="1292" w:type="dxa"/>
          </w:tcPr>
          <w:p w:rsidR="00BB1431" w:rsidRPr="005234E3" w:rsidRDefault="00BB1431" w:rsidP="00BB1431">
            <w:pPr>
              <w:rPr>
                <w:rFonts w:cs="Times New Roman"/>
              </w:rPr>
            </w:pPr>
            <w:r w:rsidRPr="005234E3">
              <w:rPr>
                <w:rFonts w:cs="Times New Roman"/>
                <w:b/>
              </w:rPr>
              <w:t xml:space="preserve">mA </w:t>
            </w:r>
          </w:p>
        </w:tc>
        <w:tc>
          <w:tcPr>
            <w:tcW w:w="5791" w:type="dxa"/>
          </w:tcPr>
          <w:p w:rsidR="00BB1431" w:rsidRPr="005234E3" w:rsidRDefault="00BB1431" w:rsidP="00BB1431">
            <w:pPr>
              <w:ind w:left="-271" w:firstLine="271"/>
              <w:rPr>
                <w:rFonts w:cs="Times New Roman"/>
                <w:b/>
              </w:rPr>
            </w:pPr>
            <w:r>
              <w:rPr>
                <w:rFonts w:cs="Times New Roman"/>
              </w:rPr>
              <w:t>M</w:t>
            </w:r>
            <w:r w:rsidRPr="005234E3">
              <w:rPr>
                <w:rFonts w:cs="Times New Roman"/>
              </w:rPr>
              <w:t>iliamperios</w:t>
            </w:r>
          </w:p>
        </w:tc>
      </w:tr>
      <w:tr w:rsidR="00BB1431" w:rsidRPr="005234E3" w:rsidTr="00BB1431">
        <w:tc>
          <w:tcPr>
            <w:tcW w:w="1292" w:type="dxa"/>
          </w:tcPr>
          <w:p w:rsidR="00BB1431" w:rsidRPr="005234E3" w:rsidRDefault="00BB1431" w:rsidP="00BB1431">
            <w:pPr>
              <w:rPr>
                <w:rFonts w:cs="Times New Roman"/>
              </w:rPr>
            </w:pPr>
            <w:r>
              <w:rPr>
                <w:rFonts w:cs="Times New Roman"/>
                <w:b/>
              </w:rPr>
              <w:t>Vca</w:t>
            </w:r>
            <w:r w:rsidRPr="005234E3">
              <w:rPr>
                <w:rFonts w:cs="Times New Roman"/>
                <w:b/>
              </w:rPr>
              <w:t xml:space="preserve"> </w:t>
            </w:r>
          </w:p>
        </w:tc>
        <w:tc>
          <w:tcPr>
            <w:tcW w:w="5791" w:type="dxa"/>
          </w:tcPr>
          <w:p w:rsidR="00BB1431" w:rsidRPr="005234E3" w:rsidRDefault="00BB1431" w:rsidP="00BB1431">
            <w:pPr>
              <w:rPr>
                <w:rFonts w:cs="Times New Roman"/>
                <w:b/>
              </w:rPr>
            </w:pPr>
            <w:r w:rsidRPr="005234E3">
              <w:rPr>
                <w:rFonts w:cs="Times New Roman"/>
              </w:rPr>
              <w:t>Voltaje Corriente Alterna</w:t>
            </w:r>
          </w:p>
        </w:tc>
      </w:tr>
      <w:tr w:rsidR="00BB1431" w:rsidRPr="005234E3" w:rsidTr="00BB1431">
        <w:tc>
          <w:tcPr>
            <w:tcW w:w="1292" w:type="dxa"/>
          </w:tcPr>
          <w:p w:rsidR="00BB1431" w:rsidRPr="005234E3" w:rsidRDefault="00BB1431" w:rsidP="00BB1431">
            <w:pPr>
              <w:rPr>
                <w:rFonts w:cs="Times New Roman"/>
                <w:b/>
              </w:rPr>
            </w:pPr>
            <w:r>
              <w:rPr>
                <w:rFonts w:cs="Times New Roman"/>
                <w:b/>
              </w:rPr>
              <w:t>Vcd</w:t>
            </w:r>
            <w:r w:rsidRPr="005234E3">
              <w:rPr>
                <w:rFonts w:cs="Times New Roman"/>
                <w:b/>
              </w:rPr>
              <w:t xml:space="preserve"> </w:t>
            </w:r>
          </w:p>
        </w:tc>
        <w:tc>
          <w:tcPr>
            <w:tcW w:w="5791" w:type="dxa"/>
          </w:tcPr>
          <w:p w:rsidR="00BB1431" w:rsidRPr="005234E3" w:rsidRDefault="00BB1431" w:rsidP="00BB1431">
            <w:pPr>
              <w:rPr>
                <w:rFonts w:cs="Times New Roman"/>
                <w:b/>
              </w:rPr>
            </w:pPr>
            <w:r w:rsidRPr="005234E3">
              <w:rPr>
                <w:rFonts w:cs="Times New Roman"/>
              </w:rPr>
              <w:t>Voltaje Corriente Directa</w:t>
            </w:r>
          </w:p>
        </w:tc>
      </w:tr>
      <w:tr w:rsidR="00BB1431" w:rsidRPr="005234E3" w:rsidTr="00BB1431">
        <w:tc>
          <w:tcPr>
            <w:tcW w:w="1292" w:type="dxa"/>
          </w:tcPr>
          <w:p w:rsidR="00BB1431" w:rsidRPr="005234E3" w:rsidRDefault="00BB1431" w:rsidP="00BB1431">
            <w:pPr>
              <w:rPr>
                <w:rFonts w:cs="Times New Roman"/>
                <w:b/>
              </w:rPr>
            </w:pPr>
            <w:r w:rsidRPr="005234E3">
              <w:rPr>
                <w:rFonts w:cs="Times New Roman"/>
                <w:b/>
              </w:rPr>
              <w:t xml:space="preserve">KΩ </w:t>
            </w:r>
          </w:p>
        </w:tc>
        <w:tc>
          <w:tcPr>
            <w:tcW w:w="5791" w:type="dxa"/>
          </w:tcPr>
          <w:p w:rsidR="00BB1431" w:rsidRPr="005234E3" w:rsidRDefault="00BB1431" w:rsidP="00BB1431">
            <w:pPr>
              <w:rPr>
                <w:rFonts w:cs="Times New Roman"/>
                <w:b/>
              </w:rPr>
            </w:pPr>
            <w:r w:rsidRPr="005234E3">
              <w:rPr>
                <w:rFonts w:cs="Times New Roman"/>
              </w:rPr>
              <w:t>Kilo Ohmios</w:t>
            </w:r>
          </w:p>
        </w:tc>
      </w:tr>
      <w:tr w:rsidR="00BB1431" w:rsidRPr="005234E3" w:rsidTr="00BB1431">
        <w:tc>
          <w:tcPr>
            <w:tcW w:w="1292" w:type="dxa"/>
          </w:tcPr>
          <w:p w:rsidR="00BB1431" w:rsidRPr="005234E3" w:rsidRDefault="00BB1431" w:rsidP="00BB1431">
            <w:pPr>
              <w:rPr>
                <w:rFonts w:cs="Times New Roman"/>
                <w:b/>
              </w:rPr>
            </w:pPr>
            <w:r w:rsidRPr="005234E3">
              <w:rPr>
                <w:rFonts w:cs="Times New Roman"/>
                <w:b/>
              </w:rPr>
              <w:t xml:space="preserve">AC </w:t>
            </w:r>
          </w:p>
        </w:tc>
        <w:tc>
          <w:tcPr>
            <w:tcW w:w="5791" w:type="dxa"/>
          </w:tcPr>
          <w:p w:rsidR="00BB1431" w:rsidRPr="005234E3" w:rsidRDefault="00BB1431" w:rsidP="00BB1431">
            <w:pPr>
              <w:rPr>
                <w:rFonts w:cs="Times New Roman"/>
                <w:b/>
              </w:rPr>
            </w:pPr>
            <w:r w:rsidRPr="005234E3">
              <w:rPr>
                <w:rFonts w:cs="Times New Roman"/>
              </w:rPr>
              <w:t>Corriente Alterna</w:t>
            </w:r>
          </w:p>
        </w:tc>
      </w:tr>
      <w:tr w:rsidR="00BB1431" w:rsidRPr="005234E3" w:rsidTr="00BB1431">
        <w:tc>
          <w:tcPr>
            <w:tcW w:w="1292" w:type="dxa"/>
          </w:tcPr>
          <w:p w:rsidR="00BB1431" w:rsidRPr="005234E3" w:rsidRDefault="00BB1431" w:rsidP="00BB1431">
            <w:pPr>
              <w:rPr>
                <w:rFonts w:cs="Times New Roman"/>
              </w:rPr>
            </w:pPr>
            <w:r w:rsidRPr="005234E3">
              <w:rPr>
                <w:rFonts w:cs="Times New Roman"/>
                <w:b/>
              </w:rPr>
              <w:t xml:space="preserve">DC </w:t>
            </w:r>
          </w:p>
        </w:tc>
        <w:tc>
          <w:tcPr>
            <w:tcW w:w="5791" w:type="dxa"/>
          </w:tcPr>
          <w:p w:rsidR="00BB1431" w:rsidRPr="005234E3" w:rsidRDefault="00BB1431" w:rsidP="00BB1431">
            <w:pPr>
              <w:rPr>
                <w:rFonts w:cs="Times New Roman"/>
                <w:b/>
              </w:rPr>
            </w:pPr>
            <w:r w:rsidRPr="005234E3">
              <w:rPr>
                <w:rFonts w:cs="Times New Roman"/>
              </w:rPr>
              <w:t>Corriente Directa</w:t>
            </w:r>
          </w:p>
        </w:tc>
      </w:tr>
      <w:tr w:rsidR="00BB1431" w:rsidRPr="005234E3" w:rsidTr="00BB1431">
        <w:tc>
          <w:tcPr>
            <w:tcW w:w="1292" w:type="dxa"/>
          </w:tcPr>
          <w:p w:rsidR="00BB1431" w:rsidRPr="005234E3" w:rsidRDefault="00BB1431" w:rsidP="00BB1431">
            <w:pPr>
              <w:rPr>
                <w:rFonts w:cs="Times New Roman"/>
              </w:rPr>
            </w:pPr>
            <w:r w:rsidRPr="005234E3">
              <w:rPr>
                <w:rFonts w:cs="Times New Roman"/>
                <w:b/>
              </w:rPr>
              <w:t xml:space="preserve">PIN </w:t>
            </w:r>
          </w:p>
        </w:tc>
        <w:tc>
          <w:tcPr>
            <w:tcW w:w="5791" w:type="dxa"/>
          </w:tcPr>
          <w:p w:rsidR="00BB1431" w:rsidRPr="005234E3" w:rsidRDefault="00BB1431" w:rsidP="00BB1431">
            <w:pPr>
              <w:rPr>
                <w:rFonts w:cs="Times New Roman"/>
                <w:b/>
              </w:rPr>
            </w:pPr>
            <w:r w:rsidRPr="005234E3">
              <w:rPr>
                <w:rFonts w:cs="Times New Roman"/>
              </w:rPr>
              <w:t>Número de Identificación de Puerto</w:t>
            </w:r>
          </w:p>
        </w:tc>
      </w:tr>
      <w:tr w:rsidR="00BB1431" w:rsidRPr="005234E3" w:rsidTr="00BB1431">
        <w:tc>
          <w:tcPr>
            <w:tcW w:w="1292" w:type="dxa"/>
          </w:tcPr>
          <w:p w:rsidR="00BB1431" w:rsidRPr="005234E3" w:rsidRDefault="00BB1431" w:rsidP="00BB1431">
            <w:pPr>
              <w:rPr>
                <w:rFonts w:cs="Times New Roman"/>
              </w:rPr>
            </w:pPr>
            <w:r w:rsidRPr="005234E3">
              <w:rPr>
                <w:rFonts w:cs="Times New Roman"/>
                <w:b/>
              </w:rPr>
              <w:t xml:space="preserve">GND </w:t>
            </w:r>
          </w:p>
        </w:tc>
        <w:tc>
          <w:tcPr>
            <w:tcW w:w="5791" w:type="dxa"/>
          </w:tcPr>
          <w:p w:rsidR="00BB1431" w:rsidRPr="005234E3" w:rsidRDefault="00BB1431" w:rsidP="00BB1431">
            <w:pPr>
              <w:rPr>
                <w:rFonts w:cs="Times New Roman"/>
                <w:b/>
              </w:rPr>
            </w:pPr>
            <w:r w:rsidRPr="005234E3">
              <w:rPr>
                <w:rFonts w:cs="Times New Roman"/>
              </w:rPr>
              <w:t>Tierra</w:t>
            </w:r>
          </w:p>
        </w:tc>
      </w:tr>
      <w:tr w:rsidR="00BB1431" w:rsidRPr="005234E3" w:rsidTr="00BB1431">
        <w:tc>
          <w:tcPr>
            <w:tcW w:w="1292" w:type="dxa"/>
          </w:tcPr>
          <w:p w:rsidR="00BB1431" w:rsidRPr="005234E3" w:rsidRDefault="00BB1431" w:rsidP="00BB1431">
            <w:pPr>
              <w:rPr>
                <w:rFonts w:cs="Times New Roman"/>
                <w:b/>
              </w:rPr>
            </w:pPr>
            <w:r w:rsidRPr="005234E3">
              <w:rPr>
                <w:rFonts w:cs="Times New Roman"/>
                <w:b/>
              </w:rPr>
              <w:t xml:space="preserve">Hz </w:t>
            </w:r>
          </w:p>
        </w:tc>
        <w:tc>
          <w:tcPr>
            <w:tcW w:w="5791" w:type="dxa"/>
          </w:tcPr>
          <w:p w:rsidR="00BB1431" w:rsidRPr="005234E3" w:rsidRDefault="00BB1431" w:rsidP="00BB1431">
            <w:pPr>
              <w:rPr>
                <w:rFonts w:cs="Times New Roman"/>
                <w:b/>
              </w:rPr>
            </w:pPr>
            <w:r w:rsidRPr="005234E3">
              <w:rPr>
                <w:rFonts w:cs="Times New Roman"/>
              </w:rPr>
              <w:t>Hercios</w:t>
            </w:r>
          </w:p>
        </w:tc>
      </w:tr>
      <w:tr w:rsidR="00BB1431" w:rsidRPr="005234E3" w:rsidTr="00BB1431">
        <w:tc>
          <w:tcPr>
            <w:tcW w:w="1292" w:type="dxa"/>
          </w:tcPr>
          <w:p w:rsidR="00BB1431" w:rsidRPr="005234E3" w:rsidRDefault="00BB1431" w:rsidP="00BB1431">
            <w:pPr>
              <w:rPr>
                <w:rFonts w:cs="Times New Roman"/>
              </w:rPr>
            </w:pPr>
            <w:r w:rsidRPr="005234E3">
              <w:rPr>
                <w:rFonts w:cs="Times New Roman"/>
                <w:b/>
              </w:rPr>
              <w:t xml:space="preserve">ms </w:t>
            </w:r>
          </w:p>
        </w:tc>
        <w:tc>
          <w:tcPr>
            <w:tcW w:w="5791" w:type="dxa"/>
          </w:tcPr>
          <w:p w:rsidR="00BB1431" w:rsidRPr="005234E3" w:rsidRDefault="00BB1431" w:rsidP="00BB1431">
            <w:pPr>
              <w:rPr>
                <w:rFonts w:cs="Times New Roman"/>
                <w:b/>
              </w:rPr>
            </w:pPr>
            <w:r>
              <w:rPr>
                <w:rFonts w:cs="Times New Roman"/>
              </w:rPr>
              <w:t>M</w:t>
            </w:r>
            <w:r w:rsidRPr="005234E3">
              <w:rPr>
                <w:rFonts w:cs="Times New Roman"/>
              </w:rPr>
              <w:t>ilisegundos</w:t>
            </w:r>
          </w:p>
        </w:tc>
      </w:tr>
      <w:tr w:rsidR="00BB1431" w:rsidRPr="005234E3" w:rsidTr="00BB1431">
        <w:tc>
          <w:tcPr>
            <w:tcW w:w="1292" w:type="dxa"/>
          </w:tcPr>
          <w:p w:rsidR="00BB1431" w:rsidRPr="005234E3" w:rsidRDefault="00BB1431" w:rsidP="00BB1431">
            <w:pPr>
              <w:rPr>
                <w:rFonts w:cs="Times New Roman"/>
              </w:rPr>
            </w:pPr>
            <w:r w:rsidRPr="005234E3">
              <w:rPr>
                <w:rFonts w:cs="Times New Roman"/>
                <w:b/>
              </w:rPr>
              <w:t xml:space="preserve">ºC </w:t>
            </w:r>
          </w:p>
        </w:tc>
        <w:tc>
          <w:tcPr>
            <w:tcW w:w="5791" w:type="dxa"/>
          </w:tcPr>
          <w:p w:rsidR="00BB1431" w:rsidRPr="005234E3" w:rsidRDefault="00BB1431" w:rsidP="00BB1431">
            <w:pPr>
              <w:rPr>
                <w:rFonts w:cs="Times New Roman"/>
                <w:b/>
              </w:rPr>
            </w:pPr>
            <w:r w:rsidRPr="005234E3">
              <w:rPr>
                <w:rFonts w:cs="Times New Roman"/>
              </w:rPr>
              <w:t>Grados Centígrados</w:t>
            </w:r>
          </w:p>
        </w:tc>
      </w:tr>
      <w:tr w:rsidR="00BB1431" w:rsidRPr="005234E3" w:rsidTr="00BB1431">
        <w:tc>
          <w:tcPr>
            <w:tcW w:w="1292" w:type="dxa"/>
          </w:tcPr>
          <w:p w:rsidR="00BB1431" w:rsidRPr="005234E3" w:rsidRDefault="00BB1431" w:rsidP="00BB1431">
            <w:pPr>
              <w:rPr>
                <w:rFonts w:cs="Times New Roman"/>
                <w:b/>
              </w:rPr>
            </w:pPr>
            <w:r w:rsidRPr="005234E3">
              <w:rPr>
                <w:rFonts w:cs="Times New Roman"/>
                <w:b/>
              </w:rPr>
              <w:t xml:space="preserve">SFC </w:t>
            </w:r>
          </w:p>
        </w:tc>
        <w:tc>
          <w:tcPr>
            <w:tcW w:w="5791" w:type="dxa"/>
          </w:tcPr>
          <w:p w:rsidR="00BB1431" w:rsidRPr="005234E3" w:rsidRDefault="00BB1431" w:rsidP="00BB1431">
            <w:pPr>
              <w:rPr>
                <w:rFonts w:cs="Times New Roman"/>
                <w:b/>
              </w:rPr>
            </w:pPr>
            <w:r>
              <w:rPr>
                <w:rFonts w:cs="Times New Roman"/>
              </w:rPr>
              <w:t>Grá</w:t>
            </w:r>
            <w:r w:rsidRPr="005234E3">
              <w:rPr>
                <w:rFonts w:cs="Times New Roman"/>
              </w:rPr>
              <w:t>fico Secuencial de Funciones</w:t>
            </w:r>
          </w:p>
        </w:tc>
      </w:tr>
      <w:tr w:rsidR="00BB1431" w:rsidRPr="005234E3" w:rsidTr="00BB1431">
        <w:tc>
          <w:tcPr>
            <w:tcW w:w="1292" w:type="dxa"/>
          </w:tcPr>
          <w:p w:rsidR="00BB1431" w:rsidRPr="005234E3" w:rsidRDefault="00BB1431" w:rsidP="00BB1431">
            <w:pPr>
              <w:rPr>
                <w:rFonts w:cs="Times New Roman"/>
              </w:rPr>
            </w:pPr>
            <w:r w:rsidRPr="005234E3">
              <w:rPr>
                <w:rFonts w:cs="Times New Roman"/>
                <w:b/>
              </w:rPr>
              <w:t xml:space="preserve">LD </w:t>
            </w:r>
          </w:p>
        </w:tc>
        <w:tc>
          <w:tcPr>
            <w:tcW w:w="5791" w:type="dxa"/>
          </w:tcPr>
          <w:p w:rsidR="00BB1431" w:rsidRPr="005234E3" w:rsidRDefault="00BB1431" w:rsidP="00BB1431">
            <w:pPr>
              <w:rPr>
                <w:rFonts w:cs="Times New Roman"/>
                <w:b/>
              </w:rPr>
            </w:pPr>
            <w:r w:rsidRPr="005234E3">
              <w:rPr>
                <w:rFonts w:cs="Times New Roman"/>
              </w:rPr>
              <w:t>Diagrama Ladder</w:t>
            </w:r>
          </w:p>
        </w:tc>
      </w:tr>
      <w:tr w:rsidR="00BB1431" w:rsidRPr="005234E3" w:rsidTr="00BB1431">
        <w:tc>
          <w:tcPr>
            <w:tcW w:w="1292" w:type="dxa"/>
          </w:tcPr>
          <w:p w:rsidR="00BB1431" w:rsidRPr="005234E3" w:rsidRDefault="00BB1431" w:rsidP="00BB1431">
            <w:pPr>
              <w:rPr>
                <w:rFonts w:cs="Times New Roman"/>
              </w:rPr>
            </w:pPr>
            <w:r w:rsidRPr="005234E3">
              <w:rPr>
                <w:rFonts w:cs="Times New Roman"/>
                <w:b/>
              </w:rPr>
              <w:t xml:space="preserve">ISIS </w:t>
            </w:r>
          </w:p>
        </w:tc>
        <w:tc>
          <w:tcPr>
            <w:tcW w:w="5791" w:type="dxa"/>
          </w:tcPr>
          <w:p w:rsidR="00BB1431" w:rsidRPr="005234E3" w:rsidRDefault="00BB1431" w:rsidP="00BB1431">
            <w:pPr>
              <w:rPr>
                <w:rFonts w:cs="Times New Roman"/>
                <w:b/>
              </w:rPr>
            </w:pPr>
            <w:r w:rsidRPr="005234E3">
              <w:rPr>
                <w:rFonts w:cs="Times New Roman"/>
              </w:rPr>
              <w:t>Sistema Inteligente De Entrada Esquemática</w:t>
            </w:r>
          </w:p>
        </w:tc>
      </w:tr>
      <w:tr w:rsidR="00BB1431" w:rsidRPr="005234E3" w:rsidTr="00BB1431">
        <w:tc>
          <w:tcPr>
            <w:tcW w:w="1292" w:type="dxa"/>
          </w:tcPr>
          <w:p w:rsidR="00BB1431" w:rsidRPr="005234E3" w:rsidRDefault="00BB1431" w:rsidP="00BB1431">
            <w:pPr>
              <w:rPr>
                <w:rFonts w:cs="Times New Roman"/>
              </w:rPr>
            </w:pPr>
            <w:r w:rsidRPr="005234E3">
              <w:rPr>
                <w:rFonts w:cs="Times New Roman"/>
                <w:b/>
              </w:rPr>
              <w:t xml:space="preserve">ARES </w:t>
            </w:r>
          </w:p>
        </w:tc>
        <w:tc>
          <w:tcPr>
            <w:tcW w:w="5791" w:type="dxa"/>
          </w:tcPr>
          <w:p w:rsidR="00BB1431" w:rsidRPr="005234E3" w:rsidRDefault="00BB1431" w:rsidP="00BB1431">
            <w:pPr>
              <w:rPr>
                <w:rFonts w:cs="Times New Roman"/>
                <w:b/>
              </w:rPr>
            </w:pPr>
            <w:r w:rsidRPr="005234E3">
              <w:rPr>
                <w:rFonts w:cs="Times New Roman"/>
              </w:rPr>
              <w:t>Software Avanzado De Enrutamiento Y Edición</w:t>
            </w:r>
          </w:p>
        </w:tc>
      </w:tr>
      <w:tr w:rsidR="00BB1431" w:rsidRPr="005234E3" w:rsidTr="00BB1431">
        <w:tc>
          <w:tcPr>
            <w:tcW w:w="1292" w:type="dxa"/>
          </w:tcPr>
          <w:p w:rsidR="00BB1431" w:rsidRPr="005234E3" w:rsidRDefault="00BB1431" w:rsidP="00BB1431">
            <w:pPr>
              <w:rPr>
                <w:rFonts w:cs="Times New Roman"/>
                <w:b/>
              </w:rPr>
            </w:pPr>
            <w:r w:rsidRPr="005234E3">
              <w:rPr>
                <w:rFonts w:cs="Times New Roman"/>
                <w:b/>
              </w:rPr>
              <w:t xml:space="preserve">GRAFCET </w:t>
            </w:r>
          </w:p>
        </w:tc>
        <w:tc>
          <w:tcPr>
            <w:tcW w:w="5791" w:type="dxa"/>
          </w:tcPr>
          <w:p w:rsidR="00BB1431" w:rsidRPr="005234E3" w:rsidRDefault="00BB1431" w:rsidP="00BB1431">
            <w:pPr>
              <w:rPr>
                <w:rFonts w:cs="Times New Roman"/>
                <w:b/>
              </w:rPr>
            </w:pPr>
            <w:r>
              <w:rPr>
                <w:rFonts w:cs="Times New Roman"/>
              </w:rPr>
              <w:t>Grá</w:t>
            </w:r>
            <w:r w:rsidRPr="005234E3">
              <w:rPr>
                <w:rFonts w:cs="Times New Roman"/>
              </w:rPr>
              <w:t>fico Funcional de Comando Etapas y Transiciones</w:t>
            </w:r>
          </w:p>
        </w:tc>
      </w:tr>
      <w:tr w:rsidR="00BB1431" w:rsidRPr="005234E3" w:rsidTr="00BB1431">
        <w:tc>
          <w:tcPr>
            <w:tcW w:w="1292" w:type="dxa"/>
          </w:tcPr>
          <w:p w:rsidR="00BB1431" w:rsidRPr="005234E3" w:rsidRDefault="00BB1431" w:rsidP="00BB1431">
            <w:pPr>
              <w:rPr>
                <w:rFonts w:cs="Times New Roman"/>
              </w:rPr>
            </w:pPr>
            <w:r w:rsidRPr="005234E3">
              <w:rPr>
                <w:rFonts w:cs="Times New Roman"/>
                <w:b/>
              </w:rPr>
              <w:t xml:space="preserve">PTC </w:t>
            </w:r>
          </w:p>
        </w:tc>
        <w:tc>
          <w:tcPr>
            <w:tcW w:w="5791" w:type="dxa"/>
          </w:tcPr>
          <w:p w:rsidR="00BB1431" w:rsidRPr="005234E3" w:rsidRDefault="00BB1431" w:rsidP="00BB1431">
            <w:pPr>
              <w:rPr>
                <w:rFonts w:cs="Times New Roman"/>
                <w:b/>
              </w:rPr>
            </w:pPr>
            <w:r w:rsidRPr="005234E3">
              <w:rPr>
                <w:rFonts w:cs="Times New Roman"/>
              </w:rPr>
              <w:t>Coeficiente de Temperatura Positivo</w:t>
            </w:r>
          </w:p>
        </w:tc>
      </w:tr>
      <w:tr w:rsidR="00BB1431" w:rsidRPr="005234E3" w:rsidTr="00BB1431">
        <w:tc>
          <w:tcPr>
            <w:tcW w:w="1292" w:type="dxa"/>
          </w:tcPr>
          <w:p w:rsidR="00BB1431" w:rsidRPr="005234E3" w:rsidRDefault="00BB1431" w:rsidP="00BB1431">
            <w:pPr>
              <w:rPr>
                <w:rFonts w:cs="Times New Roman"/>
              </w:rPr>
            </w:pPr>
            <w:r w:rsidRPr="005234E3">
              <w:rPr>
                <w:rFonts w:cs="Times New Roman"/>
                <w:b/>
              </w:rPr>
              <w:t xml:space="preserve">NTC </w:t>
            </w:r>
          </w:p>
        </w:tc>
        <w:tc>
          <w:tcPr>
            <w:tcW w:w="5791" w:type="dxa"/>
          </w:tcPr>
          <w:p w:rsidR="00BB1431" w:rsidRPr="005234E3" w:rsidRDefault="00BB1431" w:rsidP="00BB1431">
            <w:pPr>
              <w:rPr>
                <w:rFonts w:cs="Times New Roman"/>
                <w:b/>
              </w:rPr>
            </w:pPr>
            <w:r w:rsidRPr="005234E3">
              <w:rPr>
                <w:rFonts w:cs="Times New Roman"/>
              </w:rPr>
              <w:t>Coeficiente de Temperatura Negativo</w:t>
            </w:r>
          </w:p>
        </w:tc>
      </w:tr>
      <w:tr w:rsidR="00BB1431" w:rsidRPr="005234E3" w:rsidTr="00BB1431">
        <w:tc>
          <w:tcPr>
            <w:tcW w:w="1292" w:type="dxa"/>
          </w:tcPr>
          <w:p w:rsidR="00BB1431" w:rsidRPr="005234E3" w:rsidRDefault="00BB1431" w:rsidP="00BB1431">
            <w:pPr>
              <w:rPr>
                <w:rFonts w:cs="Times New Roman"/>
              </w:rPr>
            </w:pPr>
            <w:r w:rsidRPr="005234E3">
              <w:rPr>
                <w:rFonts w:cs="Times New Roman"/>
                <w:b/>
              </w:rPr>
              <w:t>RTD</w:t>
            </w:r>
            <w:r w:rsidRPr="005234E3">
              <w:rPr>
                <w:rFonts w:cs="Times New Roman"/>
              </w:rPr>
              <w:t xml:space="preserve"> </w:t>
            </w:r>
          </w:p>
        </w:tc>
        <w:tc>
          <w:tcPr>
            <w:tcW w:w="5791" w:type="dxa"/>
          </w:tcPr>
          <w:p w:rsidR="00BB1431" w:rsidRPr="005234E3" w:rsidRDefault="00BB1431" w:rsidP="00BB1431">
            <w:pPr>
              <w:rPr>
                <w:rFonts w:cs="Times New Roman"/>
                <w:b/>
              </w:rPr>
            </w:pPr>
            <w:r w:rsidRPr="005234E3">
              <w:rPr>
                <w:rFonts w:cs="Times New Roman"/>
              </w:rPr>
              <w:t>Detector Resistivo de Temperatura</w:t>
            </w:r>
          </w:p>
        </w:tc>
      </w:tr>
      <w:tr w:rsidR="00BB1431" w:rsidRPr="005234E3" w:rsidTr="00BB1431">
        <w:tc>
          <w:tcPr>
            <w:tcW w:w="1292" w:type="dxa"/>
          </w:tcPr>
          <w:p w:rsidR="00BB1431" w:rsidRPr="005234E3" w:rsidRDefault="00BB1431" w:rsidP="00BB1431">
            <w:pPr>
              <w:rPr>
                <w:rFonts w:cs="Times New Roman"/>
              </w:rPr>
            </w:pPr>
            <w:r w:rsidRPr="005234E3">
              <w:rPr>
                <w:rFonts w:cs="Times New Roman"/>
                <w:b/>
              </w:rPr>
              <w:t>I</w:t>
            </w:r>
          </w:p>
        </w:tc>
        <w:tc>
          <w:tcPr>
            <w:tcW w:w="5791" w:type="dxa"/>
          </w:tcPr>
          <w:p w:rsidR="00BB1431" w:rsidRPr="005234E3" w:rsidRDefault="00BB1431" w:rsidP="00BB1431">
            <w:pPr>
              <w:rPr>
                <w:rFonts w:cs="Times New Roman"/>
              </w:rPr>
            </w:pPr>
            <w:r w:rsidRPr="005234E3">
              <w:rPr>
                <w:rFonts w:cs="Times New Roman"/>
              </w:rPr>
              <w:t>Corriente</w:t>
            </w:r>
          </w:p>
        </w:tc>
      </w:tr>
      <w:tr w:rsidR="00BB1431" w:rsidRPr="005234E3" w:rsidTr="00BB1431">
        <w:tc>
          <w:tcPr>
            <w:tcW w:w="1292" w:type="dxa"/>
          </w:tcPr>
          <w:p w:rsidR="00BB1431" w:rsidRPr="005234E3" w:rsidRDefault="00BB1431" w:rsidP="00BB1431">
            <w:pPr>
              <w:rPr>
                <w:rFonts w:cs="Times New Roman"/>
              </w:rPr>
            </w:pPr>
            <w:r w:rsidRPr="005234E3">
              <w:rPr>
                <w:rFonts w:cs="Times New Roman"/>
                <w:b/>
              </w:rPr>
              <w:t xml:space="preserve">F </w:t>
            </w:r>
          </w:p>
        </w:tc>
        <w:tc>
          <w:tcPr>
            <w:tcW w:w="5791" w:type="dxa"/>
          </w:tcPr>
          <w:p w:rsidR="00BB1431" w:rsidRPr="005234E3" w:rsidRDefault="00BB1431" w:rsidP="00BB1431">
            <w:pPr>
              <w:rPr>
                <w:rFonts w:cs="Times New Roman"/>
                <w:b/>
              </w:rPr>
            </w:pPr>
            <w:r w:rsidRPr="005234E3">
              <w:rPr>
                <w:rFonts w:cs="Times New Roman"/>
              </w:rPr>
              <w:t>Faradios</w:t>
            </w:r>
          </w:p>
        </w:tc>
      </w:tr>
      <w:tr w:rsidR="00BB1431" w:rsidRPr="005234E3" w:rsidTr="00BB1431">
        <w:tc>
          <w:tcPr>
            <w:tcW w:w="1292" w:type="dxa"/>
          </w:tcPr>
          <w:p w:rsidR="00BB1431" w:rsidRPr="005234E3" w:rsidRDefault="00BB1431" w:rsidP="00BB1431">
            <w:pPr>
              <w:rPr>
                <w:rFonts w:cs="Times New Roman"/>
              </w:rPr>
            </w:pPr>
            <w:r w:rsidRPr="005234E3">
              <w:rPr>
                <w:rFonts w:cs="Times New Roman"/>
                <w:b/>
              </w:rPr>
              <w:t>A</w:t>
            </w:r>
          </w:p>
        </w:tc>
        <w:tc>
          <w:tcPr>
            <w:tcW w:w="5791" w:type="dxa"/>
          </w:tcPr>
          <w:p w:rsidR="00BB1431" w:rsidRPr="005234E3" w:rsidRDefault="00BB1431" w:rsidP="00BB1431">
            <w:pPr>
              <w:rPr>
                <w:rFonts w:cs="Times New Roman"/>
                <w:b/>
              </w:rPr>
            </w:pPr>
            <w:r w:rsidRPr="005234E3">
              <w:rPr>
                <w:rFonts w:cs="Times New Roman"/>
              </w:rPr>
              <w:t>Amperios</w:t>
            </w:r>
          </w:p>
        </w:tc>
      </w:tr>
      <w:tr w:rsidR="00BB1431" w:rsidRPr="005234E3" w:rsidTr="00BB1431">
        <w:tc>
          <w:tcPr>
            <w:tcW w:w="1292" w:type="dxa"/>
          </w:tcPr>
          <w:p w:rsidR="00BB1431" w:rsidRPr="005234E3" w:rsidRDefault="00BB1431" w:rsidP="00BB1431">
            <w:pPr>
              <w:rPr>
                <w:rFonts w:cs="Times New Roman"/>
              </w:rPr>
            </w:pPr>
            <w:r w:rsidRPr="005234E3">
              <w:rPr>
                <w:rFonts w:cs="Times New Roman"/>
                <w:b/>
              </w:rPr>
              <w:t>S</w:t>
            </w:r>
          </w:p>
        </w:tc>
        <w:tc>
          <w:tcPr>
            <w:tcW w:w="5791" w:type="dxa"/>
          </w:tcPr>
          <w:p w:rsidR="00BB1431" w:rsidRPr="005234E3" w:rsidRDefault="00BB1431" w:rsidP="00BB1431">
            <w:pPr>
              <w:rPr>
                <w:rFonts w:cs="Times New Roman"/>
                <w:b/>
              </w:rPr>
            </w:pPr>
            <w:r w:rsidRPr="005234E3">
              <w:rPr>
                <w:rFonts w:cs="Times New Roman"/>
              </w:rPr>
              <w:t>Segundos</w:t>
            </w:r>
          </w:p>
        </w:tc>
      </w:tr>
      <w:tr w:rsidR="00BB1431" w:rsidRPr="005234E3" w:rsidTr="00BB1431">
        <w:tc>
          <w:tcPr>
            <w:tcW w:w="1292" w:type="dxa"/>
          </w:tcPr>
          <w:p w:rsidR="00BB1431" w:rsidRPr="005234E3" w:rsidRDefault="00BB1431" w:rsidP="00BB1431">
            <w:pPr>
              <w:rPr>
                <w:rFonts w:cs="Times New Roman"/>
              </w:rPr>
            </w:pPr>
            <w:r w:rsidRPr="005234E3">
              <w:rPr>
                <w:rFonts w:cs="Times New Roman"/>
                <w:b/>
              </w:rPr>
              <w:t xml:space="preserve">V </w:t>
            </w:r>
          </w:p>
        </w:tc>
        <w:tc>
          <w:tcPr>
            <w:tcW w:w="5791" w:type="dxa"/>
          </w:tcPr>
          <w:p w:rsidR="00BB1431" w:rsidRPr="005234E3" w:rsidRDefault="00BB1431" w:rsidP="00BB1431">
            <w:pPr>
              <w:rPr>
                <w:rFonts w:cs="Times New Roman"/>
                <w:b/>
              </w:rPr>
            </w:pPr>
            <w:r w:rsidRPr="005234E3">
              <w:rPr>
                <w:rFonts w:cs="Times New Roman"/>
              </w:rPr>
              <w:t>Voltaje</w:t>
            </w:r>
          </w:p>
        </w:tc>
      </w:tr>
      <w:tr w:rsidR="00BB1431" w:rsidRPr="005234E3" w:rsidTr="00BB1431">
        <w:tc>
          <w:tcPr>
            <w:tcW w:w="1292" w:type="dxa"/>
          </w:tcPr>
          <w:p w:rsidR="00BB1431" w:rsidRPr="005234E3" w:rsidRDefault="00BB1431" w:rsidP="00BB1431">
            <w:pPr>
              <w:rPr>
                <w:rFonts w:cs="Times New Roman"/>
                <w:b/>
              </w:rPr>
            </w:pPr>
            <w:r>
              <w:rPr>
                <w:rFonts w:cs="Times New Roman"/>
                <w:b/>
              </w:rPr>
              <w:t>Min</w:t>
            </w:r>
          </w:p>
        </w:tc>
        <w:tc>
          <w:tcPr>
            <w:tcW w:w="5791" w:type="dxa"/>
          </w:tcPr>
          <w:p w:rsidR="00BB1431" w:rsidRPr="005234E3" w:rsidRDefault="00BB1431" w:rsidP="00BB1431">
            <w:pPr>
              <w:rPr>
                <w:rFonts w:cs="Times New Roman"/>
              </w:rPr>
            </w:pPr>
            <w:r>
              <w:rPr>
                <w:rFonts w:cs="Times New Roman"/>
              </w:rPr>
              <w:t>Minutos</w:t>
            </w:r>
          </w:p>
        </w:tc>
      </w:tr>
      <w:tr w:rsidR="00BB1431" w:rsidRPr="005234E3" w:rsidTr="00BB1431">
        <w:tc>
          <w:tcPr>
            <w:tcW w:w="1292" w:type="dxa"/>
          </w:tcPr>
          <w:p w:rsidR="00BB1431" w:rsidRDefault="00BB1431" w:rsidP="00BB1431">
            <w:pPr>
              <w:rPr>
                <w:rFonts w:cs="Times New Roman"/>
                <w:b/>
              </w:rPr>
            </w:pPr>
            <w:r>
              <w:rPr>
                <w:rFonts w:cs="Times New Roman"/>
                <w:b/>
              </w:rPr>
              <w:t>GLP</w:t>
            </w:r>
          </w:p>
        </w:tc>
        <w:tc>
          <w:tcPr>
            <w:tcW w:w="5791" w:type="dxa"/>
          </w:tcPr>
          <w:p w:rsidR="00BB1431" w:rsidRDefault="00BB1431" w:rsidP="00BB1431">
            <w:pPr>
              <w:rPr>
                <w:rFonts w:cs="Times New Roman"/>
              </w:rPr>
            </w:pPr>
            <w:r>
              <w:rPr>
                <w:rFonts w:cs="Times New Roman"/>
              </w:rPr>
              <w:t xml:space="preserve">Gas Licuado de Petróleo </w:t>
            </w:r>
          </w:p>
        </w:tc>
      </w:tr>
      <w:tr w:rsidR="00BB1431" w:rsidRPr="005234E3" w:rsidTr="00BB1431">
        <w:tc>
          <w:tcPr>
            <w:tcW w:w="1292" w:type="dxa"/>
          </w:tcPr>
          <w:p w:rsidR="00BB1431" w:rsidRPr="005234E3" w:rsidRDefault="00BB1431" w:rsidP="00BB1431">
            <w:pPr>
              <w:rPr>
                <w:rFonts w:cs="Times New Roman"/>
              </w:rPr>
            </w:pPr>
            <w:r w:rsidRPr="005234E3">
              <w:rPr>
                <w:rFonts w:cs="Times New Roman"/>
                <w:b/>
              </w:rPr>
              <w:t xml:space="preserve">NO </w:t>
            </w:r>
          </w:p>
        </w:tc>
        <w:tc>
          <w:tcPr>
            <w:tcW w:w="5791" w:type="dxa"/>
          </w:tcPr>
          <w:p w:rsidR="00BB1431" w:rsidRPr="005234E3" w:rsidRDefault="00BB1431" w:rsidP="00BB1431">
            <w:pPr>
              <w:rPr>
                <w:rFonts w:cs="Times New Roman"/>
                <w:b/>
              </w:rPr>
            </w:pPr>
            <w:r w:rsidRPr="005234E3">
              <w:rPr>
                <w:rFonts w:cs="Times New Roman"/>
              </w:rPr>
              <w:t>Normalmente Abierto</w:t>
            </w:r>
          </w:p>
        </w:tc>
      </w:tr>
      <w:tr w:rsidR="00BB1431" w:rsidRPr="005234E3" w:rsidTr="00BB1431">
        <w:tc>
          <w:tcPr>
            <w:tcW w:w="1292" w:type="dxa"/>
          </w:tcPr>
          <w:p w:rsidR="00BB1431" w:rsidRPr="005234E3" w:rsidRDefault="00BB1431" w:rsidP="00BB1431">
            <w:pPr>
              <w:rPr>
                <w:rFonts w:cs="Times New Roman"/>
                <w:b/>
              </w:rPr>
            </w:pPr>
            <w:r w:rsidRPr="005234E3">
              <w:rPr>
                <w:rFonts w:cs="Times New Roman"/>
                <w:b/>
              </w:rPr>
              <w:t xml:space="preserve">NC </w:t>
            </w:r>
          </w:p>
        </w:tc>
        <w:tc>
          <w:tcPr>
            <w:tcW w:w="5791" w:type="dxa"/>
          </w:tcPr>
          <w:p w:rsidR="00BB1431" w:rsidRPr="005234E3" w:rsidRDefault="00BB1431" w:rsidP="00BB1431">
            <w:pPr>
              <w:rPr>
                <w:rFonts w:cs="Times New Roman"/>
                <w:b/>
              </w:rPr>
            </w:pPr>
            <w:r w:rsidRPr="005234E3">
              <w:rPr>
                <w:rFonts w:cs="Times New Roman"/>
              </w:rPr>
              <w:t>Normalmente Cerrado</w:t>
            </w:r>
          </w:p>
        </w:tc>
      </w:tr>
      <w:tr w:rsidR="00BB1431" w:rsidRPr="005234E3" w:rsidTr="00BB1431">
        <w:tc>
          <w:tcPr>
            <w:tcW w:w="1292" w:type="dxa"/>
          </w:tcPr>
          <w:p w:rsidR="00BB1431" w:rsidRPr="005234E3" w:rsidRDefault="00BB1431" w:rsidP="00BB1431">
            <w:pPr>
              <w:rPr>
                <w:rFonts w:cs="Times New Roman"/>
                <w:b/>
              </w:rPr>
            </w:pPr>
            <w:r>
              <w:rPr>
                <w:rFonts w:cs="Times New Roman"/>
                <w:b/>
              </w:rPr>
              <w:t>GEDIS</w:t>
            </w:r>
          </w:p>
        </w:tc>
        <w:tc>
          <w:tcPr>
            <w:tcW w:w="5791" w:type="dxa"/>
          </w:tcPr>
          <w:p w:rsidR="00BB1431" w:rsidRPr="006900DA" w:rsidRDefault="00BB1431" w:rsidP="00BB1431">
            <w:r>
              <w:t>Guía Ergonómica de Diseño de Interfaces de Supervisión</w:t>
            </w:r>
          </w:p>
        </w:tc>
      </w:tr>
      <w:tr w:rsidR="00BB1431" w:rsidRPr="005234E3" w:rsidTr="00BB1431">
        <w:tc>
          <w:tcPr>
            <w:tcW w:w="1292" w:type="dxa"/>
          </w:tcPr>
          <w:p w:rsidR="00BB1431" w:rsidRDefault="00BB1431" w:rsidP="00BB1431">
            <w:pPr>
              <w:rPr>
                <w:rFonts w:cs="Times New Roman"/>
                <w:b/>
              </w:rPr>
            </w:pPr>
            <w:r>
              <w:rPr>
                <w:rFonts w:cs="Times New Roman"/>
                <w:b/>
              </w:rPr>
              <w:lastRenderedPageBreak/>
              <w:t>FV</w:t>
            </w:r>
          </w:p>
        </w:tc>
        <w:tc>
          <w:tcPr>
            <w:tcW w:w="5791" w:type="dxa"/>
          </w:tcPr>
          <w:p w:rsidR="00BB1431" w:rsidRDefault="00BB1431" w:rsidP="00BB1431">
            <w:r>
              <w:t>Foco Verde</w:t>
            </w:r>
          </w:p>
        </w:tc>
      </w:tr>
      <w:tr w:rsidR="00BB1431" w:rsidRPr="005234E3" w:rsidTr="00BB1431">
        <w:tc>
          <w:tcPr>
            <w:tcW w:w="1292" w:type="dxa"/>
          </w:tcPr>
          <w:p w:rsidR="00BB1431" w:rsidRDefault="00BB1431" w:rsidP="00BB1431">
            <w:pPr>
              <w:rPr>
                <w:rFonts w:cs="Times New Roman"/>
                <w:b/>
              </w:rPr>
            </w:pPr>
            <w:r>
              <w:rPr>
                <w:rFonts w:cs="Times New Roman"/>
                <w:b/>
              </w:rPr>
              <w:t>FR</w:t>
            </w:r>
          </w:p>
        </w:tc>
        <w:tc>
          <w:tcPr>
            <w:tcW w:w="5791" w:type="dxa"/>
          </w:tcPr>
          <w:p w:rsidR="00BB1431" w:rsidRDefault="00BB1431" w:rsidP="00BB1431">
            <w:r>
              <w:t>Foco Rojo</w:t>
            </w:r>
          </w:p>
        </w:tc>
      </w:tr>
      <w:tr w:rsidR="00BB1431" w:rsidRPr="005234E3" w:rsidTr="00BB1431">
        <w:tc>
          <w:tcPr>
            <w:tcW w:w="1292" w:type="dxa"/>
          </w:tcPr>
          <w:p w:rsidR="00BB1431" w:rsidRDefault="00BB1431" w:rsidP="00BB1431">
            <w:pPr>
              <w:rPr>
                <w:rFonts w:cs="Times New Roman"/>
                <w:b/>
              </w:rPr>
            </w:pPr>
            <w:r>
              <w:rPr>
                <w:rFonts w:cs="Times New Roman"/>
                <w:b/>
              </w:rPr>
              <w:t>VG</w:t>
            </w:r>
          </w:p>
        </w:tc>
        <w:tc>
          <w:tcPr>
            <w:tcW w:w="5791" w:type="dxa"/>
          </w:tcPr>
          <w:p w:rsidR="00BB1431" w:rsidRDefault="00BB1431" w:rsidP="00BB1431">
            <w:r>
              <w:t>Válvula de Gas</w:t>
            </w:r>
          </w:p>
        </w:tc>
      </w:tr>
      <w:tr w:rsidR="00BB1431" w:rsidRPr="005234E3" w:rsidTr="00BB1431">
        <w:tc>
          <w:tcPr>
            <w:tcW w:w="1292" w:type="dxa"/>
          </w:tcPr>
          <w:p w:rsidR="00BB1431" w:rsidRDefault="00BB1431" w:rsidP="00BB1431">
            <w:pPr>
              <w:rPr>
                <w:rFonts w:cs="Times New Roman"/>
                <w:b/>
              </w:rPr>
            </w:pPr>
            <w:r>
              <w:rPr>
                <w:rFonts w:cs="Times New Roman"/>
                <w:b/>
              </w:rPr>
              <w:t>Ig</w:t>
            </w:r>
          </w:p>
        </w:tc>
        <w:tc>
          <w:tcPr>
            <w:tcW w:w="5791" w:type="dxa"/>
          </w:tcPr>
          <w:p w:rsidR="00BB1431" w:rsidRDefault="00BB1431" w:rsidP="00BB1431">
            <w:r>
              <w:t>Ignitor</w:t>
            </w:r>
          </w:p>
        </w:tc>
      </w:tr>
      <w:tr w:rsidR="00BB1431" w:rsidRPr="005234E3" w:rsidTr="00BB1431">
        <w:tc>
          <w:tcPr>
            <w:tcW w:w="1292" w:type="dxa"/>
          </w:tcPr>
          <w:p w:rsidR="00BB1431" w:rsidRDefault="00BB1431" w:rsidP="00BB1431">
            <w:pPr>
              <w:rPr>
                <w:rFonts w:cs="Times New Roman"/>
                <w:b/>
              </w:rPr>
            </w:pPr>
            <w:r>
              <w:rPr>
                <w:rFonts w:cs="Times New Roman"/>
                <w:b/>
              </w:rPr>
              <w:t>Ven</w:t>
            </w:r>
          </w:p>
        </w:tc>
        <w:tc>
          <w:tcPr>
            <w:tcW w:w="5791" w:type="dxa"/>
          </w:tcPr>
          <w:p w:rsidR="00BB1431" w:rsidRDefault="00BB1431" w:rsidP="00BB1431">
            <w:r>
              <w:t>Ventilador</w:t>
            </w:r>
          </w:p>
        </w:tc>
      </w:tr>
    </w:tbl>
    <w:p w:rsidR="00BB1431" w:rsidRDefault="00BB1431" w:rsidP="00BB1431"/>
    <w:p w:rsidR="00BB1431" w:rsidRDefault="00BB1431" w:rsidP="00BB1431">
      <w:pPr>
        <w:tabs>
          <w:tab w:val="left" w:pos="1418"/>
        </w:tabs>
        <w:rPr>
          <w:rFonts w:cs="Times New Roman"/>
          <w:color w:val="000000" w:themeColor="text1"/>
          <w:szCs w:val="24"/>
        </w:rPr>
      </w:pPr>
    </w:p>
    <w:p w:rsidR="00BB1431" w:rsidRDefault="00BB1431" w:rsidP="00BB1431"/>
    <w:p w:rsidR="00BB1431" w:rsidRPr="00BB1431" w:rsidRDefault="00BB1431" w:rsidP="00BB1431">
      <w:pPr>
        <w:spacing w:after="200" w:line="276" w:lineRule="auto"/>
        <w:jc w:val="left"/>
      </w:pPr>
      <w:r>
        <w:br w:type="page"/>
      </w:r>
    </w:p>
    <w:p w:rsidR="00F41711" w:rsidRPr="005234E3" w:rsidRDefault="00F41711" w:rsidP="00F41711">
      <w:pPr>
        <w:pStyle w:val="Ttulo1"/>
        <w:numPr>
          <w:ilvl w:val="0"/>
          <w:numId w:val="0"/>
        </w:numPr>
        <w:rPr>
          <w:rFonts w:cs="Times New Roman"/>
          <w:color w:val="000000" w:themeColor="text1"/>
          <w:szCs w:val="24"/>
        </w:rPr>
      </w:pPr>
      <w:bookmarkStart w:id="15" w:name="_Toc446963231"/>
      <w:r w:rsidRPr="009D26C1">
        <w:rPr>
          <w:rFonts w:cs="Times New Roman"/>
          <w:color w:val="000000" w:themeColor="text1"/>
          <w:sz w:val="22"/>
          <w:szCs w:val="24"/>
        </w:rPr>
        <w:lastRenderedPageBreak/>
        <w:t>RESUMEN</w:t>
      </w:r>
      <w:bookmarkEnd w:id="15"/>
      <w:r w:rsidRPr="005234E3">
        <w:rPr>
          <w:rFonts w:cs="Times New Roman"/>
          <w:color w:val="000000" w:themeColor="text1"/>
          <w:szCs w:val="24"/>
        </w:rPr>
        <w:t xml:space="preserve"> </w:t>
      </w:r>
    </w:p>
    <w:p w:rsidR="00F41711" w:rsidRDefault="00F41711" w:rsidP="00F41711">
      <w:pPr>
        <w:rPr>
          <w:b/>
          <w:sz w:val="24"/>
          <w:szCs w:val="24"/>
        </w:rPr>
      </w:pPr>
    </w:p>
    <w:p w:rsidR="00816D46" w:rsidRPr="0016685E" w:rsidRDefault="00816D46" w:rsidP="00816D46">
      <w:pPr>
        <w:pStyle w:val="Sinespaciado"/>
        <w:spacing w:line="360" w:lineRule="auto"/>
        <w:rPr>
          <w:rFonts w:ascii="Times New Roman" w:hAnsi="Times New Roman" w:cs="Times New Roman"/>
        </w:rPr>
      </w:pPr>
      <w:r w:rsidRPr="004D020B">
        <w:rPr>
          <w:rFonts w:ascii="Times New Roman" w:hAnsi="Times New Roman" w:cs="Times New Roman"/>
        </w:rPr>
        <w:t>Se realizó el diseño e implementación de un sistema SCADA para controlar el deshidratador de bandejas a gas de la Facultad de Ciencias de la Escuela Superior Politécnica de Chimborazo. Con</w:t>
      </w:r>
      <w:r w:rsidRPr="0016685E">
        <w:rPr>
          <w:rFonts w:ascii="Times New Roman" w:hAnsi="Times New Roman" w:cs="Times New Roman"/>
        </w:rPr>
        <w:t xml:space="preserve"> la ayuda del Controlador Lóg</w:t>
      </w:r>
      <w:r w:rsidR="00F8050F">
        <w:rPr>
          <w:rFonts w:ascii="Times New Roman" w:hAnsi="Times New Roman" w:cs="Times New Roman"/>
        </w:rPr>
        <w:t>ico Programable (PLC) se realizó</w:t>
      </w:r>
      <w:r w:rsidRPr="0016685E">
        <w:rPr>
          <w:rFonts w:ascii="Times New Roman" w:hAnsi="Times New Roman" w:cs="Times New Roman"/>
        </w:rPr>
        <w:t xml:space="preserve"> el control del sistema, el cual trabaja en base a la información recibida por los sensores de temperatura  PT100, activando o desactivando la electroválvula de GLP, o  a su vez el ventilador para hacer circular el aire dentro de la cámara de </w:t>
      </w:r>
      <w:r>
        <w:rPr>
          <w:rFonts w:ascii="Times New Roman" w:hAnsi="Times New Roman" w:cs="Times New Roman"/>
        </w:rPr>
        <w:t>deshidratación</w:t>
      </w:r>
      <w:r w:rsidRPr="0016685E">
        <w:rPr>
          <w:rFonts w:ascii="Times New Roman" w:hAnsi="Times New Roman" w:cs="Times New Roman"/>
        </w:rPr>
        <w:t xml:space="preserve"> con el fin de lograr una temperatura estable para el deshidratado. El sensor de humedad nos ayuda a tener una visualización de la humedad dentro de la cámara de </w:t>
      </w:r>
      <w:r>
        <w:rPr>
          <w:rFonts w:ascii="Times New Roman" w:hAnsi="Times New Roman" w:cs="Times New Roman"/>
        </w:rPr>
        <w:t>deshidratación</w:t>
      </w:r>
      <w:r w:rsidRPr="0016685E">
        <w:rPr>
          <w:rFonts w:ascii="Times New Roman" w:hAnsi="Times New Roman" w:cs="Times New Roman"/>
        </w:rPr>
        <w:t xml:space="preserve">. A través de la pantalla táctil TH765 se realiza el ingreso y monitoreo de las variables de temperatura, tiempo y humedad, las cuales intervienen en el proceso. Se realizó la comparación de la maquina antes y después de implementado el sistema SCADA, determinando un error en la estabilización de la temperatura de ± 3.5 </w:t>
      </w:r>
      <w:r w:rsidRPr="0016685E">
        <w:rPr>
          <w:rFonts w:ascii="Times New Roman" w:hAnsi="Times New Roman" w:cs="Times New Roman"/>
          <w:vertAlign w:val="superscript"/>
        </w:rPr>
        <w:t>o</w:t>
      </w:r>
      <w:r w:rsidRPr="0016685E">
        <w:rPr>
          <w:rFonts w:ascii="Times New Roman" w:hAnsi="Times New Roman" w:cs="Times New Roman"/>
        </w:rPr>
        <w:t>, después de la automatiza</w:t>
      </w:r>
      <w:r w:rsidR="00D511D0">
        <w:rPr>
          <w:rFonts w:ascii="Times New Roman" w:hAnsi="Times New Roman" w:cs="Times New Roman"/>
        </w:rPr>
        <w:t>ción se verifico un error de ± 1</w:t>
      </w:r>
      <w:r w:rsidRPr="0016685E">
        <w:rPr>
          <w:rFonts w:ascii="Times New Roman" w:hAnsi="Times New Roman" w:cs="Times New Roman"/>
        </w:rPr>
        <w:t xml:space="preserve">,5 </w:t>
      </w:r>
      <w:r w:rsidRPr="0016685E">
        <w:rPr>
          <w:rFonts w:ascii="Times New Roman" w:hAnsi="Times New Roman" w:cs="Times New Roman"/>
          <w:vertAlign w:val="superscript"/>
        </w:rPr>
        <w:t>0</w:t>
      </w:r>
      <w:r w:rsidRPr="0016685E">
        <w:rPr>
          <w:rFonts w:ascii="Times New Roman" w:hAnsi="Times New Roman" w:cs="Times New Roman"/>
        </w:rPr>
        <w:t>C, resultando una eficiencia de estabilización de temperatura del 97,28 %. La implementación del sistema SCADA estabilizo satisfactoriamente la temperatura además de minimizar el tiempo de deshidratación, reduciendo en conjunto el tiempo invertido por el usuario, garantizando la calidad del producto deshidratado al realizar una correcta estabilización de la temperatura.  Recomendamos a los estudiantes del laboratorio de Procesos Industriales revisar el manual de procedimientos previo al uso de la máquina.</w:t>
      </w:r>
    </w:p>
    <w:p w:rsidR="00816D46" w:rsidRDefault="00816D46" w:rsidP="00816D46">
      <w:pPr>
        <w:rPr>
          <w:rFonts w:cs="Times New Roman"/>
        </w:rPr>
      </w:pPr>
    </w:p>
    <w:p w:rsidR="00816D46" w:rsidRPr="0016685E" w:rsidRDefault="00816D46" w:rsidP="00816D46">
      <w:pPr>
        <w:rPr>
          <w:rFonts w:cs="Times New Roman"/>
        </w:rPr>
      </w:pPr>
    </w:p>
    <w:p w:rsidR="00816D46" w:rsidRPr="0016685E" w:rsidRDefault="00816D46" w:rsidP="00816D46">
      <w:pPr>
        <w:rPr>
          <w:rFonts w:cs="Times New Roman"/>
        </w:rPr>
      </w:pPr>
      <w:r w:rsidRPr="0016685E">
        <w:rPr>
          <w:rFonts w:cs="Times New Roman"/>
          <w:b/>
        </w:rPr>
        <w:t>PALABRAS CLAVE:</w:t>
      </w:r>
      <w:r w:rsidRPr="0016685E">
        <w:rPr>
          <w:rFonts w:cs="Times New Roman"/>
        </w:rPr>
        <w:t xml:space="preserve"> &lt;SISTEMA SCADA&gt;, &lt;CONTROLADOR LÓGICO PROGRAMABLE [PLC]&gt;, &lt;DESHIDRATADOR&gt; &lt;INTERFAZ HOMBRE MÁQUINA [HMI]&gt;, &lt;VÁLVULA DE GLP&gt;, &lt;SENSORES DE TEMPERATURA&gt;</w:t>
      </w:r>
    </w:p>
    <w:p w:rsidR="00F41711" w:rsidRDefault="00816D46" w:rsidP="00816D46">
      <w:pPr>
        <w:spacing w:after="200" w:line="276" w:lineRule="auto"/>
        <w:jc w:val="left"/>
        <w:rPr>
          <w:b/>
          <w:sz w:val="24"/>
          <w:szCs w:val="24"/>
        </w:rPr>
      </w:pPr>
      <w:r>
        <w:rPr>
          <w:b/>
          <w:sz w:val="24"/>
          <w:szCs w:val="24"/>
        </w:rPr>
        <w:br w:type="page"/>
      </w:r>
    </w:p>
    <w:p w:rsidR="00F41711" w:rsidRPr="00004D76" w:rsidRDefault="00E43B73" w:rsidP="00F41711">
      <w:pPr>
        <w:pStyle w:val="Ttulo1"/>
        <w:numPr>
          <w:ilvl w:val="0"/>
          <w:numId w:val="0"/>
        </w:numPr>
        <w:ind w:left="432" w:hanging="432"/>
        <w:rPr>
          <w:sz w:val="22"/>
          <w:szCs w:val="22"/>
          <w:lang w:val="en-US"/>
        </w:rPr>
      </w:pPr>
      <w:bookmarkStart w:id="16" w:name="_Toc446963232"/>
      <w:r w:rsidRPr="00004D76">
        <w:rPr>
          <w:sz w:val="22"/>
          <w:szCs w:val="22"/>
          <w:lang w:val="en-US"/>
        </w:rPr>
        <w:lastRenderedPageBreak/>
        <w:t>ABSTRACT</w:t>
      </w:r>
      <w:bookmarkEnd w:id="16"/>
    </w:p>
    <w:p w:rsidR="00E43B73" w:rsidRPr="00004D76" w:rsidRDefault="00E43B73" w:rsidP="00E43B73">
      <w:pPr>
        <w:rPr>
          <w:lang w:val="en-US"/>
        </w:rPr>
      </w:pPr>
    </w:p>
    <w:p w:rsidR="00E43B73" w:rsidRPr="00004D76" w:rsidRDefault="00E43B73" w:rsidP="00E43B73">
      <w:pPr>
        <w:rPr>
          <w:lang w:val="en-US"/>
        </w:rPr>
      </w:pPr>
      <w:r w:rsidRPr="00004D76">
        <w:rPr>
          <w:lang w:val="en-US"/>
        </w:rPr>
        <w:t>It has been made the design and implementation of the system SCADA to control the gas deshidrator trays of the Faculty of Sciences of the Polytechnic School of Chimborazo.</w:t>
      </w:r>
    </w:p>
    <w:p w:rsidR="0042597D" w:rsidRPr="00004D76" w:rsidRDefault="00E43B73" w:rsidP="00E43B73">
      <w:pPr>
        <w:rPr>
          <w:rFonts w:cs="Times New Roman"/>
          <w:lang w:val="en-US"/>
        </w:rPr>
      </w:pPr>
      <w:r w:rsidRPr="00004D76">
        <w:rPr>
          <w:lang w:val="en-US"/>
        </w:rPr>
        <w:t>With the helpof Programmable Logic Controller (PLC) control system is made, which Works on the basis of the information received by the temperature sensors PT100, activating or deactivating the electron valve of GLP, or turns the fan to circulate the air inside the deshydration room in order to achieve a stable temperatura for deshydrate. The humidity sensor helps us to have a display of humidity inside the deshydration room. Through the Touch screen TH765 is carrie out monitoring income and variable temperatura</w:t>
      </w:r>
      <w:r w:rsidR="0042597D" w:rsidRPr="00004D76">
        <w:rPr>
          <w:lang w:val="en-US"/>
        </w:rPr>
        <w:t xml:space="preserve">, humidity time which are involved in the process. The comparison of the machine is done before and after implementation of the system SCADA, determining an error in the temperatura stabilization of </w:t>
      </w:r>
      <w:r w:rsidR="0042597D" w:rsidRPr="00004D76">
        <w:rPr>
          <w:rFonts w:cs="Times New Roman"/>
          <w:lang w:val="en-US"/>
        </w:rPr>
        <w:t>±</w:t>
      </w:r>
      <w:r w:rsidR="0042597D" w:rsidRPr="00004D76">
        <w:rPr>
          <w:lang w:val="en-US"/>
        </w:rPr>
        <w:t xml:space="preserve">3.5, after automation an error was verified  </w:t>
      </w:r>
      <w:r w:rsidR="0042597D" w:rsidRPr="00004D76">
        <w:rPr>
          <w:rFonts w:cs="Times New Roman"/>
          <w:lang w:val="en-US"/>
        </w:rPr>
        <w:t>±1.5, resulting efficiecy temperatura stabilization of 97.28%. the system implementation SCADA successfully stabilized the temperatura also it minimized the time of deshydration, lowering overall time spent by the user, ensuring the product quality deshydrated to make correct temperature stabilization. It is recommenden to dehe students of Industrial processes Lab review procedure manual prior to usin the machine.</w:t>
      </w:r>
    </w:p>
    <w:p w:rsidR="0042597D" w:rsidRPr="00004D76" w:rsidRDefault="0042597D" w:rsidP="00E43B73">
      <w:pPr>
        <w:rPr>
          <w:rFonts w:cs="Times New Roman"/>
          <w:lang w:val="en-US"/>
        </w:rPr>
      </w:pPr>
    </w:p>
    <w:p w:rsidR="0042597D" w:rsidRPr="00004D76" w:rsidRDefault="0042597D" w:rsidP="00E43B73">
      <w:pPr>
        <w:rPr>
          <w:rFonts w:cs="Times New Roman"/>
          <w:lang w:val="en-US"/>
        </w:rPr>
      </w:pPr>
    </w:p>
    <w:p w:rsidR="0042597D" w:rsidRPr="00004D76" w:rsidRDefault="0042597D" w:rsidP="0042597D">
      <w:pPr>
        <w:rPr>
          <w:rFonts w:cs="Times New Roman"/>
          <w:lang w:val="en-US"/>
        </w:rPr>
      </w:pPr>
      <w:r w:rsidRPr="00004D76">
        <w:rPr>
          <w:rFonts w:cs="Times New Roman"/>
          <w:lang w:val="en-US"/>
        </w:rPr>
        <w:t>KEYWORD: &lt;SCADA SYSTEM&gt;, &lt;PROGRAMMABLE LOGIC CONTROLLER [PLC]&gt;, &lt;DESHIDRATOR&gt; &lt;HUMAN MACHINE INTERFACE [HMI]&gt;, &lt;VALVE GLP&gt;, &lt;TEMPERATURE SENSOR&gt;</w:t>
      </w:r>
    </w:p>
    <w:p w:rsidR="00E43B73" w:rsidRPr="00004D76" w:rsidRDefault="00E43B73" w:rsidP="00E43B73">
      <w:pPr>
        <w:rPr>
          <w:lang w:val="en-US"/>
        </w:rPr>
      </w:pPr>
    </w:p>
    <w:p w:rsidR="00F41711" w:rsidRPr="00004D76" w:rsidRDefault="00F41711" w:rsidP="00F41711">
      <w:pPr>
        <w:jc w:val="center"/>
        <w:rPr>
          <w:b/>
          <w:sz w:val="24"/>
          <w:szCs w:val="24"/>
          <w:lang w:val="en-US"/>
        </w:rPr>
      </w:pPr>
    </w:p>
    <w:p w:rsidR="00F41711" w:rsidRPr="00004D76" w:rsidRDefault="00F41711" w:rsidP="00F41711">
      <w:pPr>
        <w:jc w:val="left"/>
        <w:rPr>
          <w:szCs w:val="24"/>
          <w:lang w:val="en-US"/>
        </w:rPr>
        <w:sectPr w:rsidR="00F41711" w:rsidRPr="00004D76" w:rsidSect="00D12182">
          <w:footerReference w:type="default" r:id="rId9"/>
          <w:pgSz w:w="11906" w:h="16838" w:code="9"/>
          <w:pgMar w:top="1418" w:right="1418" w:bottom="1418" w:left="1985" w:header="709" w:footer="709" w:gutter="0"/>
          <w:pgNumType w:fmt="lowerRoman" w:start="1"/>
          <w:cols w:space="708"/>
          <w:titlePg/>
          <w:docGrid w:linePitch="360"/>
        </w:sectPr>
      </w:pPr>
      <w:r w:rsidRPr="00004D76">
        <w:rPr>
          <w:b/>
          <w:sz w:val="24"/>
          <w:szCs w:val="24"/>
          <w:lang w:val="en-US"/>
        </w:rPr>
        <w:br w:type="page"/>
      </w:r>
    </w:p>
    <w:p w:rsidR="00F41711" w:rsidRPr="00B76689" w:rsidRDefault="00F41711" w:rsidP="00F11C7B">
      <w:pPr>
        <w:pStyle w:val="Ttulo1"/>
        <w:numPr>
          <w:ilvl w:val="0"/>
          <w:numId w:val="0"/>
        </w:numPr>
        <w:jc w:val="left"/>
        <w:rPr>
          <w:rFonts w:cs="Times New Roman"/>
          <w:color w:val="000000" w:themeColor="text1"/>
          <w:sz w:val="20"/>
          <w:szCs w:val="24"/>
          <w:lang w:val="es-EC"/>
        </w:rPr>
      </w:pPr>
      <w:bookmarkStart w:id="17" w:name="_Toc446963233"/>
      <w:r w:rsidRPr="00B76689">
        <w:rPr>
          <w:rFonts w:cs="Times New Roman"/>
          <w:color w:val="000000" w:themeColor="text1"/>
          <w:sz w:val="22"/>
          <w:szCs w:val="24"/>
          <w:lang w:val="es-EC"/>
        </w:rPr>
        <w:lastRenderedPageBreak/>
        <w:t>INTRODUCCIÓN</w:t>
      </w:r>
      <w:bookmarkEnd w:id="17"/>
    </w:p>
    <w:p w:rsidR="00F41711" w:rsidRPr="00FA0A68" w:rsidRDefault="00F41711" w:rsidP="00F41711">
      <w:pPr>
        <w:rPr>
          <w:lang w:val="es-EC"/>
        </w:rPr>
      </w:pPr>
    </w:p>
    <w:p w:rsidR="00F41711" w:rsidRPr="00FA0A68" w:rsidRDefault="00F41711" w:rsidP="00F41711">
      <w:pPr>
        <w:rPr>
          <w:b/>
          <w:lang w:val="es-EC"/>
        </w:rPr>
      </w:pPr>
      <w:r w:rsidRPr="00FA0A68">
        <w:rPr>
          <w:b/>
          <w:lang w:val="es-EC"/>
        </w:rPr>
        <w:t>ANTECEDENTES</w:t>
      </w:r>
    </w:p>
    <w:p w:rsidR="00E01CD3" w:rsidRPr="00FA0A68" w:rsidRDefault="00E01CD3" w:rsidP="00F41711">
      <w:pPr>
        <w:rPr>
          <w:rFonts w:cs="Times New Roman"/>
          <w:lang w:val="es-EC"/>
        </w:rPr>
      </w:pPr>
    </w:p>
    <w:p w:rsidR="00F41711" w:rsidRDefault="00F8050F" w:rsidP="00FB2ED5">
      <w:pPr>
        <w:pStyle w:val="NormalWeb"/>
        <w:shd w:val="clear" w:color="auto" w:fill="FFFFFF"/>
        <w:spacing w:before="120" w:beforeAutospacing="0" w:after="120" w:afterAutospacing="0" w:line="360" w:lineRule="auto"/>
        <w:rPr>
          <w:sz w:val="22"/>
          <w:szCs w:val="22"/>
        </w:rPr>
      </w:pPr>
      <w:r>
        <w:rPr>
          <w:sz w:val="22"/>
          <w:szCs w:val="22"/>
        </w:rPr>
        <w:t xml:space="preserve">Los sistemas </w:t>
      </w:r>
      <w:r w:rsidR="00F41711" w:rsidRPr="007A1AF3">
        <w:rPr>
          <w:sz w:val="22"/>
          <w:szCs w:val="22"/>
        </w:rPr>
        <w:t>SCADA</w:t>
      </w:r>
      <w:r>
        <w:rPr>
          <w:sz w:val="22"/>
          <w:szCs w:val="22"/>
        </w:rPr>
        <w:t xml:space="preserve"> (Su</w:t>
      </w:r>
      <w:r w:rsidR="00FC4F5F">
        <w:rPr>
          <w:sz w:val="22"/>
          <w:szCs w:val="22"/>
        </w:rPr>
        <w:t>pervisory Control</w:t>
      </w:r>
      <w:r w:rsidR="00F65277">
        <w:rPr>
          <w:sz w:val="22"/>
          <w:szCs w:val="22"/>
        </w:rPr>
        <w:t xml:space="preserve"> and data ac</w:t>
      </w:r>
      <w:r>
        <w:rPr>
          <w:sz w:val="22"/>
          <w:szCs w:val="22"/>
        </w:rPr>
        <w:t>quisi</w:t>
      </w:r>
      <w:r w:rsidR="00FC4F5F">
        <w:rPr>
          <w:sz w:val="22"/>
          <w:szCs w:val="22"/>
        </w:rPr>
        <w:t>ti</w:t>
      </w:r>
      <w:r>
        <w:rPr>
          <w:sz w:val="22"/>
          <w:szCs w:val="22"/>
        </w:rPr>
        <w:t>on)</w:t>
      </w:r>
      <w:r w:rsidR="00F41711" w:rsidRPr="007A1AF3">
        <w:rPr>
          <w:sz w:val="22"/>
          <w:szCs w:val="22"/>
        </w:rPr>
        <w:t xml:space="preserve">, </w:t>
      </w:r>
      <w:r w:rsidR="00AE7273">
        <w:rPr>
          <w:sz w:val="22"/>
          <w:szCs w:val="22"/>
        </w:rPr>
        <w:t>es un sistema</w:t>
      </w:r>
      <w:r w:rsidR="00F41711" w:rsidRPr="007A1AF3">
        <w:rPr>
          <w:sz w:val="22"/>
          <w:szCs w:val="22"/>
        </w:rPr>
        <w:t xml:space="preserve"> que permite controlar y supervisar procesos industriales. Facilita</w:t>
      </w:r>
      <w:r>
        <w:rPr>
          <w:sz w:val="22"/>
          <w:szCs w:val="22"/>
        </w:rPr>
        <w:t xml:space="preserve"> la</w:t>
      </w:r>
      <w:r w:rsidR="00F41711" w:rsidRPr="007A1AF3">
        <w:rPr>
          <w:sz w:val="22"/>
          <w:szCs w:val="22"/>
        </w:rPr>
        <w:t xml:space="preserve"> retroalimentación en tiempo real</w:t>
      </w:r>
      <w:r w:rsidR="00AE7273">
        <w:rPr>
          <w:sz w:val="22"/>
          <w:szCs w:val="22"/>
        </w:rPr>
        <w:t xml:space="preserve"> con los dispositivos de campo </w:t>
      </w:r>
      <w:r w:rsidR="00F41711" w:rsidRPr="007A1AF3">
        <w:rPr>
          <w:sz w:val="22"/>
          <w:szCs w:val="22"/>
        </w:rPr>
        <w:t>y controla el proceso automáticamente. Provee de toda la información que se genera en el proceso productivo (supervisión, control calidad, control de producción, almacenamiento de datos, etc.) y permite su gestión e intervención</w:t>
      </w:r>
      <w:r w:rsidR="00AE7273">
        <w:rPr>
          <w:sz w:val="22"/>
          <w:szCs w:val="22"/>
        </w:rPr>
        <w:t xml:space="preserve"> del operador</w:t>
      </w:r>
      <w:r w:rsidR="00F41711" w:rsidRPr="007A1AF3">
        <w:rPr>
          <w:sz w:val="22"/>
          <w:szCs w:val="22"/>
        </w:rPr>
        <w:t>.</w:t>
      </w:r>
    </w:p>
    <w:p w:rsidR="00D83467" w:rsidRPr="007A1AF3" w:rsidRDefault="00D83467" w:rsidP="00FB2ED5">
      <w:pPr>
        <w:pStyle w:val="NormalWeb"/>
        <w:shd w:val="clear" w:color="auto" w:fill="FFFFFF"/>
        <w:spacing w:before="120" w:beforeAutospacing="0" w:after="120" w:afterAutospacing="0" w:line="360" w:lineRule="auto"/>
        <w:rPr>
          <w:sz w:val="22"/>
          <w:szCs w:val="22"/>
        </w:rPr>
      </w:pPr>
    </w:p>
    <w:p w:rsidR="00F41711" w:rsidRPr="007A1AF3" w:rsidRDefault="00F41711" w:rsidP="00FB2ED5">
      <w:pPr>
        <w:rPr>
          <w:rFonts w:cs="Times New Roman"/>
        </w:rPr>
      </w:pPr>
      <w:r w:rsidRPr="007A1AF3">
        <w:rPr>
          <w:rFonts w:cs="Times New Roman"/>
        </w:rPr>
        <w:t xml:space="preserve">La técnica de secado de alimentos es probablemente el método más antiguo para preservar el alimento que ha ideado el ser humano. La extracción de la humedad del alimento previene el crecimiento y la reproducción de los microorganismos causantes de la descomposición las cuales produce una disminución sustancial del peso </w:t>
      </w:r>
      <w:r w:rsidR="00AE7273">
        <w:rPr>
          <w:rFonts w:cs="Times New Roman"/>
        </w:rPr>
        <w:t xml:space="preserve">y el volumen, reduciendo </w:t>
      </w:r>
      <w:r w:rsidRPr="007A1AF3">
        <w:rPr>
          <w:rFonts w:cs="Times New Roman"/>
        </w:rPr>
        <w:t>costos de almacenamiento y transporte, permitiendo el almacenamiento del producto a temperatura ambiente por largo tiempo.</w:t>
      </w:r>
    </w:p>
    <w:p w:rsidR="00F41711" w:rsidRPr="007A1AF3" w:rsidRDefault="00F41711" w:rsidP="00F41711">
      <w:pPr>
        <w:rPr>
          <w:rFonts w:cs="Times New Roman"/>
          <w:lang w:val="es-EC"/>
        </w:rPr>
      </w:pPr>
    </w:p>
    <w:p w:rsidR="00F41711" w:rsidRDefault="00F41711" w:rsidP="00FB2ED5">
      <w:pPr>
        <w:pStyle w:val="Sinespaciado"/>
        <w:spacing w:line="360" w:lineRule="auto"/>
        <w:rPr>
          <w:rFonts w:ascii="Times New Roman" w:hAnsi="Times New Roman" w:cs="Times New Roman"/>
        </w:rPr>
      </w:pPr>
      <w:r w:rsidRPr="007A1AF3">
        <w:rPr>
          <w:rFonts w:ascii="Times New Roman" w:hAnsi="Times New Roman" w:cs="Times New Roman"/>
        </w:rPr>
        <w:t xml:space="preserve">El proceso de deshidratación se desarrollaba bajo </w:t>
      </w:r>
      <w:r w:rsidR="00F8050F">
        <w:rPr>
          <w:rFonts w:ascii="Times New Roman" w:hAnsi="Times New Roman" w:cs="Times New Roman"/>
        </w:rPr>
        <w:t>el control</w:t>
      </w:r>
      <w:r w:rsidRPr="007A1AF3">
        <w:rPr>
          <w:rFonts w:ascii="Times New Roman" w:hAnsi="Times New Roman" w:cs="Times New Roman"/>
        </w:rPr>
        <w:t xml:space="preserve"> de u</w:t>
      </w:r>
      <w:r>
        <w:rPr>
          <w:rFonts w:ascii="Times New Roman" w:hAnsi="Times New Roman" w:cs="Times New Roman"/>
        </w:rPr>
        <w:t xml:space="preserve">n operario </w:t>
      </w:r>
      <w:r w:rsidR="00F8050F">
        <w:rPr>
          <w:rFonts w:ascii="Times New Roman" w:hAnsi="Times New Roman" w:cs="Times New Roman"/>
        </w:rPr>
        <w:t xml:space="preserve">que realizaba </w:t>
      </w:r>
      <w:r w:rsidRPr="007A1AF3">
        <w:rPr>
          <w:rFonts w:ascii="Times New Roman" w:hAnsi="Times New Roman" w:cs="Times New Roman"/>
        </w:rPr>
        <w:t xml:space="preserve">varios pasos para el </w:t>
      </w:r>
      <w:r w:rsidR="00F8050F">
        <w:rPr>
          <w:rFonts w:ascii="Times New Roman" w:hAnsi="Times New Roman" w:cs="Times New Roman"/>
        </w:rPr>
        <w:t>funcionamiento</w:t>
      </w:r>
      <w:r w:rsidRPr="007A1AF3">
        <w:rPr>
          <w:rFonts w:ascii="Times New Roman" w:hAnsi="Times New Roman" w:cs="Times New Roman"/>
        </w:rPr>
        <w:t xml:space="preserve"> de la misma:</w:t>
      </w:r>
    </w:p>
    <w:p w:rsidR="003C19DF" w:rsidRDefault="003C19DF" w:rsidP="003C19DF">
      <w:pPr>
        <w:pStyle w:val="Sinespaciado"/>
        <w:spacing w:line="360" w:lineRule="auto"/>
        <w:jc w:val="center"/>
      </w:pPr>
      <w:r>
        <w:object w:dxaOrig="5216" w:dyaOrig="36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pt;height:181.5pt" o:ole="">
            <v:imagedata r:id="rId10" o:title=""/>
          </v:shape>
          <o:OLEObject Type="Embed" ProgID="RFFlow4" ShapeID="_x0000_i1025" DrawAspect="Content" ObjectID="_1530435087" r:id="rId11"/>
        </w:object>
      </w:r>
    </w:p>
    <w:p w:rsidR="003C19DF" w:rsidRDefault="003C19DF" w:rsidP="003C19DF">
      <w:pPr>
        <w:pStyle w:val="Descripcin"/>
        <w:ind w:left="708" w:firstLine="708"/>
      </w:pPr>
      <w:r>
        <w:t xml:space="preserve">     </w:t>
      </w:r>
      <w:bookmarkStart w:id="18" w:name="_Toc445716639"/>
      <w:r>
        <w:t>Diagrama P&amp;ID</w:t>
      </w:r>
      <w:r w:rsidR="00F75FA8">
        <w:t xml:space="preserve"> Deshidratadora</w:t>
      </w:r>
      <w:bookmarkEnd w:id="18"/>
    </w:p>
    <w:p w:rsidR="003C19DF" w:rsidRDefault="003C19DF" w:rsidP="003C19DF">
      <w:pPr>
        <w:pStyle w:val="Fuente"/>
        <w:ind w:left="708" w:firstLine="708"/>
      </w:pPr>
      <w:r>
        <w:t xml:space="preserve">       </w:t>
      </w:r>
      <w:r w:rsidRPr="00F75FA8">
        <w:t>Fuente:</w:t>
      </w:r>
      <w:r>
        <w:t xml:space="preserve"> Deshidratadora, 2008</w:t>
      </w:r>
    </w:p>
    <w:p w:rsidR="003C19DF" w:rsidRDefault="003C19DF" w:rsidP="003C19DF">
      <w:pPr>
        <w:pStyle w:val="Fuente"/>
        <w:ind w:left="708" w:firstLine="708"/>
      </w:pPr>
      <w:r w:rsidRPr="003C19DF">
        <w:rPr>
          <w:b/>
        </w:rPr>
        <w:t xml:space="preserve">       </w:t>
      </w:r>
      <w:r w:rsidRPr="00F75FA8">
        <w:t>Realizado</w:t>
      </w:r>
      <w:r w:rsidR="00F75FA8">
        <w:t xml:space="preserve"> por</w:t>
      </w:r>
      <w:r w:rsidRPr="00F75FA8">
        <w:t>:</w:t>
      </w:r>
      <w:r>
        <w:t xml:space="preserve"> VIQUE, 2016</w:t>
      </w:r>
    </w:p>
    <w:p w:rsidR="004F221B" w:rsidRPr="00B76689" w:rsidRDefault="004F221B" w:rsidP="003C19DF">
      <w:pPr>
        <w:pStyle w:val="Fuente"/>
        <w:rPr>
          <w:sz w:val="22"/>
        </w:rPr>
      </w:pPr>
    </w:p>
    <w:p w:rsidR="00F41711" w:rsidRDefault="00F41711" w:rsidP="00F41711">
      <w:pPr>
        <w:pStyle w:val="Sinespaciado"/>
        <w:spacing w:line="360" w:lineRule="auto"/>
        <w:rPr>
          <w:rFonts w:ascii="Times New Roman" w:hAnsi="Times New Roman" w:cs="Times New Roman"/>
        </w:rPr>
      </w:pPr>
      <w:r>
        <w:rPr>
          <w:rFonts w:ascii="Times New Roman" w:hAnsi="Times New Roman" w:cs="Times New Roman"/>
        </w:rPr>
        <w:t xml:space="preserve">Se realizó la tecnificación y modernización mejorando </w:t>
      </w:r>
      <w:r w:rsidR="00A04713">
        <w:rPr>
          <w:rFonts w:ascii="Times New Roman" w:hAnsi="Times New Roman" w:cs="Times New Roman"/>
        </w:rPr>
        <w:t>l</w:t>
      </w:r>
      <w:r>
        <w:rPr>
          <w:rFonts w:ascii="Times New Roman" w:hAnsi="Times New Roman" w:cs="Times New Roman"/>
        </w:rPr>
        <w:t xml:space="preserve">a productividad, disminuyendo </w:t>
      </w:r>
      <w:r w:rsidR="00A04713">
        <w:rPr>
          <w:rFonts w:ascii="Times New Roman" w:hAnsi="Times New Roman" w:cs="Times New Roman"/>
        </w:rPr>
        <w:t>los pasos en una sola acción.</w:t>
      </w:r>
      <w:r>
        <w:rPr>
          <w:rFonts w:ascii="Times New Roman" w:hAnsi="Times New Roman" w:cs="Times New Roman"/>
        </w:rPr>
        <w:t xml:space="preserve"> </w:t>
      </w:r>
      <w:r w:rsidR="00A04713">
        <w:rPr>
          <w:rFonts w:ascii="Times New Roman" w:hAnsi="Times New Roman" w:cs="Times New Roman"/>
        </w:rPr>
        <w:t>Además</w:t>
      </w:r>
      <w:r>
        <w:rPr>
          <w:rFonts w:ascii="Times New Roman" w:hAnsi="Times New Roman" w:cs="Times New Roman"/>
        </w:rPr>
        <w:t xml:space="preserve"> se realizó </w:t>
      </w:r>
      <w:r w:rsidRPr="007A1AF3">
        <w:rPr>
          <w:rFonts w:ascii="Times New Roman" w:hAnsi="Times New Roman" w:cs="Times New Roman"/>
        </w:rPr>
        <w:t>el diseño e implementación de un sistema SCADA</w:t>
      </w:r>
      <w:r w:rsidR="00A04713">
        <w:rPr>
          <w:rFonts w:ascii="Times New Roman" w:hAnsi="Times New Roman" w:cs="Times New Roman"/>
        </w:rPr>
        <w:t xml:space="preserve"> para </w:t>
      </w:r>
      <w:r w:rsidRPr="007A1AF3">
        <w:rPr>
          <w:rFonts w:ascii="Times New Roman" w:hAnsi="Times New Roman" w:cs="Times New Roman"/>
        </w:rPr>
        <w:t xml:space="preserve">el </w:t>
      </w:r>
      <w:r w:rsidRPr="007A1AF3">
        <w:rPr>
          <w:rFonts w:ascii="Times New Roman" w:hAnsi="Times New Roman" w:cs="Times New Roman"/>
        </w:rPr>
        <w:lastRenderedPageBreak/>
        <w:t xml:space="preserve">deshidratador, </w:t>
      </w:r>
      <w:r w:rsidR="00A04713">
        <w:rPr>
          <w:rFonts w:ascii="Times New Roman" w:hAnsi="Times New Roman" w:cs="Times New Roman"/>
        </w:rPr>
        <w:t>de</w:t>
      </w:r>
      <w:r w:rsidRPr="007A1AF3">
        <w:rPr>
          <w:rFonts w:ascii="Times New Roman" w:hAnsi="Times New Roman" w:cs="Times New Roman"/>
        </w:rPr>
        <w:t xml:space="preserve"> la facultad de Ciencias de la </w:t>
      </w:r>
      <w:r w:rsidR="00A04713">
        <w:rPr>
          <w:rFonts w:ascii="Times New Roman" w:hAnsi="Times New Roman" w:cs="Times New Roman"/>
        </w:rPr>
        <w:t>Escuela Superior Politécnica de Chimborazo (</w:t>
      </w:r>
      <w:r w:rsidRPr="007A1AF3">
        <w:rPr>
          <w:rFonts w:ascii="Times New Roman" w:hAnsi="Times New Roman" w:cs="Times New Roman"/>
        </w:rPr>
        <w:t>ESPOCH</w:t>
      </w:r>
      <w:r w:rsidR="00A04713">
        <w:rPr>
          <w:rFonts w:ascii="Times New Roman" w:hAnsi="Times New Roman" w:cs="Times New Roman"/>
        </w:rPr>
        <w:t>)</w:t>
      </w:r>
      <w:r w:rsidRPr="007A1AF3">
        <w:rPr>
          <w:rFonts w:ascii="Times New Roman" w:hAnsi="Times New Roman" w:cs="Times New Roman"/>
        </w:rPr>
        <w:t xml:space="preserve">.  </w:t>
      </w:r>
    </w:p>
    <w:p w:rsidR="00D83467" w:rsidRPr="007A1AF3" w:rsidRDefault="00D83467" w:rsidP="00F41711">
      <w:pPr>
        <w:pStyle w:val="Sinespaciado"/>
        <w:spacing w:line="360" w:lineRule="auto"/>
        <w:rPr>
          <w:rFonts w:ascii="Times New Roman" w:hAnsi="Times New Roman" w:cs="Times New Roman"/>
        </w:rPr>
      </w:pPr>
    </w:p>
    <w:p w:rsidR="00F41711" w:rsidRPr="007A1AF3" w:rsidRDefault="00F41711" w:rsidP="00F41711">
      <w:pPr>
        <w:rPr>
          <w:rFonts w:cs="Times New Roman"/>
          <w:b/>
        </w:rPr>
      </w:pPr>
      <w:r w:rsidRPr="007A1AF3">
        <w:rPr>
          <w:rFonts w:cs="Times New Roman"/>
          <w:b/>
        </w:rPr>
        <w:t>FORMULACIÓN DEL PROBLEMA</w:t>
      </w:r>
    </w:p>
    <w:p w:rsidR="00F41711" w:rsidRPr="007A1AF3" w:rsidRDefault="00F41711" w:rsidP="00F41711">
      <w:pPr>
        <w:rPr>
          <w:rFonts w:cs="Times New Roman"/>
          <w:b/>
        </w:rPr>
      </w:pPr>
    </w:p>
    <w:p w:rsidR="00F41711" w:rsidRPr="007A1AF3" w:rsidRDefault="00F41711" w:rsidP="00F41711">
      <w:pPr>
        <w:rPr>
          <w:rFonts w:cs="Times New Roman"/>
        </w:rPr>
      </w:pPr>
      <w:r w:rsidRPr="007A1AF3">
        <w:rPr>
          <w:rFonts w:cs="Times New Roman"/>
        </w:rPr>
        <w:t>¿Tendrá rapidez, precisión y autonomía el deshidratador de bandejas a gas después de implementar el sistema SCADA, además de garantizar la calidad del mismo?</w:t>
      </w:r>
    </w:p>
    <w:p w:rsidR="00F41711" w:rsidRPr="007A1AF3" w:rsidRDefault="00F41711" w:rsidP="00F41711">
      <w:pPr>
        <w:pStyle w:val="Prrafodelista"/>
        <w:rPr>
          <w:rFonts w:cs="Times New Roman"/>
        </w:rPr>
      </w:pPr>
    </w:p>
    <w:p w:rsidR="00F41711" w:rsidRPr="007A1AF3" w:rsidRDefault="00F41711" w:rsidP="00F41711">
      <w:pPr>
        <w:rPr>
          <w:rFonts w:cs="Times New Roman"/>
        </w:rPr>
      </w:pPr>
      <w:r w:rsidRPr="007A1AF3">
        <w:rPr>
          <w:rFonts w:cs="Times New Roman"/>
        </w:rPr>
        <w:t>¿Facilitaremos el uso del secador de bandejas a gas después de elaborar su sistema  correspondiente?</w:t>
      </w:r>
    </w:p>
    <w:p w:rsidR="00F41711" w:rsidRPr="007A1AF3" w:rsidRDefault="00F41711" w:rsidP="00F41711">
      <w:pPr>
        <w:pStyle w:val="Prrafodelista"/>
        <w:ind w:left="0"/>
        <w:rPr>
          <w:rFonts w:cs="Times New Roman"/>
        </w:rPr>
      </w:pPr>
    </w:p>
    <w:p w:rsidR="00F41711" w:rsidRPr="007A1AF3" w:rsidRDefault="00F41711" w:rsidP="00F41711">
      <w:pPr>
        <w:rPr>
          <w:rFonts w:cs="Times New Roman"/>
        </w:rPr>
      </w:pPr>
      <w:r w:rsidRPr="007A1AF3">
        <w:rPr>
          <w:rFonts w:cs="Times New Roman"/>
        </w:rPr>
        <w:t>¿Al utilizar un sistema HMI se podrá visualizar todos los parámetros que actúan en el proceso entregando valores precisos?</w:t>
      </w:r>
    </w:p>
    <w:p w:rsidR="00F41711" w:rsidRPr="007A1AF3" w:rsidRDefault="00F41711" w:rsidP="00F41711">
      <w:pPr>
        <w:rPr>
          <w:rFonts w:cs="Times New Roman"/>
        </w:rPr>
      </w:pPr>
    </w:p>
    <w:p w:rsidR="00F41711" w:rsidRPr="007A1AF3" w:rsidRDefault="00F41711" w:rsidP="00F41711">
      <w:pPr>
        <w:rPr>
          <w:rFonts w:cs="Times New Roman"/>
        </w:rPr>
      </w:pPr>
      <w:r w:rsidRPr="007A1AF3">
        <w:rPr>
          <w:rFonts w:cs="Times New Roman"/>
        </w:rPr>
        <w:t>¿Tomará menos tiempo el secador en llegar a la temperatura ideal?</w:t>
      </w:r>
    </w:p>
    <w:p w:rsidR="00F41711" w:rsidRPr="007A1AF3" w:rsidRDefault="00F41711" w:rsidP="00F41711">
      <w:pPr>
        <w:rPr>
          <w:rFonts w:cs="Times New Roman"/>
        </w:rPr>
      </w:pPr>
    </w:p>
    <w:p w:rsidR="00F41711" w:rsidRPr="007A1AF3" w:rsidRDefault="00F41711" w:rsidP="00F41711">
      <w:pPr>
        <w:rPr>
          <w:rFonts w:cs="Times New Roman"/>
        </w:rPr>
      </w:pPr>
      <w:r w:rsidRPr="007A1AF3">
        <w:rPr>
          <w:rFonts w:cs="Times New Roman"/>
        </w:rPr>
        <w:t>¿Se podrá controlar la temperatura sin dañar el producto a secar?</w:t>
      </w:r>
    </w:p>
    <w:p w:rsidR="00F41711" w:rsidRPr="007A1AF3" w:rsidRDefault="00F41711" w:rsidP="00F41711">
      <w:pPr>
        <w:rPr>
          <w:rFonts w:cs="Times New Roman"/>
        </w:rPr>
      </w:pPr>
    </w:p>
    <w:p w:rsidR="00F41711" w:rsidRPr="007A1AF3" w:rsidRDefault="00F41711" w:rsidP="00F41711">
      <w:pPr>
        <w:rPr>
          <w:rFonts w:cs="Times New Roman"/>
        </w:rPr>
      </w:pPr>
      <w:r w:rsidRPr="007A1AF3">
        <w:rPr>
          <w:rFonts w:cs="Times New Roman"/>
        </w:rPr>
        <w:t xml:space="preserve">¿Se llegará a obtener el producto con las características deseadas? </w:t>
      </w:r>
    </w:p>
    <w:p w:rsidR="00F41711" w:rsidRPr="007A1AF3" w:rsidRDefault="00F41711" w:rsidP="00F41711">
      <w:pPr>
        <w:rPr>
          <w:rFonts w:cs="Times New Roman"/>
        </w:rPr>
      </w:pPr>
    </w:p>
    <w:p w:rsidR="00F41711" w:rsidRPr="007A1AF3" w:rsidRDefault="00F41711" w:rsidP="00F41711">
      <w:pPr>
        <w:rPr>
          <w:rFonts w:cs="Times New Roman"/>
          <w:b/>
        </w:rPr>
      </w:pPr>
      <w:r w:rsidRPr="007A1AF3">
        <w:rPr>
          <w:rFonts w:cs="Times New Roman"/>
          <w:b/>
        </w:rPr>
        <w:t>JUSTIFICACIÓN</w:t>
      </w:r>
    </w:p>
    <w:p w:rsidR="00F41711" w:rsidRPr="007A1AF3" w:rsidRDefault="00F41711" w:rsidP="00F41711">
      <w:pPr>
        <w:rPr>
          <w:rFonts w:cs="Times New Roman"/>
          <w:b/>
        </w:rPr>
      </w:pPr>
    </w:p>
    <w:p w:rsidR="00F41711" w:rsidRPr="007A1AF3" w:rsidRDefault="00F41711" w:rsidP="00F41711">
      <w:pPr>
        <w:pStyle w:val="Prrafodelista"/>
        <w:ind w:left="0"/>
        <w:rPr>
          <w:rFonts w:cs="Times New Roman"/>
        </w:rPr>
      </w:pPr>
      <w:r>
        <w:rPr>
          <w:rFonts w:cs="Times New Roman"/>
        </w:rPr>
        <w:t xml:space="preserve">Se implementó el sistema SCADA el cual permite que el </w:t>
      </w:r>
      <w:r w:rsidRPr="007A1AF3">
        <w:rPr>
          <w:rFonts w:cs="Times New Roman"/>
        </w:rPr>
        <w:t>deshidratador de bandejas a gas trabaj</w:t>
      </w:r>
      <w:r>
        <w:rPr>
          <w:rFonts w:cs="Times New Roman"/>
        </w:rPr>
        <w:t xml:space="preserve">e de manera óptima con alta precisión </w:t>
      </w:r>
      <w:r w:rsidRPr="007A1AF3">
        <w:rPr>
          <w:rFonts w:cs="Times New Roman"/>
        </w:rPr>
        <w:t xml:space="preserve">y </w:t>
      </w:r>
      <w:r>
        <w:rPr>
          <w:rFonts w:cs="Times New Roman"/>
        </w:rPr>
        <w:t xml:space="preserve">mejorando el </w:t>
      </w:r>
      <w:r w:rsidRPr="007A1AF3">
        <w:rPr>
          <w:rFonts w:cs="Times New Roman"/>
        </w:rPr>
        <w:t xml:space="preserve">tiempo llegando a una deshidratación ideal. </w:t>
      </w:r>
    </w:p>
    <w:p w:rsidR="00F41711" w:rsidRPr="007A1AF3" w:rsidRDefault="00F41711" w:rsidP="00F41711">
      <w:pPr>
        <w:pStyle w:val="Prrafodelista"/>
        <w:ind w:left="0"/>
        <w:rPr>
          <w:rFonts w:cs="Times New Roman"/>
        </w:rPr>
      </w:pPr>
    </w:p>
    <w:p w:rsidR="00F41711" w:rsidRDefault="00021155" w:rsidP="00F41711">
      <w:pPr>
        <w:pStyle w:val="Prrafodelista"/>
        <w:ind w:left="0"/>
        <w:rPr>
          <w:rFonts w:cs="Times New Roman"/>
        </w:rPr>
      </w:pPr>
      <w:r>
        <w:rPr>
          <w:rFonts w:cs="Times New Roman"/>
        </w:rPr>
        <w:t>Se realizó el</w:t>
      </w:r>
      <w:r w:rsidR="00F41711">
        <w:rPr>
          <w:rFonts w:cs="Times New Roman"/>
        </w:rPr>
        <w:t xml:space="preserve"> control de</w:t>
      </w:r>
      <w:r>
        <w:rPr>
          <w:rFonts w:cs="Times New Roman"/>
        </w:rPr>
        <w:t xml:space="preserve"> la</w:t>
      </w:r>
      <w:r w:rsidR="000122CE">
        <w:rPr>
          <w:rFonts w:cs="Times New Roman"/>
        </w:rPr>
        <w:t xml:space="preserve"> variable temperatura </w:t>
      </w:r>
      <w:r w:rsidR="00F41711">
        <w:rPr>
          <w:rFonts w:cs="Times New Roman"/>
        </w:rPr>
        <w:t xml:space="preserve"> </w:t>
      </w:r>
      <w:r w:rsidR="000122CE">
        <w:rPr>
          <w:rFonts w:cs="Times New Roman"/>
        </w:rPr>
        <w:t>en el cual</w:t>
      </w:r>
      <w:r w:rsidR="00F41711">
        <w:rPr>
          <w:rFonts w:cs="Times New Roman"/>
        </w:rPr>
        <w:t xml:space="preserve"> intervienen</w:t>
      </w:r>
      <w:r w:rsidR="000122CE">
        <w:rPr>
          <w:rFonts w:cs="Times New Roman"/>
        </w:rPr>
        <w:t xml:space="preserve"> los actuadores</w:t>
      </w:r>
      <w:r w:rsidR="00F41711">
        <w:rPr>
          <w:rFonts w:cs="Times New Roman"/>
        </w:rPr>
        <w:t xml:space="preserve"> en el proceso</w:t>
      </w:r>
      <w:r>
        <w:rPr>
          <w:rFonts w:cs="Times New Roman"/>
        </w:rPr>
        <w:t xml:space="preserve"> de deshidratación como son: el</w:t>
      </w:r>
      <w:r w:rsidR="00F41711">
        <w:rPr>
          <w:rFonts w:cs="Times New Roman"/>
        </w:rPr>
        <w:t xml:space="preserve"> ventilador, </w:t>
      </w:r>
      <w:r>
        <w:rPr>
          <w:rFonts w:cs="Times New Roman"/>
        </w:rPr>
        <w:t xml:space="preserve">la </w:t>
      </w:r>
      <w:r w:rsidR="00F41711">
        <w:rPr>
          <w:rFonts w:cs="Times New Roman"/>
        </w:rPr>
        <w:t>válvula de gas</w:t>
      </w:r>
      <w:r w:rsidR="001A19DA">
        <w:rPr>
          <w:rFonts w:cs="Times New Roman"/>
        </w:rPr>
        <w:t xml:space="preserve"> y </w:t>
      </w:r>
      <w:r>
        <w:rPr>
          <w:rFonts w:cs="Times New Roman"/>
        </w:rPr>
        <w:t xml:space="preserve">la </w:t>
      </w:r>
      <w:r w:rsidR="001A19DA">
        <w:rPr>
          <w:rFonts w:cs="Times New Roman"/>
        </w:rPr>
        <w:t>abertura del lampress</w:t>
      </w:r>
      <w:r w:rsidR="00F41711">
        <w:rPr>
          <w:rFonts w:cs="Times New Roman"/>
        </w:rPr>
        <w:t xml:space="preserve">. Obteniendo un control </w:t>
      </w:r>
      <w:r>
        <w:rPr>
          <w:rFonts w:cs="Times New Roman"/>
        </w:rPr>
        <w:t>sobre el proceso de deshidratación</w:t>
      </w:r>
      <w:r w:rsidR="00F41711">
        <w:rPr>
          <w:rFonts w:cs="Times New Roman"/>
        </w:rPr>
        <w:t xml:space="preserve"> el cual ayuda a los estudiantes</w:t>
      </w:r>
      <w:r>
        <w:rPr>
          <w:rFonts w:cs="Times New Roman"/>
        </w:rPr>
        <w:t xml:space="preserve"> a</w:t>
      </w:r>
      <w:r w:rsidR="00F41711">
        <w:rPr>
          <w:rFonts w:cs="Times New Roman"/>
        </w:rPr>
        <w:t xml:space="preserve"> la realización de </w:t>
      </w:r>
      <w:r>
        <w:rPr>
          <w:rFonts w:cs="Times New Roman"/>
        </w:rPr>
        <w:t>sus</w:t>
      </w:r>
      <w:r w:rsidR="00F41711">
        <w:rPr>
          <w:rFonts w:cs="Times New Roman"/>
        </w:rPr>
        <w:t xml:space="preserve"> prácticas</w:t>
      </w:r>
      <w:r>
        <w:rPr>
          <w:rFonts w:cs="Times New Roman"/>
        </w:rPr>
        <w:t>,</w:t>
      </w:r>
      <w:r w:rsidR="00F41711">
        <w:rPr>
          <w:rFonts w:cs="Times New Roman"/>
        </w:rPr>
        <w:t xml:space="preserve"> minimizando los riesgo</w:t>
      </w:r>
      <w:r w:rsidR="006D3D80">
        <w:rPr>
          <w:rFonts w:cs="Times New Roman"/>
        </w:rPr>
        <w:t xml:space="preserve">s al manipular el deshidratador </w:t>
      </w:r>
      <w:r w:rsidR="00F41711">
        <w:rPr>
          <w:rFonts w:cs="Times New Roman"/>
        </w:rPr>
        <w:t xml:space="preserve"> </w:t>
      </w:r>
      <w:r w:rsidR="006D3D80">
        <w:rPr>
          <w:rFonts w:cs="Times New Roman"/>
        </w:rPr>
        <w:t>y la válvula de gas. Se obtuvo</w:t>
      </w:r>
      <w:r w:rsidR="00F41711">
        <w:rPr>
          <w:rFonts w:cs="Times New Roman"/>
        </w:rPr>
        <w:t xml:space="preserve"> las temperaturas y tiempos adecuados para el proceso de deshidratación </w:t>
      </w:r>
      <w:r w:rsidR="006D3D80">
        <w:rPr>
          <w:rFonts w:cs="Times New Roman"/>
        </w:rPr>
        <w:t xml:space="preserve">controlando </w:t>
      </w:r>
      <w:r w:rsidR="00F41711">
        <w:rPr>
          <w:rFonts w:cs="Times New Roman"/>
        </w:rPr>
        <w:t xml:space="preserve"> automática</w:t>
      </w:r>
      <w:r w:rsidR="006D3D80">
        <w:rPr>
          <w:rFonts w:cs="Times New Roman"/>
        </w:rPr>
        <w:t>mente</w:t>
      </w:r>
      <w:r w:rsidR="00F41711">
        <w:rPr>
          <w:rFonts w:cs="Times New Roman"/>
        </w:rPr>
        <w:t xml:space="preserve"> la apertura del comp</w:t>
      </w:r>
      <w:r w:rsidR="006D3D80">
        <w:rPr>
          <w:rFonts w:cs="Times New Roman"/>
        </w:rPr>
        <w:t>artimiento de desfogue de vapor.</w:t>
      </w:r>
      <w:r w:rsidR="00F41711">
        <w:rPr>
          <w:rFonts w:cs="Times New Roman"/>
        </w:rPr>
        <w:t xml:space="preserve"> </w:t>
      </w:r>
      <w:r w:rsidR="006D3D80">
        <w:rPr>
          <w:rFonts w:cs="Times New Roman"/>
        </w:rPr>
        <w:t>Como</w:t>
      </w:r>
      <w:r w:rsidR="00F41711">
        <w:rPr>
          <w:rFonts w:cs="Times New Roman"/>
        </w:rPr>
        <w:t xml:space="preserve"> ayuda </w:t>
      </w:r>
      <w:r w:rsidR="006D3D80">
        <w:rPr>
          <w:rFonts w:cs="Times New Roman"/>
        </w:rPr>
        <w:t>a los</w:t>
      </w:r>
      <w:r w:rsidR="00F41711">
        <w:rPr>
          <w:rFonts w:cs="Times New Roman"/>
        </w:rPr>
        <w:t xml:space="preserve"> estudiantes se dispuso además un </w:t>
      </w:r>
      <w:r w:rsidR="006D3D80">
        <w:rPr>
          <w:rFonts w:cs="Times New Roman"/>
        </w:rPr>
        <w:t>indicador</w:t>
      </w:r>
      <w:r w:rsidR="00F41711">
        <w:rPr>
          <w:rFonts w:cs="Times New Roman"/>
        </w:rPr>
        <w:t xml:space="preserve"> de la humedad presente en el </w:t>
      </w:r>
      <w:r w:rsidR="006D3D80">
        <w:rPr>
          <w:rFonts w:cs="Times New Roman"/>
        </w:rPr>
        <w:t>equipo</w:t>
      </w:r>
      <w:r w:rsidR="00F41711">
        <w:rPr>
          <w:rFonts w:cs="Times New Roman"/>
        </w:rPr>
        <w:t xml:space="preserve">. </w:t>
      </w:r>
    </w:p>
    <w:p w:rsidR="00F41711" w:rsidRPr="007A1AF3" w:rsidRDefault="00F41711" w:rsidP="00F41711">
      <w:pPr>
        <w:pStyle w:val="Prrafodelista"/>
        <w:ind w:left="0"/>
        <w:rPr>
          <w:rFonts w:cs="Times New Roman"/>
        </w:rPr>
      </w:pPr>
    </w:p>
    <w:p w:rsidR="00F41711" w:rsidRDefault="00F41711" w:rsidP="00F41711">
      <w:pPr>
        <w:pStyle w:val="Sinespaciado"/>
        <w:spacing w:line="360" w:lineRule="auto"/>
        <w:rPr>
          <w:rFonts w:ascii="Times New Roman" w:eastAsia="Times New Roman" w:hAnsi="Times New Roman" w:cs="Times New Roman"/>
          <w:lang w:eastAsia="es-ES"/>
        </w:rPr>
      </w:pPr>
      <w:r w:rsidRPr="007A1AF3">
        <w:rPr>
          <w:rFonts w:ascii="Times New Roman" w:eastAsia="Times New Roman" w:hAnsi="Times New Roman" w:cs="Times New Roman"/>
          <w:lang w:eastAsia="es-ES"/>
        </w:rPr>
        <w:t>Para el diseño e implementación del sistema SCADA s</w:t>
      </w:r>
      <w:r>
        <w:rPr>
          <w:rFonts w:ascii="Times New Roman" w:eastAsia="Times New Roman" w:hAnsi="Times New Roman" w:cs="Times New Roman"/>
          <w:lang w:eastAsia="es-ES"/>
        </w:rPr>
        <w:t>e instaló</w:t>
      </w:r>
      <w:r w:rsidRPr="007A1AF3">
        <w:rPr>
          <w:rFonts w:ascii="Times New Roman" w:eastAsia="Times New Roman" w:hAnsi="Times New Roman" w:cs="Times New Roman"/>
          <w:lang w:eastAsia="es-ES"/>
        </w:rPr>
        <w:t xml:space="preserve"> y program</w:t>
      </w:r>
      <w:r>
        <w:rPr>
          <w:rFonts w:ascii="Times New Roman" w:eastAsia="Times New Roman" w:hAnsi="Times New Roman" w:cs="Times New Roman"/>
          <w:lang w:eastAsia="es-ES"/>
        </w:rPr>
        <w:t>o</w:t>
      </w:r>
      <w:r w:rsidRPr="007A1AF3">
        <w:rPr>
          <w:rFonts w:ascii="Times New Roman" w:eastAsia="Times New Roman" w:hAnsi="Times New Roman" w:cs="Times New Roman"/>
          <w:lang w:eastAsia="es-ES"/>
        </w:rPr>
        <w:t xml:space="preserve"> un PLC </w:t>
      </w:r>
      <w:r w:rsidR="000122CE">
        <w:rPr>
          <w:rFonts w:ascii="Times New Roman" w:eastAsia="Times New Roman" w:hAnsi="Times New Roman" w:cs="Times New Roman"/>
          <w:lang w:eastAsia="es-ES"/>
        </w:rPr>
        <w:t>XINJE</w:t>
      </w:r>
      <w:r>
        <w:rPr>
          <w:rFonts w:ascii="Times New Roman" w:eastAsia="Times New Roman" w:hAnsi="Times New Roman" w:cs="Times New Roman"/>
          <w:lang w:eastAsia="es-ES"/>
        </w:rPr>
        <w:t>,</w:t>
      </w:r>
      <w:r w:rsidR="000122CE">
        <w:rPr>
          <w:rFonts w:ascii="Times New Roman" w:eastAsia="Times New Roman" w:hAnsi="Times New Roman" w:cs="Times New Roman"/>
          <w:lang w:eastAsia="es-ES"/>
        </w:rPr>
        <w:t xml:space="preserve"> que cumple con las normas </w:t>
      </w:r>
      <w:r>
        <w:rPr>
          <w:rFonts w:ascii="Times New Roman" w:eastAsia="Times New Roman" w:hAnsi="Times New Roman" w:cs="Times New Roman"/>
          <w:lang w:eastAsia="es-ES"/>
        </w:rPr>
        <w:t xml:space="preserve"> </w:t>
      </w:r>
      <w:r w:rsidR="00155E05" w:rsidRPr="00155E05">
        <w:rPr>
          <w:rFonts w:ascii="Times New Roman" w:eastAsia="Times New Roman" w:hAnsi="Times New Roman" w:cs="Times New Roman"/>
          <w:lang w:eastAsia="es-ES"/>
        </w:rPr>
        <w:t>IEC611313</w:t>
      </w:r>
      <w:r>
        <w:rPr>
          <w:rFonts w:ascii="Times New Roman" w:eastAsia="Times New Roman" w:hAnsi="Times New Roman" w:cs="Times New Roman"/>
          <w:lang w:eastAsia="es-ES"/>
        </w:rPr>
        <w:t xml:space="preserve"> mismo que trabaja </w:t>
      </w:r>
      <w:r w:rsidRPr="007A1AF3">
        <w:rPr>
          <w:rFonts w:ascii="Times New Roman" w:eastAsia="Times New Roman" w:hAnsi="Times New Roman" w:cs="Times New Roman"/>
          <w:lang w:eastAsia="es-ES"/>
        </w:rPr>
        <w:t xml:space="preserve">en base a la información recibida por los </w:t>
      </w:r>
      <w:r>
        <w:rPr>
          <w:rFonts w:ascii="Times New Roman" w:eastAsia="Times New Roman" w:hAnsi="Times New Roman" w:cs="Times New Roman"/>
          <w:lang w:eastAsia="es-ES"/>
        </w:rPr>
        <w:t>sensores</w:t>
      </w:r>
      <w:r w:rsidRPr="007A1AF3">
        <w:rPr>
          <w:rFonts w:ascii="Times New Roman" w:eastAsia="Times New Roman" w:hAnsi="Times New Roman" w:cs="Times New Roman"/>
          <w:lang w:eastAsia="es-ES"/>
        </w:rPr>
        <w:t xml:space="preserve"> y el programa lógico interno, </w:t>
      </w:r>
      <w:r w:rsidR="006D3D80">
        <w:rPr>
          <w:rFonts w:ascii="Times New Roman" w:eastAsia="Times New Roman" w:hAnsi="Times New Roman" w:cs="Times New Roman"/>
          <w:lang w:eastAsia="es-ES"/>
        </w:rPr>
        <w:t>controlando</w:t>
      </w:r>
      <w:r w:rsidRPr="007A1AF3">
        <w:rPr>
          <w:rFonts w:ascii="Times New Roman" w:eastAsia="Times New Roman" w:hAnsi="Times New Roman" w:cs="Times New Roman"/>
          <w:lang w:eastAsia="es-ES"/>
        </w:rPr>
        <w:t xml:space="preserve"> los actuadores </w:t>
      </w:r>
      <w:r>
        <w:rPr>
          <w:rFonts w:ascii="Times New Roman" w:eastAsia="Times New Roman" w:hAnsi="Times New Roman" w:cs="Times New Roman"/>
          <w:lang w:eastAsia="es-ES"/>
        </w:rPr>
        <w:t>presentes en el sistema</w:t>
      </w:r>
      <w:r w:rsidRPr="007A1AF3">
        <w:rPr>
          <w:rFonts w:ascii="Times New Roman" w:eastAsia="Times New Roman" w:hAnsi="Times New Roman" w:cs="Times New Roman"/>
          <w:lang w:eastAsia="es-ES"/>
        </w:rPr>
        <w:t xml:space="preserve">. Para el </w:t>
      </w:r>
      <w:r w:rsidRPr="007A1AF3">
        <w:rPr>
          <w:rFonts w:ascii="Times New Roman" w:eastAsia="Times New Roman" w:hAnsi="Times New Roman" w:cs="Times New Roman"/>
          <w:lang w:eastAsia="es-ES"/>
        </w:rPr>
        <w:lastRenderedPageBreak/>
        <w:t>cont</w:t>
      </w:r>
      <w:r>
        <w:rPr>
          <w:rFonts w:ascii="Times New Roman" w:eastAsia="Times New Roman" w:hAnsi="Times New Roman" w:cs="Times New Roman"/>
          <w:lang w:eastAsia="es-ES"/>
        </w:rPr>
        <w:t>rol de la temperatura se utilizó</w:t>
      </w:r>
      <w:r w:rsidR="001A19DA">
        <w:rPr>
          <w:rFonts w:ascii="Times New Roman" w:eastAsia="Times New Roman" w:hAnsi="Times New Roman" w:cs="Times New Roman"/>
          <w:lang w:eastAsia="es-ES"/>
        </w:rPr>
        <w:t xml:space="preserve"> dos</w:t>
      </w:r>
      <w:r w:rsidRPr="007A1AF3">
        <w:rPr>
          <w:rFonts w:ascii="Times New Roman" w:eastAsia="Times New Roman" w:hAnsi="Times New Roman" w:cs="Times New Roman"/>
          <w:lang w:eastAsia="es-ES"/>
        </w:rPr>
        <w:t xml:space="preserve"> sensor</w:t>
      </w:r>
      <w:r w:rsidR="001A19DA">
        <w:rPr>
          <w:rFonts w:ascii="Times New Roman" w:eastAsia="Times New Roman" w:hAnsi="Times New Roman" w:cs="Times New Roman"/>
          <w:lang w:eastAsia="es-ES"/>
        </w:rPr>
        <w:t>es</w:t>
      </w:r>
      <w:r w:rsidRPr="007A1AF3">
        <w:rPr>
          <w:rFonts w:ascii="Times New Roman" w:eastAsia="Times New Roman" w:hAnsi="Times New Roman" w:cs="Times New Roman"/>
          <w:lang w:eastAsia="es-ES"/>
        </w:rPr>
        <w:t xml:space="preserve"> de temperatura</w:t>
      </w:r>
      <w:r>
        <w:rPr>
          <w:rFonts w:ascii="Times New Roman" w:eastAsia="Times New Roman" w:hAnsi="Times New Roman" w:cs="Times New Roman"/>
          <w:lang w:eastAsia="es-ES"/>
        </w:rPr>
        <w:t xml:space="preserve"> PT100</w:t>
      </w:r>
      <w:r w:rsidR="006D3D80">
        <w:rPr>
          <w:rFonts w:ascii="Times New Roman" w:eastAsia="Times New Roman" w:hAnsi="Times New Roman" w:cs="Times New Roman"/>
          <w:lang w:eastAsia="es-ES"/>
        </w:rPr>
        <w:t xml:space="preserve"> y</w:t>
      </w:r>
      <w:r>
        <w:rPr>
          <w:rFonts w:ascii="Times New Roman" w:eastAsia="Times New Roman" w:hAnsi="Times New Roman" w:cs="Times New Roman"/>
          <w:lang w:eastAsia="es-ES"/>
        </w:rPr>
        <w:t xml:space="preserve"> </w:t>
      </w:r>
      <w:r w:rsidR="001757F8">
        <w:rPr>
          <w:rFonts w:ascii="Times New Roman" w:eastAsia="Times New Roman" w:hAnsi="Times New Roman" w:cs="Times New Roman"/>
          <w:lang w:eastAsia="es-ES"/>
        </w:rPr>
        <w:t>además se instaló un sensor</w:t>
      </w:r>
      <w:r>
        <w:rPr>
          <w:rFonts w:ascii="Times New Roman" w:eastAsia="Times New Roman" w:hAnsi="Times New Roman" w:cs="Times New Roman"/>
          <w:lang w:eastAsia="es-ES"/>
        </w:rPr>
        <w:t xml:space="preserve"> de humedad </w:t>
      </w:r>
      <w:r w:rsidR="006D3D80">
        <w:rPr>
          <w:rFonts w:ascii="Times New Roman" w:eastAsia="Times New Roman" w:hAnsi="Times New Roman" w:cs="Times New Roman"/>
          <w:lang w:eastAsia="es-ES"/>
        </w:rPr>
        <w:t>MQ</w:t>
      </w:r>
      <w:r w:rsidR="003D1628">
        <w:rPr>
          <w:rFonts w:ascii="Times New Roman" w:eastAsia="Times New Roman" w:hAnsi="Times New Roman" w:cs="Times New Roman"/>
          <w:lang w:eastAsia="es-ES"/>
        </w:rPr>
        <w:t>3120</w:t>
      </w:r>
      <w:r w:rsidR="001757F8">
        <w:rPr>
          <w:rFonts w:ascii="Times New Roman" w:eastAsia="Times New Roman" w:hAnsi="Times New Roman" w:cs="Times New Roman"/>
          <w:lang w:eastAsia="es-ES"/>
        </w:rPr>
        <w:t xml:space="preserve">, que nos permite saber la humedad </w:t>
      </w:r>
      <w:r w:rsidR="001757F8" w:rsidRPr="003C19DF">
        <w:rPr>
          <w:rFonts w:ascii="Times New Roman" w:eastAsia="Times New Roman" w:hAnsi="Times New Roman" w:cs="Times New Roman"/>
          <w:lang w:eastAsia="es-ES"/>
        </w:rPr>
        <w:t>rel</w:t>
      </w:r>
      <w:r w:rsidR="003C19DF" w:rsidRPr="003C19DF">
        <w:rPr>
          <w:rFonts w:ascii="Times New Roman" w:eastAsia="Times New Roman" w:hAnsi="Times New Roman" w:cs="Times New Roman"/>
          <w:lang w:eastAsia="es-ES"/>
        </w:rPr>
        <w:t>ativa</w:t>
      </w:r>
      <w:r w:rsidR="001757F8">
        <w:rPr>
          <w:rFonts w:ascii="Times New Roman" w:eastAsia="Times New Roman" w:hAnsi="Times New Roman" w:cs="Times New Roman"/>
          <w:lang w:eastAsia="es-ES"/>
        </w:rPr>
        <w:t xml:space="preserve"> dentro de la máquina</w:t>
      </w:r>
      <w:r>
        <w:rPr>
          <w:rFonts w:ascii="Times New Roman" w:eastAsia="Times New Roman" w:hAnsi="Times New Roman" w:cs="Times New Roman"/>
          <w:lang w:eastAsia="es-ES"/>
        </w:rPr>
        <w:t>.</w:t>
      </w:r>
    </w:p>
    <w:p w:rsidR="00F41711" w:rsidRDefault="00F41711" w:rsidP="00F41711">
      <w:pPr>
        <w:pStyle w:val="Sinespaciado"/>
        <w:spacing w:line="360" w:lineRule="auto"/>
        <w:rPr>
          <w:rFonts w:ascii="Times New Roman" w:eastAsia="Times New Roman" w:hAnsi="Times New Roman" w:cs="Times New Roman"/>
          <w:lang w:eastAsia="es-ES"/>
        </w:rPr>
      </w:pPr>
    </w:p>
    <w:p w:rsidR="00FB2ED5" w:rsidRDefault="00F41711" w:rsidP="00F41711">
      <w:pPr>
        <w:pStyle w:val="Sinespaciado"/>
        <w:spacing w:line="360" w:lineRule="auto"/>
        <w:rPr>
          <w:rFonts w:ascii="Times New Roman" w:eastAsia="Times New Roman" w:hAnsi="Times New Roman" w:cs="Times New Roman"/>
          <w:lang w:eastAsia="es-ES"/>
        </w:rPr>
      </w:pPr>
      <w:r>
        <w:rPr>
          <w:rFonts w:ascii="Times New Roman" w:eastAsia="Times New Roman" w:hAnsi="Times New Roman" w:cs="Times New Roman"/>
          <w:lang w:eastAsia="es-ES"/>
        </w:rPr>
        <w:t>Los actuadores instalados son una electroválvula</w:t>
      </w:r>
      <w:r w:rsidRPr="007A1AF3">
        <w:rPr>
          <w:rFonts w:ascii="Times New Roman" w:eastAsia="Times New Roman" w:hAnsi="Times New Roman" w:cs="Times New Roman"/>
          <w:lang w:eastAsia="es-ES"/>
        </w:rPr>
        <w:t xml:space="preserve">, </w:t>
      </w:r>
      <w:r>
        <w:rPr>
          <w:rFonts w:ascii="Times New Roman" w:eastAsia="Times New Roman" w:hAnsi="Times New Roman" w:cs="Times New Roman"/>
          <w:lang w:eastAsia="es-ES"/>
        </w:rPr>
        <w:t xml:space="preserve">encargada de </w:t>
      </w:r>
      <w:r w:rsidRPr="007A1AF3">
        <w:rPr>
          <w:rFonts w:ascii="Times New Roman" w:eastAsia="Times New Roman" w:hAnsi="Times New Roman" w:cs="Times New Roman"/>
          <w:lang w:eastAsia="es-ES"/>
        </w:rPr>
        <w:t>controla</w:t>
      </w:r>
      <w:r>
        <w:rPr>
          <w:rFonts w:ascii="Times New Roman" w:eastAsia="Times New Roman" w:hAnsi="Times New Roman" w:cs="Times New Roman"/>
          <w:lang w:eastAsia="es-ES"/>
        </w:rPr>
        <w:t>r</w:t>
      </w:r>
      <w:r w:rsidRPr="007A1AF3">
        <w:rPr>
          <w:rFonts w:ascii="Times New Roman" w:eastAsia="Times New Roman" w:hAnsi="Times New Roman" w:cs="Times New Roman"/>
          <w:lang w:eastAsia="es-ES"/>
        </w:rPr>
        <w:t xml:space="preserve"> el flujo de GLP, </w:t>
      </w:r>
      <w:r>
        <w:rPr>
          <w:rFonts w:ascii="Times New Roman" w:eastAsia="Times New Roman" w:hAnsi="Times New Roman" w:cs="Times New Roman"/>
          <w:lang w:eastAsia="es-ES"/>
        </w:rPr>
        <w:t xml:space="preserve">se acciona </w:t>
      </w:r>
      <w:r w:rsidR="001757F8">
        <w:rPr>
          <w:rFonts w:ascii="Times New Roman" w:eastAsia="Times New Roman" w:hAnsi="Times New Roman" w:cs="Times New Roman"/>
          <w:lang w:eastAsia="es-ES"/>
        </w:rPr>
        <w:t>una turbo maquina</w:t>
      </w:r>
      <w:r w:rsidR="003D1628">
        <w:rPr>
          <w:rFonts w:ascii="Times New Roman" w:eastAsia="Times New Roman" w:hAnsi="Times New Roman" w:cs="Times New Roman"/>
          <w:lang w:eastAsia="es-ES"/>
        </w:rPr>
        <w:t xml:space="preserve"> en base a </w:t>
      </w:r>
      <w:r>
        <w:rPr>
          <w:rFonts w:ascii="Times New Roman" w:eastAsia="Times New Roman" w:hAnsi="Times New Roman" w:cs="Times New Roman"/>
          <w:lang w:eastAsia="es-ES"/>
        </w:rPr>
        <w:t xml:space="preserve">la temperatura, un motor paso a paso </w:t>
      </w:r>
      <w:r w:rsidR="003D1628">
        <w:rPr>
          <w:rFonts w:ascii="Times New Roman" w:eastAsia="Times New Roman" w:hAnsi="Times New Roman" w:cs="Times New Roman"/>
          <w:lang w:eastAsia="es-ES"/>
        </w:rPr>
        <w:t>que</w:t>
      </w:r>
      <w:r w:rsidRPr="007A1AF3">
        <w:rPr>
          <w:rFonts w:ascii="Times New Roman" w:eastAsia="Times New Roman" w:hAnsi="Times New Roman" w:cs="Times New Roman"/>
          <w:lang w:eastAsia="es-ES"/>
        </w:rPr>
        <w:t xml:space="preserve"> </w:t>
      </w:r>
      <w:r w:rsidR="003D1628">
        <w:rPr>
          <w:rFonts w:ascii="Times New Roman" w:eastAsia="Times New Roman" w:hAnsi="Times New Roman" w:cs="Times New Roman"/>
          <w:lang w:eastAsia="es-ES"/>
        </w:rPr>
        <w:t>controla</w:t>
      </w:r>
      <w:r w:rsidRPr="007A1AF3">
        <w:rPr>
          <w:rFonts w:ascii="Times New Roman" w:eastAsia="Times New Roman" w:hAnsi="Times New Roman" w:cs="Times New Roman"/>
          <w:lang w:eastAsia="es-ES"/>
        </w:rPr>
        <w:t xml:space="preserve"> el ángulo de apert</w:t>
      </w:r>
      <w:r>
        <w:rPr>
          <w:rFonts w:ascii="Times New Roman" w:eastAsia="Times New Roman" w:hAnsi="Times New Roman" w:cs="Times New Roman"/>
          <w:lang w:eastAsia="es-ES"/>
        </w:rPr>
        <w:t>ura de</w:t>
      </w:r>
      <w:r w:rsidR="001A19DA">
        <w:rPr>
          <w:rFonts w:ascii="Times New Roman" w:eastAsia="Times New Roman" w:hAnsi="Times New Roman" w:cs="Times New Roman"/>
          <w:lang w:eastAsia="es-ES"/>
        </w:rPr>
        <w:t>l lampress</w:t>
      </w:r>
      <w:r>
        <w:rPr>
          <w:rFonts w:ascii="Times New Roman" w:eastAsia="Times New Roman" w:hAnsi="Times New Roman" w:cs="Times New Roman"/>
          <w:lang w:eastAsia="es-ES"/>
        </w:rPr>
        <w:t>.  Se diseñó</w:t>
      </w:r>
      <w:r w:rsidRPr="007A1AF3">
        <w:rPr>
          <w:rFonts w:ascii="Times New Roman" w:eastAsia="Times New Roman" w:hAnsi="Times New Roman" w:cs="Times New Roman"/>
          <w:lang w:eastAsia="es-ES"/>
        </w:rPr>
        <w:t xml:space="preserve"> una interfaz HMI</w:t>
      </w:r>
      <w:r w:rsidR="001757F8">
        <w:rPr>
          <w:rFonts w:ascii="Times New Roman" w:eastAsia="Times New Roman" w:hAnsi="Times New Roman" w:cs="Times New Roman"/>
          <w:lang w:eastAsia="es-ES"/>
        </w:rPr>
        <w:t>, la cual permite la</w:t>
      </w:r>
      <w:r>
        <w:rPr>
          <w:rFonts w:ascii="Times New Roman" w:eastAsia="Times New Roman" w:hAnsi="Times New Roman" w:cs="Times New Roman"/>
          <w:lang w:eastAsia="es-ES"/>
        </w:rPr>
        <w:t xml:space="preserve"> constante </w:t>
      </w:r>
      <w:r w:rsidRPr="007A1AF3">
        <w:rPr>
          <w:rFonts w:ascii="Times New Roman" w:eastAsia="Times New Roman" w:hAnsi="Times New Roman" w:cs="Times New Roman"/>
          <w:lang w:eastAsia="es-ES"/>
        </w:rPr>
        <w:t xml:space="preserve"> </w:t>
      </w:r>
      <w:r w:rsidR="003D1628">
        <w:rPr>
          <w:rFonts w:ascii="Times New Roman" w:eastAsia="Times New Roman" w:hAnsi="Times New Roman" w:cs="Times New Roman"/>
          <w:lang w:eastAsia="es-ES"/>
        </w:rPr>
        <w:t>visualización grafica</w:t>
      </w:r>
      <w:r>
        <w:rPr>
          <w:rFonts w:ascii="Times New Roman" w:eastAsia="Times New Roman" w:hAnsi="Times New Roman" w:cs="Times New Roman"/>
          <w:lang w:eastAsia="es-ES"/>
        </w:rPr>
        <w:t xml:space="preserve"> de </w:t>
      </w:r>
      <w:r w:rsidRPr="007A1AF3">
        <w:rPr>
          <w:rFonts w:ascii="Times New Roman" w:eastAsia="Times New Roman" w:hAnsi="Times New Roman" w:cs="Times New Roman"/>
          <w:lang w:eastAsia="es-ES"/>
        </w:rPr>
        <w:t xml:space="preserve"> </w:t>
      </w:r>
      <w:r>
        <w:rPr>
          <w:rFonts w:ascii="Times New Roman" w:eastAsia="Times New Roman" w:hAnsi="Times New Roman" w:cs="Times New Roman"/>
          <w:lang w:eastAsia="es-ES"/>
        </w:rPr>
        <w:t xml:space="preserve">temperatura y </w:t>
      </w:r>
      <w:r w:rsidRPr="007A1AF3">
        <w:rPr>
          <w:rFonts w:ascii="Times New Roman" w:eastAsia="Times New Roman" w:hAnsi="Times New Roman" w:cs="Times New Roman"/>
          <w:lang w:eastAsia="es-ES"/>
        </w:rPr>
        <w:t xml:space="preserve">humedad, </w:t>
      </w:r>
      <w:r>
        <w:rPr>
          <w:rFonts w:ascii="Times New Roman" w:eastAsia="Times New Roman" w:hAnsi="Times New Roman" w:cs="Times New Roman"/>
          <w:lang w:eastAsia="es-ES"/>
        </w:rPr>
        <w:t>además de</w:t>
      </w:r>
      <w:r w:rsidR="001A19DA">
        <w:rPr>
          <w:rFonts w:ascii="Times New Roman" w:eastAsia="Times New Roman" w:hAnsi="Times New Roman" w:cs="Times New Roman"/>
          <w:lang w:eastAsia="es-ES"/>
        </w:rPr>
        <w:t xml:space="preserve"> los estados de las  entradas, </w:t>
      </w:r>
      <w:r>
        <w:rPr>
          <w:rFonts w:ascii="Times New Roman" w:eastAsia="Times New Roman" w:hAnsi="Times New Roman" w:cs="Times New Roman"/>
          <w:lang w:eastAsia="es-ES"/>
        </w:rPr>
        <w:t>sal</w:t>
      </w:r>
      <w:r w:rsidR="001A19DA">
        <w:rPr>
          <w:rFonts w:ascii="Times New Roman" w:eastAsia="Times New Roman" w:hAnsi="Times New Roman" w:cs="Times New Roman"/>
          <w:lang w:eastAsia="es-ES"/>
        </w:rPr>
        <w:t xml:space="preserve">idas </w:t>
      </w:r>
      <w:r w:rsidR="003D1628">
        <w:rPr>
          <w:rFonts w:ascii="Times New Roman" w:eastAsia="Times New Roman" w:hAnsi="Times New Roman" w:cs="Times New Roman"/>
          <w:lang w:eastAsia="es-ES"/>
        </w:rPr>
        <w:t xml:space="preserve">información necesaria </w:t>
      </w:r>
      <w:r>
        <w:rPr>
          <w:rFonts w:ascii="Times New Roman" w:eastAsia="Times New Roman" w:hAnsi="Times New Roman" w:cs="Times New Roman"/>
          <w:lang w:eastAsia="es-ES"/>
        </w:rPr>
        <w:t>para las práct</w:t>
      </w:r>
      <w:r w:rsidR="003D1628">
        <w:rPr>
          <w:rFonts w:ascii="Times New Roman" w:eastAsia="Times New Roman" w:hAnsi="Times New Roman" w:cs="Times New Roman"/>
          <w:lang w:eastAsia="es-ES"/>
        </w:rPr>
        <w:t xml:space="preserve">icas estudiantiles. </w:t>
      </w:r>
    </w:p>
    <w:p w:rsidR="00247F4F" w:rsidRDefault="00247F4F" w:rsidP="00F41711">
      <w:pPr>
        <w:pStyle w:val="Sinespaciado"/>
        <w:spacing w:line="360" w:lineRule="auto"/>
        <w:rPr>
          <w:rFonts w:ascii="Times New Roman" w:eastAsia="Times New Roman" w:hAnsi="Times New Roman" w:cs="Times New Roman"/>
          <w:lang w:eastAsia="es-ES"/>
        </w:rPr>
      </w:pPr>
    </w:p>
    <w:p w:rsidR="00F41711" w:rsidRPr="007A1AF3" w:rsidRDefault="00F41711" w:rsidP="00F41711">
      <w:pPr>
        <w:rPr>
          <w:rFonts w:cs="Times New Roman"/>
          <w:b/>
        </w:rPr>
      </w:pPr>
      <w:r w:rsidRPr="007A1AF3">
        <w:rPr>
          <w:rFonts w:cs="Times New Roman"/>
          <w:b/>
        </w:rPr>
        <w:t>OBJETIVOS</w:t>
      </w:r>
    </w:p>
    <w:p w:rsidR="00F41711" w:rsidRPr="007A1AF3" w:rsidRDefault="00F41711" w:rsidP="00F41711">
      <w:pPr>
        <w:rPr>
          <w:rFonts w:cs="Times New Roman"/>
          <w:b/>
        </w:rPr>
      </w:pPr>
    </w:p>
    <w:p w:rsidR="00F41711" w:rsidRPr="007A1AF3" w:rsidRDefault="00F41711" w:rsidP="00F41711">
      <w:pPr>
        <w:rPr>
          <w:rFonts w:cs="Times New Roman"/>
          <w:b/>
        </w:rPr>
      </w:pPr>
      <w:r w:rsidRPr="007A1AF3">
        <w:rPr>
          <w:rFonts w:cs="Times New Roman"/>
          <w:b/>
        </w:rPr>
        <w:t xml:space="preserve">Objetivos Generales:  </w:t>
      </w:r>
    </w:p>
    <w:p w:rsidR="00F41711" w:rsidRPr="007A1AF3" w:rsidRDefault="00F41711" w:rsidP="00F41711">
      <w:pPr>
        <w:rPr>
          <w:rFonts w:cs="Times New Roman"/>
        </w:rPr>
      </w:pPr>
    </w:p>
    <w:p w:rsidR="00F41711" w:rsidRPr="007A1AF3" w:rsidRDefault="00F41711" w:rsidP="00F41711">
      <w:pPr>
        <w:rPr>
          <w:rFonts w:cs="Times New Roman"/>
          <w:lang w:val="es-EC"/>
        </w:rPr>
      </w:pPr>
      <w:r w:rsidRPr="007A1AF3">
        <w:rPr>
          <w:rFonts w:cs="Times New Roman"/>
        </w:rPr>
        <w:t>Diseñar e implementar un sistema SCADA para controlar el deshidratador de bandejas a gas de la Facultad de Ciencias</w:t>
      </w:r>
    </w:p>
    <w:p w:rsidR="00F41711" w:rsidRPr="007A1AF3" w:rsidRDefault="00F41711" w:rsidP="00F41711">
      <w:pPr>
        <w:rPr>
          <w:rFonts w:cs="Times New Roman"/>
          <w:lang w:val="es-EC"/>
        </w:rPr>
      </w:pPr>
    </w:p>
    <w:p w:rsidR="00F41711" w:rsidRPr="007A1AF3" w:rsidRDefault="00F41711" w:rsidP="00F41711">
      <w:pPr>
        <w:rPr>
          <w:rFonts w:cs="Times New Roman"/>
          <w:b/>
        </w:rPr>
      </w:pPr>
      <w:r w:rsidRPr="007A1AF3">
        <w:rPr>
          <w:rFonts w:cs="Times New Roman"/>
          <w:b/>
        </w:rPr>
        <w:t>Objetivos Específicos:</w:t>
      </w:r>
    </w:p>
    <w:p w:rsidR="00F41711" w:rsidRPr="007A1AF3" w:rsidRDefault="00F41711" w:rsidP="00F41711">
      <w:pPr>
        <w:rPr>
          <w:rFonts w:cs="Times New Roman"/>
        </w:rPr>
      </w:pPr>
    </w:p>
    <w:p w:rsidR="00F41711" w:rsidRPr="007A1AF3" w:rsidRDefault="00F41711" w:rsidP="00B23A43">
      <w:pPr>
        <w:pStyle w:val="Prrafodelista"/>
        <w:numPr>
          <w:ilvl w:val="0"/>
          <w:numId w:val="10"/>
        </w:numPr>
        <w:suppressAutoHyphens/>
        <w:ind w:left="360"/>
        <w:rPr>
          <w:rFonts w:cs="Times New Roman"/>
        </w:rPr>
      </w:pPr>
      <w:r w:rsidRPr="007A1AF3">
        <w:rPr>
          <w:rFonts w:cs="Times New Roman"/>
        </w:rPr>
        <w:t>Analizar y establecer las características, parámetros de funcionamiento y operación del deshidratador, para determinar los dispositivos adecuados</w:t>
      </w:r>
    </w:p>
    <w:p w:rsidR="00F41711" w:rsidRPr="007A1AF3" w:rsidRDefault="00F41711" w:rsidP="00D83467">
      <w:pPr>
        <w:pStyle w:val="Prrafodelista"/>
        <w:suppressAutoHyphens/>
        <w:ind w:left="360"/>
        <w:rPr>
          <w:rFonts w:cs="Times New Roman"/>
        </w:rPr>
      </w:pPr>
    </w:p>
    <w:p w:rsidR="00F41711" w:rsidRPr="007A1AF3" w:rsidRDefault="00F41711" w:rsidP="00B23A43">
      <w:pPr>
        <w:numPr>
          <w:ilvl w:val="0"/>
          <w:numId w:val="10"/>
        </w:numPr>
        <w:ind w:left="360"/>
        <w:rPr>
          <w:rFonts w:cs="Times New Roman"/>
        </w:rPr>
      </w:pPr>
      <w:r w:rsidRPr="007A1AF3">
        <w:rPr>
          <w:rFonts w:cs="Times New Roman"/>
        </w:rPr>
        <w:t>Diseñar e implementar un sistema de desfogue automático para facilitar la eliminación de vapor presente en la cámara de deshidratación</w:t>
      </w:r>
    </w:p>
    <w:p w:rsidR="00F41711" w:rsidRPr="007A1AF3" w:rsidRDefault="00F41711" w:rsidP="00D83467">
      <w:pPr>
        <w:ind w:left="360"/>
        <w:rPr>
          <w:rFonts w:cs="Times New Roman"/>
        </w:rPr>
      </w:pPr>
    </w:p>
    <w:p w:rsidR="00F41711" w:rsidRPr="007A1AF3" w:rsidRDefault="00F41711" w:rsidP="00B23A43">
      <w:pPr>
        <w:numPr>
          <w:ilvl w:val="0"/>
          <w:numId w:val="10"/>
        </w:numPr>
        <w:suppressAutoHyphens/>
        <w:ind w:left="360"/>
        <w:rPr>
          <w:rFonts w:cs="Times New Roman"/>
        </w:rPr>
      </w:pPr>
      <w:r w:rsidRPr="007A1AF3">
        <w:rPr>
          <w:rFonts w:cs="Times New Roman"/>
        </w:rPr>
        <w:t>Integrar los sistemas eléctrico y electrónic</w:t>
      </w:r>
      <w:r>
        <w:rPr>
          <w:rFonts w:cs="Times New Roman"/>
        </w:rPr>
        <w:t xml:space="preserve">o en la infraestructura actual </w:t>
      </w:r>
      <w:r w:rsidRPr="007A1AF3">
        <w:rPr>
          <w:rFonts w:cs="Times New Roman"/>
        </w:rPr>
        <w:t>del deshidratador</w:t>
      </w:r>
    </w:p>
    <w:p w:rsidR="00F41711" w:rsidRPr="007A1AF3" w:rsidRDefault="00F41711" w:rsidP="00D83467">
      <w:pPr>
        <w:pStyle w:val="Prrafodelista"/>
        <w:ind w:left="360"/>
        <w:rPr>
          <w:rFonts w:cs="Times New Roman"/>
        </w:rPr>
      </w:pPr>
    </w:p>
    <w:p w:rsidR="00F41711" w:rsidRPr="007A1AF3" w:rsidRDefault="00F41711" w:rsidP="00B23A43">
      <w:pPr>
        <w:numPr>
          <w:ilvl w:val="0"/>
          <w:numId w:val="10"/>
        </w:numPr>
        <w:suppressAutoHyphens/>
        <w:ind w:left="360"/>
        <w:rPr>
          <w:rFonts w:cs="Times New Roman"/>
        </w:rPr>
      </w:pPr>
      <w:r w:rsidRPr="007A1AF3">
        <w:rPr>
          <w:rFonts w:cs="Times New Roman"/>
        </w:rPr>
        <w:t>Programar la interfaz para el control y monitoreo del proceso de deshidratación</w:t>
      </w:r>
    </w:p>
    <w:p w:rsidR="00F41711" w:rsidRPr="007A1AF3" w:rsidRDefault="00F41711" w:rsidP="00D83467">
      <w:pPr>
        <w:pStyle w:val="Prrafodelista"/>
        <w:ind w:left="360"/>
        <w:rPr>
          <w:rFonts w:cs="Times New Roman"/>
        </w:rPr>
      </w:pPr>
    </w:p>
    <w:p w:rsidR="00F41711" w:rsidRPr="007A1AF3" w:rsidRDefault="00F41711" w:rsidP="00B23A43">
      <w:pPr>
        <w:pStyle w:val="Prrafodelista"/>
        <w:numPr>
          <w:ilvl w:val="0"/>
          <w:numId w:val="10"/>
        </w:numPr>
        <w:ind w:left="360" w:hanging="357"/>
        <w:rPr>
          <w:rFonts w:cs="Times New Roman"/>
          <w:lang w:val="es-EC"/>
        </w:rPr>
      </w:pPr>
      <w:r w:rsidRPr="007A1AF3">
        <w:rPr>
          <w:rFonts w:cs="Times New Roman"/>
          <w:lang w:val="es-EC"/>
        </w:rPr>
        <w:t xml:space="preserve">Realizar las respectivas pruebas de funcionamiento del deshidratador con la implementación del sistema SCADA </w:t>
      </w:r>
    </w:p>
    <w:p w:rsidR="00F41711" w:rsidRPr="007A1AF3" w:rsidRDefault="00F41711" w:rsidP="00D83467">
      <w:pPr>
        <w:rPr>
          <w:rFonts w:cs="Times New Roman"/>
          <w:lang w:val="es-EC"/>
        </w:rPr>
      </w:pPr>
    </w:p>
    <w:p w:rsidR="00F41711" w:rsidRPr="007A1AF3" w:rsidRDefault="00F41711" w:rsidP="00D83467">
      <w:pPr>
        <w:rPr>
          <w:rFonts w:cs="Times New Roman"/>
          <w:color w:val="000000" w:themeColor="text1"/>
          <w:lang w:val="es-EC"/>
        </w:rPr>
      </w:pPr>
    </w:p>
    <w:p w:rsidR="00F41711" w:rsidRPr="007A1AF3" w:rsidRDefault="00F41711" w:rsidP="00F41711">
      <w:pPr>
        <w:rPr>
          <w:rFonts w:cs="Times New Roman"/>
          <w:color w:val="000000" w:themeColor="text1"/>
        </w:rPr>
      </w:pPr>
    </w:p>
    <w:p w:rsidR="00FB2ED5" w:rsidRDefault="00FB2ED5" w:rsidP="001F37B0">
      <w:pPr>
        <w:spacing w:after="200" w:line="276" w:lineRule="auto"/>
        <w:jc w:val="left"/>
        <w:rPr>
          <w:rFonts w:cs="Times New Roman"/>
          <w:color w:val="000000" w:themeColor="text1"/>
        </w:rPr>
      </w:pPr>
      <w:r>
        <w:rPr>
          <w:rFonts w:cs="Times New Roman"/>
          <w:color w:val="000000" w:themeColor="text1"/>
        </w:rPr>
        <w:br w:type="page"/>
      </w:r>
    </w:p>
    <w:p w:rsidR="00F41711" w:rsidRPr="00670C92" w:rsidRDefault="00F41711" w:rsidP="00F41711">
      <w:pPr>
        <w:pStyle w:val="Ttulo1"/>
        <w:numPr>
          <w:ilvl w:val="0"/>
          <w:numId w:val="0"/>
        </w:numPr>
        <w:ind w:left="432"/>
        <w:jc w:val="center"/>
        <w:rPr>
          <w:sz w:val="22"/>
        </w:rPr>
      </w:pPr>
      <w:bookmarkStart w:id="19" w:name="_Toc446963234"/>
      <w:r w:rsidRPr="00670C92">
        <w:rPr>
          <w:sz w:val="22"/>
        </w:rPr>
        <w:lastRenderedPageBreak/>
        <w:t>CAPITULO I</w:t>
      </w:r>
      <w:bookmarkEnd w:id="19"/>
    </w:p>
    <w:p w:rsidR="00F41711" w:rsidRDefault="00F41711" w:rsidP="00AE282B"/>
    <w:p w:rsidR="00F41711" w:rsidRPr="00596B60" w:rsidRDefault="00F41711" w:rsidP="00AE282B"/>
    <w:p w:rsidR="00F41711" w:rsidRPr="00AE282B" w:rsidRDefault="00F41711" w:rsidP="00AE282B">
      <w:pPr>
        <w:pStyle w:val="Ttulo1"/>
        <w:rPr>
          <w:sz w:val="22"/>
        </w:rPr>
      </w:pPr>
      <w:bookmarkStart w:id="20" w:name="_Toc446963235"/>
      <w:r w:rsidRPr="00AE282B">
        <w:rPr>
          <w:sz w:val="22"/>
        </w:rPr>
        <w:t>MARCO TEÓRICO REFERENCIAL</w:t>
      </w:r>
      <w:bookmarkEnd w:id="20"/>
    </w:p>
    <w:p w:rsidR="00616B7D" w:rsidRDefault="00616B7D" w:rsidP="00F41711">
      <w:pPr>
        <w:autoSpaceDE w:val="0"/>
        <w:autoSpaceDN w:val="0"/>
        <w:adjustRightInd w:val="0"/>
      </w:pPr>
    </w:p>
    <w:p w:rsidR="00D83467" w:rsidRDefault="00D83467" w:rsidP="00F41711">
      <w:pPr>
        <w:autoSpaceDE w:val="0"/>
        <w:autoSpaceDN w:val="0"/>
        <w:adjustRightInd w:val="0"/>
      </w:pPr>
    </w:p>
    <w:p w:rsidR="00F41711" w:rsidRDefault="002920A3" w:rsidP="00F41711">
      <w:pPr>
        <w:autoSpaceDE w:val="0"/>
        <w:autoSpaceDN w:val="0"/>
        <w:adjustRightInd w:val="0"/>
      </w:pPr>
      <w:r>
        <w:t xml:space="preserve">El presente capítulo trata de </w:t>
      </w:r>
      <w:r w:rsidR="00616B7D">
        <w:t xml:space="preserve"> </w:t>
      </w:r>
      <w:r>
        <w:t>la</w:t>
      </w:r>
      <w:r w:rsidR="001379AC">
        <w:t xml:space="preserve"> información</w:t>
      </w:r>
      <w:r>
        <w:t xml:space="preserve"> necesaria para poder elaborar el trabajo de titulación, los temas necesarios para el diseño e implementación del sistema SCADA en la deshidratadora de bandejas a gas</w:t>
      </w:r>
      <w:r w:rsidR="001379AC">
        <w:t>.</w:t>
      </w:r>
      <w:r w:rsidR="00616B7D">
        <w:t xml:space="preserve"> </w:t>
      </w:r>
    </w:p>
    <w:p w:rsidR="00F41711" w:rsidRPr="00BB1431" w:rsidRDefault="00F41711" w:rsidP="00F41711"/>
    <w:p w:rsidR="00F41711" w:rsidRPr="008A3ADF" w:rsidRDefault="00F41711" w:rsidP="00F41711">
      <w:pPr>
        <w:pStyle w:val="Ttulo2"/>
        <w:rPr>
          <w:rFonts w:cs="Times New Roman"/>
        </w:rPr>
      </w:pPr>
      <w:bookmarkStart w:id="21" w:name="_Toc446963236"/>
      <w:r w:rsidRPr="008A3ADF">
        <w:rPr>
          <w:rFonts w:cs="Times New Roman"/>
        </w:rPr>
        <w:t>DESHIDRATACIÓN</w:t>
      </w:r>
      <w:bookmarkEnd w:id="21"/>
    </w:p>
    <w:p w:rsidR="00F41711" w:rsidRPr="008A3ADF" w:rsidRDefault="00F41711" w:rsidP="003D1628">
      <w:pPr>
        <w:rPr>
          <w:rFonts w:cs="Times New Roman"/>
        </w:rPr>
      </w:pPr>
    </w:p>
    <w:p w:rsidR="00F41711" w:rsidRDefault="00F41711" w:rsidP="00F41711">
      <w:pPr>
        <w:rPr>
          <w:rFonts w:cs="Times New Roman"/>
        </w:rPr>
      </w:pPr>
      <w:r w:rsidRPr="008A3ADF">
        <w:rPr>
          <w:rFonts w:cs="Times New Roman"/>
        </w:rPr>
        <w:t>Es una forma de preservación de alimentos, en la cual se extrae el agua de los mismos, evitando así la acumulación de micr</w:t>
      </w:r>
      <w:r w:rsidR="003D1628">
        <w:rPr>
          <w:rFonts w:cs="Times New Roman"/>
        </w:rPr>
        <w:t>oorganismos y la descomposición, en la figura 1.1 se aprecia algunos productos deshidratados.</w:t>
      </w:r>
      <w:r w:rsidRPr="008A3ADF">
        <w:rPr>
          <w:rFonts w:cs="Times New Roman"/>
        </w:rPr>
        <w:t xml:space="preserve"> </w:t>
      </w:r>
      <w:r w:rsidR="003D1628">
        <w:rPr>
          <w:rFonts w:cs="Times New Roman"/>
        </w:rPr>
        <w:t>Antes de existir equipos de</w:t>
      </w:r>
      <w:r w:rsidRPr="008A3ADF">
        <w:rPr>
          <w:rFonts w:cs="Times New Roman"/>
        </w:rPr>
        <w:t xml:space="preserve"> d</w:t>
      </w:r>
      <w:r w:rsidR="00CE7E1F">
        <w:rPr>
          <w:rFonts w:cs="Times New Roman"/>
        </w:rPr>
        <w:t>eshidratación de alimentos se lo</w:t>
      </w:r>
      <w:r w:rsidRPr="008A3ADF">
        <w:rPr>
          <w:rFonts w:cs="Times New Roman"/>
        </w:rPr>
        <w:t xml:space="preserve"> realizaba con la ayuda del sol y del viento.</w:t>
      </w:r>
    </w:p>
    <w:p w:rsidR="004F221B" w:rsidRPr="008A3ADF" w:rsidRDefault="004F221B" w:rsidP="00F41711">
      <w:pPr>
        <w:rPr>
          <w:rFonts w:cs="Times New Roman"/>
        </w:rPr>
      </w:pPr>
    </w:p>
    <w:p w:rsidR="00F41711" w:rsidRDefault="003D1628" w:rsidP="003D1628">
      <w:pPr>
        <w:jc w:val="center"/>
        <w:rPr>
          <w:rFonts w:cs="Times New Roman"/>
        </w:rPr>
      </w:pPr>
      <w:r w:rsidRPr="008A3ADF">
        <w:rPr>
          <w:rFonts w:cs="Times New Roman"/>
          <w:noProof/>
          <w:lang w:eastAsia="es-ES"/>
        </w:rPr>
        <w:drawing>
          <wp:inline distT="0" distB="0" distL="0" distR="0" wp14:anchorId="75B6A959" wp14:editId="7B8BAE0B">
            <wp:extent cx="3217524" cy="1914525"/>
            <wp:effectExtent l="0" t="0" r="2540" b="0"/>
            <wp:docPr id="6" name="Imagen 6" descr="http://www.vitadelia.com/images/2012/05/Mix-de-frutas-deshidrata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vitadelia.com/images/2012/05/Mix-de-frutas-deshidratada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9450" cy="1915671"/>
                    </a:xfrm>
                    <a:prstGeom prst="rect">
                      <a:avLst/>
                    </a:prstGeom>
                    <a:noFill/>
                    <a:ln>
                      <a:noFill/>
                    </a:ln>
                  </pic:spPr>
                </pic:pic>
              </a:graphicData>
            </a:graphic>
          </wp:inline>
        </w:drawing>
      </w:r>
    </w:p>
    <w:p w:rsidR="003D1628" w:rsidRPr="008A3ADF" w:rsidRDefault="00BB1431" w:rsidP="00BB1431">
      <w:pPr>
        <w:pStyle w:val="Descripcin"/>
        <w:ind w:left="710" w:firstLine="708"/>
        <w:rPr>
          <w:rFonts w:cs="Times New Roman"/>
        </w:rPr>
      </w:pPr>
      <w:bookmarkStart w:id="22" w:name="_Toc445716640"/>
      <w:r>
        <w:t xml:space="preserve">     Figura </w:t>
      </w:r>
      <w:r w:rsidR="00FB604C">
        <w:fldChar w:fldCharType="begin"/>
      </w:r>
      <w:r w:rsidR="00FB604C">
        <w:instrText xml:space="preserve"> STYLEREF 1 \s </w:instrText>
      </w:r>
      <w:r w:rsidR="00FB604C">
        <w:fldChar w:fldCharType="separate"/>
      </w:r>
      <w:r w:rsidR="00985F6A">
        <w:rPr>
          <w:noProof/>
        </w:rPr>
        <w:t>1</w:t>
      </w:r>
      <w:r w:rsidR="00FB604C">
        <w:fldChar w:fldCharType="end"/>
      </w:r>
      <w:r w:rsidR="00FB604C">
        <w:noBreakHyphen/>
      </w:r>
      <w:r w:rsidR="00FB604C">
        <w:fldChar w:fldCharType="begin"/>
      </w:r>
      <w:r w:rsidR="00FB604C">
        <w:instrText xml:space="preserve"> SEQ Figura \* ARABIC \s 1 </w:instrText>
      </w:r>
      <w:r w:rsidR="00FB604C">
        <w:fldChar w:fldCharType="separate"/>
      </w:r>
      <w:r w:rsidR="00985F6A">
        <w:rPr>
          <w:noProof/>
        </w:rPr>
        <w:t>1</w:t>
      </w:r>
      <w:r w:rsidR="00FB604C">
        <w:fldChar w:fldCharType="end"/>
      </w:r>
      <w:r w:rsidR="003D1628" w:rsidRPr="008A3ADF">
        <w:rPr>
          <w:rFonts w:cs="Times New Roman"/>
        </w:rPr>
        <w:t xml:space="preserve"> Alimentos deshidratados</w:t>
      </w:r>
      <w:bookmarkEnd w:id="22"/>
    </w:p>
    <w:p w:rsidR="003D1628" w:rsidRPr="008A3ADF" w:rsidRDefault="003D1628" w:rsidP="003D1628">
      <w:pPr>
        <w:pStyle w:val="Fuente"/>
        <w:ind w:left="709" w:firstLine="709"/>
        <w:rPr>
          <w:rFonts w:cs="Times New Roman"/>
        </w:rPr>
      </w:pPr>
      <w:r w:rsidRPr="008A3ADF">
        <w:rPr>
          <w:rFonts w:cs="Times New Roman"/>
        </w:rPr>
        <w:t xml:space="preserve">       Fuente: http://www.vitadelia.com/</w:t>
      </w:r>
    </w:p>
    <w:p w:rsidR="003D1628" w:rsidRPr="008A3ADF" w:rsidRDefault="003D1628" w:rsidP="003D1628">
      <w:pPr>
        <w:jc w:val="center"/>
        <w:rPr>
          <w:rFonts w:cs="Times New Roman"/>
        </w:rPr>
      </w:pPr>
    </w:p>
    <w:p w:rsidR="003D1628" w:rsidRPr="008A3ADF" w:rsidRDefault="00F41711" w:rsidP="003D1628">
      <w:pPr>
        <w:rPr>
          <w:rFonts w:cs="Times New Roman"/>
        </w:rPr>
      </w:pPr>
      <w:r w:rsidRPr="008A3ADF">
        <w:rPr>
          <w:rFonts w:cs="Times New Roman"/>
        </w:rPr>
        <w:t>En el interior de los alimentos podemos encontrar bacterias y microorganismos, las cuales con la ayuda del aire y del agua crecen, al proceder a la deshidratación de los alimentos, se crea además una capa exterior dura la cual evita su proliferación. El deshidratado en los alimentos es suave y no los maltrata, se logra reducir la cantidad de agua en los mismo a 1/8 de agua, con lo que se  logra que los sabor</w:t>
      </w:r>
      <w:r w:rsidR="003D1628">
        <w:rPr>
          <w:rFonts w:cs="Times New Roman"/>
        </w:rPr>
        <w:t>es sean más intensos y fuertes.</w:t>
      </w:r>
    </w:p>
    <w:p w:rsidR="003D1628" w:rsidRPr="008A3ADF" w:rsidRDefault="003D1628" w:rsidP="003D1628">
      <w:pPr>
        <w:jc w:val="center"/>
        <w:rPr>
          <w:rFonts w:cs="Times New Roman"/>
        </w:rPr>
      </w:pPr>
    </w:p>
    <w:p w:rsidR="00F41711" w:rsidRPr="008A3ADF" w:rsidRDefault="00F41711" w:rsidP="00F41711">
      <w:pPr>
        <w:rPr>
          <w:rFonts w:cs="Times New Roman"/>
        </w:rPr>
      </w:pPr>
      <w:r w:rsidRPr="008A3ADF">
        <w:rPr>
          <w:rFonts w:cs="Times New Roman"/>
        </w:rPr>
        <w:lastRenderedPageBreak/>
        <w:t>El secar los alimentos es un método antiguo el cual ha sido utilizado para disminuir el peso y el volumen de los mismos, lo cual permite reducir precios en envasado y transportación, además permite también la reducción de los costos de almacenamiento y distribución.</w:t>
      </w:r>
    </w:p>
    <w:p w:rsidR="00F41711" w:rsidRPr="008A3ADF" w:rsidRDefault="00F41711" w:rsidP="00F41711">
      <w:pPr>
        <w:rPr>
          <w:rFonts w:cs="Times New Roman"/>
        </w:rPr>
      </w:pPr>
    </w:p>
    <w:p w:rsidR="00F41711" w:rsidRPr="008A3ADF" w:rsidRDefault="00F41711" w:rsidP="00F41711">
      <w:pPr>
        <w:rPr>
          <w:rFonts w:cs="Times New Roman"/>
        </w:rPr>
      </w:pPr>
      <w:r w:rsidRPr="008A3ADF">
        <w:rPr>
          <w:rFonts w:cs="Times New Roman"/>
        </w:rPr>
        <w:t xml:space="preserve">En la deshidratación de los alimentos se elimina casi completamente el agua de los mismos, lo que se logra bajo ciertas condiciones de temperatura, humedad y el proceso de secado aplicando corrientes de aire caliente sobre el cuerpo. El aire caliente es el método más usado y económico para realizar la deshidratación de alimentos. </w:t>
      </w:r>
      <w:sdt>
        <w:sdtPr>
          <w:rPr>
            <w:rFonts w:cs="Times New Roman"/>
          </w:rPr>
          <w:id w:val="1800884728"/>
          <w:citation/>
        </w:sdtPr>
        <w:sdtEndPr/>
        <w:sdtContent>
          <w:r w:rsidRPr="008A3ADF">
            <w:rPr>
              <w:rFonts w:cs="Times New Roman"/>
            </w:rPr>
            <w:fldChar w:fldCharType="begin"/>
          </w:r>
          <w:r w:rsidRPr="008A3ADF">
            <w:rPr>
              <w:rFonts w:cs="Times New Roman"/>
              <w:lang w:val="es-EC"/>
            </w:rPr>
            <w:instrText xml:space="preserve"> CITATION Uni15 \l 12298 </w:instrText>
          </w:r>
          <w:r w:rsidRPr="008A3ADF">
            <w:rPr>
              <w:rFonts w:cs="Times New Roman"/>
            </w:rPr>
            <w:fldChar w:fldCharType="separate"/>
          </w:r>
          <w:r w:rsidR="007C5A52" w:rsidRPr="007C5A52">
            <w:rPr>
              <w:rFonts w:cs="Times New Roman"/>
              <w:noProof/>
              <w:lang w:val="es-EC"/>
            </w:rPr>
            <w:t>(Sonora, s.f.)</w:t>
          </w:r>
          <w:r w:rsidRPr="008A3ADF">
            <w:rPr>
              <w:rFonts w:cs="Times New Roman"/>
            </w:rPr>
            <w:fldChar w:fldCharType="end"/>
          </w:r>
        </w:sdtContent>
      </w:sdt>
    </w:p>
    <w:p w:rsidR="00F41711" w:rsidRPr="008A3ADF" w:rsidRDefault="00F41711" w:rsidP="00F41711">
      <w:pPr>
        <w:rPr>
          <w:rFonts w:cs="Times New Roman"/>
        </w:rPr>
      </w:pPr>
    </w:p>
    <w:p w:rsidR="00F41711" w:rsidRPr="00EC1FC8" w:rsidRDefault="00F41711" w:rsidP="00F41711">
      <w:pPr>
        <w:pStyle w:val="Ttulo3"/>
        <w:rPr>
          <w:rFonts w:cs="Times New Roman"/>
        </w:rPr>
      </w:pPr>
      <w:bookmarkStart w:id="23" w:name="_Toc446963237"/>
      <w:r w:rsidRPr="00EC1FC8">
        <w:rPr>
          <w:rFonts w:cs="Times New Roman"/>
        </w:rPr>
        <w:t>Etapas de deshidratación de alimentos</w:t>
      </w:r>
      <w:bookmarkEnd w:id="23"/>
    </w:p>
    <w:p w:rsidR="00F41711" w:rsidRPr="00CF1A3E" w:rsidRDefault="00F41711" w:rsidP="00CF1A3E">
      <w:pPr>
        <w:rPr>
          <w:rFonts w:cs="Times New Roman"/>
        </w:rPr>
      </w:pPr>
    </w:p>
    <w:p w:rsidR="00F41711" w:rsidRDefault="00F41711" w:rsidP="00F41711">
      <w:pPr>
        <w:rPr>
          <w:rFonts w:cs="Times New Roman"/>
        </w:rPr>
      </w:pPr>
      <w:r w:rsidRPr="008A3ADF">
        <w:rPr>
          <w:rFonts w:cs="Times New Roman"/>
        </w:rPr>
        <w:t>La deshidratación de los alimentos es la combinación de operaciones en las cuales diferenciamos la transferencia de calor y transferencia de masa.</w:t>
      </w:r>
      <w:r w:rsidR="00CF1A3E">
        <w:rPr>
          <w:rFonts w:cs="Times New Roman"/>
        </w:rPr>
        <w:t xml:space="preserve"> Las etapas son la introducción del producto al calor y la extracción de la humedad.</w:t>
      </w:r>
    </w:p>
    <w:p w:rsidR="00F41711" w:rsidRPr="008A3ADF" w:rsidRDefault="00F41711" w:rsidP="00F41711">
      <w:pPr>
        <w:rPr>
          <w:rFonts w:cs="Times New Roman"/>
        </w:rPr>
      </w:pPr>
    </w:p>
    <w:p w:rsidR="00F41711" w:rsidRPr="00EC1FC8" w:rsidRDefault="00F41711" w:rsidP="00F41711">
      <w:pPr>
        <w:pStyle w:val="Ttulo3"/>
        <w:rPr>
          <w:rFonts w:cs="Times New Roman"/>
        </w:rPr>
      </w:pPr>
      <w:bookmarkStart w:id="24" w:name="_Toc446963238"/>
      <w:r w:rsidRPr="00EC1FC8">
        <w:rPr>
          <w:rFonts w:cs="Times New Roman"/>
        </w:rPr>
        <w:t>Ventajas de la deshidratación</w:t>
      </w:r>
      <w:bookmarkEnd w:id="24"/>
    </w:p>
    <w:p w:rsidR="00F41711" w:rsidRPr="008A3ADF" w:rsidRDefault="00F41711" w:rsidP="00F41711">
      <w:pPr>
        <w:rPr>
          <w:rFonts w:cs="Times New Roman"/>
        </w:rPr>
      </w:pPr>
    </w:p>
    <w:p w:rsidR="00F41711" w:rsidRPr="008A3ADF" w:rsidRDefault="00F41711" w:rsidP="00F41711">
      <w:pPr>
        <w:rPr>
          <w:rFonts w:cs="Times New Roman"/>
        </w:rPr>
      </w:pPr>
      <w:r w:rsidRPr="008A3ADF">
        <w:rPr>
          <w:rFonts w:cs="Times New Roman"/>
        </w:rPr>
        <w:t>La deshidratación ofrece ventajas además de la conservación de alimentos, las cuales son</w:t>
      </w:r>
      <w:sdt>
        <w:sdtPr>
          <w:rPr>
            <w:rFonts w:cs="Times New Roman"/>
          </w:rPr>
          <w:id w:val="-1921626699"/>
          <w:citation/>
        </w:sdtPr>
        <w:sdtEndPr/>
        <w:sdtContent>
          <w:r w:rsidRPr="008A3ADF">
            <w:rPr>
              <w:rFonts w:cs="Times New Roman"/>
            </w:rPr>
            <w:fldChar w:fldCharType="begin"/>
          </w:r>
          <w:r w:rsidRPr="008A3ADF">
            <w:rPr>
              <w:rFonts w:cs="Times New Roman"/>
              <w:lang w:val="es-EC"/>
            </w:rPr>
            <w:instrText xml:space="preserve"> CITATION Guz07 \l 12298 </w:instrText>
          </w:r>
          <w:r w:rsidRPr="008A3ADF">
            <w:rPr>
              <w:rFonts w:cs="Times New Roman"/>
            </w:rPr>
            <w:fldChar w:fldCharType="separate"/>
          </w:r>
          <w:r w:rsidR="007C5A52">
            <w:rPr>
              <w:rFonts w:cs="Times New Roman"/>
              <w:noProof/>
              <w:lang w:val="es-EC"/>
            </w:rPr>
            <w:t xml:space="preserve"> </w:t>
          </w:r>
          <w:r w:rsidR="007C5A52" w:rsidRPr="007C5A52">
            <w:rPr>
              <w:rFonts w:cs="Times New Roman"/>
              <w:noProof/>
              <w:lang w:val="es-EC"/>
            </w:rPr>
            <w:t>(Guzman Valdivieso &amp; Meythaler Naranjo, 2007)</w:t>
          </w:r>
          <w:r w:rsidRPr="008A3ADF">
            <w:rPr>
              <w:rFonts w:cs="Times New Roman"/>
            </w:rPr>
            <w:fldChar w:fldCharType="end"/>
          </w:r>
        </w:sdtContent>
      </w:sdt>
      <w:r w:rsidRPr="008A3ADF">
        <w:rPr>
          <w:rFonts w:cs="Times New Roman"/>
        </w:rPr>
        <w:t>:</w:t>
      </w:r>
    </w:p>
    <w:p w:rsidR="00F41711" w:rsidRPr="008A3ADF" w:rsidRDefault="00F41711" w:rsidP="00F41711">
      <w:pPr>
        <w:rPr>
          <w:rFonts w:cs="Times New Roman"/>
        </w:rPr>
      </w:pPr>
    </w:p>
    <w:p w:rsidR="00F41711" w:rsidRPr="00FB604C" w:rsidRDefault="00F41711" w:rsidP="00B23A43">
      <w:pPr>
        <w:pStyle w:val="Prrafodelista"/>
        <w:numPr>
          <w:ilvl w:val="0"/>
          <w:numId w:val="35"/>
        </w:numPr>
        <w:rPr>
          <w:rFonts w:cs="Times New Roman"/>
        </w:rPr>
      </w:pPr>
      <w:r w:rsidRPr="00FB604C">
        <w:rPr>
          <w:rFonts w:cs="Times New Roman"/>
        </w:rPr>
        <w:t>Ayuda a aminorar el volumen y peso, el cual puede reducirse a 8 veces el original. Lo cual representa un ahorro en el empaquetado y transportación.</w:t>
      </w:r>
    </w:p>
    <w:p w:rsidR="00F41711" w:rsidRPr="00FB604C" w:rsidRDefault="00F41711" w:rsidP="00B23A43">
      <w:pPr>
        <w:pStyle w:val="Prrafodelista"/>
        <w:numPr>
          <w:ilvl w:val="0"/>
          <w:numId w:val="35"/>
        </w:numPr>
        <w:rPr>
          <w:rFonts w:cs="Times New Roman"/>
        </w:rPr>
      </w:pPr>
      <w:r w:rsidRPr="00FB604C">
        <w:rPr>
          <w:rFonts w:cs="Times New Roman"/>
        </w:rPr>
        <w:t>La deshidratación ayuda a manejar y manipular los alimentos para su comercialización.</w:t>
      </w:r>
    </w:p>
    <w:p w:rsidR="00F41711" w:rsidRPr="00FB604C" w:rsidRDefault="00F41711" w:rsidP="00B23A43">
      <w:pPr>
        <w:pStyle w:val="Prrafodelista"/>
        <w:numPr>
          <w:ilvl w:val="0"/>
          <w:numId w:val="35"/>
        </w:numPr>
        <w:rPr>
          <w:rFonts w:cs="Times New Roman"/>
        </w:rPr>
      </w:pPr>
      <w:r w:rsidRPr="00FB604C">
        <w:rPr>
          <w:rFonts w:cs="Times New Roman"/>
        </w:rPr>
        <w:t>Ayuda a obtener mayor calidad en la materia prima</w:t>
      </w:r>
    </w:p>
    <w:p w:rsidR="00F41711" w:rsidRPr="00FB604C" w:rsidRDefault="00F41711" w:rsidP="00B23A43">
      <w:pPr>
        <w:pStyle w:val="Prrafodelista"/>
        <w:numPr>
          <w:ilvl w:val="0"/>
          <w:numId w:val="35"/>
        </w:numPr>
        <w:rPr>
          <w:rFonts w:cs="Times New Roman"/>
        </w:rPr>
      </w:pPr>
      <w:r w:rsidRPr="00FB604C">
        <w:rPr>
          <w:rFonts w:cs="Times New Roman"/>
        </w:rPr>
        <w:t>Los alimentos deshidratados, permiten agregar un valor adicional a los productos.</w:t>
      </w:r>
    </w:p>
    <w:p w:rsidR="00F41711" w:rsidRPr="00FB604C" w:rsidRDefault="00F41711" w:rsidP="00B23A43">
      <w:pPr>
        <w:pStyle w:val="Prrafodelista"/>
        <w:numPr>
          <w:ilvl w:val="0"/>
          <w:numId w:val="35"/>
        </w:numPr>
        <w:rPr>
          <w:rFonts w:cs="Times New Roman"/>
        </w:rPr>
      </w:pPr>
      <w:r w:rsidRPr="00FB604C">
        <w:rPr>
          <w:rFonts w:cs="Times New Roman"/>
        </w:rPr>
        <w:t>Permite la conservación de los alimentos durante más tiempo incluso meses o años, el tiempo de conservación es más larga.</w:t>
      </w:r>
    </w:p>
    <w:p w:rsidR="00F41711" w:rsidRPr="00FB604C" w:rsidRDefault="00F41711" w:rsidP="00B23A43">
      <w:pPr>
        <w:pStyle w:val="Prrafodelista"/>
        <w:numPr>
          <w:ilvl w:val="0"/>
          <w:numId w:val="35"/>
        </w:numPr>
        <w:rPr>
          <w:rFonts w:cs="Times New Roman"/>
        </w:rPr>
      </w:pPr>
      <w:r w:rsidRPr="00FB604C">
        <w:rPr>
          <w:rFonts w:cs="Times New Roman"/>
        </w:rPr>
        <w:t>Al aplicar menor temperatura en la deshidratación, se garantiza una mejor conservación además de mantener las propiedades nutricionales de los alimentos.</w:t>
      </w:r>
    </w:p>
    <w:p w:rsidR="00F41711" w:rsidRPr="00FB604C" w:rsidRDefault="00F41711" w:rsidP="00B23A43">
      <w:pPr>
        <w:pStyle w:val="Prrafodelista"/>
        <w:numPr>
          <w:ilvl w:val="0"/>
          <w:numId w:val="35"/>
        </w:numPr>
        <w:rPr>
          <w:rFonts w:cs="Times New Roman"/>
        </w:rPr>
      </w:pPr>
      <w:r w:rsidRPr="00FB604C">
        <w:rPr>
          <w:rFonts w:cs="Times New Roman"/>
        </w:rPr>
        <w:t>Al aplicar el proceso de deshidratación los sabores de los alimentos se acentúan, haciendo así que las frutas sometidas a este proceso se conviertan en golosinas.</w:t>
      </w:r>
    </w:p>
    <w:p w:rsidR="00F41711" w:rsidRPr="00FB604C" w:rsidRDefault="00F41711" w:rsidP="00B23A43">
      <w:pPr>
        <w:pStyle w:val="Prrafodelista"/>
        <w:numPr>
          <w:ilvl w:val="0"/>
          <w:numId w:val="35"/>
        </w:numPr>
        <w:rPr>
          <w:rFonts w:cs="Times New Roman"/>
        </w:rPr>
      </w:pPr>
      <w:r w:rsidRPr="00FB604C">
        <w:rPr>
          <w:rFonts w:cs="Times New Roman"/>
        </w:rPr>
        <w:t>Al deshidratar alimentos se garantiza la conservación lo cual se puede aprovechar en los residuos de cosechas evitando así que los alimentos se echen a perder.</w:t>
      </w:r>
    </w:p>
    <w:p w:rsidR="00F41711" w:rsidRPr="00EC1FC8" w:rsidRDefault="00F41711" w:rsidP="00F41711">
      <w:pPr>
        <w:pStyle w:val="Ttulo3"/>
        <w:rPr>
          <w:rFonts w:cs="Times New Roman"/>
        </w:rPr>
      </w:pPr>
      <w:bookmarkStart w:id="25" w:name="_Toc446963239"/>
      <w:r w:rsidRPr="00EC1FC8">
        <w:rPr>
          <w:rFonts w:cs="Times New Roman"/>
        </w:rPr>
        <w:lastRenderedPageBreak/>
        <w:t>Métodos de secado</w:t>
      </w:r>
      <w:bookmarkEnd w:id="25"/>
    </w:p>
    <w:p w:rsidR="00F41711" w:rsidRPr="008A3ADF" w:rsidRDefault="00CF1A3E" w:rsidP="00F41711">
      <w:pPr>
        <w:pStyle w:val="NormalWeb"/>
        <w:shd w:val="clear" w:color="auto" w:fill="FFFFFF"/>
        <w:spacing w:line="360" w:lineRule="auto"/>
        <w:rPr>
          <w:rFonts w:eastAsiaTheme="minorHAnsi"/>
          <w:sz w:val="22"/>
          <w:szCs w:val="22"/>
          <w:lang w:eastAsia="en-US"/>
        </w:rPr>
      </w:pPr>
      <w:r>
        <w:rPr>
          <w:rFonts w:eastAsiaTheme="minorHAnsi"/>
          <w:sz w:val="22"/>
          <w:szCs w:val="22"/>
          <w:lang w:eastAsia="en-US"/>
        </w:rPr>
        <w:t>E</w:t>
      </w:r>
      <w:r w:rsidR="00F41711" w:rsidRPr="008A3ADF">
        <w:rPr>
          <w:rFonts w:eastAsiaTheme="minorHAnsi"/>
          <w:sz w:val="22"/>
          <w:szCs w:val="22"/>
          <w:lang w:eastAsia="en-US"/>
        </w:rPr>
        <w:t>xisten  varios métodos,</w:t>
      </w:r>
      <w:r>
        <w:rPr>
          <w:rFonts w:eastAsiaTheme="minorHAnsi"/>
          <w:sz w:val="22"/>
          <w:szCs w:val="22"/>
          <w:lang w:eastAsia="en-US"/>
        </w:rPr>
        <w:t xml:space="preserve"> que pueden servir para alimentos líquidos o sólidos,</w:t>
      </w:r>
      <w:r w:rsidR="00F41711" w:rsidRPr="008A3ADF">
        <w:rPr>
          <w:rFonts w:eastAsiaTheme="minorHAnsi"/>
          <w:sz w:val="22"/>
          <w:szCs w:val="22"/>
          <w:lang w:eastAsia="en-US"/>
        </w:rPr>
        <w:t xml:space="preserve"> el método o procedimiento utilizado va a depender del tipo de alimento el cual fue escogido para la deshidratación, además de</w:t>
      </w:r>
      <w:r>
        <w:rPr>
          <w:rFonts w:eastAsiaTheme="minorHAnsi"/>
          <w:sz w:val="22"/>
          <w:szCs w:val="22"/>
          <w:lang w:eastAsia="en-US"/>
        </w:rPr>
        <w:t xml:space="preserve"> </w:t>
      </w:r>
      <w:r w:rsidR="00F41711" w:rsidRPr="008A3ADF">
        <w:rPr>
          <w:rFonts w:eastAsiaTheme="minorHAnsi"/>
          <w:sz w:val="22"/>
          <w:szCs w:val="22"/>
          <w:lang w:eastAsia="en-US"/>
        </w:rPr>
        <w:t>la calidad y la justificación del cos</w:t>
      </w:r>
      <w:r>
        <w:rPr>
          <w:rFonts w:eastAsiaTheme="minorHAnsi"/>
          <w:sz w:val="22"/>
          <w:szCs w:val="22"/>
          <w:lang w:eastAsia="en-US"/>
        </w:rPr>
        <w:t>to, los métodos de secado pueden</w:t>
      </w:r>
      <w:r w:rsidR="00F41711" w:rsidRPr="008A3ADF">
        <w:rPr>
          <w:rFonts w:eastAsiaTheme="minorHAnsi"/>
          <w:sz w:val="22"/>
          <w:szCs w:val="22"/>
          <w:lang w:eastAsia="en-US"/>
        </w:rPr>
        <w:t xml:space="preserve"> ser:</w:t>
      </w:r>
    </w:p>
    <w:p w:rsidR="00F41711" w:rsidRPr="008A3ADF" w:rsidRDefault="00F41711" w:rsidP="00B23A43">
      <w:pPr>
        <w:pStyle w:val="NormalWeb"/>
        <w:numPr>
          <w:ilvl w:val="0"/>
          <w:numId w:val="11"/>
        </w:numPr>
        <w:shd w:val="clear" w:color="auto" w:fill="FFFFFF"/>
        <w:spacing w:line="360" w:lineRule="auto"/>
        <w:rPr>
          <w:rFonts w:eastAsiaTheme="minorHAnsi"/>
          <w:sz w:val="22"/>
          <w:szCs w:val="22"/>
          <w:lang w:eastAsia="en-US"/>
        </w:rPr>
      </w:pPr>
      <w:r w:rsidRPr="008A3ADF">
        <w:rPr>
          <w:rFonts w:eastAsiaTheme="minorHAnsi"/>
          <w:sz w:val="22"/>
          <w:szCs w:val="22"/>
          <w:lang w:eastAsia="en-US"/>
        </w:rPr>
        <w:t>Convección del aire</w:t>
      </w:r>
    </w:p>
    <w:p w:rsidR="00F41711" w:rsidRPr="008A3ADF" w:rsidRDefault="00F41711" w:rsidP="00B23A43">
      <w:pPr>
        <w:pStyle w:val="NormalWeb"/>
        <w:numPr>
          <w:ilvl w:val="0"/>
          <w:numId w:val="11"/>
        </w:numPr>
        <w:shd w:val="clear" w:color="auto" w:fill="FFFFFF"/>
        <w:spacing w:line="360" w:lineRule="auto"/>
        <w:rPr>
          <w:rFonts w:eastAsiaTheme="minorHAnsi"/>
          <w:sz w:val="22"/>
          <w:szCs w:val="22"/>
          <w:lang w:eastAsia="en-US"/>
        </w:rPr>
      </w:pPr>
      <w:r w:rsidRPr="008A3ADF">
        <w:rPr>
          <w:rFonts w:eastAsiaTheme="minorHAnsi"/>
          <w:sz w:val="22"/>
          <w:szCs w:val="22"/>
          <w:lang w:eastAsia="en-US"/>
        </w:rPr>
        <w:t xml:space="preserve">Secadores de tambor o rodillo </w:t>
      </w:r>
    </w:p>
    <w:p w:rsidR="00F41711" w:rsidRPr="008A3ADF" w:rsidRDefault="00F41711" w:rsidP="00B23A43">
      <w:pPr>
        <w:pStyle w:val="NormalWeb"/>
        <w:numPr>
          <w:ilvl w:val="0"/>
          <w:numId w:val="11"/>
        </w:numPr>
        <w:shd w:val="clear" w:color="auto" w:fill="FFFFFF"/>
        <w:spacing w:line="360" w:lineRule="auto"/>
        <w:rPr>
          <w:rFonts w:eastAsiaTheme="minorHAnsi"/>
          <w:sz w:val="22"/>
          <w:szCs w:val="22"/>
          <w:lang w:eastAsia="en-US"/>
        </w:rPr>
      </w:pPr>
      <w:r w:rsidRPr="008A3ADF">
        <w:rPr>
          <w:rFonts w:eastAsiaTheme="minorHAnsi"/>
          <w:sz w:val="22"/>
          <w:szCs w:val="22"/>
          <w:lang w:eastAsia="en-US"/>
        </w:rPr>
        <w:t>Secadores al vacío</w:t>
      </w:r>
    </w:p>
    <w:p w:rsidR="004F221B" w:rsidRDefault="00F41711" w:rsidP="00F41711">
      <w:pPr>
        <w:pStyle w:val="Ttulo3"/>
        <w:rPr>
          <w:rFonts w:cs="Times New Roman"/>
        </w:rPr>
      </w:pPr>
      <w:bookmarkStart w:id="26" w:name="_Toc446963240"/>
      <w:r w:rsidRPr="00EC1FC8">
        <w:rPr>
          <w:rFonts w:cs="Times New Roman"/>
        </w:rPr>
        <w:t>Tipos de secadores empleados para alimentos líquidos y solidos</w:t>
      </w:r>
      <w:bookmarkEnd w:id="26"/>
    </w:p>
    <w:p w:rsidR="00F41711" w:rsidRPr="00EC1FC8" w:rsidRDefault="00F41711" w:rsidP="004F221B">
      <w:pPr>
        <w:rPr>
          <w:rFonts w:cs="Times New Roman"/>
        </w:rPr>
      </w:pPr>
      <w:r w:rsidRPr="00EC1FC8">
        <w:rPr>
          <w:rFonts w:cs="Times New Roman"/>
        </w:rPr>
        <w:t xml:space="preserve"> </w:t>
      </w:r>
    </w:p>
    <w:p w:rsidR="00CF1A3E" w:rsidRPr="00CF1A3E" w:rsidRDefault="00CF1A3E" w:rsidP="00CF1A3E">
      <w:r>
        <w:t>Existen varios tipos que se pueden visualizar en la tabla 1-1.</w:t>
      </w:r>
    </w:p>
    <w:p w:rsidR="00F41711" w:rsidRPr="008A3ADF" w:rsidRDefault="00F41711" w:rsidP="00F41711">
      <w:pPr>
        <w:rPr>
          <w:rFonts w:cs="Times New Roman"/>
        </w:rPr>
      </w:pPr>
    </w:p>
    <w:p w:rsidR="00F41711" w:rsidRPr="008A3ADF" w:rsidRDefault="00F41711" w:rsidP="001F37B0">
      <w:pPr>
        <w:pStyle w:val="Descripcin"/>
        <w:ind w:firstLine="284"/>
        <w:rPr>
          <w:rFonts w:cs="Times New Roman"/>
        </w:rPr>
      </w:pPr>
      <w:bookmarkStart w:id="27" w:name="_Toc445716541"/>
      <w:r w:rsidRPr="008A3ADF">
        <w:rPr>
          <w:rFonts w:cs="Times New Roman"/>
        </w:rPr>
        <w:t xml:space="preserve">Tabla </w:t>
      </w:r>
      <w:r w:rsidR="00535F54">
        <w:rPr>
          <w:rFonts w:cs="Times New Roman"/>
        </w:rPr>
        <w:fldChar w:fldCharType="begin"/>
      </w:r>
      <w:r w:rsidR="00535F54">
        <w:rPr>
          <w:rFonts w:cs="Times New Roman"/>
        </w:rPr>
        <w:instrText xml:space="preserve"> STYLEREF 1 \s </w:instrText>
      </w:r>
      <w:r w:rsidR="00535F54">
        <w:rPr>
          <w:rFonts w:cs="Times New Roman"/>
        </w:rPr>
        <w:fldChar w:fldCharType="separate"/>
      </w:r>
      <w:r w:rsidR="00985F6A">
        <w:rPr>
          <w:rFonts w:cs="Times New Roman"/>
          <w:noProof/>
        </w:rPr>
        <w:t>1</w:t>
      </w:r>
      <w:r w:rsidR="00535F54">
        <w:rPr>
          <w:rFonts w:cs="Times New Roman"/>
        </w:rPr>
        <w:fldChar w:fldCharType="end"/>
      </w:r>
      <w:r w:rsidR="00535F54">
        <w:rPr>
          <w:rFonts w:cs="Times New Roman"/>
        </w:rPr>
        <w:noBreakHyphen/>
      </w:r>
      <w:r w:rsidR="00535F54">
        <w:rPr>
          <w:rFonts w:cs="Times New Roman"/>
        </w:rPr>
        <w:fldChar w:fldCharType="begin"/>
      </w:r>
      <w:r w:rsidR="00535F54">
        <w:rPr>
          <w:rFonts w:cs="Times New Roman"/>
        </w:rPr>
        <w:instrText xml:space="preserve"> SEQ Tabla \* ARABIC \s 1 </w:instrText>
      </w:r>
      <w:r w:rsidR="00535F54">
        <w:rPr>
          <w:rFonts w:cs="Times New Roman"/>
        </w:rPr>
        <w:fldChar w:fldCharType="separate"/>
      </w:r>
      <w:r w:rsidR="00985F6A">
        <w:rPr>
          <w:rFonts w:cs="Times New Roman"/>
          <w:noProof/>
        </w:rPr>
        <w:t>1</w:t>
      </w:r>
      <w:r w:rsidR="00535F54">
        <w:rPr>
          <w:rFonts w:cs="Times New Roman"/>
        </w:rPr>
        <w:fldChar w:fldCharType="end"/>
      </w:r>
      <w:r w:rsidRPr="008A3ADF">
        <w:rPr>
          <w:rFonts w:cs="Times New Roman"/>
        </w:rPr>
        <w:t xml:space="preserve"> Tipos de secadores para alimentos</w:t>
      </w:r>
      <w:bookmarkEnd w:id="27"/>
    </w:p>
    <w:tbl>
      <w:tblPr>
        <w:tblStyle w:val="Tablaconcuadrcula"/>
        <w:tblW w:w="0" w:type="auto"/>
        <w:jc w:val="center"/>
        <w:tblLook w:val="04A0" w:firstRow="1" w:lastRow="0" w:firstColumn="1" w:lastColumn="0" w:noHBand="0" w:noVBand="1"/>
      </w:tblPr>
      <w:tblGrid>
        <w:gridCol w:w="4321"/>
        <w:gridCol w:w="3442"/>
      </w:tblGrid>
      <w:tr w:rsidR="00F41711" w:rsidRPr="008A3ADF" w:rsidTr="00C316FC">
        <w:trPr>
          <w:jc w:val="center"/>
        </w:trPr>
        <w:tc>
          <w:tcPr>
            <w:tcW w:w="4321" w:type="dxa"/>
          </w:tcPr>
          <w:p w:rsidR="00F41711" w:rsidRPr="008A3ADF" w:rsidRDefault="00F41711" w:rsidP="00637738">
            <w:pPr>
              <w:jc w:val="left"/>
              <w:rPr>
                <w:rFonts w:cs="Times New Roman"/>
                <w:b/>
              </w:rPr>
            </w:pPr>
            <w:r w:rsidRPr="008A3ADF">
              <w:rPr>
                <w:rFonts w:cs="Times New Roman"/>
                <w:b/>
              </w:rPr>
              <w:t>TIPO DE SECADOR</w:t>
            </w:r>
          </w:p>
        </w:tc>
        <w:tc>
          <w:tcPr>
            <w:tcW w:w="3442" w:type="dxa"/>
          </w:tcPr>
          <w:p w:rsidR="00F41711" w:rsidRPr="008A3ADF" w:rsidRDefault="00F41711" w:rsidP="00637738">
            <w:pPr>
              <w:rPr>
                <w:rFonts w:cs="Times New Roman"/>
                <w:b/>
              </w:rPr>
            </w:pPr>
            <w:r w:rsidRPr="008A3ADF">
              <w:rPr>
                <w:rFonts w:cs="Times New Roman"/>
                <w:b/>
              </w:rPr>
              <w:t>TIPO USUAL DE ALIMENTO</w:t>
            </w:r>
          </w:p>
        </w:tc>
      </w:tr>
      <w:tr w:rsidR="00F41711" w:rsidRPr="008A3ADF" w:rsidTr="00C316FC">
        <w:trPr>
          <w:jc w:val="center"/>
        </w:trPr>
        <w:tc>
          <w:tcPr>
            <w:tcW w:w="7763" w:type="dxa"/>
            <w:gridSpan w:val="2"/>
          </w:tcPr>
          <w:p w:rsidR="00F41711" w:rsidRPr="008A3ADF" w:rsidRDefault="00F41711" w:rsidP="00637738">
            <w:pPr>
              <w:jc w:val="center"/>
              <w:rPr>
                <w:rFonts w:cs="Times New Roman"/>
              </w:rPr>
            </w:pPr>
            <w:r w:rsidRPr="008A3ADF">
              <w:rPr>
                <w:rFonts w:cs="Times New Roman"/>
                <w:b/>
              </w:rPr>
              <w:t>Secadores por confección de aire</w:t>
            </w:r>
          </w:p>
        </w:tc>
      </w:tr>
      <w:tr w:rsidR="00F41711" w:rsidRPr="008A3ADF" w:rsidTr="00C316FC">
        <w:trPr>
          <w:jc w:val="center"/>
        </w:trPr>
        <w:tc>
          <w:tcPr>
            <w:tcW w:w="4321" w:type="dxa"/>
          </w:tcPr>
          <w:p w:rsidR="00F41711" w:rsidRPr="008A3ADF" w:rsidRDefault="00F41711" w:rsidP="00637738">
            <w:pPr>
              <w:rPr>
                <w:rFonts w:cs="Times New Roman"/>
              </w:rPr>
            </w:pPr>
            <w:r w:rsidRPr="008A3ADF">
              <w:rPr>
                <w:rFonts w:cs="Times New Roman"/>
              </w:rPr>
              <w:t>Túnel</w:t>
            </w:r>
          </w:p>
        </w:tc>
        <w:tc>
          <w:tcPr>
            <w:tcW w:w="3442" w:type="dxa"/>
          </w:tcPr>
          <w:p w:rsidR="00F41711" w:rsidRPr="008A3ADF" w:rsidRDefault="00F41711" w:rsidP="00637738">
            <w:pPr>
              <w:rPr>
                <w:rFonts w:cs="Times New Roman"/>
              </w:rPr>
            </w:pPr>
            <w:r w:rsidRPr="008A3ADF">
              <w:rPr>
                <w:rFonts w:cs="Times New Roman"/>
              </w:rPr>
              <w:t>Piezas</w:t>
            </w:r>
          </w:p>
        </w:tc>
      </w:tr>
      <w:tr w:rsidR="00F41711" w:rsidRPr="008A3ADF" w:rsidTr="00C316FC">
        <w:trPr>
          <w:jc w:val="center"/>
        </w:trPr>
        <w:tc>
          <w:tcPr>
            <w:tcW w:w="4321" w:type="dxa"/>
          </w:tcPr>
          <w:p w:rsidR="00F41711" w:rsidRPr="008A3ADF" w:rsidRDefault="00F41711" w:rsidP="00637738">
            <w:pPr>
              <w:rPr>
                <w:rFonts w:cs="Times New Roman"/>
              </w:rPr>
            </w:pPr>
            <w:r w:rsidRPr="008A3ADF">
              <w:rPr>
                <w:rFonts w:cs="Times New Roman"/>
              </w:rPr>
              <w:t>Gabinete, bandeja o Charola</w:t>
            </w:r>
          </w:p>
        </w:tc>
        <w:tc>
          <w:tcPr>
            <w:tcW w:w="3442" w:type="dxa"/>
          </w:tcPr>
          <w:p w:rsidR="00F41711" w:rsidRPr="008A3ADF" w:rsidRDefault="00F41711" w:rsidP="00637738">
            <w:pPr>
              <w:rPr>
                <w:rFonts w:cs="Times New Roman"/>
              </w:rPr>
            </w:pPr>
            <w:r w:rsidRPr="008A3ADF">
              <w:rPr>
                <w:rFonts w:cs="Times New Roman"/>
              </w:rPr>
              <w:t>Piezas, purés, líquidos</w:t>
            </w:r>
          </w:p>
        </w:tc>
      </w:tr>
      <w:tr w:rsidR="00F41711" w:rsidRPr="008A3ADF" w:rsidTr="00C316FC">
        <w:trPr>
          <w:jc w:val="center"/>
        </w:trPr>
        <w:tc>
          <w:tcPr>
            <w:tcW w:w="4321" w:type="dxa"/>
          </w:tcPr>
          <w:p w:rsidR="00F41711" w:rsidRPr="008A3ADF" w:rsidRDefault="00F41711" w:rsidP="00637738">
            <w:pPr>
              <w:rPr>
                <w:rFonts w:cs="Times New Roman"/>
              </w:rPr>
            </w:pPr>
            <w:r w:rsidRPr="008A3ADF">
              <w:rPr>
                <w:rFonts w:cs="Times New Roman"/>
              </w:rPr>
              <w:t>Banda transportadora sinfín</w:t>
            </w:r>
          </w:p>
        </w:tc>
        <w:tc>
          <w:tcPr>
            <w:tcW w:w="3442" w:type="dxa"/>
          </w:tcPr>
          <w:p w:rsidR="00F41711" w:rsidRPr="008A3ADF" w:rsidRDefault="00F41711" w:rsidP="00637738">
            <w:pPr>
              <w:rPr>
                <w:rFonts w:cs="Times New Roman"/>
              </w:rPr>
            </w:pPr>
            <w:r w:rsidRPr="008A3ADF">
              <w:rPr>
                <w:rFonts w:cs="Times New Roman"/>
              </w:rPr>
              <w:t>Purés, líquidos</w:t>
            </w:r>
          </w:p>
        </w:tc>
      </w:tr>
      <w:tr w:rsidR="00F41711" w:rsidRPr="008A3ADF" w:rsidTr="00C316FC">
        <w:trPr>
          <w:jc w:val="center"/>
        </w:trPr>
        <w:tc>
          <w:tcPr>
            <w:tcW w:w="4321" w:type="dxa"/>
          </w:tcPr>
          <w:p w:rsidR="00F41711" w:rsidRPr="008A3ADF" w:rsidRDefault="00F41711" w:rsidP="00637738">
            <w:pPr>
              <w:rPr>
                <w:rFonts w:cs="Times New Roman"/>
              </w:rPr>
            </w:pPr>
            <w:r w:rsidRPr="008A3ADF">
              <w:rPr>
                <w:rFonts w:cs="Times New Roman"/>
              </w:rPr>
              <w:t>Elevador Neumático</w:t>
            </w:r>
          </w:p>
        </w:tc>
        <w:tc>
          <w:tcPr>
            <w:tcW w:w="3442" w:type="dxa"/>
          </w:tcPr>
          <w:p w:rsidR="00F41711" w:rsidRPr="008A3ADF" w:rsidRDefault="00F41711" w:rsidP="00637738">
            <w:pPr>
              <w:rPr>
                <w:rFonts w:cs="Times New Roman"/>
              </w:rPr>
            </w:pPr>
            <w:r w:rsidRPr="008A3ADF">
              <w:rPr>
                <w:rFonts w:cs="Times New Roman"/>
              </w:rPr>
              <w:t>Piezas pequeñas, gránulos</w:t>
            </w:r>
          </w:p>
        </w:tc>
      </w:tr>
      <w:tr w:rsidR="00F41711" w:rsidRPr="008A3ADF" w:rsidTr="00C316FC">
        <w:trPr>
          <w:jc w:val="center"/>
        </w:trPr>
        <w:tc>
          <w:tcPr>
            <w:tcW w:w="4321" w:type="dxa"/>
          </w:tcPr>
          <w:p w:rsidR="00F41711" w:rsidRPr="008A3ADF" w:rsidRDefault="00F41711" w:rsidP="00637738">
            <w:pPr>
              <w:rPr>
                <w:rFonts w:cs="Times New Roman"/>
              </w:rPr>
            </w:pPr>
            <w:r w:rsidRPr="008A3ADF">
              <w:rPr>
                <w:rFonts w:cs="Times New Roman"/>
              </w:rPr>
              <w:t>Lecho fluidizado</w:t>
            </w:r>
          </w:p>
        </w:tc>
        <w:tc>
          <w:tcPr>
            <w:tcW w:w="3442" w:type="dxa"/>
          </w:tcPr>
          <w:p w:rsidR="00F41711" w:rsidRPr="008A3ADF" w:rsidRDefault="00F41711" w:rsidP="00637738">
            <w:pPr>
              <w:rPr>
                <w:rFonts w:cs="Times New Roman"/>
              </w:rPr>
            </w:pPr>
            <w:r w:rsidRPr="008A3ADF">
              <w:rPr>
                <w:rFonts w:cs="Times New Roman"/>
              </w:rPr>
              <w:t>Piezas pequeñas, gránulos</w:t>
            </w:r>
          </w:p>
        </w:tc>
      </w:tr>
      <w:tr w:rsidR="00F41711" w:rsidRPr="008A3ADF" w:rsidTr="00C316FC">
        <w:trPr>
          <w:jc w:val="center"/>
        </w:trPr>
        <w:tc>
          <w:tcPr>
            <w:tcW w:w="4321" w:type="dxa"/>
          </w:tcPr>
          <w:p w:rsidR="00F41711" w:rsidRPr="008A3ADF" w:rsidRDefault="00F41711" w:rsidP="00637738">
            <w:pPr>
              <w:rPr>
                <w:rFonts w:cs="Times New Roman"/>
              </w:rPr>
            </w:pPr>
            <w:r w:rsidRPr="008A3ADF">
              <w:rPr>
                <w:rFonts w:cs="Times New Roman"/>
              </w:rPr>
              <w:t>Aspersión</w:t>
            </w:r>
          </w:p>
        </w:tc>
        <w:tc>
          <w:tcPr>
            <w:tcW w:w="3442" w:type="dxa"/>
          </w:tcPr>
          <w:p w:rsidR="00F41711" w:rsidRPr="008A3ADF" w:rsidRDefault="00F41711" w:rsidP="00637738">
            <w:pPr>
              <w:rPr>
                <w:rFonts w:cs="Times New Roman"/>
              </w:rPr>
            </w:pPr>
            <w:r w:rsidRPr="008A3ADF">
              <w:rPr>
                <w:rFonts w:cs="Times New Roman"/>
              </w:rPr>
              <w:t>Purés, líquidos</w:t>
            </w:r>
          </w:p>
        </w:tc>
      </w:tr>
      <w:tr w:rsidR="00F41711" w:rsidRPr="008A3ADF" w:rsidTr="00C316FC">
        <w:trPr>
          <w:jc w:val="center"/>
        </w:trPr>
        <w:tc>
          <w:tcPr>
            <w:tcW w:w="7763" w:type="dxa"/>
            <w:gridSpan w:val="2"/>
          </w:tcPr>
          <w:p w:rsidR="00F41711" w:rsidRPr="008A3ADF" w:rsidRDefault="00F41711" w:rsidP="00637738">
            <w:pPr>
              <w:jc w:val="center"/>
              <w:rPr>
                <w:rFonts w:cs="Times New Roman"/>
              </w:rPr>
            </w:pPr>
            <w:r w:rsidRPr="008A3ADF">
              <w:rPr>
                <w:rFonts w:cs="Times New Roman"/>
                <w:b/>
              </w:rPr>
              <w:t>Secadores de tambor o rodillo</w:t>
            </w:r>
          </w:p>
        </w:tc>
      </w:tr>
      <w:tr w:rsidR="00F41711" w:rsidRPr="008A3ADF" w:rsidTr="00C316FC">
        <w:trPr>
          <w:jc w:val="center"/>
        </w:trPr>
        <w:tc>
          <w:tcPr>
            <w:tcW w:w="4321" w:type="dxa"/>
          </w:tcPr>
          <w:p w:rsidR="00F41711" w:rsidRPr="008A3ADF" w:rsidRDefault="00F41711" w:rsidP="00637738">
            <w:pPr>
              <w:rPr>
                <w:rFonts w:cs="Times New Roman"/>
              </w:rPr>
            </w:pPr>
            <w:r w:rsidRPr="008A3ADF">
              <w:rPr>
                <w:rFonts w:cs="Times New Roman"/>
              </w:rPr>
              <w:t>Atmosférico</w:t>
            </w:r>
          </w:p>
        </w:tc>
        <w:tc>
          <w:tcPr>
            <w:tcW w:w="3442" w:type="dxa"/>
          </w:tcPr>
          <w:p w:rsidR="00F41711" w:rsidRPr="008A3ADF" w:rsidRDefault="00F41711" w:rsidP="00637738">
            <w:pPr>
              <w:rPr>
                <w:rFonts w:cs="Times New Roman"/>
              </w:rPr>
            </w:pPr>
            <w:r w:rsidRPr="008A3ADF">
              <w:rPr>
                <w:rFonts w:cs="Times New Roman"/>
              </w:rPr>
              <w:t>Purés, líquidos</w:t>
            </w:r>
          </w:p>
        </w:tc>
      </w:tr>
      <w:tr w:rsidR="00F41711" w:rsidRPr="008A3ADF" w:rsidTr="00C316FC">
        <w:trPr>
          <w:jc w:val="center"/>
        </w:trPr>
        <w:tc>
          <w:tcPr>
            <w:tcW w:w="4321" w:type="dxa"/>
          </w:tcPr>
          <w:p w:rsidR="00F41711" w:rsidRPr="008A3ADF" w:rsidRDefault="00F41711" w:rsidP="00637738">
            <w:pPr>
              <w:rPr>
                <w:rFonts w:cs="Times New Roman"/>
              </w:rPr>
            </w:pPr>
            <w:r w:rsidRPr="008A3ADF">
              <w:rPr>
                <w:rFonts w:cs="Times New Roman"/>
              </w:rPr>
              <w:t>Al vacío</w:t>
            </w:r>
          </w:p>
        </w:tc>
        <w:tc>
          <w:tcPr>
            <w:tcW w:w="3442" w:type="dxa"/>
          </w:tcPr>
          <w:p w:rsidR="00F41711" w:rsidRPr="008A3ADF" w:rsidRDefault="00F41711" w:rsidP="00637738">
            <w:pPr>
              <w:rPr>
                <w:rFonts w:cs="Times New Roman"/>
              </w:rPr>
            </w:pPr>
            <w:r w:rsidRPr="008A3ADF">
              <w:rPr>
                <w:rFonts w:cs="Times New Roman"/>
              </w:rPr>
              <w:t>Purés, líquidos</w:t>
            </w:r>
          </w:p>
        </w:tc>
      </w:tr>
      <w:tr w:rsidR="00F41711" w:rsidRPr="008A3ADF" w:rsidTr="00C316FC">
        <w:trPr>
          <w:jc w:val="center"/>
        </w:trPr>
        <w:tc>
          <w:tcPr>
            <w:tcW w:w="7763" w:type="dxa"/>
            <w:gridSpan w:val="2"/>
          </w:tcPr>
          <w:p w:rsidR="00F41711" w:rsidRPr="008A3ADF" w:rsidRDefault="00F41711" w:rsidP="00637738">
            <w:pPr>
              <w:jc w:val="center"/>
              <w:rPr>
                <w:rFonts w:cs="Times New Roman"/>
              </w:rPr>
            </w:pPr>
            <w:r w:rsidRPr="008A3ADF">
              <w:rPr>
                <w:rFonts w:cs="Times New Roman"/>
                <w:b/>
              </w:rPr>
              <w:t>Secadores al vacío</w:t>
            </w:r>
          </w:p>
        </w:tc>
      </w:tr>
      <w:tr w:rsidR="00F41711" w:rsidRPr="008A3ADF" w:rsidTr="00C316FC">
        <w:trPr>
          <w:jc w:val="center"/>
        </w:trPr>
        <w:tc>
          <w:tcPr>
            <w:tcW w:w="4321" w:type="dxa"/>
          </w:tcPr>
          <w:p w:rsidR="00F41711" w:rsidRPr="008A3ADF" w:rsidRDefault="00F41711" w:rsidP="00637738">
            <w:pPr>
              <w:rPr>
                <w:rFonts w:cs="Times New Roman"/>
              </w:rPr>
            </w:pPr>
            <w:r w:rsidRPr="008A3ADF">
              <w:rPr>
                <w:rFonts w:cs="Times New Roman"/>
              </w:rPr>
              <w:t>Gabinetes al vacío</w:t>
            </w:r>
          </w:p>
        </w:tc>
        <w:tc>
          <w:tcPr>
            <w:tcW w:w="3442" w:type="dxa"/>
          </w:tcPr>
          <w:p w:rsidR="00F41711" w:rsidRPr="008A3ADF" w:rsidRDefault="00F41711" w:rsidP="00637738">
            <w:pPr>
              <w:rPr>
                <w:rFonts w:cs="Times New Roman"/>
              </w:rPr>
            </w:pPr>
            <w:r w:rsidRPr="008A3ADF">
              <w:rPr>
                <w:rFonts w:cs="Times New Roman"/>
              </w:rPr>
              <w:t>Piezas, purés, líquidos</w:t>
            </w:r>
          </w:p>
        </w:tc>
      </w:tr>
      <w:tr w:rsidR="00F41711" w:rsidRPr="008A3ADF" w:rsidTr="00C316FC">
        <w:trPr>
          <w:jc w:val="center"/>
        </w:trPr>
        <w:tc>
          <w:tcPr>
            <w:tcW w:w="4321" w:type="dxa"/>
          </w:tcPr>
          <w:p w:rsidR="00F41711" w:rsidRPr="008A3ADF" w:rsidRDefault="00F41711" w:rsidP="00637738">
            <w:pPr>
              <w:rPr>
                <w:rFonts w:cs="Times New Roman"/>
              </w:rPr>
            </w:pPr>
            <w:r w:rsidRPr="008A3ADF">
              <w:rPr>
                <w:rFonts w:cs="Times New Roman"/>
              </w:rPr>
              <w:t>Banda al vacío</w:t>
            </w:r>
          </w:p>
        </w:tc>
        <w:tc>
          <w:tcPr>
            <w:tcW w:w="3442" w:type="dxa"/>
          </w:tcPr>
          <w:p w:rsidR="00F41711" w:rsidRPr="008A3ADF" w:rsidRDefault="00F41711" w:rsidP="00637738">
            <w:pPr>
              <w:rPr>
                <w:rFonts w:cs="Times New Roman"/>
              </w:rPr>
            </w:pPr>
            <w:r w:rsidRPr="008A3ADF">
              <w:rPr>
                <w:rFonts w:cs="Times New Roman"/>
              </w:rPr>
              <w:t>Purés, líquidos</w:t>
            </w:r>
          </w:p>
        </w:tc>
      </w:tr>
      <w:tr w:rsidR="00F41711" w:rsidRPr="008A3ADF" w:rsidTr="00C316FC">
        <w:trPr>
          <w:jc w:val="center"/>
        </w:trPr>
        <w:tc>
          <w:tcPr>
            <w:tcW w:w="4321" w:type="dxa"/>
          </w:tcPr>
          <w:p w:rsidR="00F41711" w:rsidRPr="008A3ADF" w:rsidRDefault="00F41711" w:rsidP="00637738">
            <w:pPr>
              <w:rPr>
                <w:rFonts w:cs="Times New Roman"/>
              </w:rPr>
            </w:pPr>
            <w:r w:rsidRPr="008A3ADF">
              <w:rPr>
                <w:rFonts w:cs="Times New Roman"/>
              </w:rPr>
              <w:t>Liofilización</w:t>
            </w:r>
          </w:p>
        </w:tc>
        <w:tc>
          <w:tcPr>
            <w:tcW w:w="3442" w:type="dxa"/>
          </w:tcPr>
          <w:p w:rsidR="00F41711" w:rsidRPr="008A3ADF" w:rsidRDefault="00F41711" w:rsidP="00637738">
            <w:pPr>
              <w:rPr>
                <w:rFonts w:cs="Times New Roman"/>
              </w:rPr>
            </w:pPr>
            <w:r w:rsidRPr="008A3ADF">
              <w:rPr>
                <w:rFonts w:cs="Times New Roman"/>
              </w:rPr>
              <w:t>Purés, líquidos</w:t>
            </w:r>
          </w:p>
        </w:tc>
      </w:tr>
    </w:tbl>
    <w:p w:rsidR="00F41711" w:rsidRDefault="00C316FC" w:rsidP="00F41711">
      <w:pPr>
        <w:pStyle w:val="Fuente"/>
        <w:ind w:left="284"/>
        <w:rPr>
          <w:rFonts w:cs="Times New Roman"/>
        </w:rPr>
      </w:pPr>
      <w:r>
        <w:rPr>
          <w:rFonts w:cs="Times New Roman"/>
        </w:rPr>
        <w:t xml:space="preserve"> </w:t>
      </w:r>
      <w:r w:rsidR="00F41711" w:rsidRPr="008A3ADF">
        <w:rPr>
          <w:rFonts w:cs="Times New Roman"/>
        </w:rPr>
        <w:t>Fuente: http://tesis.uson.mx/digital/tesis/docs/2540/Capitulo2.pdf</w:t>
      </w:r>
    </w:p>
    <w:p w:rsidR="004F221B" w:rsidRPr="008A3ADF" w:rsidRDefault="00C316FC" w:rsidP="004F221B">
      <w:pPr>
        <w:pStyle w:val="Fuente"/>
        <w:ind w:left="284"/>
        <w:rPr>
          <w:rFonts w:cs="Times New Roman"/>
        </w:rPr>
      </w:pPr>
      <w:r>
        <w:rPr>
          <w:rFonts w:cs="Times New Roman"/>
        </w:rPr>
        <w:t xml:space="preserve"> </w:t>
      </w:r>
      <w:r w:rsidR="004F221B">
        <w:rPr>
          <w:rFonts w:cs="Times New Roman"/>
        </w:rPr>
        <w:t xml:space="preserve">Realizado por: </w:t>
      </w:r>
      <w:r w:rsidR="00B76689">
        <w:rPr>
          <w:rFonts w:cs="Times New Roman"/>
        </w:rPr>
        <w:t>VIQUE, 2016</w:t>
      </w:r>
    </w:p>
    <w:p w:rsidR="00F41711" w:rsidRDefault="00F41711" w:rsidP="00CF1A3E">
      <w:pPr>
        <w:pStyle w:val="Fuente"/>
        <w:rPr>
          <w:rFonts w:cs="Times New Roman"/>
        </w:rPr>
      </w:pPr>
    </w:p>
    <w:p w:rsidR="00CF1A3E" w:rsidRPr="00CF1A3E" w:rsidRDefault="00CF1A3E" w:rsidP="00CF1A3E">
      <w:pPr>
        <w:pStyle w:val="Fuente"/>
        <w:rPr>
          <w:rFonts w:cs="Times New Roman"/>
          <w:sz w:val="22"/>
        </w:rPr>
      </w:pPr>
      <w:r w:rsidRPr="00CF1A3E">
        <w:rPr>
          <w:rFonts w:cs="Times New Roman"/>
          <w:sz w:val="22"/>
        </w:rPr>
        <w:t>De los tipos que observamos el que se aplica para esta investigación será el de bandejas y de túnel.</w:t>
      </w:r>
    </w:p>
    <w:p w:rsidR="001F37B0" w:rsidRPr="008A3ADF" w:rsidRDefault="001F37B0" w:rsidP="00F41711">
      <w:pPr>
        <w:pStyle w:val="Fuente"/>
        <w:ind w:left="284"/>
        <w:rPr>
          <w:rFonts w:cs="Times New Roman"/>
        </w:rPr>
      </w:pPr>
    </w:p>
    <w:p w:rsidR="00F41711" w:rsidRPr="00CF1A3E" w:rsidRDefault="00F41711" w:rsidP="00F41711">
      <w:pPr>
        <w:pStyle w:val="Ttulo3"/>
        <w:rPr>
          <w:rFonts w:cs="Times New Roman"/>
        </w:rPr>
      </w:pPr>
      <w:bookmarkStart w:id="28" w:name="_Toc446963241"/>
      <w:r w:rsidRPr="008A3ADF">
        <w:rPr>
          <w:rFonts w:cs="Times New Roman"/>
        </w:rPr>
        <w:lastRenderedPageBreak/>
        <w:t>Secadores de bandejas y de túnel</w:t>
      </w:r>
      <w:bookmarkEnd w:id="28"/>
      <w:r w:rsidRPr="008A3ADF">
        <w:rPr>
          <w:rFonts w:cs="Times New Roman"/>
        </w:rPr>
        <w:t xml:space="preserve"> </w:t>
      </w:r>
    </w:p>
    <w:p w:rsidR="00CF1A3E" w:rsidRDefault="00F41711" w:rsidP="00F41711">
      <w:pPr>
        <w:pStyle w:val="NormalWeb"/>
        <w:shd w:val="clear" w:color="auto" w:fill="FFFFFF"/>
        <w:spacing w:line="360" w:lineRule="auto"/>
        <w:rPr>
          <w:sz w:val="22"/>
        </w:rPr>
      </w:pPr>
      <w:r w:rsidRPr="00CF1A3E">
        <w:rPr>
          <w:sz w:val="22"/>
        </w:rPr>
        <w:t>Se utiliza especialmente para materiales los cuales pueden ser granulares o articulados, el producto a ser secado se coloca en bandejas las cuales proceden a ser calentadas desde la parte inferior, este calentamiento se produce con la ayuda de quemadores serpentines o resistencias, el proceso de secado se efectúa gracias a la circulación de aire sobre los productos.</w:t>
      </w:r>
    </w:p>
    <w:p w:rsidR="00CF1A3E" w:rsidRPr="00CF1A3E" w:rsidRDefault="00FB604C" w:rsidP="00F41711">
      <w:pPr>
        <w:pStyle w:val="NormalWeb"/>
        <w:shd w:val="clear" w:color="auto" w:fill="FFFFFF"/>
        <w:spacing w:line="360" w:lineRule="auto"/>
        <w:rPr>
          <w:sz w:val="22"/>
        </w:rPr>
      </w:pPr>
      <w:r>
        <w:rPr>
          <w:sz w:val="22"/>
        </w:rPr>
        <w:t>En la figura 2-1</w:t>
      </w:r>
      <w:r w:rsidR="00CF1A3E">
        <w:rPr>
          <w:sz w:val="22"/>
        </w:rPr>
        <w:t xml:space="preserve"> se observa el comportamiento de entrada de calor como salida del mismo.</w:t>
      </w:r>
    </w:p>
    <w:p w:rsidR="00F41711" w:rsidRDefault="00B76689" w:rsidP="00247F4F">
      <w:pPr>
        <w:pStyle w:val="Sinespaciado"/>
        <w:jc w:val="center"/>
      </w:pPr>
      <w:r>
        <w:rPr>
          <w:noProof/>
          <w:lang w:eastAsia="es-ES"/>
        </w:rPr>
        <mc:AlternateContent>
          <mc:Choice Requires="wps">
            <w:drawing>
              <wp:anchor distT="0" distB="0" distL="114300" distR="114300" simplePos="0" relativeHeight="251682816" behindDoc="0" locked="0" layoutInCell="1" allowOverlap="1" wp14:anchorId="5A040076" wp14:editId="66928F00">
                <wp:simplePos x="0" y="0"/>
                <wp:positionH relativeFrom="column">
                  <wp:posOffset>4292600</wp:posOffset>
                </wp:positionH>
                <wp:positionV relativeFrom="paragraph">
                  <wp:posOffset>1816100</wp:posOffset>
                </wp:positionV>
                <wp:extent cx="1047750" cy="619125"/>
                <wp:effectExtent l="0" t="0" r="0" b="9525"/>
                <wp:wrapNone/>
                <wp:docPr id="673" name="Cuadro de texto 673"/>
                <wp:cNvGraphicFramePr/>
                <a:graphic xmlns:a="http://schemas.openxmlformats.org/drawingml/2006/main">
                  <a:graphicData uri="http://schemas.microsoft.com/office/word/2010/wordprocessingShape">
                    <wps:wsp>
                      <wps:cNvSpPr txBox="1"/>
                      <wps:spPr>
                        <a:xfrm>
                          <a:off x="0" y="0"/>
                          <a:ext cx="1047750" cy="619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4C65" w:rsidRDefault="002C4C65" w:rsidP="00B76689">
                            <w:r>
                              <w:t xml:space="preserve">Bandejas </w:t>
                            </w:r>
                          </w:p>
                          <w:p w:rsidR="002C4C65" w:rsidRDefault="002C4C65" w:rsidP="00B76689">
                            <w:r>
                              <w:t>con Producto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A040076" id="_x0000_t202" coordsize="21600,21600" o:spt="202" path="m,l,21600r21600,l21600,xe">
                <v:stroke joinstyle="miter"/>
                <v:path gradientshapeok="t" o:connecttype="rect"/>
              </v:shapetype>
              <v:shape id="Cuadro de texto 673" o:spid="_x0000_s1026" type="#_x0000_t202" style="position:absolute;left:0;text-align:left;margin-left:338pt;margin-top:143pt;width:82.5pt;height:48.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" fillcolor="white [3201]" stroked="f" strokeweight=".5pt">
                <v:textbox>
                  <w:txbxContent>
                    <w:p w:rsidR="002C4C65" w:rsidRDefault="002C4C65" w:rsidP="00B76689">
                      <w:r>
                        <w:t xml:space="preserve">Bandejas </w:t>
                      </w:r>
                    </w:p>
                    <w:p w:rsidR="002C4C65" w:rsidRDefault="002C4C65" w:rsidP="00B76689">
                      <w:r>
                        <w:t>con Producto</w:t>
                      </w:r>
                    </w:p>
                  </w:txbxContent>
                </v:textbox>
              </v:shape>
            </w:pict>
          </mc:Fallback>
        </mc:AlternateContent>
      </w:r>
      <w:r>
        <w:rPr>
          <w:noProof/>
          <w:lang w:eastAsia="es-ES"/>
        </w:rPr>
        <mc:AlternateContent>
          <mc:Choice Requires="wps">
            <w:drawing>
              <wp:anchor distT="0" distB="0" distL="114300" distR="114300" simplePos="0" relativeHeight="251680768" behindDoc="0" locked="0" layoutInCell="1" allowOverlap="1" wp14:anchorId="432EE873" wp14:editId="79986542">
                <wp:simplePos x="0" y="0"/>
                <wp:positionH relativeFrom="column">
                  <wp:posOffset>463550</wp:posOffset>
                </wp:positionH>
                <wp:positionV relativeFrom="paragraph">
                  <wp:posOffset>1606550</wp:posOffset>
                </wp:positionV>
                <wp:extent cx="1047750" cy="257175"/>
                <wp:effectExtent l="0" t="0" r="0" b="9525"/>
                <wp:wrapNone/>
                <wp:docPr id="672" name="Cuadro de texto 672"/>
                <wp:cNvGraphicFramePr/>
                <a:graphic xmlns:a="http://schemas.openxmlformats.org/drawingml/2006/main">
                  <a:graphicData uri="http://schemas.microsoft.com/office/word/2010/wordprocessingShape">
                    <wps:wsp>
                      <wps:cNvSpPr txBox="1"/>
                      <wps:spPr>
                        <a:xfrm>
                          <a:off x="0" y="0"/>
                          <a:ext cx="10477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4C65" w:rsidRDefault="002C4C65" w:rsidP="00B76689">
                            <w:r>
                              <w:t>Ventilador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2EE873" id="Cuadro de texto 672" o:spid="_x0000_s1027" type="#_x0000_t202" style="position:absolute;left:0;text-align:left;margin-left:36.5pt;margin-top:126.5pt;width:82.5pt;height:20.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" fillcolor="white [3201]" stroked="f" strokeweight=".5pt">
                <v:textbox>
                  <w:txbxContent>
                    <w:p w:rsidR="002C4C65" w:rsidRDefault="002C4C65" w:rsidP="00B76689">
                      <w:r>
                        <w:t>Ventilador</w:t>
                      </w:r>
                    </w:p>
                  </w:txbxContent>
                </v:textbox>
              </v:shape>
            </w:pict>
          </mc:Fallback>
        </mc:AlternateContent>
      </w:r>
      <w:r>
        <w:rPr>
          <w:noProof/>
          <w:lang w:eastAsia="es-ES"/>
        </w:rPr>
        <mc:AlternateContent>
          <mc:Choice Requires="wps">
            <w:drawing>
              <wp:anchor distT="0" distB="0" distL="114300" distR="114300" simplePos="0" relativeHeight="251678720" behindDoc="0" locked="0" layoutInCell="1" allowOverlap="1" wp14:anchorId="66717AE1" wp14:editId="2A83E4C7">
                <wp:simplePos x="0" y="0"/>
                <wp:positionH relativeFrom="column">
                  <wp:posOffset>428625</wp:posOffset>
                </wp:positionH>
                <wp:positionV relativeFrom="paragraph">
                  <wp:posOffset>970915</wp:posOffset>
                </wp:positionV>
                <wp:extent cx="1047750" cy="257175"/>
                <wp:effectExtent l="0" t="0" r="0" b="9525"/>
                <wp:wrapNone/>
                <wp:docPr id="245" name="Cuadro de texto 245"/>
                <wp:cNvGraphicFramePr/>
                <a:graphic xmlns:a="http://schemas.openxmlformats.org/drawingml/2006/main">
                  <a:graphicData uri="http://schemas.microsoft.com/office/word/2010/wordprocessingShape">
                    <wps:wsp>
                      <wps:cNvSpPr txBox="1"/>
                      <wps:spPr>
                        <a:xfrm>
                          <a:off x="0" y="0"/>
                          <a:ext cx="10477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4C65" w:rsidRDefault="002C4C65" w:rsidP="00B76689">
                            <w:r>
                              <w:t>Calefacción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717AE1" id="Cuadro de texto 245" o:spid="_x0000_s1028" type="#_x0000_t202" style="position:absolute;left:0;text-align:left;margin-left:33.75pt;margin-top:76.45pt;width:82.5pt;height:20.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" fillcolor="white [3201]" stroked="f" strokeweight=".5pt">
                <v:textbox>
                  <w:txbxContent>
                    <w:p w:rsidR="002C4C65" w:rsidRDefault="002C4C65" w:rsidP="00B76689">
                      <w:r>
                        <w:t>Calefacción</w:t>
                      </w:r>
                    </w:p>
                  </w:txbxContent>
                </v:textbox>
              </v:shape>
            </w:pict>
          </mc:Fallback>
        </mc:AlternateContent>
      </w:r>
      <w:r>
        <w:rPr>
          <w:noProof/>
          <w:lang w:eastAsia="es-ES"/>
        </w:rPr>
        <mc:AlternateContent>
          <mc:Choice Requires="wps">
            <w:drawing>
              <wp:anchor distT="0" distB="0" distL="114300" distR="114300" simplePos="0" relativeHeight="251676672" behindDoc="0" locked="0" layoutInCell="1" allowOverlap="1" wp14:anchorId="20EC745F" wp14:editId="2A391E54">
                <wp:simplePos x="0" y="0"/>
                <wp:positionH relativeFrom="column">
                  <wp:posOffset>2978150</wp:posOffset>
                </wp:positionH>
                <wp:positionV relativeFrom="paragraph">
                  <wp:posOffset>63500</wp:posOffset>
                </wp:positionV>
                <wp:extent cx="1047750" cy="257175"/>
                <wp:effectExtent l="0" t="0" r="0" b="9525"/>
                <wp:wrapNone/>
                <wp:docPr id="241" name="Cuadro de texto 241"/>
                <wp:cNvGraphicFramePr/>
                <a:graphic xmlns:a="http://schemas.openxmlformats.org/drawingml/2006/main">
                  <a:graphicData uri="http://schemas.microsoft.com/office/word/2010/wordprocessingShape">
                    <wps:wsp>
                      <wps:cNvSpPr txBox="1"/>
                      <wps:spPr>
                        <a:xfrm>
                          <a:off x="0" y="0"/>
                          <a:ext cx="10477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4C65" w:rsidRDefault="002C4C65" w:rsidP="00B76689">
                            <w:r>
                              <w:t>Salida 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EC745F" id="Cuadro de texto 241" o:spid="_x0000_s1029" type="#_x0000_t202" style="position:absolute;left:0;text-align:left;margin-left:234.5pt;margin-top:5pt;width:82.5pt;height:20.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" fillcolor="white [3201]" stroked="f" strokeweight=".5pt">
                <v:textbox>
                  <w:txbxContent>
                    <w:p w:rsidR="002C4C65" w:rsidRDefault="002C4C65" w:rsidP="00B76689">
                      <w:r>
                        <w:t>Salida Aire</w:t>
                      </w:r>
                    </w:p>
                  </w:txbxContent>
                </v:textbox>
              </v:shape>
            </w:pict>
          </mc:Fallback>
        </mc:AlternateContent>
      </w:r>
      <w:r>
        <w:rPr>
          <w:noProof/>
          <w:lang w:eastAsia="es-ES"/>
        </w:rPr>
        <mc:AlternateContent>
          <mc:Choice Requires="wps">
            <w:drawing>
              <wp:anchor distT="0" distB="0" distL="114300" distR="114300" simplePos="0" relativeHeight="251674624" behindDoc="0" locked="0" layoutInCell="1" allowOverlap="1" wp14:anchorId="6C4D50BC" wp14:editId="6D1F1C6D">
                <wp:simplePos x="0" y="0"/>
                <wp:positionH relativeFrom="column">
                  <wp:posOffset>1616075</wp:posOffset>
                </wp:positionH>
                <wp:positionV relativeFrom="paragraph">
                  <wp:posOffset>73025</wp:posOffset>
                </wp:positionV>
                <wp:extent cx="1047750" cy="257175"/>
                <wp:effectExtent l="0" t="0" r="0" b="9525"/>
                <wp:wrapNone/>
                <wp:docPr id="232" name="Cuadro de texto 232"/>
                <wp:cNvGraphicFramePr/>
                <a:graphic xmlns:a="http://schemas.openxmlformats.org/drawingml/2006/main">
                  <a:graphicData uri="http://schemas.microsoft.com/office/word/2010/wordprocessingShape">
                    <wps:wsp>
                      <wps:cNvSpPr txBox="1"/>
                      <wps:spPr>
                        <a:xfrm>
                          <a:off x="0" y="0"/>
                          <a:ext cx="10477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4C65" w:rsidRDefault="002C4C65">
                            <w:r>
                              <w:t>Entrada 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4D50BC" id="Cuadro de texto 232" o:spid="_x0000_s1030" type="#_x0000_t202" style="position:absolute;left:0;text-align:left;margin-left:127.25pt;margin-top:5.75pt;width:82.5pt;height:20.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" fillcolor="white [3201]" stroked="f" strokeweight=".5pt">
                <v:textbox>
                  <w:txbxContent>
                    <w:p w:rsidR="002C4C65" w:rsidRDefault="002C4C65">
                      <w:r>
                        <w:t>Entrada Aire</w:t>
                      </w:r>
                    </w:p>
                  </w:txbxContent>
                </v:textbox>
              </v:shape>
            </w:pict>
          </mc:Fallback>
        </mc:AlternateContent>
      </w:r>
      <w:r w:rsidR="00CF1A3E" w:rsidRPr="008A3ADF">
        <w:rPr>
          <w:noProof/>
          <w:lang w:eastAsia="es-ES"/>
        </w:rPr>
        <w:drawing>
          <wp:inline distT="0" distB="0" distL="0" distR="0" wp14:anchorId="5D928399" wp14:editId="58CF641D">
            <wp:extent cx="4215727" cy="3571875"/>
            <wp:effectExtent l="0" t="0" r="0" b="0"/>
            <wp:docPr id="11" name="Imagen 11" descr="http://www.virtual.unal.edu.co/cursos/sedes/manizales/4070035/images/Fig_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virtual.unal.edu.co/cursos/sedes/manizales/4070035/images/Fig_7.7.gif"/>
                    <pic:cNvPicPr>
                      <a:picLocks noChangeAspect="1" noChangeArrowheads="1"/>
                    </pic:cNvPicPr>
                  </pic:nvPicPr>
                  <pic:blipFill rotWithShape="1">
                    <a:blip r:embed="rId13">
                      <a:extLst>
                        <a:ext uri="{28A0092B-C50C-407E-A947-70E740481C1C}">
                          <a14:useLocalDpi xmlns:a14="http://schemas.microsoft.com/office/drawing/2010/main" val="0"/>
                        </a:ext>
                      </a:extLst>
                    </a:blip>
                    <a:srcRect l="1638" t="2190" r="2296" b="14235"/>
                    <a:stretch/>
                  </pic:blipFill>
                  <pic:spPr bwMode="auto">
                    <a:xfrm>
                      <a:off x="0" y="0"/>
                      <a:ext cx="4238558" cy="3591219"/>
                    </a:xfrm>
                    <a:prstGeom prst="rect">
                      <a:avLst/>
                    </a:prstGeom>
                    <a:noFill/>
                    <a:ln>
                      <a:noFill/>
                    </a:ln>
                    <a:extLst>
                      <a:ext uri="{53640926-AAD7-44D8-BBD7-CCE9431645EC}">
                        <a14:shadowObscured xmlns:a14="http://schemas.microsoft.com/office/drawing/2010/main"/>
                      </a:ext>
                    </a:extLst>
                  </pic:spPr>
                </pic:pic>
              </a:graphicData>
            </a:graphic>
          </wp:inline>
        </w:drawing>
      </w:r>
    </w:p>
    <w:p w:rsidR="00CF1A3E" w:rsidRPr="008A3ADF" w:rsidRDefault="000C74C9" w:rsidP="00FB604C">
      <w:pPr>
        <w:pStyle w:val="Descripcin"/>
        <w:ind w:firstLine="708"/>
        <w:rPr>
          <w:rFonts w:cs="Times New Roman"/>
        </w:rPr>
      </w:pPr>
      <w:bookmarkStart w:id="29" w:name="_Toc445716641"/>
      <w:r>
        <w:t xml:space="preserve">   </w:t>
      </w:r>
      <w:r w:rsidR="00B76689">
        <w:t xml:space="preserve"> </w:t>
      </w:r>
      <w:r w:rsidR="00FB604C">
        <w:t>Figura 2-1</w:t>
      </w:r>
      <w:r w:rsidR="00CF1A3E" w:rsidRPr="008A3ADF">
        <w:rPr>
          <w:rFonts w:cs="Times New Roman"/>
        </w:rPr>
        <w:t xml:space="preserve"> Secador de Bandeja</w:t>
      </w:r>
      <w:bookmarkEnd w:id="29"/>
    </w:p>
    <w:p w:rsidR="00CF1A3E" w:rsidRPr="00CF1A3E" w:rsidRDefault="000C74C9" w:rsidP="00FB604C">
      <w:pPr>
        <w:pStyle w:val="Fuente"/>
        <w:ind w:firstLine="576"/>
        <w:rPr>
          <w:rFonts w:cs="Times New Roman"/>
        </w:rPr>
      </w:pPr>
      <w:r>
        <w:rPr>
          <w:rFonts w:cs="Times New Roman"/>
        </w:rPr>
        <w:t xml:space="preserve">     </w:t>
      </w:r>
      <w:r w:rsidR="00FB604C">
        <w:rPr>
          <w:rFonts w:cs="Times New Roman"/>
        </w:rPr>
        <w:t xml:space="preserve">    </w:t>
      </w:r>
      <w:r w:rsidR="00CF1A3E">
        <w:rPr>
          <w:rFonts w:cs="Times New Roman"/>
        </w:rPr>
        <w:t>Fuente: www.virtual.unal.edu.c</w:t>
      </w:r>
    </w:p>
    <w:p w:rsidR="00AE4D64" w:rsidRPr="008A3ADF" w:rsidRDefault="00AE4D64" w:rsidP="00B76689">
      <w:pPr>
        <w:rPr>
          <w:rFonts w:cs="Times New Roman"/>
          <w:color w:val="000000"/>
          <w:shd w:val="clear" w:color="auto" w:fill="FFFFFF"/>
        </w:rPr>
      </w:pPr>
    </w:p>
    <w:p w:rsidR="0098109B" w:rsidRDefault="0098109B" w:rsidP="00F41711">
      <w:pPr>
        <w:pStyle w:val="Ttulo2"/>
        <w:rPr>
          <w:rFonts w:cs="Times New Roman"/>
        </w:rPr>
      </w:pPr>
      <w:bookmarkStart w:id="30" w:name="_Toc446963242"/>
      <w:r>
        <w:rPr>
          <w:rFonts w:cs="Times New Roman"/>
        </w:rPr>
        <w:t xml:space="preserve">GAS LICUADO DE </w:t>
      </w:r>
      <w:r w:rsidR="008A616F">
        <w:rPr>
          <w:rFonts w:cs="Times New Roman"/>
        </w:rPr>
        <w:t>PETRÓLEO</w:t>
      </w:r>
      <w:bookmarkEnd w:id="30"/>
      <w:r w:rsidR="00F25BD2">
        <w:rPr>
          <w:rFonts w:cs="Times New Roman"/>
        </w:rPr>
        <w:t xml:space="preserve"> </w:t>
      </w:r>
    </w:p>
    <w:p w:rsidR="0098109B" w:rsidRPr="0098109B" w:rsidRDefault="0098109B" w:rsidP="0098109B"/>
    <w:p w:rsidR="0098109B" w:rsidRDefault="0098109B" w:rsidP="0098109B">
      <w:pPr>
        <w:rPr>
          <w:rFonts w:cs="Times New Roman"/>
        </w:rPr>
      </w:pPr>
      <w:r w:rsidRPr="000818C2">
        <w:rPr>
          <w:rFonts w:cs="Times New Roman"/>
        </w:rPr>
        <w:t>El Gas licuado de Petróleo</w:t>
      </w:r>
      <w:r>
        <w:rPr>
          <w:rFonts w:cs="Times New Roman"/>
        </w:rPr>
        <w:t xml:space="preserve"> </w:t>
      </w:r>
      <w:r w:rsidR="00F25BD2">
        <w:rPr>
          <w:rFonts w:cs="Times New Roman"/>
        </w:rPr>
        <w:t>(</w:t>
      </w:r>
      <w:r>
        <w:rPr>
          <w:rFonts w:cs="Times New Roman"/>
        </w:rPr>
        <w:t>GLP</w:t>
      </w:r>
      <w:r w:rsidR="00F25BD2">
        <w:rPr>
          <w:rFonts w:cs="Times New Roman"/>
        </w:rPr>
        <w:t>)</w:t>
      </w:r>
      <w:r w:rsidRPr="000818C2">
        <w:rPr>
          <w:rFonts w:cs="Times New Roman"/>
        </w:rPr>
        <w:t xml:space="preserve"> posee una mezcla de hidrocarburos ligeros que se obtienen en el proceso </w:t>
      </w:r>
      <w:r w:rsidR="00F25BD2">
        <w:rPr>
          <w:rFonts w:cs="Times New Roman"/>
        </w:rPr>
        <w:t>de refino de petróleo, contiene 60% de</w:t>
      </w:r>
      <w:r w:rsidRPr="000818C2">
        <w:rPr>
          <w:rFonts w:cs="Times New Roman"/>
        </w:rPr>
        <w:t xml:space="preserve"> butano y </w:t>
      </w:r>
      <w:r w:rsidR="00F25BD2">
        <w:rPr>
          <w:rFonts w:cs="Times New Roman"/>
        </w:rPr>
        <w:t>40% de propano.</w:t>
      </w:r>
      <w:r>
        <w:rPr>
          <w:rFonts w:cs="Times New Roman"/>
        </w:rPr>
        <w:t xml:space="preserve"> Se comercializa como un combustible líquido el cual se almacena y distribuye en recipientes herméticos a presión.</w:t>
      </w:r>
      <w:sdt>
        <w:sdtPr>
          <w:rPr>
            <w:rFonts w:cs="Times New Roman"/>
          </w:rPr>
          <w:id w:val="263127807"/>
          <w:citation/>
        </w:sdtPr>
        <w:sdtEndPr/>
        <w:sdtContent>
          <w:r>
            <w:rPr>
              <w:rFonts w:cs="Times New Roman"/>
            </w:rPr>
            <w:fldChar w:fldCharType="begin"/>
          </w:r>
          <w:r>
            <w:rPr>
              <w:rFonts w:cs="Times New Roman"/>
              <w:lang w:val="es-MX"/>
            </w:rPr>
            <w:instrText xml:space="preserve"> CITATION gnv12 \l 2058 </w:instrText>
          </w:r>
          <w:r>
            <w:rPr>
              <w:rFonts w:cs="Times New Roman"/>
            </w:rPr>
            <w:fldChar w:fldCharType="separate"/>
          </w:r>
          <w:r w:rsidR="007C5A52">
            <w:rPr>
              <w:rFonts w:cs="Times New Roman"/>
              <w:noProof/>
              <w:lang w:val="es-MX"/>
            </w:rPr>
            <w:t xml:space="preserve"> </w:t>
          </w:r>
          <w:r w:rsidR="007C5A52" w:rsidRPr="007C5A52">
            <w:rPr>
              <w:rFonts w:cs="Times New Roman"/>
              <w:noProof/>
              <w:lang w:val="es-MX"/>
            </w:rPr>
            <w:t>(gnvblog, 2012)</w:t>
          </w:r>
          <w:r>
            <w:rPr>
              <w:rFonts w:cs="Times New Roman"/>
            </w:rPr>
            <w:fldChar w:fldCharType="end"/>
          </w:r>
        </w:sdtContent>
      </w:sdt>
    </w:p>
    <w:p w:rsidR="00247F4F" w:rsidRDefault="00247F4F" w:rsidP="0098109B">
      <w:pPr>
        <w:rPr>
          <w:rFonts w:cs="Times New Roman"/>
        </w:rPr>
      </w:pPr>
    </w:p>
    <w:p w:rsidR="00F25BD2" w:rsidRDefault="00FB604C" w:rsidP="0098109B">
      <w:pPr>
        <w:rPr>
          <w:rFonts w:cs="Times New Roman"/>
        </w:rPr>
      </w:pPr>
      <w:r>
        <w:rPr>
          <w:rFonts w:cs="Times New Roman"/>
        </w:rPr>
        <w:t xml:space="preserve">En la tabla 2-1 </w:t>
      </w:r>
      <w:r w:rsidR="00F25BD2">
        <w:rPr>
          <w:rFonts w:cs="Times New Roman"/>
        </w:rPr>
        <w:t xml:space="preserve"> se puede observar el consumo de GLP de los artefactos.</w:t>
      </w:r>
    </w:p>
    <w:p w:rsidR="0098109B" w:rsidRDefault="0098109B" w:rsidP="0098109B">
      <w:pPr>
        <w:rPr>
          <w:rFonts w:cs="Times New Roman"/>
        </w:rPr>
      </w:pPr>
    </w:p>
    <w:p w:rsidR="00AE4D64" w:rsidRDefault="00AE4D64" w:rsidP="0098109B">
      <w:pPr>
        <w:rPr>
          <w:rFonts w:cs="Times New Roman"/>
        </w:rPr>
      </w:pPr>
    </w:p>
    <w:p w:rsidR="00670C92" w:rsidRPr="000818C2" w:rsidRDefault="00670C92" w:rsidP="0098109B">
      <w:pPr>
        <w:rPr>
          <w:rFonts w:cs="Times New Roman"/>
        </w:rPr>
      </w:pPr>
    </w:p>
    <w:p w:rsidR="0098109B" w:rsidRDefault="001F37B0" w:rsidP="001F37B0">
      <w:pPr>
        <w:pStyle w:val="Descripcin"/>
        <w:ind w:left="1416"/>
      </w:pPr>
      <w:r>
        <w:lastRenderedPageBreak/>
        <w:t xml:space="preserve">       </w:t>
      </w:r>
      <w:bookmarkStart w:id="31" w:name="_Toc445716542"/>
      <w:r w:rsidR="0098109B">
        <w:t xml:space="preserve">Tabla </w:t>
      </w:r>
      <w:r w:rsidR="00FB604C">
        <w:t>2-1</w:t>
      </w:r>
      <w:r w:rsidR="0098109B">
        <w:t xml:space="preserve"> </w:t>
      </w:r>
      <w:r w:rsidR="00FB604C">
        <w:t xml:space="preserve"> </w:t>
      </w:r>
      <w:r w:rsidR="0098109B">
        <w:t xml:space="preserve">Tabla de consumo de </w:t>
      </w:r>
      <w:r w:rsidR="00F25BD2">
        <w:t>GLP</w:t>
      </w:r>
      <w:r w:rsidR="0098109B">
        <w:t xml:space="preserve"> de los artefactos</w:t>
      </w:r>
      <w:bookmarkEnd w:id="31"/>
    </w:p>
    <w:tbl>
      <w:tblPr>
        <w:tblStyle w:val="Tablaconcuadrcula"/>
        <w:tblW w:w="4823" w:type="dxa"/>
        <w:jc w:val="center"/>
        <w:tblLook w:val="04A0" w:firstRow="1" w:lastRow="0" w:firstColumn="1" w:lastColumn="0" w:noHBand="0" w:noVBand="1"/>
      </w:tblPr>
      <w:tblGrid>
        <w:gridCol w:w="2789"/>
        <w:gridCol w:w="864"/>
        <w:gridCol w:w="1170"/>
      </w:tblGrid>
      <w:tr w:rsidR="0098109B" w:rsidRPr="000818C2" w:rsidTr="001F37B0">
        <w:trPr>
          <w:jc w:val="center"/>
        </w:trPr>
        <w:tc>
          <w:tcPr>
            <w:tcW w:w="2789" w:type="dxa"/>
            <w:hideMark/>
          </w:tcPr>
          <w:p w:rsidR="0098109B" w:rsidRPr="000818C2" w:rsidRDefault="0098109B" w:rsidP="007F50C5">
            <w:pPr>
              <w:spacing w:before="100" w:beforeAutospacing="1" w:after="100" w:afterAutospacing="1" w:line="240" w:lineRule="auto"/>
              <w:rPr>
                <w:rFonts w:eastAsia="Times New Roman" w:cs="Times New Roman"/>
                <w:lang w:eastAsia="es-ES"/>
              </w:rPr>
            </w:pPr>
            <w:r w:rsidRPr="0098109B">
              <w:rPr>
                <w:rFonts w:eastAsia="Times New Roman" w:cs="Times New Roman"/>
                <w:b/>
                <w:bCs/>
                <w:lang w:eastAsia="es-ES"/>
              </w:rPr>
              <w:t>Consumo de los artefactos</w:t>
            </w:r>
          </w:p>
        </w:tc>
        <w:tc>
          <w:tcPr>
            <w:tcW w:w="864" w:type="dxa"/>
            <w:hideMark/>
          </w:tcPr>
          <w:p w:rsidR="0098109B" w:rsidRPr="000818C2" w:rsidRDefault="0098109B" w:rsidP="007F50C5">
            <w:pPr>
              <w:spacing w:before="100" w:beforeAutospacing="1" w:after="100" w:afterAutospacing="1" w:line="240" w:lineRule="auto"/>
              <w:rPr>
                <w:rFonts w:eastAsia="Times New Roman" w:cs="Times New Roman"/>
                <w:lang w:eastAsia="es-ES"/>
              </w:rPr>
            </w:pPr>
            <w:r w:rsidRPr="000818C2">
              <w:rPr>
                <w:rFonts w:eastAsia="Times New Roman" w:cs="Times New Roman"/>
                <w:lang w:eastAsia="es-ES"/>
              </w:rPr>
              <w:t> </w:t>
            </w:r>
          </w:p>
        </w:tc>
        <w:tc>
          <w:tcPr>
            <w:tcW w:w="1170" w:type="dxa"/>
            <w:hideMark/>
          </w:tcPr>
          <w:p w:rsidR="0098109B" w:rsidRPr="000818C2" w:rsidRDefault="0098109B" w:rsidP="007F50C5">
            <w:pPr>
              <w:spacing w:before="100" w:beforeAutospacing="1" w:after="100" w:afterAutospacing="1" w:line="240" w:lineRule="auto"/>
              <w:rPr>
                <w:rFonts w:eastAsia="Times New Roman" w:cs="Times New Roman"/>
                <w:lang w:eastAsia="es-ES"/>
              </w:rPr>
            </w:pPr>
            <w:r w:rsidRPr="000818C2">
              <w:rPr>
                <w:rFonts w:eastAsia="Times New Roman" w:cs="Times New Roman"/>
                <w:lang w:eastAsia="es-ES"/>
              </w:rPr>
              <w:t>Consumo</w:t>
            </w:r>
          </w:p>
        </w:tc>
      </w:tr>
      <w:tr w:rsidR="0098109B" w:rsidRPr="000818C2" w:rsidTr="001F37B0">
        <w:trPr>
          <w:jc w:val="center"/>
        </w:trPr>
        <w:tc>
          <w:tcPr>
            <w:tcW w:w="2789" w:type="dxa"/>
            <w:hideMark/>
          </w:tcPr>
          <w:p w:rsidR="0098109B" w:rsidRPr="000818C2" w:rsidRDefault="0098109B" w:rsidP="007F50C5">
            <w:pPr>
              <w:spacing w:before="100" w:beforeAutospacing="1" w:after="100" w:afterAutospacing="1" w:line="240" w:lineRule="auto"/>
              <w:rPr>
                <w:rFonts w:eastAsia="Times New Roman" w:cs="Times New Roman"/>
                <w:lang w:eastAsia="es-ES"/>
              </w:rPr>
            </w:pPr>
            <w:r w:rsidRPr="000818C2">
              <w:rPr>
                <w:rFonts w:eastAsia="Times New Roman" w:cs="Times New Roman"/>
                <w:lang w:eastAsia="es-ES"/>
              </w:rPr>
              <w:t> </w:t>
            </w:r>
          </w:p>
        </w:tc>
        <w:tc>
          <w:tcPr>
            <w:tcW w:w="864" w:type="dxa"/>
            <w:hideMark/>
          </w:tcPr>
          <w:p w:rsidR="0098109B" w:rsidRPr="000818C2" w:rsidRDefault="0098109B" w:rsidP="007F50C5">
            <w:pPr>
              <w:spacing w:before="100" w:beforeAutospacing="1" w:after="100" w:afterAutospacing="1" w:line="240" w:lineRule="auto"/>
              <w:rPr>
                <w:rFonts w:eastAsia="Times New Roman" w:cs="Times New Roman"/>
                <w:lang w:eastAsia="es-ES"/>
              </w:rPr>
            </w:pPr>
            <w:r w:rsidRPr="000818C2">
              <w:rPr>
                <w:rFonts w:eastAsia="Times New Roman" w:cs="Times New Roman"/>
                <w:lang w:eastAsia="es-ES"/>
              </w:rPr>
              <w:t>kcal/h</w:t>
            </w:r>
          </w:p>
        </w:tc>
        <w:tc>
          <w:tcPr>
            <w:tcW w:w="1170" w:type="dxa"/>
            <w:hideMark/>
          </w:tcPr>
          <w:p w:rsidR="0098109B" w:rsidRPr="000818C2" w:rsidRDefault="0098109B" w:rsidP="007F50C5">
            <w:pPr>
              <w:spacing w:before="100" w:beforeAutospacing="1" w:after="100" w:afterAutospacing="1" w:line="240" w:lineRule="auto"/>
              <w:rPr>
                <w:rFonts w:eastAsia="Times New Roman" w:cs="Times New Roman"/>
                <w:lang w:eastAsia="es-ES"/>
              </w:rPr>
            </w:pPr>
            <w:r w:rsidRPr="000818C2">
              <w:rPr>
                <w:rFonts w:eastAsia="Times New Roman" w:cs="Times New Roman"/>
                <w:lang w:eastAsia="es-ES"/>
              </w:rPr>
              <w:t>m3/h</w:t>
            </w:r>
          </w:p>
        </w:tc>
      </w:tr>
      <w:tr w:rsidR="0098109B" w:rsidRPr="000818C2" w:rsidTr="001F37B0">
        <w:trPr>
          <w:jc w:val="center"/>
        </w:trPr>
        <w:tc>
          <w:tcPr>
            <w:tcW w:w="2789" w:type="dxa"/>
            <w:hideMark/>
          </w:tcPr>
          <w:p w:rsidR="0098109B" w:rsidRPr="000818C2" w:rsidRDefault="0098109B" w:rsidP="007F50C5">
            <w:pPr>
              <w:spacing w:before="100" w:beforeAutospacing="1" w:after="100" w:afterAutospacing="1" w:line="240" w:lineRule="auto"/>
              <w:rPr>
                <w:rFonts w:eastAsia="Times New Roman" w:cs="Times New Roman"/>
                <w:lang w:eastAsia="es-ES"/>
              </w:rPr>
            </w:pPr>
            <w:r w:rsidRPr="000818C2">
              <w:rPr>
                <w:rFonts w:eastAsia="Times New Roman" w:cs="Times New Roman"/>
                <w:lang w:eastAsia="es-ES"/>
              </w:rPr>
              <w:t>Cocinas</w:t>
            </w:r>
          </w:p>
        </w:tc>
        <w:tc>
          <w:tcPr>
            <w:tcW w:w="864" w:type="dxa"/>
            <w:hideMark/>
          </w:tcPr>
          <w:p w:rsidR="0098109B" w:rsidRPr="000818C2" w:rsidRDefault="0098109B" w:rsidP="007F50C5">
            <w:pPr>
              <w:spacing w:before="100" w:beforeAutospacing="1" w:after="100" w:afterAutospacing="1" w:line="240" w:lineRule="auto"/>
              <w:rPr>
                <w:rFonts w:eastAsia="Times New Roman" w:cs="Times New Roman"/>
                <w:lang w:eastAsia="es-ES"/>
              </w:rPr>
            </w:pPr>
            <w:r w:rsidRPr="000818C2">
              <w:rPr>
                <w:rFonts w:eastAsia="Times New Roman" w:cs="Times New Roman"/>
                <w:lang w:eastAsia="es-ES"/>
              </w:rPr>
              <w:t> </w:t>
            </w:r>
          </w:p>
        </w:tc>
        <w:tc>
          <w:tcPr>
            <w:tcW w:w="1170" w:type="dxa"/>
            <w:hideMark/>
          </w:tcPr>
          <w:p w:rsidR="0098109B" w:rsidRPr="000818C2" w:rsidRDefault="0098109B" w:rsidP="007F50C5">
            <w:pPr>
              <w:spacing w:before="100" w:beforeAutospacing="1" w:after="100" w:afterAutospacing="1" w:line="240" w:lineRule="auto"/>
              <w:rPr>
                <w:rFonts w:eastAsia="Times New Roman" w:cs="Times New Roman"/>
                <w:lang w:eastAsia="es-ES"/>
              </w:rPr>
            </w:pPr>
            <w:r w:rsidRPr="000818C2">
              <w:rPr>
                <w:rFonts w:eastAsia="Times New Roman" w:cs="Times New Roman"/>
                <w:lang w:eastAsia="es-ES"/>
              </w:rPr>
              <w:t> </w:t>
            </w:r>
          </w:p>
        </w:tc>
      </w:tr>
      <w:tr w:rsidR="0098109B" w:rsidRPr="000818C2" w:rsidTr="001F37B0">
        <w:trPr>
          <w:jc w:val="center"/>
        </w:trPr>
        <w:tc>
          <w:tcPr>
            <w:tcW w:w="2789" w:type="dxa"/>
            <w:hideMark/>
          </w:tcPr>
          <w:p w:rsidR="0098109B" w:rsidRPr="000818C2" w:rsidRDefault="0098109B" w:rsidP="007F50C5">
            <w:pPr>
              <w:spacing w:before="100" w:beforeAutospacing="1" w:after="100" w:afterAutospacing="1" w:line="240" w:lineRule="auto"/>
              <w:rPr>
                <w:rFonts w:eastAsia="Times New Roman" w:cs="Times New Roman"/>
                <w:lang w:eastAsia="es-ES"/>
              </w:rPr>
            </w:pPr>
            <w:r w:rsidRPr="000818C2">
              <w:rPr>
                <w:rFonts w:eastAsia="Times New Roman" w:cs="Times New Roman"/>
                <w:lang w:eastAsia="es-ES"/>
              </w:rPr>
              <w:t>Quemador chico</w:t>
            </w:r>
          </w:p>
        </w:tc>
        <w:tc>
          <w:tcPr>
            <w:tcW w:w="864" w:type="dxa"/>
            <w:hideMark/>
          </w:tcPr>
          <w:p w:rsidR="0098109B" w:rsidRPr="000818C2" w:rsidRDefault="0098109B" w:rsidP="007F50C5">
            <w:pPr>
              <w:spacing w:before="100" w:beforeAutospacing="1" w:after="100" w:afterAutospacing="1" w:line="240" w:lineRule="auto"/>
              <w:rPr>
                <w:rFonts w:eastAsia="Times New Roman" w:cs="Times New Roman"/>
                <w:lang w:eastAsia="es-ES"/>
              </w:rPr>
            </w:pPr>
            <w:r w:rsidRPr="000818C2">
              <w:rPr>
                <w:rFonts w:eastAsia="Times New Roman" w:cs="Times New Roman"/>
                <w:lang w:eastAsia="es-ES"/>
              </w:rPr>
              <w:t>1000</w:t>
            </w:r>
          </w:p>
        </w:tc>
        <w:tc>
          <w:tcPr>
            <w:tcW w:w="1170" w:type="dxa"/>
            <w:hideMark/>
          </w:tcPr>
          <w:p w:rsidR="0098109B" w:rsidRPr="000818C2" w:rsidRDefault="0098109B" w:rsidP="007F50C5">
            <w:pPr>
              <w:spacing w:before="100" w:beforeAutospacing="1" w:after="100" w:afterAutospacing="1" w:line="240" w:lineRule="auto"/>
              <w:rPr>
                <w:rFonts w:eastAsia="Times New Roman" w:cs="Times New Roman"/>
                <w:lang w:eastAsia="es-ES"/>
              </w:rPr>
            </w:pPr>
            <w:r w:rsidRPr="000818C2">
              <w:rPr>
                <w:rFonts w:eastAsia="Times New Roman" w:cs="Times New Roman"/>
                <w:lang w:eastAsia="es-ES"/>
              </w:rPr>
              <w:t>0,10</w:t>
            </w:r>
          </w:p>
        </w:tc>
      </w:tr>
      <w:tr w:rsidR="0098109B" w:rsidRPr="000818C2" w:rsidTr="001F37B0">
        <w:trPr>
          <w:jc w:val="center"/>
        </w:trPr>
        <w:tc>
          <w:tcPr>
            <w:tcW w:w="2789" w:type="dxa"/>
            <w:hideMark/>
          </w:tcPr>
          <w:p w:rsidR="0098109B" w:rsidRPr="000818C2" w:rsidRDefault="0098109B" w:rsidP="007F50C5">
            <w:pPr>
              <w:spacing w:before="100" w:beforeAutospacing="1" w:after="100" w:afterAutospacing="1" w:line="240" w:lineRule="auto"/>
              <w:rPr>
                <w:rFonts w:eastAsia="Times New Roman" w:cs="Times New Roman"/>
                <w:lang w:eastAsia="es-ES"/>
              </w:rPr>
            </w:pPr>
            <w:r w:rsidRPr="000818C2">
              <w:rPr>
                <w:rFonts w:eastAsia="Times New Roman" w:cs="Times New Roman"/>
                <w:lang w:eastAsia="es-ES"/>
              </w:rPr>
              <w:t>Quemador mediano</w:t>
            </w:r>
          </w:p>
        </w:tc>
        <w:tc>
          <w:tcPr>
            <w:tcW w:w="864" w:type="dxa"/>
            <w:hideMark/>
          </w:tcPr>
          <w:p w:rsidR="0098109B" w:rsidRPr="000818C2" w:rsidRDefault="0098109B" w:rsidP="007F50C5">
            <w:pPr>
              <w:spacing w:before="100" w:beforeAutospacing="1" w:after="100" w:afterAutospacing="1" w:line="240" w:lineRule="auto"/>
              <w:rPr>
                <w:rFonts w:eastAsia="Times New Roman" w:cs="Times New Roman"/>
                <w:lang w:eastAsia="es-ES"/>
              </w:rPr>
            </w:pPr>
            <w:r w:rsidRPr="000818C2">
              <w:rPr>
                <w:rFonts w:eastAsia="Times New Roman" w:cs="Times New Roman"/>
                <w:lang w:eastAsia="es-ES"/>
              </w:rPr>
              <w:t>1400</w:t>
            </w:r>
          </w:p>
        </w:tc>
        <w:tc>
          <w:tcPr>
            <w:tcW w:w="1170" w:type="dxa"/>
            <w:hideMark/>
          </w:tcPr>
          <w:p w:rsidR="0098109B" w:rsidRPr="000818C2" w:rsidRDefault="0098109B" w:rsidP="007F50C5">
            <w:pPr>
              <w:spacing w:before="100" w:beforeAutospacing="1" w:after="100" w:afterAutospacing="1" w:line="240" w:lineRule="auto"/>
              <w:rPr>
                <w:rFonts w:eastAsia="Times New Roman" w:cs="Times New Roman"/>
                <w:lang w:eastAsia="es-ES"/>
              </w:rPr>
            </w:pPr>
            <w:r w:rsidRPr="000818C2">
              <w:rPr>
                <w:rFonts w:eastAsia="Times New Roman" w:cs="Times New Roman"/>
                <w:lang w:eastAsia="es-ES"/>
              </w:rPr>
              <w:t>0,15</w:t>
            </w:r>
          </w:p>
        </w:tc>
      </w:tr>
      <w:tr w:rsidR="0098109B" w:rsidRPr="000818C2" w:rsidTr="001F37B0">
        <w:trPr>
          <w:jc w:val="center"/>
        </w:trPr>
        <w:tc>
          <w:tcPr>
            <w:tcW w:w="2789" w:type="dxa"/>
            <w:hideMark/>
          </w:tcPr>
          <w:p w:rsidR="0098109B" w:rsidRPr="000818C2" w:rsidRDefault="0098109B" w:rsidP="007F50C5">
            <w:pPr>
              <w:spacing w:before="100" w:beforeAutospacing="1" w:after="100" w:afterAutospacing="1" w:line="240" w:lineRule="auto"/>
              <w:rPr>
                <w:rFonts w:eastAsia="Times New Roman" w:cs="Times New Roman"/>
                <w:lang w:eastAsia="es-ES"/>
              </w:rPr>
            </w:pPr>
            <w:r w:rsidRPr="000818C2">
              <w:rPr>
                <w:rFonts w:eastAsia="Times New Roman" w:cs="Times New Roman"/>
                <w:lang w:eastAsia="es-ES"/>
              </w:rPr>
              <w:t>Quemador grande</w:t>
            </w:r>
          </w:p>
        </w:tc>
        <w:tc>
          <w:tcPr>
            <w:tcW w:w="864" w:type="dxa"/>
            <w:hideMark/>
          </w:tcPr>
          <w:p w:rsidR="0098109B" w:rsidRPr="000818C2" w:rsidRDefault="0098109B" w:rsidP="007F50C5">
            <w:pPr>
              <w:spacing w:before="100" w:beforeAutospacing="1" w:after="100" w:afterAutospacing="1" w:line="240" w:lineRule="auto"/>
              <w:rPr>
                <w:rFonts w:eastAsia="Times New Roman" w:cs="Times New Roman"/>
                <w:lang w:eastAsia="es-ES"/>
              </w:rPr>
            </w:pPr>
            <w:r w:rsidRPr="000818C2">
              <w:rPr>
                <w:rFonts w:eastAsia="Times New Roman" w:cs="Times New Roman"/>
                <w:lang w:eastAsia="es-ES"/>
              </w:rPr>
              <w:t>1800</w:t>
            </w:r>
          </w:p>
        </w:tc>
        <w:tc>
          <w:tcPr>
            <w:tcW w:w="1170" w:type="dxa"/>
            <w:hideMark/>
          </w:tcPr>
          <w:p w:rsidR="0098109B" w:rsidRPr="000818C2" w:rsidRDefault="0098109B" w:rsidP="007F50C5">
            <w:pPr>
              <w:spacing w:before="100" w:beforeAutospacing="1" w:after="100" w:afterAutospacing="1" w:line="240" w:lineRule="auto"/>
              <w:rPr>
                <w:rFonts w:eastAsia="Times New Roman" w:cs="Times New Roman"/>
                <w:lang w:eastAsia="es-ES"/>
              </w:rPr>
            </w:pPr>
            <w:r w:rsidRPr="000818C2">
              <w:rPr>
                <w:rFonts w:eastAsia="Times New Roman" w:cs="Times New Roman"/>
                <w:lang w:eastAsia="es-ES"/>
              </w:rPr>
              <w:t>0,19</w:t>
            </w:r>
          </w:p>
        </w:tc>
      </w:tr>
      <w:tr w:rsidR="0098109B" w:rsidRPr="000818C2" w:rsidTr="001F37B0">
        <w:trPr>
          <w:jc w:val="center"/>
        </w:trPr>
        <w:tc>
          <w:tcPr>
            <w:tcW w:w="2789" w:type="dxa"/>
            <w:hideMark/>
          </w:tcPr>
          <w:p w:rsidR="0098109B" w:rsidRPr="000818C2" w:rsidRDefault="0098109B" w:rsidP="007F50C5">
            <w:pPr>
              <w:spacing w:before="100" w:beforeAutospacing="1" w:after="100" w:afterAutospacing="1" w:line="240" w:lineRule="auto"/>
              <w:rPr>
                <w:rFonts w:eastAsia="Times New Roman" w:cs="Times New Roman"/>
                <w:lang w:eastAsia="es-ES"/>
              </w:rPr>
            </w:pPr>
            <w:r w:rsidRPr="000818C2">
              <w:rPr>
                <w:rFonts w:eastAsia="Times New Roman" w:cs="Times New Roman"/>
                <w:lang w:eastAsia="es-ES"/>
              </w:rPr>
              <w:t>Quemador de horno</w:t>
            </w:r>
          </w:p>
        </w:tc>
        <w:tc>
          <w:tcPr>
            <w:tcW w:w="864" w:type="dxa"/>
            <w:hideMark/>
          </w:tcPr>
          <w:p w:rsidR="0098109B" w:rsidRPr="000818C2" w:rsidRDefault="0098109B" w:rsidP="007F50C5">
            <w:pPr>
              <w:spacing w:before="100" w:beforeAutospacing="1" w:after="100" w:afterAutospacing="1" w:line="240" w:lineRule="auto"/>
              <w:rPr>
                <w:rFonts w:eastAsia="Times New Roman" w:cs="Times New Roman"/>
                <w:lang w:eastAsia="es-ES"/>
              </w:rPr>
            </w:pPr>
            <w:r w:rsidRPr="000818C2">
              <w:rPr>
                <w:rFonts w:eastAsia="Times New Roman" w:cs="Times New Roman"/>
                <w:lang w:eastAsia="es-ES"/>
              </w:rPr>
              <w:t>3000</w:t>
            </w:r>
          </w:p>
        </w:tc>
        <w:tc>
          <w:tcPr>
            <w:tcW w:w="1170" w:type="dxa"/>
            <w:hideMark/>
          </w:tcPr>
          <w:p w:rsidR="0098109B" w:rsidRPr="000818C2" w:rsidRDefault="0098109B" w:rsidP="007F50C5">
            <w:pPr>
              <w:spacing w:before="100" w:beforeAutospacing="1" w:after="100" w:afterAutospacing="1" w:line="240" w:lineRule="auto"/>
              <w:rPr>
                <w:rFonts w:eastAsia="Times New Roman" w:cs="Times New Roman"/>
                <w:lang w:eastAsia="es-ES"/>
              </w:rPr>
            </w:pPr>
            <w:r w:rsidRPr="000818C2">
              <w:rPr>
                <w:rFonts w:eastAsia="Times New Roman" w:cs="Times New Roman"/>
                <w:lang w:eastAsia="es-ES"/>
              </w:rPr>
              <w:t>0,32</w:t>
            </w:r>
          </w:p>
        </w:tc>
      </w:tr>
    </w:tbl>
    <w:p w:rsidR="0098109B" w:rsidRDefault="001F37B0" w:rsidP="001F37B0">
      <w:pPr>
        <w:pStyle w:val="Fuente"/>
        <w:ind w:left="1416"/>
      </w:pPr>
      <w:r>
        <w:t xml:space="preserve">           </w:t>
      </w:r>
      <w:r w:rsidR="0098109B">
        <w:t xml:space="preserve">Fuente: </w:t>
      </w:r>
      <w:r w:rsidR="0098109B" w:rsidRPr="0098109B">
        <w:t>http://www.enargas.gov.ar/</w:t>
      </w:r>
    </w:p>
    <w:p w:rsidR="00F75FA8" w:rsidRDefault="00F75FA8" w:rsidP="00F75FA8">
      <w:pPr>
        <w:pStyle w:val="Fuente"/>
        <w:ind w:left="1416"/>
      </w:pPr>
      <w:r>
        <w:t xml:space="preserve">           Realizado por: VIQUE, 2016</w:t>
      </w:r>
    </w:p>
    <w:p w:rsidR="00AE4D64" w:rsidRPr="00AE4D64" w:rsidRDefault="00AE4D64" w:rsidP="00F75FA8">
      <w:pPr>
        <w:pStyle w:val="Fuente"/>
        <w:ind w:left="1416"/>
        <w:rPr>
          <w:sz w:val="22"/>
        </w:rPr>
      </w:pPr>
    </w:p>
    <w:p w:rsidR="00F41711" w:rsidRPr="008A3ADF" w:rsidRDefault="00F41711" w:rsidP="00F41711">
      <w:pPr>
        <w:pStyle w:val="Ttulo2"/>
        <w:rPr>
          <w:rFonts w:cs="Times New Roman"/>
        </w:rPr>
      </w:pPr>
      <w:bookmarkStart w:id="32" w:name="_Toc446963243"/>
      <w:r w:rsidRPr="008A3ADF">
        <w:rPr>
          <w:rFonts w:cs="Times New Roman"/>
        </w:rPr>
        <w:t>SISTEMA SCADA</w:t>
      </w:r>
      <w:bookmarkEnd w:id="32"/>
    </w:p>
    <w:p w:rsidR="00F41711" w:rsidRPr="008A3ADF" w:rsidRDefault="00F41711" w:rsidP="00F41711">
      <w:pPr>
        <w:rPr>
          <w:rFonts w:cs="Times New Roman"/>
        </w:rPr>
      </w:pPr>
    </w:p>
    <w:p w:rsidR="00F41711" w:rsidRPr="008A3ADF" w:rsidRDefault="00175919" w:rsidP="00F41711">
      <w:pPr>
        <w:rPr>
          <w:rFonts w:cs="Times New Roman"/>
        </w:rPr>
      </w:pPr>
      <w:r>
        <w:rPr>
          <w:rFonts w:cs="Times New Roman"/>
        </w:rPr>
        <w:t>Es</w:t>
      </w:r>
      <w:r w:rsidR="00F41711" w:rsidRPr="008A3ADF">
        <w:rPr>
          <w:rFonts w:cs="Times New Roman"/>
        </w:rPr>
        <w:t xml:space="preserve"> </w:t>
      </w:r>
      <w:r>
        <w:rPr>
          <w:rFonts w:cs="Times New Roman"/>
        </w:rPr>
        <w:t>aquel que</w:t>
      </w:r>
      <w:r w:rsidR="00F41711" w:rsidRPr="008A3ADF">
        <w:rPr>
          <w:rFonts w:cs="Times New Roman"/>
        </w:rPr>
        <w:t xml:space="preserve"> permite la supervisión de un</w:t>
      </w:r>
      <w:r>
        <w:rPr>
          <w:rFonts w:cs="Times New Roman"/>
        </w:rPr>
        <w:t>a</w:t>
      </w:r>
      <w:r w:rsidR="00F41711" w:rsidRPr="008A3ADF">
        <w:rPr>
          <w:rFonts w:cs="Times New Roman"/>
        </w:rPr>
        <w:t xml:space="preserve"> </w:t>
      </w:r>
      <w:r w:rsidRPr="008A3ADF">
        <w:rPr>
          <w:rFonts w:cs="Times New Roman"/>
        </w:rPr>
        <w:t xml:space="preserve">industria </w:t>
      </w:r>
      <w:r>
        <w:rPr>
          <w:rFonts w:cs="Times New Roman"/>
        </w:rPr>
        <w:t xml:space="preserve">o  de un </w:t>
      </w:r>
      <w:r w:rsidRPr="008A3ADF">
        <w:rPr>
          <w:rFonts w:cs="Times New Roman"/>
        </w:rPr>
        <w:t>proces</w:t>
      </w:r>
      <w:r>
        <w:rPr>
          <w:rFonts w:cs="Times New Roman"/>
        </w:rPr>
        <w:t>o</w:t>
      </w:r>
      <w:r w:rsidR="00F41711" w:rsidRPr="008A3ADF">
        <w:rPr>
          <w:rFonts w:cs="Times New Roman"/>
        </w:rPr>
        <w:t>, utilizando una estación central la cual funciona como unidad</w:t>
      </w:r>
      <w:r w:rsidR="001A0699">
        <w:rPr>
          <w:rFonts w:cs="Times New Roman"/>
        </w:rPr>
        <w:t xml:space="preserve"> maestra o </w:t>
      </w:r>
      <w:r w:rsidR="00F41711" w:rsidRPr="008A3ADF">
        <w:rPr>
          <w:rFonts w:cs="Times New Roman"/>
        </w:rPr>
        <w:t>unidades remotas mediante las cuales se realiza el control y la ad</w:t>
      </w:r>
      <w:r w:rsidR="001A0699">
        <w:rPr>
          <w:rFonts w:cs="Times New Roman"/>
        </w:rPr>
        <w:t>quisición de datos del proceso. Este</w:t>
      </w:r>
      <w:r w:rsidR="00F41711" w:rsidRPr="008A3ADF">
        <w:rPr>
          <w:rFonts w:cs="Times New Roman"/>
        </w:rPr>
        <w:t xml:space="preserve"> sistema proporciona i</w:t>
      </w:r>
      <w:r w:rsidR="001A0699">
        <w:rPr>
          <w:rFonts w:cs="Times New Roman"/>
        </w:rPr>
        <w:t>nformación a todos los usuarios.</w:t>
      </w:r>
    </w:p>
    <w:p w:rsidR="00F41711" w:rsidRPr="008A3ADF" w:rsidRDefault="00F41711" w:rsidP="00F41711">
      <w:pPr>
        <w:rPr>
          <w:rFonts w:cs="Times New Roman"/>
        </w:rPr>
      </w:pPr>
    </w:p>
    <w:p w:rsidR="001A0699" w:rsidRDefault="001A0699" w:rsidP="001A0699">
      <w:pPr>
        <w:pStyle w:val="Ttulo3"/>
        <w:rPr>
          <w:rFonts w:cs="Times New Roman"/>
        </w:rPr>
      </w:pPr>
      <w:bookmarkStart w:id="33" w:name="_Toc446963244"/>
      <w:r>
        <w:rPr>
          <w:rFonts w:cs="Times New Roman"/>
        </w:rPr>
        <w:t>Característica</w:t>
      </w:r>
      <w:r w:rsidRPr="008A3ADF">
        <w:rPr>
          <w:rFonts w:cs="Times New Roman"/>
        </w:rPr>
        <w:t>s</w:t>
      </w:r>
      <w:r w:rsidR="00F41711" w:rsidRPr="008A3ADF">
        <w:rPr>
          <w:rFonts w:cs="Times New Roman"/>
        </w:rPr>
        <w:t xml:space="preserve"> de un sistema SCADA</w:t>
      </w:r>
      <w:bookmarkEnd w:id="33"/>
    </w:p>
    <w:p w:rsidR="001A0699" w:rsidRPr="001A0699" w:rsidRDefault="001A0699" w:rsidP="001A0699"/>
    <w:p w:rsidR="001A0699" w:rsidRPr="008A3ADF" w:rsidRDefault="001A0699" w:rsidP="00B23A43">
      <w:pPr>
        <w:pStyle w:val="Prrafodelista"/>
        <w:numPr>
          <w:ilvl w:val="0"/>
          <w:numId w:val="15"/>
        </w:numPr>
        <w:ind w:left="360"/>
        <w:rPr>
          <w:rFonts w:cs="Times New Roman"/>
        </w:rPr>
      </w:pPr>
      <w:r w:rsidRPr="008A3ADF">
        <w:rPr>
          <w:rFonts w:cs="Times New Roman"/>
          <w:b/>
        </w:rPr>
        <w:t xml:space="preserve">Adquisición y almacenado de datos: </w:t>
      </w:r>
      <w:r w:rsidRPr="008A3ADF">
        <w:rPr>
          <w:rFonts w:cs="Times New Roman"/>
        </w:rPr>
        <w:t>Los cuales permiten la recolección, procesamiento y  almacenamiento de datos recibidos y enviados de manera confiable.</w:t>
      </w:r>
    </w:p>
    <w:p w:rsidR="001A0699" w:rsidRPr="008A3ADF" w:rsidRDefault="001A0699" w:rsidP="00B23A43">
      <w:pPr>
        <w:pStyle w:val="Prrafodelista"/>
        <w:numPr>
          <w:ilvl w:val="0"/>
          <w:numId w:val="15"/>
        </w:numPr>
        <w:ind w:left="360"/>
        <w:rPr>
          <w:rFonts w:cs="Times New Roman"/>
        </w:rPr>
      </w:pPr>
      <w:r w:rsidRPr="008A3ADF">
        <w:rPr>
          <w:rFonts w:cs="Times New Roman"/>
          <w:b/>
        </w:rPr>
        <w:t xml:space="preserve">Representación gráfica y animada de variables: </w:t>
      </w:r>
      <w:r w:rsidRPr="008A3ADF">
        <w:rPr>
          <w:rFonts w:cs="Times New Roman"/>
        </w:rPr>
        <w:t>Las variables que intervienen</w:t>
      </w:r>
      <w:r w:rsidRPr="008A3ADF">
        <w:rPr>
          <w:rFonts w:cs="Times New Roman"/>
          <w:b/>
        </w:rPr>
        <w:t xml:space="preserve"> </w:t>
      </w:r>
      <w:r w:rsidRPr="008A3ADF">
        <w:rPr>
          <w:rFonts w:cs="Times New Roman"/>
        </w:rPr>
        <w:t>en el proceso, poseen sus respectivas gráficas y monitoreo,  las cuales en determinados casos pueden producir alarmas.</w:t>
      </w:r>
    </w:p>
    <w:p w:rsidR="001A0699" w:rsidRDefault="001A0699" w:rsidP="00B23A43">
      <w:pPr>
        <w:pStyle w:val="Prrafodelista"/>
        <w:numPr>
          <w:ilvl w:val="0"/>
          <w:numId w:val="15"/>
        </w:numPr>
        <w:ind w:left="360"/>
        <w:rPr>
          <w:rFonts w:cs="Times New Roman"/>
        </w:rPr>
      </w:pPr>
      <w:r w:rsidRPr="008A3ADF">
        <w:rPr>
          <w:rFonts w:cs="Times New Roman"/>
          <w:b/>
        </w:rPr>
        <w:t>Ejecutar acciones de control</w:t>
      </w:r>
      <w:r w:rsidRPr="008A3ADF">
        <w:rPr>
          <w:rFonts w:cs="Times New Roman"/>
        </w:rPr>
        <w:t>: Las cuales permitan modificar la manera de evolucionar del proceso, ejerciendo acción sobre las alarmas, menús, etc., o en forma directa sobre el proceso manipulando las salidas conectadas.</w:t>
      </w:r>
    </w:p>
    <w:p w:rsidR="00AE4D64" w:rsidRPr="00AE4D64" w:rsidRDefault="00AE4D64" w:rsidP="00FB604C">
      <w:pPr>
        <w:rPr>
          <w:rFonts w:cs="Times New Roman"/>
        </w:rPr>
      </w:pPr>
    </w:p>
    <w:p w:rsidR="001A0699" w:rsidRPr="008A3ADF" w:rsidRDefault="001A0699" w:rsidP="00B23A43">
      <w:pPr>
        <w:pStyle w:val="Prrafodelista"/>
        <w:numPr>
          <w:ilvl w:val="0"/>
          <w:numId w:val="15"/>
        </w:numPr>
        <w:ind w:left="360"/>
        <w:rPr>
          <w:rFonts w:cs="Times New Roman"/>
        </w:rPr>
      </w:pPr>
      <w:r w:rsidRPr="008A3ADF">
        <w:rPr>
          <w:rFonts w:cs="Times New Roman"/>
          <w:b/>
        </w:rPr>
        <w:t>Arquitectura abierta y flexible</w:t>
      </w:r>
      <w:r w:rsidRPr="008A3ADF">
        <w:rPr>
          <w:rFonts w:cs="Times New Roman"/>
        </w:rPr>
        <w:t xml:space="preserve"> </w:t>
      </w:r>
    </w:p>
    <w:p w:rsidR="001A0699" w:rsidRPr="008A3ADF" w:rsidRDefault="001A0699" w:rsidP="00B23A43">
      <w:pPr>
        <w:pStyle w:val="Prrafodelista"/>
        <w:numPr>
          <w:ilvl w:val="0"/>
          <w:numId w:val="15"/>
        </w:numPr>
        <w:ind w:left="360"/>
        <w:rPr>
          <w:rFonts w:cs="Times New Roman"/>
        </w:rPr>
      </w:pPr>
      <w:r w:rsidRPr="008A3ADF">
        <w:rPr>
          <w:rFonts w:cs="Times New Roman"/>
          <w:b/>
        </w:rPr>
        <w:t>Conectividad con otras aplicaciones</w:t>
      </w:r>
      <w:r w:rsidRPr="008A3ADF">
        <w:rPr>
          <w:rFonts w:cs="Times New Roman"/>
        </w:rPr>
        <w:t>: Las cuales permiten la conexión con otras bases de datos o bien la descarga de datos para su respectivo procesamiento.</w:t>
      </w:r>
    </w:p>
    <w:p w:rsidR="001A0699" w:rsidRPr="008A3ADF" w:rsidRDefault="001A0699" w:rsidP="00B23A43">
      <w:pPr>
        <w:pStyle w:val="Prrafodelista"/>
        <w:numPr>
          <w:ilvl w:val="0"/>
          <w:numId w:val="15"/>
        </w:numPr>
        <w:ind w:left="360"/>
        <w:rPr>
          <w:rFonts w:cs="Times New Roman"/>
        </w:rPr>
      </w:pPr>
      <w:r w:rsidRPr="008A3ADF">
        <w:rPr>
          <w:rFonts w:cs="Times New Roman"/>
          <w:b/>
        </w:rPr>
        <w:t>Supervisión</w:t>
      </w:r>
      <w:r w:rsidRPr="008A3ADF">
        <w:rPr>
          <w:rFonts w:cs="Times New Roman"/>
        </w:rPr>
        <w:t>: Lo cual permite el monitoreo de las variables de control en tiempo real.</w:t>
      </w:r>
    </w:p>
    <w:p w:rsidR="001A0699" w:rsidRPr="008A3ADF" w:rsidRDefault="001A0699" w:rsidP="00B23A43">
      <w:pPr>
        <w:pStyle w:val="Prrafodelista"/>
        <w:numPr>
          <w:ilvl w:val="0"/>
          <w:numId w:val="15"/>
        </w:numPr>
        <w:ind w:left="360"/>
        <w:rPr>
          <w:rFonts w:cs="Times New Roman"/>
        </w:rPr>
      </w:pPr>
      <w:r w:rsidRPr="008A3ADF">
        <w:rPr>
          <w:rFonts w:cs="Times New Roman"/>
          <w:b/>
        </w:rPr>
        <w:t>Transmisión</w:t>
      </w:r>
      <w:r w:rsidRPr="008A3ADF">
        <w:rPr>
          <w:rFonts w:cs="Times New Roman"/>
        </w:rPr>
        <w:t>: Transmisión de información y descarga de datos,</w:t>
      </w:r>
    </w:p>
    <w:p w:rsidR="001A0699" w:rsidRPr="008A3ADF" w:rsidRDefault="001A0699" w:rsidP="00B23A43">
      <w:pPr>
        <w:pStyle w:val="Prrafodelista"/>
        <w:numPr>
          <w:ilvl w:val="0"/>
          <w:numId w:val="15"/>
        </w:numPr>
        <w:ind w:left="360"/>
        <w:rPr>
          <w:rFonts w:cs="Times New Roman"/>
        </w:rPr>
      </w:pPr>
      <w:r w:rsidRPr="008A3ADF">
        <w:rPr>
          <w:rFonts w:cs="Times New Roman"/>
          <w:b/>
        </w:rPr>
        <w:t>Presentación</w:t>
      </w:r>
      <w:r w:rsidRPr="008A3ADF">
        <w:rPr>
          <w:rFonts w:cs="Times New Roman"/>
        </w:rPr>
        <w:t>: Representación de los datos con la ayuda de gráficas.</w:t>
      </w:r>
    </w:p>
    <w:p w:rsidR="001A0699" w:rsidRDefault="001A0699" w:rsidP="00F41711">
      <w:pPr>
        <w:rPr>
          <w:rFonts w:cs="Times New Roman"/>
          <w:b/>
        </w:rPr>
      </w:pPr>
    </w:p>
    <w:p w:rsidR="000C74C9" w:rsidRPr="008A3ADF" w:rsidRDefault="000C74C9" w:rsidP="00F41711">
      <w:pPr>
        <w:rPr>
          <w:rFonts w:cs="Times New Roman"/>
          <w:b/>
        </w:rPr>
      </w:pPr>
    </w:p>
    <w:p w:rsidR="00F41711" w:rsidRPr="008A3ADF" w:rsidRDefault="001A0699" w:rsidP="00F41711">
      <w:pPr>
        <w:pStyle w:val="Ttulo3"/>
        <w:rPr>
          <w:rFonts w:cs="Times New Roman"/>
        </w:rPr>
      </w:pPr>
      <w:bookmarkStart w:id="34" w:name="_Toc446963245"/>
      <w:r>
        <w:rPr>
          <w:rFonts w:cs="Times New Roman"/>
        </w:rPr>
        <w:lastRenderedPageBreak/>
        <w:t>Beneficios</w:t>
      </w:r>
      <w:bookmarkEnd w:id="34"/>
    </w:p>
    <w:p w:rsidR="00F41711" w:rsidRPr="008A3ADF" w:rsidRDefault="00F41711" w:rsidP="00F41711">
      <w:pPr>
        <w:rPr>
          <w:rFonts w:cs="Times New Roman"/>
          <w:lang w:val="es-EC"/>
        </w:rPr>
      </w:pPr>
    </w:p>
    <w:p w:rsidR="00F41711" w:rsidRPr="008A3ADF" w:rsidRDefault="00F41711" w:rsidP="00F41711">
      <w:pPr>
        <w:rPr>
          <w:rFonts w:cs="Times New Roman"/>
          <w:lang w:val="es-EC"/>
        </w:rPr>
      </w:pPr>
      <w:r w:rsidRPr="008A3ADF">
        <w:rPr>
          <w:rFonts w:cs="Times New Roman"/>
          <w:lang w:val="es-EC"/>
        </w:rPr>
        <w:t xml:space="preserve">Un SCADA debe poseer las siguientes </w:t>
      </w:r>
      <w:r w:rsidR="001A0699">
        <w:rPr>
          <w:rFonts w:cs="Times New Roman"/>
          <w:lang w:val="es-EC"/>
        </w:rPr>
        <w:t>beneficios</w:t>
      </w:r>
      <w:r w:rsidRPr="008A3ADF">
        <w:rPr>
          <w:rFonts w:cs="Times New Roman"/>
          <w:lang w:val="es-EC"/>
        </w:rPr>
        <w:t xml:space="preserve">: </w:t>
      </w:r>
      <w:sdt>
        <w:sdtPr>
          <w:rPr>
            <w:rFonts w:cs="Times New Roman"/>
            <w:lang w:val="es-EC"/>
          </w:rPr>
          <w:id w:val="27467376"/>
          <w:citation/>
        </w:sdtPr>
        <w:sdtEndPr/>
        <w:sdtContent>
          <w:r w:rsidRPr="008A3ADF">
            <w:rPr>
              <w:rFonts w:cs="Times New Roman"/>
              <w:lang w:val="es-EC"/>
            </w:rPr>
            <w:fldChar w:fldCharType="begin"/>
          </w:r>
          <w:r w:rsidRPr="008A3ADF">
            <w:rPr>
              <w:rFonts w:cs="Times New Roman"/>
              <w:lang w:val="es-EC"/>
            </w:rPr>
            <w:instrText xml:space="preserve"> CITATION ORT06 \l 12298 </w:instrText>
          </w:r>
          <w:r w:rsidRPr="008A3ADF">
            <w:rPr>
              <w:rFonts w:cs="Times New Roman"/>
              <w:lang w:val="es-EC"/>
            </w:rPr>
            <w:fldChar w:fldCharType="separate"/>
          </w:r>
          <w:r w:rsidR="007C5A52" w:rsidRPr="007C5A52">
            <w:rPr>
              <w:rFonts w:cs="Times New Roman"/>
              <w:noProof/>
              <w:lang w:val="es-EC"/>
            </w:rPr>
            <w:t>(ORTEGA, 2006)</w:t>
          </w:r>
          <w:r w:rsidRPr="008A3ADF">
            <w:rPr>
              <w:rFonts w:cs="Times New Roman"/>
              <w:lang w:val="es-EC"/>
            </w:rPr>
            <w:fldChar w:fldCharType="end"/>
          </w:r>
        </w:sdtContent>
      </w:sdt>
    </w:p>
    <w:p w:rsidR="00F41711" w:rsidRPr="008A3ADF" w:rsidRDefault="00F41711" w:rsidP="00F41711">
      <w:pPr>
        <w:rPr>
          <w:rFonts w:cs="Times New Roman"/>
          <w:lang w:val="es-EC"/>
        </w:rPr>
      </w:pPr>
    </w:p>
    <w:p w:rsidR="00F41711" w:rsidRPr="008A3ADF" w:rsidRDefault="00F41711" w:rsidP="00B23A43">
      <w:pPr>
        <w:pStyle w:val="Prrafodelista"/>
        <w:numPr>
          <w:ilvl w:val="0"/>
          <w:numId w:val="14"/>
        </w:numPr>
        <w:rPr>
          <w:rFonts w:cs="Times New Roman"/>
          <w:lang w:val="es-EC"/>
        </w:rPr>
      </w:pPr>
      <w:r w:rsidRPr="008A3ADF">
        <w:rPr>
          <w:rFonts w:cs="Times New Roman"/>
          <w:lang w:val="es-EC"/>
        </w:rPr>
        <w:t>Debe tener la probabilidad de establecer paneles con alarma, en los cuales se exige la presencia del usuario para proceder al reconocimiento de la parada o una alarma.</w:t>
      </w:r>
    </w:p>
    <w:p w:rsidR="00F41711" w:rsidRPr="008A3ADF" w:rsidRDefault="001A0699" w:rsidP="00B23A43">
      <w:pPr>
        <w:pStyle w:val="Prrafodelista"/>
        <w:numPr>
          <w:ilvl w:val="0"/>
          <w:numId w:val="14"/>
        </w:numPr>
        <w:rPr>
          <w:rFonts w:cs="Times New Roman"/>
          <w:lang w:val="es-EC"/>
        </w:rPr>
      </w:pPr>
      <w:r>
        <w:rPr>
          <w:rFonts w:cs="Times New Roman"/>
          <w:lang w:val="es-EC"/>
        </w:rPr>
        <w:t>Permitir la g</w:t>
      </w:r>
      <w:r w:rsidR="00F41711" w:rsidRPr="008A3ADF">
        <w:rPr>
          <w:rFonts w:cs="Times New Roman"/>
          <w:lang w:val="es-EC"/>
        </w:rPr>
        <w:t>eneración de históricos de la planta, que pueden ser descargados para su procesamiento sobre una hoja de cálculo.</w:t>
      </w:r>
    </w:p>
    <w:p w:rsidR="001F37B0" w:rsidRPr="001A0699" w:rsidRDefault="001A0699" w:rsidP="00B23A43">
      <w:pPr>
        <w:pStyle w:val="Prrafodelista"/>
        <w:numPr>
          <w:ilvl w:val="0"/>
          <w:numId w:val="14"/>
        </w:numPr>
        <w:rPr>
          <w:rFonts w:cs="Times New Roman"/>
          <w:lang w:val="es-EC"/>
        </w:rPr>
      </w:pPr>
      <w:r>
        <w:rPr>
          <w:rFonts w:cs="Times New Roman"/>
          <w:lang w:val="es-EC"/>
        </w:rPr>
        <w:t>Permitir la e</w:t>
      </w:r>
      <w:r w:rsidR="00F41711" w:rsidRPr="008A3ADF">
        <w:rPr>
          <w:rFonts w:cs="Times New Roman"/>
          <w:lang w:val="es-EC"/>
        </w:rPr>
        <w:t>jecución de programas de control los cuales son capaces de modificar las tareas o incluso anularlas bajo ciertas condiciones preprogramadas.</w:t>
      </w:r>
    </w:p>
    <w:p w:rsidR="00F41711" w:rsidRPr="008A3ADF" w:rsidRDefault="00F41711" w:rsidP="00F41711">
      <w:pPr>
        <w:pStyle w:val="Fuente"/>
        <w:ind w:left="2268"/>
        <w:rPr>
          <w:rFonts w:cs="Times New Roman"/>
        </w:rPr>
      </w:pPr>
    </w:p>
    <w:p w:rsidR="00F41711" w:rsidRPr="008A3ADF" w:rsidRDefault="00F41711" w:rsidP="00F41711">
      <w:pPr>
        <w:pStyle w:val="Ttulo2"/>
        <w:rPr>
          <w:rFonts w:cs="Times New Roman"/>
        </w:rPr>
      </w:pPr>
      <w:bookmarkStart w:id="35" w:name="_Toc446963246"/>
      <w:r w:rsidRPr="008A3ADF">
        <w:rPr>
          <w:rFonts w:cs="Times New Roman"/>
        </w:rPr>
        <w:t>SISTEMA DE  CONTROL</w:t>
      </w:r>
      <w:bookmarkEnd w:id="35"/>
    </w:p>
    <w:p w:rsidR="00F41711" w:rsidRPr="008A3ADF" w:rsidRDefault="00F41711" w:rsidP="00F41711">
      <w:pPr>
        <w:rPr>
          <w:rFonts w:cs="Times New Roman"/>
        </w:rPr>
      </w:pPr>
    </w:p>
    <w:p w:rsidR="00F41711" w:rsidRPr="008A3ADF" w:rsidRDefault="00F41711" w:rsidP="00F41711">
      <w:pPr>
        <w:rPr>
          <w:rFonts w:cs="Times New Roman"/>
        </w:rPr>
      </w:pPr>
      <w:r w:rsidRPr="008A3ADF">
        <w:rPr>
          <w:rFonts w:cs="Times New Roman"/>
        </w:rPr>
        <w:t>Es una agrupación de elementos mecánicos, hidráulicos, eléctricos y/o electrónicos los cuales interactúan de manera conjunta, estos regulan su conducta logrando un resultado deseado en dependencia de las órdenes que haya recibido.</w:t>
      </w:r>
    </w:p>
    <w:p w:rsidR="00F41711" w:rsidRPr="008A3ADF" w:rsidRDefault="00F41711" w:rsidP="00F41711">
      <w:pPr>
        <w:rPr>
          <w:rFonts w:cs="Times New Roman"/>
        </w:rPr>
      </w:pPr>
    </w:p>
    <w:p w:rsidR="00F41711" w:rsidRPr="008A3ADF" w:rsidRDefault="00F41711" w:rsidP="00F41711">
      <w:pPr>
        <w:rPr>
          <w:rFonts w:cs="Times New Roman"/>
        </w:rPr>
      </w:pPr>
    </w:p>
    <w:p w:rsidR="00F41711" w:rsidRPr="008A3ADF" w:rsidRDefault="00F41711" w:rsidP="00F41711">
      <w:pPr>
        <w:jc w:val="center"/>
        <w:rPr>
          <w:rFonts w:cs="Times New Roman"/>
        </w:rPr>
      </w:pPr>
      <w:r w:rsidRPr="008A3ADF">
        <w:rPr>
          <w:rFonts w:cs="Times New Roman"/>
          <w:noProof/>
          <w:lang w:eastAsia="es-ES"/>
        </w:rPr>
        <w:drawing>
          <wp:inline distT="0" distB="0" distL="0" distR="0" wp14:anchorId="04F6D28B" wp14:editId="0BF7D439">
            <wp:extent cx="4111437" cy="827153"/>
            <wp:effectExtent l="0" t="0" r="3810" b="0"/>
            <wp:docPr id="14" name="Imagen 14" descr="http://www.infoagroisp.com/infoagro/riego/images/control_riego_figur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infoagroisp.com/infoagro/riego/images/control_riego_figura5.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3031" cy="827474"/>
                    </a:xfrm>
                    <a:prstGeom prst="rect">
                      <a:avLst/>
                    </a:prstGeom>
                    <a:noFill/>
                    <a:ln>
                      <a:noFill/>
                    </a:ln>
                  </pic:spPr>
                </pic:pic>
              </a:graphicData>
            </a:graphic>
          </wp:inline>
        </w:drawing>
      </w:r>
    </w:p>
    <w:p w:rsidR="00F41711" w:rsidRPr="008A3ADF" w:rsidRDefault="00F41711" w:rsidP="00F41711">
      <w:pPr>
        <w:pStyle w:val="Descripcin"/>
        <w:spacing w:line="360" w:lineRule="auto"/>
        <w:ind w:left="993"/>
        <w:jc w:val="left"/>
        <w:rPr>
          <w:rFonts w:cs="Times New Roman"/>
          <w:szCs w:val="22"/>
        </w:rPr>
      </w:pPr>
      <w:bookmarkStart w:id="36" w:name="_Toc431931532"/>
      <w:bookmarkStart w:id="37" w:name="_Toc445716642"/>
      <w:r w:rsidRPr="008A3ADF">
        <w:rPr>
          <w:rFonts w:cs="Times New Roman"/>
          <w:szCs w:val="22"/>
        </w:rPr>
        <w:t xml:space="preserve">Figura </w:t>
      </w:r>
      <w:r w:rsidR="00FB604C">
        <w:rPr>
          <w:rFonts w:cs="Times New Roman"/>
          <w:szCs w:val="22"/>
        </w:rPr>
        <w:t>3-1</w:t>
      </w:r>
      <w:r w:rsidRPr="008A3ADF">
        <w:rPr>
          <w:rFonts w:cs="Times New Roman"/>
          <w:szCs w:val="22"/>
        </w:rPr>
        <w:t xml:space="preserve"> </w:t>
      </w:r>
      <w:bookmarkEnd w:id="36"/>
      <w:r w:rsidRPr="008A3ADF">
        <w:rPr>
          <w:rFonts w:cs="Times New Roman"/>
          <w:szCs w:val="22"/>
        </w:rPr>
        <w:t>Sistema de control</w:t>
      </w:r>
      <w:bookmarkEnd w:id="37"/>
    </w:p>
    <w:p w:rsidR="00F41711" w:rsidRPr="008A3ADF" w:rsidRDefault="00F41711" w:rsidP="00F41711">
      <w:pPr>
        <w:pStyle w:val="Fuente"/>
        <w:ind w:left="993"/>
        <w:rPr>
          <w:rFonts w:cs="Times New Roman"/>
        </w:rPr>
      </w:pPr>
      <w:r w:rsidRPr="008A3ADF">
        <w:rPr>
          <w:rFonts w:cs="Times New Roman"/>
        </w:rPr>
        <w:t>Fuente: http://www.infoagro.com/</w:t>
      </w:r>
    </w:p>
    <w:p w:rsidR="00F41711" w:rsidRPr="000C74C9" w:rsidRDefault="00F41711" w:rsidP="00F41711">
      <w:pPr>
        <w:pStyle w:val="Fuente"/>
        <w:ind w:left="993"/>
        <w:rPr>
          <w:rFonts w:cs="Times New Roman"/>
          <w:sz w:val="22"/>
        </w:rPr>
      </w:pPr>
    </w:p>
    <w:p w:rsidR="00F41711" w:rsidRPr="008A3ADF" w:rsidRDefault="00F41711" w:rsidP="00F41711">
      <w:pPr>
        <w:rPr>
          <w:rFonts w:cs="Times New Roman"/>
        </w:rPr>
      </w:pPr>
      <w:r w:rsidRPr="008A3ADF">
        <w:rPr>
          <w:rFonts w:cs="Times New Roman"/>
        </w:rPr>
        <w:t>Las características principales que debe presentar un sistema de control son:</w:t>
      </w:r>
      <w:sdt>
        <w:sdtPr>
          <w:rPr>
            <w:rFonts w:cs="Times New Roman"/>
          </w:rPr>
          <w:id w:val="-1799600097"/>
          <w:citation/>
        </w:sdtPr>
        <w:sdtEndPr/>
        <w:sdtContent>
          <w:r w:rsidRPr="008A3ADF">
            <w:rPr>
              <w:rFonts w:cs="Times New Roman"/>
            </w:rPr>
            <w:fldChar w:fldCharType="begin"/>
          </w:r>
          <w:r w:rsidRPr="008A3ADF">
            <w:rPr>
              <w:rFonts w:cs="Times New Roman"/>
              <w:lang w:val="es-EC"/>
            </w:rPr>
            <w:instrText xml:space="preserve">CITATION Uni12 \l 12298 </w:instrText>
          </w:r>
          <w:r w:rsidRPr="008A3ADF">
            <w:rPr>
              <w:rFonts w:cs="Times New Roman"/>
            </w:rPr>
            <w:fldChar w:fldCharType="separate"/>
          </w:r>
          <w:r w:rsidR="007C5A52">
            <w:rPr>
              <w:rFonts w:cs="Times New Roman"/>
              <w:noProof/>
              <w:lang w:val="es-EC"/>
            </w:rPr>
            <w:t xml:space="preserve"> </w:t>
          </w:r>
          <w:r w:rsidR="007C5A52" w:rsidRPr="007C5A52">
            <w:rPr>
              <w:rFonts w:cs="Times New Roman"/>
              <w:noProof/>
              <w:lang w:val="es-EC"/>
            </w:rPr>
            <w:t>(Catalunia, 2012)</w:t>
          </w:r>
          <w:r w:rsidRPr="008A3ADF">
            <w:rPr>
              <w:rFonts w:cs="Times New Roman"/>
            </w:rPr>
            <w:fldChar w:fldCharType="end"/>
          </w:r>
        </w:sdtContent>
      </w:sdt>
    </w:p>
    <w:p w:rsidR="00F41711" w:rsidRPr="008A3ADF" w:rsidRDefault="00F41711" w:rsidP="00B23A43">
      <w:pPr>
        <w:pStyle w:val="Prrafodelista"/>
        <w:numPr>
          <w:ilvl w:val="0"/>
          <w:numId w:val="5"/>
        </w:numPr>
        <w:ind w:left="284" w:hanging="284"/>
        <w:rPr>
          <w:rFonts w:cs="Times New Roman"/>
        </w:rPr>
      </w:pPr>
      <w:r w:rsidRPr="008A3ADF">
        <w:rPr>
          <w:rFonts w:cs="Times New Roman"/>
        </w:rPr>
        <w:t>Garantizar la estabilidad.</w:t>
      </w:r>
    </w:p>
    <w:p w:rsidR="00F41711" w:rsidRPr="008A3ADF" w:rsidRDefault="00F41711" w:rsidP="00B23A43">
      <w:pPr>
        <w:pStyle w:val="Prrafodelista"/>
        <w:numPr>
          <w:ilvl w:val="0"/>
          <w:numId w:val="5"/>
        </w:numPr>
        <w:ind w:left="284" w:hanging="284"/>
        <w:rPr>
          <w:rFonts w:cs="Times New Roman"/>
        </w:rPr>
      </w:pPr>
      <w:r w:rsidRPr="008A3ADF">
        <w:rPr>
          <w:rFonts w:cs="Times New Roman"/>
        </w:rPr>
        <w:t>Ser robusto frente a perturbaciones y errores de modelos.</w:t>
      </w:r>
    </w:p>
    <w:p w:rsidR="00F41711" w:rsidRPr="008A3ADF" w:rsidRDefault="00F41711" w:rsidP="00B23A43">
      <w:pPr>
        <w:pStyle w:val="Prrafodelista"/>
        <w:numPr>
          <w:ilvl w:val="0"/>
          <w:numId w:val="5"/>
        </w:numPr>
        <w:ind w:left="284" w:hanging="284"/>
        <w:rPr>
          <w:rFonts w:cs="Times New Roman"/>
        </w:rPr>
      </w:pPr>
      <w:r w:rsidRPr="008A3ADF">
        <w:rPr>
          <w:rFonts w:cs="Times New Roman"/>
        </w:rPr>
        <w:t>Ser eficiente y evitar comportamientos irreales.</w:t>
      </w:r>
    </w:p>
    <w:p w:rsidR="00F41711" w:rsidRPr="008A3ADF" w:rsidRDefault="00F41711" w:rsidP="00B23A43">
      <w:pPr>
        <w:pStyle w:val="Prrafodelista"/>
        <w:numPr>
          <w:ilvl w:val="0"/>
          <w:numId w:val="5"/>
        </w:numPr>
        <w:ind w:left="284" w:hanging="284"/>
        <w:rPr>
          <w:rFonts w:cs="Times New Roman"/>
        </w:rPr>
      </w:pPr>
      <w:r w:rsidRPr="008A3ADF">
        <w:rPr>
          <w:rFonts w:cs="Times New Roman"/>
        </w:rPr>
        <w:t>Ser fácilmente de implementar y operar.</w:t>
      </w:r>
    </w:p>
    <w:p w:rsidR="00F41711" w:rsidRPr="000C74C9" w:rsidRDefault="00F41711" w:rsidP="00F41711">
      <w:pPr>
        <w:pStyle w:val="Prrafodelista"/>
        <w:ind w:left="284"/>
        <w:rPr>
          <w:rFonts w:cs="Times New Roman"/>
        </w:rPr>
      </w:pPr>
    </w:p>
    <w:p w:rsidR="00F41711" w:rsidRPr="008A3ADF" w:rsidRDefault="00F41711" w:rsidP="00F41711">
      <w:pPr>
        <w:pStyle w:val="Ttulo3"/>
        <w:rPr>
          <w:rFonts w:cs="Times New Roman"/>
        </w:rPr>
      </w:pPr>
      <w:bookmarkStart w:id="38" w:name="_Toc446963247"/>
      <w:r w:rsidRPr="008A3ADF">
        <w:rPr>
          <w:rFonts w:cs="Times New Roman"/>
        </w:rPr>
        <w:t>Sistema de control de lazo abierto</w:t>
      </w:r>
      <w:bookmarkEnd w:id="38"/>
    </w:p>
    <w:p w:rsidR="00F41711" w:rsidRPr="008A3ADF" w:rsidRDefault="00F41711" w:rsidP="00F41711">
      <w:pPr>
        <w:rPr>
          <w:rFonts w:cs="Times New Roman"/>
        </w:rPr>
      </w:pPr>
    </w:p>
    <w:p w:rsidR="00F41711" w:rsidRPr="008A3ADF" w:rsidRDefault="00F41711" w:rsidP="00F41711">
      <w:pPr>
        <w:rPr>
          <w:rFonts w:cs="Times New Roman"/>
        </w:rPr>
      </w:pPr>
      <w:r w:rsidRPr="008A3ADF">
        <w:rPr>
          <w:rFonts w:cs="Times New Roman"/>
        </w:rPr>
        <w:t>Es aquel sistema donde la señal de salida no provoca efecto alguno sobre la acción de control c</w:t>
      </w:r>
      <w:r w:rsidR="00FB604C">
        <w:rPr>
          <w:rFonts w:cs="Times New Roman"/>
        </w:rPr>
        <w:t>omo se puede ver en la figura 4-1</w:t>
      </w:r>
      <w:r w:rsidRPr="008A3ADF">
        <w:rPr>
          <w:rFonts w:cs="Times New Roman"/>
        </w:rPr>
        <w:t xml:space="preserve"> la entrada y la salida son independientes una de la otra. </w:t>
      </w:r>
    </w:p>
    <w:p w:rsidR="00F41711" w:rsidRPr="008A3ADF" w:rsidRDefault="00F41711" w:rsidP="00F41711">
      <w:pPr>
        <w:rPr>
          <w:rFonts w:cs="Times New Roman"/>
        </w:rPr>
      </w:pPr>
    </w:p>
    <w:p w:rsidR="00F41711" w:rsidRPr="008A3ADF" w:rsidRDefault="00F41711" w:rsidP="000C74C9">
      <w:pPr>
        <w:spacing w:line="240" w:lineRule="auto"/>
        <w:jc w:val="center"/>
        <w:rPr>
          <w:rFonts w:cs="Times New Roman"/>
          <w:sz w:val="18"/>
        </w:rPr>
      </w:pPr>
      <w:r w:rsidRPr="008A3ADF">
        <w:rPr>
          <w:rFonts w:cs="Times New Roman"/>
          <w:noProof/>
          <w:lang w:eastAsia="es-ES"/>
        </w:rPr>
        <w:lastRenderedPageBreak/>
        <w:drawing>
          <wp:inline distT="0" distB="0" distL="0" distR="0" wp14:anchorId="05824C78" wp14:editId="72BC484B">
            <wp:extent cx="4105275" cy="10572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2875" t="29487" r="47795" b="51378"/>
                    <a:stretch/>
                  </pic:blipFill>
                  <pic:spPr bwMode="auto">
                    <a:xfrm>
                      <a:off x="0" y="0"/>
                      <a:ext cx="4107908" cy="1057953"/>
                    </a:xfrm>
                    <a:prstGeom prst="rect">
                      <a:avLst/>
                    </a:prstGeom>
                    <a:ln>
                      <a:noFill/>
                    </a:ln>
                    <a:extLst>
                      <a:ext uri="{53640926-AAD7-44D8-BBD7-CCE9431645EC}">
                        <a14:shadowObscured xmlns:a14="http://schemas.microsoft.com/office/drawing/2010/main"/>
                      </a:ext>
                    </a:extLst>
                  </pic:spPr>
                </pic:pic>
              </a:graphicData>
            </a:graphic>
          </wp:inline>
        </w:drawing>
      </w:r>
    </w:p>
    <w:p w:rsidR="00F41711" w:rsidRPr="008A3ADF" w:rsidRDefault="00F41711" w:rsidP="000C74C9">
      <w:pPr>
        <w:pStyle w:val="FIGURA"/>
        <w:spacing w:line="240" w:lineRule="auto"/>
        <w:ind w:left="1134" w:firstLine="0"/>
        <w:jc w:val="left"/>
        <w:outlineLvl w:val="9"/>
        <w:rPr>
          <w:rFonts w:cs="Times New Roman"/>
        </w:rPr>
      </w:pPr>
      <w:bookmarkStart w:id="39" w:name="_Toc431931533"/>
      <w:bookmarkStart w:id="40" w:name="_Toc445716643"/>
      <w:r w:rsidRPr="008A3ADF">
        <w:rPr>
          <w:rFonts w:cs="Times New Roman"/>
        </w:rPr>
        <w:t xml:space="preserve">Figura </w:t>
      </w:r>
      <w:r w:rsidR="00FB604C">
        <w:rPr>
          <w:rFonts w:cs="Times New Roman"/>
        </w:rPr>
        <w:t>4-1</w:t>
      </w:r>
      <w:r w:rsidRPr="008A3ADF">
        <w:rPr>
          <w:rFonts w:cs="Times New Roman"/>
        </w:rPr>
        <w:t xml:space="preserve"> Sistema de control de lazo </w:t>
      </w:r>
      <w:bookmarkEnd w:id="39"/>
      <w:r w:rsidRPr="008A3ADF">
        <w:rPr>
          <w:rFonts w:cs="Times New Roman"/>
        </w:rPr>
        <w:t>abierto</w:t>
      </w:r>
      <w:bookmarkEnd w:id="40"/>
    </w:p>
    <w:p w:rsidR="00F41711" w:rsidRPr="008A3ADF" w:rsidRDefault="00F41711" w:rsidP="000C74C9">
      <w:pPr>
        <w:pStyle w:val="Fuente"/>
        <w:spacing w:line="240" w:lineRule="auto"/>
        <w:ind w:left="1134"/>
        <w:rPr>
          <w:rFonts w:cs="Times New Roman"/>
        </w:rPr>
      </w:pPr>
      <w:r w:rsidRPr="008A3ADF">
        <w:rPr>
          <w:rFonts w:cs="Times New Roman"/>
        </w:rPr>
        <w:t>Fuente: http://www.isa.cie.uva.es</w:t>
      </w:r>
    </w:p>
    <w:p w:rsidR="00F41711" w:rsidRPr="000C74C9" w:rsidRDefault="00F41711" w:rsidP="00F41711">
      <w:pPr>
        <w:pStyle w:val="Fuente"/>
        <w:ind w:left="426"/>
        <w:rPr>
          <w:rFonts w:cs="Times New Roman"/>
          <w:sz w:val="22"/>
        </w:rPr>
      </w:pPr>
    </w:p>
    <w:p w:rsidR="00F41711" w:rsidRPr="008A3ADF" w:rsidRDefault="00F41711" w:rsidP="00F41711">
      <w:pPr>
        <w:rPr>
          <w:rFonts w:cs="Times New Roman"/>
        </w:rPr>
      </w:pPr>
      <w:r w:rsidRPr="008A3ADF">
        <w:rPr>
          <w:rFonts w:cs="Times New Roman"/>
        </w:rPr>
        <w:t>Las características de este tipo de control son:</w:t>
      </w:r>
    </w:p>
    <w:p w:rsidR="00F41711" w:rsidRPr="008A3ADF" w:rsidRDefault="00F41711" w:rsidP="00F41711">
      <w:pPr>
        <w:rPr>
          <w:rFonts w:cs="Times New Roman"/>
        </w:rPr>
      </w:pPr>
    </w:p>
    <w:p w:rsidR="00F41711" w:rsidRPr="008A3ADF" w:rsidRDefault="00F41711" w:rsidP="00B23A43">
      <w:pPr>
        <w:pStyle w:val="Prrafodelista"/>
        <w:numPr>
          <w:ilvl w:val="0"/>
          <w:numId w:val="12"/>
        </w:numPr>
        <w:rPr>
          <w:rFonts w:cs="Times New Roman"/>
        </w:rPr>
      </w:pPr>
      <w:r w:rsidRPr="008A3ADF">
        <w:rPr>
          <w:rFonts w:cs="Times New Roman"/>
        </w:rPr>
        <w:t>El valor deseado a la salida, no es comparado con el valor de salida del sistema.</w:t>
      </w:r>
    </w:p>
    <w:p w:rsidR="00F41711" w:rsidRPr="008A3ADF" w:rsidRDefault="00F41711" w:rsidP="00B23A43">
      <w:pPr>
        <w:pStyle w:val="Prrafodelista"/>
        <w:numPr>
          <w:ilvl w:val="0"/>
          <w:numId w:val="12"/>
        </w:numPr>
        <w:rPr>
          <w:rFonts w:cs="Times New Roman"/>
        </w:rPr>
      </w:pPr>
      <w:r w:rsidRPr="008A3ADF">
        <w:rPr>
          <w:rFonts w:cs="Times New Roman"/>
        </w:rPr>
        <w:t>Una condición de operación fijada tiene correspondencia con una entrada.</w:t>
      </w:r>
    </w:p>
    <w:p w:rsidR="00F41711" w:rsidRPr="008A3ADF" w:rsidRDefault="00F41711" w:rsidP="00B23A43">
      <w:pPr>
        <w:pStyle w:val="Prrafodelista"/>
        <w:numPr>
          <w:ilvl w:val="0"/>
          <w:numId w:val="12"/>
        </w:numPr>
        <w:rPr>
          <w:rFonts w:cs="Times New Roman"/>
        </w:rPr>
      </w:pPr>
      <w:r w:rsidRPr="008A3ADF">
        <w:rPr>
          <w:rFonts w:cs="Times New Roman"/>
        </w:rPr>
        <w:t>Según se calibra el controlador, se obtendrá una mayor o menor exactitud en la salida de sistema.</w:t>
      </w:r>
    </w:p>
    <w:p w:rsidR="00F41711" w:rsidRDefault="00F41711" w:rsidP="00B23A43">
      <w:pPr>
        <w:pStyle w:val="Prrafodelista"/>
        <w:numPr>
          <w:ilvl w:val="0"/>
          <w:numId w:val="12"/>
        </w:numPr>
        <w:rPr>
          <w:rFonts w:cs="Times New Roman"/>
        </w:rPr>
      </w:pPr>
      <w:r w:rsidRPr="008A3ADF">
        <w:rPr>
          <w:rFonts w:cs="Times New Roman"/>
        </w:rPr>
        <w:t>Al presentarse perturbaciones en el sistema, el mismo no se comporta de la manera adecuada.</w:t>
      </w:r>
    </w:p>
    <w:p w:rsidR="001F37B0" w:rsidRDefault="001F37B0" w:rsidP="001F37B0">
      <w:pPr>
        <w:rPr>
          <w:rFonts w:cs="Times New Roman"/>
        </w:rPr>
      </w:pPr>
    </w:p>
    <w:p w:rsidR="00F41711" w:rsidRPr="008A3ADF" w:rsidRDefault="00F41711" w:rsidP="00F41711">
      <w:pPr>
        <w:pStyle w:val="Ttulo3"/>
        <w:rPr>
          <w:rFonts w:cs="Times New Roman"/>
        </w:rPr>
      </w:pPr>
      <w:bookmarkStart w:id="41" w:name="_Toc446963248"/>
      <w:r w:rsidRPr="008A3ADF">
        <w:rPr>
          <w:rFonts w:cs="Times New Roman"/>
        </w:rPr>
        <w:t>Sistema de control de lazo cerrado</w:t>
      </w:r>
      <w:bookmarkEnd w:id="41"/>
    </w:p>
    <w:p w:rsidR="00F41711" w:rsidRPr="008A3ADF" w:rsidRDefault="00F41711" w:rsidP="00F41711">
      <w:pPr>
        <w:rPr>
          <w:rFonts w:cs="Times New Roman"/>
        </w:rPr>
      </w:pPr>
    </w:p>
    <w:p w:rsidR="00F41711" w:rsidRPr="008A3ADF" w:rsidRDefault="00F41711" w:rsidP="00F41711">
      <w:pPr>
        <w:spacing w:line="240" w:lineRule="auto"/>
        <w:rPr>
          <w:rFonts w:cs="Times New Roman"/>
          <w:sz w:val="8"/>
        </w:rPr>
      </w:pPr>
    </w:p>
    <w:p w:rsidR="00F41711" w:rsidRPr="008A3ADF" w:rsidRDefault="00F41711" w:rsidP="00F41711">
      <w:pPr>
        <w:rPr>
          <w:rFonts w:cs="Times New Roman"/>
        </w:rPr>
      </w:pPr>
      <w:r w:rsidRPr="008A3ADF">
        <w:rPr>
          <w:rFonts w:cs="Times New Roman"/>
        </w:rPr>
        <w:t>Es aquel sistema que presenta una retroalimentación de la señal de salida la cual influye sobre la acción de control</w:t>
      </w:r>
    </w:p>
    <w:p w:rsidR="00F41711" w:rsidRPr="008A3ADF" w:rsidRDefault="00F41711" w:rsidP="00F41711">
      <w:pPr>
        <w:rPr>
          <w:rFonts w:cs="Times New Roman"/>
        </w:rPr>
      </w:pPr>
    </w:p>
    <w:p w:rsidR="00F41711" w:rsidRPr="008A3ADF" w:rsidRDefault="00F41711" w:rsidP="000C74C9">
      <w:pPr>
        <w:spacing w:line="240" w:lineRule="auto"/>
        <w:jc w:val="center"/>
        <w:rPr>
          <w:rFonts w:cs="Times New Roman"/>
        </w:rPr>
      </w:pPr>
      <w:r w:rsidRPr="008A3ADF">
        <w:rPr>
          <w:rFonts w:cs="Times New Roman"/>
          <w:noProof/>
          <w:lang w:eastAsia="es-ES"/>
        </w:rPr>
        <w:drawing>
          <wp:inline distT="0" distB="0" distL="0" distR="0" wp14:anchorId="4D3B438C" wp14:editId="759B270D">
            <wp:extent cx="3801438" cy="1219200"/>
            <wp:effectExtent l="0" t="0" r="8890" b="0"/>
            <wp:docPr id="22" name="Imagen 22" descr="http://3.bp.blogspot.com/-J8GqFbU4T_s/T10AboVMjcI/AAAAAAAAAAU/TpwB7eATYAk/s1600/20070821klpinginf_38_Ees_S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J8GqFbU4T_s/T10AboVMjcI/AAAAAAAAAAU/TpwB7eATYAk/s1600/20070821klpinginf_38_Ees_SC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02703" cy="1219606"/>
                    </a:xfrm>
                    <a:prstGeom prst="rect">
                      <a:avLst/>
                    </a:prstGeom>
                    <a:noFill/>
                    <a:ln>
                      <a:noFill/>
                    </a:ln>
                  </pic:spPr>
                </pic:pic>
              </a:graphicData>
            </a:graphic>
          </wp:inline>
        </w:drawing>
      </w:r>
    </w:p>
    <w:p w:rsidR="00F41711" w:rsidRPr="008A3ADF" w:rsidRDefault="00F41711" w:rsidP="000C74C9">
      <w:pPr>
        <w:pStyle w:val="FIGURA"/>
        <w:spacing w:line="240" w:lineRule="auto"/>
        <w:ind w:left="1134" w:firstLine="0"/>
        <w:jc w:val="left"/>
        <w:outlineLvl w:val="9"/>
        <w:rPr>
          <w:rFonts w:cs="Times New Roman"/>
          <w:color w:val="auto"/>
        </w:rPr>
      </w:pPr>
      <w:bookmarkStart w:id="42" w:name="_Toc431931534"/>
      <w:bookmarkStart w:id="43" w:name="_Toc445716644"/>
      <w:r w:rsidRPr="008A3ADF">
        <w:rPr>
          <w:rFonts w:cs="Times New Roman"/>
        </w:rPr>
        <w:t xml:space="preserve">Figura </w:t>
      </w:r>
      <w:r w:rsidR="00FB604C">
        <w:rPr>
          <w:rFonts w:cs="Times New Roman"/>
        </w:rPr>
        <w:t>5-1</w:t>
      </w:r>
      <w:r w:rsidRPr="008A3ADF">
        <w:rPr>
          <w:rFonts w:cs="Times New Roman"/>
        </w:rPr>
        <w:t xml:space="preserve"> </w:t>
      </w:r>
      <w:r w:rsidRPr="008A3ADF">
        <w:rPr>
          <w:rFonts w:cs="Times New Roman"/>
          <w:color w:val="auto"/>
        </w:rPr>
        <w:t>Sistema de control de lazo cerrado</w:t>
      </w:r>
      <w:bookmarkEnd w:id="42"/>
      <w:bookmarkEnd w:id="43"/>
    </w:p>
    <w:p w:rsidR="00F41711" w:rsidRDefault="00F41711" w:rsidP="00F41711">
      <w:pPr>
        <w:pStyle w:val="Fuente"/>
        <w:ind w:left="1134" w:hanging="17"/>
        <w:rPr>
          <w:rFonts w:cs="Times New Roman"/>
        </w:rPr>
      </w:pPr>
      <w:r w:rsidRPr="008A3ADF">
        <w:rPr>
          <w:rFonts w:cs="Times New Roman"/>
        </w:rPr>
        <w:t>Fuente: http://3.bp.blogspot.com/</w:t>
      </w:r>
    </w:p>
    <w:p w:rsidR="001A0699" w:rsidRPr="000C74C9" w:rsidRDefault="001A0699" w:rsidP="00F41711">
      <w:pPr>
        <w:pStyle w:val="Fuente"/>
        <w:ind w:left="1134" w:hanging="17"/>
        <w:rPr>
          <w:rFonts w:cs="Times New Roman"/>
          <w:sz w:val="22"/>
        </w:rPr>
      </w:pPr>
    </w:p>
    <w:p w:rsidR="00387FB4" w:rsidRDefault="00F41711" w:rsidP="00387FB4">
      <w:pPr>
        <w:rPr>
          <w:rFonts w:cs="Times New Roman"/>
        </w:rPr>
      </w:pPr>
      <w:r w:rsidRPr="008A3ADF">
        <w:rPr>
          <w:rFonts w:cs="Times New Roman"/>
        </w:rPr>
        <w:t>Dentro del sistema la acción no depende solo de la entrada sino también de la salida. Estos sistemas reaccionan con mayor rapidez si la salida obtenida no es la adecuada además de poseer mayor flexibilidad.</w:t>
      </w:r>
      <w:r w:rsidR="001A0699">
        <w:rPr>
          <w:rFonts w:cs="Times New Roman"/>
        </w:rPr>
        <w:t xml:space="preserve"> </w:t>
      </w:r>
      <w:r w:rsidRPr="008A3ADF">
        <w:rPr>
          <w:rFonts w:cs="Times New Roman"/>
        </w:rPr>
        <w:t xml:space="preserve">La diferencia entre la entrada y la salida del sistema </w:t>
      </w:r>
      <w:r w:rsidR="001A0699">
        <w:rPr>
          <w:rFonts w:cs="Times New Roman"/>
        </w:rPr>
        <w:t>se le llama</w:t>
      </w:r>
      <w:r w:rsidRPr="008A3ADF">
        <w:rPr>
          <w:rFonts w:cs="Times New Roman"/>
        </w:rPr>
        <w:t xml:space="preserve"> error, con este error se ejerce control sobre los elementos,  </w:t>
      </w:r>
      <w:r w:rsidR="00387FB4">
        <w:rPr>
          <w:rFonts w:cs="Times New Roman"/>
        </w:rPr>
        <w:t xml:space="preserve">se busca </w:t>
      </w:r>
      <w:r w:rsidRPr="008A3ADF">
        <w:rPr>
          <w:rFonts w:cs="Times New Roman"/>
        </w:rPr>
        <w:t xml:space="preserve"> redu</w:t>
      </w:r>
      <w:r w:rsidR="00387FB4">
        <w:rPr>
          <w:rFonts w:cs="Times New Roman"/>
        </w:rPr>
        <w:t>cirlo a cero y que la señal de salida posea un valor correcto.</w:t>
      </w:r>
    </w:p>
    <w:p w:rsidR="00F41711" w:rsidRDefault="00387FB4" w:rsidP="00F41711">
      <w:pPr>
        <w:rPr>
          <w:rFonts w:cs="Times New Roman"/>
        </w:rPr>
      </w:pPr>
      <w:r>
        <w:rPr>
          <w:rFonts w:cs="Times New Roman"/>
        </w:rPr>
        <w:t>Como c</w:t>
      </w:r>
      <w:r w:rsidR="00F41711" w:rsidRPr="008A3ADF">
        <w:rPr>
          <w:rFonts w:cs="Times New Roman"/>
        </w:rPr>
        <w:t>aracterísticas</w:t>
      </w:r>
      <w:r>
        <w:rPr>
          <w:rFonts w:cs="Times New Roman"/>
        </w:rPr>
        <w:t xml:space="preserve"> tenemos:</w:t>
      </w:r>
    </w:p>
    <w:p w:rsidR="000C648D" w:rsidRPr="000C648D" w:rsidRDefault="000C648D" w:rsidP="000C74C9">
      <w:pPr>
        <w:numPr>
          <w:ilvl w:val="0"/>
          <w:numId w:val="33"/>
        </w:numPr>
        <w:shd w:val="clear" w:color="auto" w:fill="FFFFFF"/>
        <w:tabs>
          <w:tab w:val="clear" w:pos="720"/>
          <w:tab w:val="num" w:pos="371"/>
        </w:tabs>
        <w:spacing w:before="100" w:beforeAutospacing="1" w:after="24" w:line="336" w:lineRule="atLeast"/>
        <w:ind w:left="360"/>
        <w:jc w:val="left"/>
        <w:rPr>
          <w:rFonts w:cs="Times New Roman"/>
        </w:rPr>
      </w:pPr>
      <w:r w:rsidRPr="000C648D">
        <w:rPr>
          <w:rFonts w:cs="Times New Roman"/>
        </w:rPr>
        <w:t>Son sistemas complejos, pero amplios en cantidad de parámetros.</w:t>
      </w:r>
    </w:p>
    <w:p w:rsidR="00F41711" w:rsidRPr="000C648D" w:rsidRDefault="00F41711" w:rsidP="000C74C9">
      <w:pPr>
        <w:numPr>
          <w:ilvl w:val="0"/>
          <w:numId w:val="33"/>
        </w:numPr>
        <w:shd w:val="clear" w:color="auto" w:fill="FFFFFF"/>
        <w:tabs>
          <w:tab w:val="clear" w:pos="720"/>
          <w:tab w:val="num" w:pos="371"/>
        </w:tabs>
        <w:spacing w:before="100" w:beforeAutospacing="1" w:after="24" w:line="336" w:lineRule="atLeast"/>
        <w:ind w:left="360"/>
        <w:jc w:val="left"/>
        <w:rPr>
          <w:rFonts w:cs="Times New Roman"/>
        </w:rPr>
      </w:pPr>
      <w:r w:rsidRPr="000C648D">
        <w:rPr>
          <w:rFonts w:cs="Times New Roman"/>
        </w:rPr>
        <w:lastRenderedPageBreak/>
        <w:t>Al realizar la comparación entre la salida y la entrada del sistema se actúa sobre el sistema de control</w:t>
      </w:r>
    </w:p>
    <w:p w:rsidR="00F41711" w:rsidRPr="008A3ADF" w:rsidRDefault="00F41711" w:rsidP="000C74C9">
      <w:pPr>
        <w:pStyle w:val="Prrafodelista"/>
        <w:numPr>
          <w:ilvl w:val="0"/>
          <w:numId w:val="13"/>
        </w:numPr>
        <w:ind w:left="360"/>
        <w:rPr>
          <w:rFonts w:cs="Times New Roman"/>
        </w:rPr>
      </w:pPr>
      <w:r w:rsidRPr="008A3ADF">
        <w:rPr>
          <w:rFonts w:cs="Times New Roman"/>
        </w:rPr>
        <w:t>Una de sus propiedades es la retroalimentación.</w:t>
      </w:r>
    </w:p>
    <w:p w:rsidR="00F41711" w:rsidRPr="008A3ADF" w:rsidRDefault="00F41711" w:rsidP="000C74C9">
      <w:pPr>
        <w:pStyle w:val="Prrafodelista"/>
        <w:numPr>
          <w:ilvl w:val="0"/>
          <w:numId w:val="13"/>
        </w:numPr>
        <w:ind w:left="360"/>
        <w:rPr>
          <w:rFonts w:cs="Times New Roman"/>
        </w:rPr>
      </w:pPr>
      <w:r w:rsidRPr="008A3ADF">
        <w:rPr>
          <w:rFonts w:cs="Times New Roman"/>
        </w:rPr>
        <w:t>Son estables ante perturbaciones y variaciones en la parte interna del sistema.</w:t>
      </w:r>
    </w:p>
    <w:p w:rsidR="00F41711" w:rsidRPr="008A3ADF" w:rsidRDefault="00F41711" w:rsidP="00F41711">
      <w:pPr>
        <w:pStyle w:val="Prrafodelista"/>
        <w:rPr>
          <w:rFonts w:cs="Times New Roman"/>
        </w:rPr>
      </w:pPr>
    </w:p>
    <w:p w:rsidR="00F41711" w:rsidRPr="008A3ADF" w:rsidRDefault="00F41711" w:rsidP="00F41711">
      <w:pPr>
        <w:pStyle w:val="Ttulo3"/>
        <w:rPr>
          <w:rFonts w:cs="Times New Roman"/>
        </w:rPr>
      </w:pPr>
      <w:bookmarkStart w:id="44" w:name="_Toc446963249"/>
      <w:r w:rsidRPr="008A3ADF">
        <w:rPr>
          <w:rFonts w:cs="Times New Roman"/>
        </w:rPr>
        <w:t>Control automático</w:t>
      </w:r>
      <w:bookmarkEnd w:id="44"/>
    </w:p>
    <w:p w:rsidR="00F41711" w:rsidRPr="008A3ADF" w:rsidRDefault="00F41711" w:rsidP="00F41711">
      <w:pPr>
        <w:pStyle w:val="Prrafodelista"/>
        <w:ind w:left="0"/>
        <w:rPr>
          <w:rFonts w:cs="Times New Roman"/>
          <w:b/>
        </w:rPr>
      </w:pPr>
    </w:p>
    <w:p w:rsidR="00F41711" w:rsidRPr="008A3ADF" w:rsidRDefault="00F41711" w:rsidP="00F41711">
      <w:pPr>
        <w:rPr>
          <w:rFonts w:cs="Times New Roman"/>
        </w:rPr>
      </w:pPr>
      <w:r w:rsidRPr="008A3ADF">
        <w:rPr>
          <w:rFonts w:cs="Times New Roman"/>
        </w:rPr>
        <w:t>Entre los controles más utilizados en los procesos industriales se encuentran los siguientes:</w:t>
      </w:r>
    </w:p>
    <w:p w:rsidR="00F41711" w:rsidRPr="008A3ADF" w:rsidRDefault="00F41711" w:rsidP="00F41711">
      <w:pPr>
        <w:pStyle w:val="Ttulo4"/>
        <w:rPr>
          <w:rFonts w:cs="Times New Roman"/>
        </w:rPr>
      </w:pPr>
      <w:r w:rsidRPr="008A3ADF">
        <w:rPr>
          <w:rFonts w:cs="Times New Roman"/>
        </w:rPr>
        <w:t>Control On-Off</w:t>
      </w:r>
    </w:p>
    <w:p w:rsidR="00F41711" w:rsidRPr="008A3ADF" w:rsidRDefault="00F41711" w:rsidP="00F41711">
      <w:pPr>
        <w:pStyle w:val="Prrafodelista"/>
        <w:ind w:left="0"/>
        <w:rPr>
          <w:rFonts w:cs="Times New Roman"/>
          <w:b/>
          <w:i/>
        </w:rPr>
      </w:pPr>
    </w:p>
    <w:p w:rsidR="00F41711" w:rsidRPr="000C74C9" w:rsidRDefault="00F41711" w:rsidP="00F41711">
      <w:pPr>
        <w:rPr>
          <w:rFonts w:cs="Times New Roman"/>
        </w:rPr>
      </w:pPr>
      <w:r w:rsidRPr="008A3ADF">
        <w:rPr>
          <w:rFonts w:cs="Times New Roman"/>
        </w:rPr>
        <w:t>También llamado de dos posiciones, es el más elemental, consiste en activar y desactivar el controlador, en dependencia si la señal d</w:t>
      </w:r>
      <w:r w:rsidR="00F63A6E">
        <w:rPr>
          <w:rFonts w:cs="Times New Roman"/>
        </w:rPr>
        <w:t xml:space="preserve">e error es positiva o negativa. </w:t>
      </w:r>
      <w:r w:rsidRPr="008A3ADF">
        <w:rPr>
          <w:rFonts w:cs="Times New Roman"/>
        </w:rPr>
        <w:t xml:space="preserve">Al iniciar el control en un sistema </w:t>
      </w:r>
      <w:r w:rsidR="00F63A6E">
        <w:rPr>
          <w:rFonts w:cs="Times New Roman"/>
        </w:rPr>
        <w:t xml:space="preserve">si </w:t>
      </w:r>
      <w:r w:rsidRPr="008A3ADF">
        <w:rPr>
          <w:rFonts w:cs="Times New Roman"/>
        </w:rPr>
        <w:t>el error</w:t>
      </w:r>
      <w:r w:rsidR="00F63A6E">
        <w:rPr>
          <w:rFonts w:cs="Times New Roman"/>
        </w:rPr>
        <w:t xml:space="preserve"> presente</w:t>
      </w:r>
      <w:r w:rsidRPr="008A3ADF">
        <w:rPr>
          <w:rFonts w:cs="Times New Roman"/>
        </w:rPr>
        <w:t xml:space="preserve"> </w:t>
      </w:r>
      <w:r w:rsidR="00F63A6E">
        <w:rPr>
          <w:rFonts w:cs="Times New Roman"/>
        </w:rPr>
        <w:t xml:space="preserve">es positivo </w:t>
      </w:r>
      <w:r w:rsidRPr="008A3ADF">
        <w:rPr>
          <w:rFonts w:cs="Times New Roman"/>
        </w:rPr>
        <w:t>al llegar</w:t>
      </w:r>
      <w:r w:rsidR="00F63A6E">
        <w:rPr>
          <w:rFonts w:cs="Times New Roman"/>
        </w:rPr>
        <w:t xml:space="preserve"> al set point el error presenta un cambio a negativo </w:t>
      </w:r>
      <w:r w:rsidRPr="008A3ADF">
        <w:rPr>
          <w:rFonts w:cs="Times New Roman"/>
        </w:rPr>
        <w:t>el controlador se apag</w:t>
      </w:r>
      <w:r w:rsidR="000C74C9">
        <w:rPr>
          <w:rFonts w:cs="Times New Roman"/>
        </w:rPr>
        <w:t>a.</w:t>
      </w:r>
    </w:p>
    <w:p w:rsidR="00F41711" w:rsidRPr="008A3ADF" w:rsidRDefault="00F41711" w:rsidP="00F41711">
      <w:pPr>
        <w:rPr>
          <w:rFonts w:cs="Times New Roman"/>
        </w:rPr>
      </w:pPr>
    </w:p>
    <w:p w:rsidR="00F41711" w:rsidRPr="008A3ADF" w:rsidRDefault="00F41711" w:rsidP="00F41711">
      <w:pPr>
        <w:jc w:val="center"/>
        <w:rPr>
          <w:rFonts w:cs="Times New Roman"/>
        </w:rPr>
      </w:pPr>
      <w:r w:rsidRPr="008A3ADF">
        <w:rPr>
          <w:rFonts w:cs="Times New Roman"/>
          <w:noProof/>
          <w:lang w:eastAsia="es-ES"/>
        </w:rPr>
        <w:drawing>
          <wp:inline distT="0" distB="0" distL="0" distR="0" wp14:anchorId="5C360BB7" wp14:editId="206C5E33">
            <wp:extent cx="3190875" cy="1175213"/>
            <wp:effectExtent l="0" t="0" r="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9753" t="45799" r="41799" b="12480"/>
                    <a:stretch/>
                  </pic:blipFill>
                  <pic:spPr bwMode="auto">
                    <a:xfrm>
                      <a:off x="0" y="0"/>
                      <a:ext cx="3198774" cy="1178122"/>
                    </a:xfrm>
                    <a:prstGeom prst="rect">
                      <a:avLst/>
                    </a:prstGeom>
                    <a:ln>
                      <a:noFill/>
                    </a:ln>
                    <a:extLst>
                      <a:ext uri="{53640926-AAD7-44D8-BBD7-CCE9431645EC}">
                        <a14:shadowObscured xmlns:a14="http://schemas.microsoft.com/office/drawing/2010/main"/>
                      </a:ext>
                    </a:extLst>
                  </pic:spPr>
                </pic:pic>
              </a:graphicData>
            </a:graphic>
          </wp:inline>
        </w:drawing>
      </w:r>
    </w:p>
    <w:p w:rsidR="00F41711" w:rsidRPr="008A3ADF" w:rsidRDefault="000C74C9" w:rsidP="00F41711">
      <w:pPr>
        <w:pStyle w:val="Descripcin"/>
        <w:ind w:left="1418"/>
        <w:rPr>
          <w:rFonts w:cs="Times New Roman"/>
          <w:lang w:val="en-US"/>
        </w:rPr>
      </w:pPr>
      <w:bookmarkStart w:id="45" w:name="_Toc445716645"/>
      <w:r>
        <w:rPr>
          <w:rFonts w:cs="Times New Roman"/>
          <w:lang w:val="en-US"/>
        </w:rPr>
        <w:t xml:space="preserve">     </w:t>
      </w:r>
      <w:r w:rsidR="00F41711" w:rsidRPr="008A3ADF">
        <w:rPr>
          <w:rFonts w:cs="Times New Roman"/>
          <w:lang w:val="en-US"/>
        </w:rPr>
        <w:t xml:space="preserve">Figura </w:t>
      </w:r>
      <w:r w:rsidR="00B26D51">
        <w:rPr>
          <w:rFonts w:cs="Times New Roman"/>
          <w:lang w:val="en-US"/>
        </w:rPr>
        <w:t>6-1</w:t>
      </w:r>
      <w:r w:rsidR="00F41711" w:rsidRPr="008A3ADF">
        <w:rPr>
          <w:rFonts w:cs="Times New Roman"/>
          <w:lang w:val="en-US"/>
        </w:rPr>
        <w:t xml:space="preserve"> Control On-Off</w:t>
      </w:r>
      <w:bookmarkEnd w:id="45"/>
    </w:p>
    <w:p w:rsidR="00F41711" w:rsidRPr="008A3ADF" w:rsidRDefault="000C74C9" w:rsidP="00F41711">
      <w:pPr>
        <w:pStyle w:val="Fuente"/>
        <w:ind w:left="1418"/>
        <w:rPr>
          <w:rFonts w:cs="Times New Roman"/>
          <w:lang w:val="en-US"/>
        </w:rPr>
      </w:pPr>
      <w:r>
        <w:rPr>
          <w:rFonts w:cs="Times New Roman"/>
          <w:lang w:val="en-US"/>
        </w:rPr>
        <w:t xml:space="preserve">      </w:t>
      </w:r>
      <w:r w:rsidR="009B4D07">
        <w:rPr>
          <w:rFonts w:cs="Times New Roman"/>
          <w:lang w:val="en-US"/>
        </w:rPr>
        <w:t xml:space="preserve"> </w:t>
      </w:r>
      <w:r w:rsidR="00F41711" w:rsidRPr="008A3ADF">
        <w:rPr>
          <w:rFonts w:cs="Times New Roman"/>
          <w:lang w:val="en-US"/>
        </w:rPr>
        <w:t>Fuente: http://www.monografias.com/trabajos101/sistemas-cont</w:t>
      </w:r>
      <w:r>
        <w:rPr>
          <w:rFonts w:cs="Times New Roman"/>
          <w:lang w:val="en-US"/>
        </w:rPr>
        <w:t>rol-regulacion</w:t>
      </w:r>
    </w:p>
    <w:p w:rsidR="00F41711" w:rsidRDefault="00F41711" w:rsidP="00F41711">
      <w:pPr>
        <w:autoSpaceDE w:val="0"/>
        <w:autoSpaceDN w:val="0"/>
        <w:adjustRightInd w:val="0"/>
        <w:rPr>
          <w:rFonts w:cs="Times New Roman"/>
          <w:lang w:val="en-US"/>
        </w:rPr>
      </w:pPr>
    </w:p>
    <w:p w:rsidR="0032783C" w:rsidRDefault="0032783C" w:rsidP="0032783C">
      <w:pPr>
        <w:pStyle w:val="Ttulo4"/>
        <w:rPr>
          <w:rFonts w:cs="Times New Roman"/>
        </w:rPr>
      </w:pPr>
      <w:r w:rsidRPr="0032783C">
        <w:rPr>
          <w:rFonts w:cs="Times New Roman"/>
        </w:rPr>
        <w:t>Controlador de acción proporcional P</w:t>
      </w:r>
    </w:p>
    <w:p w:rsidR="0032783C" w:rsidRDefault="0032783C" w:rsidP="0032783C"/>
    <w:p w:rsidR="0032783C" w:rsidRDefault="00695582" w:rsidP="0032783C">
      <w:r>
        <w:t>En este t</w:t>
      </w:r>
      <w:r w:rsidR="0032783C">
        <w:t>ipo de controladores la señal con la cual se produce el accionamiento  es proporc</w:t>
      </w:r>
      <w:r w:rsidR="00E5028C">
        <w:t>ional a</w:t>
      </w:r>
      <w:r w:rsidR="0032783C">
        <w:t>l error del sistema. El error se obtiene en el controlador a la salida del mismo entre la señal de referenc</w:t>
      </w:r>
      <w:r>
        <w:t>ia y la señal rea</w:t>
      </w:r>
      <w:r w:rsidR="0032783C">
        <w:t>limentada</w:t>
      </w:r>
      <w:r>
        <w:t xml:space="preserve">, si la señal de error es cero, también la salida del controlador será cero </w:t>
      </w:r>
    </w:p>
    <w:p w:rsidR="00FB1F3D" w:rsidRDefault="000E4E9D" w:rsidP="00FB1F3D">
      <w:pPr>
        <w:pStyle w:val="Sinespaciado"/>
        <w:jc w:val="center"/>
      </w:pPr>
      <w:r>
        <w:rPr>
          <w:noProof/>
          <w:lang w:eastAsia="es-ES"/>
        </w:rPr>
        <w:drawing>
          <wp:inline distT="0" distB="0" distL="0" distR="0" wp14:anchorId="78668186" wp14:editId="0F83D7F6">
            <wp:extent cx="3680641" cy="11620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89074" cy="1164713"/>
                    </a:xfrm>
                    <a:prstGeom prst="rect">
                      <a:avLst/>
                    </a:prstGeom>
                    <a:noFill/>
                  </pic:spPr>
                </pic:pic>
              </a:graphicData>
            </a:graphic>
          </wp:inline>
        </w:drawing>
      </w:r>
    </w:p>
    <w:p w:rsidR="000E4E9D" w:rsidRDefault="00FB1F3D" w:rsidP="00FB1F3D">
      <w:pPr>
        <w:pStyle w:val="Descripcin"/>
        <w:ind w:left="1416"/>
      </w:pPr>
      <w:r>
        <w:t xml:space="preserve">    </w:t>
      </w:r>
      <w:bookmarkStart w:id="46" w:name="_Toc445716646"/>
      <w:r>
        <w:t xml:space="preserve">Figura </w:t>
      </w:r>
      <w:r w:rsidR="00B26D51">
        <w:t>7-1</w:t>
      </w:r>
      <w:r w:rsidRPr="000E4E9D">
        <w:t xml:space="preserve"> </w:t>
      </w:r>
      <w:r w:rsidR="000E4E9D" w:rsidRPr="000E4E9D">
        <w:t>Controlador de acción proporcional P</w:t>
      </w:r>
      <w:bookmarkEnd w:id="46"/>
    </w:p>
    <w:p w:rsidR="00D22124" w:rsidRPr="000C74C9" w:rsidRDefault="00FB1F3D" w:rsidP="000C74C9">
      <w:pPr>
        <w:pStyle w:val="Fuente"/>
        <w:ind w:left="1416"/>
      </w:pPr>
      <w:r>
        <w:t xml:space="preserve">      Fuente: </w:t>
      </w:r>
      <w:r w:rsidRPr="00FB1F3D">
        <w:t>agrega.juntadeandalucia.es</w:t>
      </w:r>
    </w:p>
    <w:p w:rsidR="0032783C" w:rsidRDefault="0032783C" w:rsidP="0032783C">
      <w:pPr>
        <w:pStyle w:val="Ttulo4"/>
        <w:rPr>
          <w:rFonts w:cs="Times New Roman"/>
        </w:rPr>
      </w:pPr>
      <w:r w:rsidRPr="0032783C">
        <w:rPr>
          <w:rFonts w:cs="Times New Roman"/>
        </w:rPr>
        <w:lastRenderedPageBreak/>
        <w:t>Controlador de acción</w:t>
      </w:r>
      <w:r w:rsidR="00695582">
        <w:rPr>
          <w:rFonts w:cs="Times New Roman"/>
        </w:rPr>
        <w:t xml:space="preserve"> proporcional e integral PI</w:t>
      </w:r>
    </w:p>
    <w:p w:rsidR="00695582" w:rsidRPr="00695582" w:rsidRDefault="00695582" w:rsidP="00695582"/>
    <w:p w:rsidR="00695582" w:rsidRDefault="00695582" w:rsidP="00695582">
      <w:r w:rsidRPr="00695582">
        <w:t>En estos controladores primero entra en operación la acción proporcional</w:t>
      </w:r>
      <w:r>
        <w:t xml:space="preserve"> en forma instantánea, la </w:t>
      </w:r>
      <w:r w:rsidR="00E5028C">
        <w:t>acción</w:t>
      </w:r>
      <w:r>
        <w:t xml:space="preserve"> integral </w:t>
      </w:r>
      <w:r w:rsidR="00E5028C">
        <w:t>actúa</w:t>
      </w:r>
      <w:r>
        <w:t xml:space="preserve"> solo durante un intervalo de tiempo. La respuesta proporcionada por un regulador PI </w:t>
      </w:r>
      <w:r w:rsidR="009D25CC">
        <w:t xml:space="preserve">es la suma de las respuestas obtenidas por un </w:t>
      </w:r>
      <w:r w:rsidR="00E5028C">
        <w:t>controlador</w:t>
      </w:r>
      <w:r w:rsidR="009D25CC">
        <w:t xml:space="preserve"> proporcional el cual </w:t>
      </w:r>
      <w:r w:rsidR="00E5028C">
        <w:t>actúa</w:t>
      </w:r>
      <w:r w:rsidR="009D25CC">
        <w:t xml:space="preserve"> </w:t>
      </w:r>
      <w:r w:rsidR="00E5028C">
        <w:t>instantáneamente</w:t>
      </w:r>
      <w:r w:rsidR="009D25CC">
        <w:t xml:space="preserve"> después de dado el error, y la </w:t>
      </w:r>
      <w:r w:rsidR="00E5028C">
        <w:t>acción</w:t>
      </w:r>
      <w:r w:rsidR="009D25CC">
        <w:t xml:space="preserve"> integral la cual </w:t>
      </w:r>
      <w:r w:rsidR="00E5028C">
        <w:t>actúa</w:t>
      </w:r>
      <w:r w:rsidR="009D25CC">
        <w:t xml:space="preserve"> con un cierto retardo, esta </w:t>
      </w:r>
      <w:r w:rsidR="00E5028C">
        <w:t>acción</w:t>
      </w:r>
      <w:r w:rsidR="009D25CC">
        <w:t xml:space="preserve"> integral es la encargada de eliminar la señal del error. </w:t>
      </w:r>
      <w:r w:rsidRPr="00695582">
        <w:t xml:space="preserve"> </w:t>
      </w:r>
      <w:r w:rsidR="007F0D4B">
        <w:t xml:space="preserve">Con el uso de este controlador se corrige el error de manera instantánea, aunque esto provoque que se incremente el sobreimpulso y el tiempo de estabilización. </w:t>
      </w:r>
    </w:p>
    <w:p w:rsidR="000E4E9D" w:rsidRDefault="000E4E9D" w:rsidP="00695582"/>
    <w:p w:rsidR="000E4E9D" w:rsidRDefault="000E4E9D" w:rsidP="000E4E9D">
      <w:pPr>
        <w:jc w:val="center"/>
      </w:pPr>
      <w:r>
        <w:rPr>
          <w:noProof/>
          <w:lang w:eastAsia="es-ES"/>
        </w:rPr>
        <w:drawing>
          <wp:inline distT="0" distB="0" distL="0" distR="0" wp14:anchorId="5000A998" wp14:editId="44771305">
            <wp:extent cx="4972050" cy="1076325"/>
            <wp:effectExtent l="0" t="0" r="0" b="9525"/>
            <wp:docPr id="12" name="Imagen 12" descr="http://pybonacci.org/wp-content/uploads/2013/11/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ybonacci.org/wp-content/uploads/2013/11/pi.png"/>
                    <pic:cNvPicPr>
                      <a:picLocks noChangeAspect="1" noChangeArrowheads="1"/>
                    </pic:cNvPicPr>
                  </pic:nvPicPr>
                  <pic:blipFill rotWithShape="1">
                    <a:blip r:embed="rId19">
                      <a:extLst>
                        <a:ext uri="{28A0092B-C50C-407E-A947-70E740481C1C}">
                          <a14:useLocalDpi xmlns:a14="http://schemas.microsoft.com/office/drawing/2010/main" val="0"/>
                        </a:ext>
                      </a:extLst>
                    </a:blip>
                    <a:srcRect t="11949" b="16981"/>
                    <a:stretch/>
                  </pic:blipFill>
                  <pic:spPr bwMode="auto">
                    <a:xfrm>
                      <a:off x="0" y="0"/>
                      <a:ext cx="4970881" cy="1076072"/>
                    </a:xfrm>
                    <a:prstGeom prst="rect">
                      <a:avLst/>
                    </a:prstGeom>
                    <a:noFill/>
                    <a:ln>
                      <a:noFill/>
                    </a:ln>
                    <a:extLst>
                      <a:ext uri="{53640926-AAD7-44D8-BBD7-CCE9431645EC}">
                        <a14:shadowObscured xmlns:a14="http://schemas.microsoft.com/office/drawing/2010/main"/>
                      </a:ext>
                    </a:extLst>
                  </pic:spPr>
                </pic:pic>
              </a:graphicData>
            </a:graphic>
          </wp:inline>
        </w:drawing>
      </w:r>
    </w:p>
    <w:p w:rsidR="00A85371" w:rsidRDefault="00E5028C" w:rsidP="00E5028C">
      <w:pPr>
        <w:pStyle w:val="Descripcin"/>
        <w:ind w:firstLine="708"/>
        <w:rPr>
          <w:rFonts w:cs="Times New Roman"/>
        </w:rPr>
      </w:pPr>
      <w:bookmarkStart w:id="47" w:name="_Toc445716647"/>
      <w:r>
        <w:t xml:space="preserve">Figura </w:t>
      </w:r>
      <w:r w:rsidR="00B26D51">
        <w:t>8-1</w:t>
      </w:r>
      <w:r>
        <w:t xml:space="preserve"> C</w:t>
      </w:r>
      <w:r w:rsidRPr="0032783C">
        <w:rPr>
          <w:rFonts w:cs="Times New Roman"/>
        </w:rPr>
        <w:t>ontrolador de acción</w:t>
      </w:r>
      <w:r>
        <w:rPr>
          <w:rFonts w:cs="Times New Roman"/>
        </w:rPr>
        <w:t xml:space="preserve"> proporcional e integral PI</w:t>
      </w:r>
      <w:bookmarkEnd w:id="47"/>
    </w:p>
    <w:p w:rsidR="00E5028C" w:rsidRDefault="00E5028C" w:rsidP="00E5028C">
      <w:pPr>
        <w:pStyle w:val="Fuente"/>
        <w:ind w:firstLine="708"/>
      </w:pPr>
      <w:r>
        <w:t xml:space="preserve">Fuente: </w:t>
      </w:r>
      <w:r w:rsidRPr="00E5028C">
        <w:t>pybonacci.org</w:t>
      </w:r>
    </w:p>
    <w:p w:rsidR="00E5028C" w:rsidRPr="00B26D51" w:rsidRDefault="00E5028C" w:rsidP="00E5028C">
      <w:pPr>
        <w:pStyle w:val="Fuente"/>
        <w:rPr>
          <w:sz w:val="22"/>
        </w:rPr>
      </w:pPr>
    </w:p>
    <w:p w:rsidR="007F0D4B" w:rsidRDefault="0032783C" w:rsidP="0032783C">
      <w:pPr>
        <w:pStyle w:val="Ttulo4"/>
        <w:rPr>
          <w:rFonts w:cs="Times New Roman"/>
        </w:rPr>
      </w:pPr>
      <w:r w:rsidRPr="0032783C">
        <w:rPr>
          <w:rFonts w:cs="Times New Roman"/>
        </w:rPr>
        <w:t>Controlador de acción proporcional</w:t>
      </w:r>
      <w:r w:rsidR="00A85371">
        <w:rPr>
          <w:rFonts w:cs="Times New Roman"/>
        </w:rPr>
        <w:t xml:space="preserve"> derivativa</w:t>
      </w:r>
      <w:r w:rsidRPr="0032783C">
        <w:rPr>
          <w:rFonts w:cs="Times New Roman"/>
        </w:rPr>
        <w:t xml:space="preserve"> P</w:t>
      </w:r>
      <w:r w:rsidR="007F0D4B">
        <w:rPr>
          <w:rFonts w:cs="Times New Roman"/>
        </w:rPr>
        <w:t>D</w:t>
      </w:r>
    </w:p>
    <w:p w:rsidR="007F0D4B" w:rsidRDefault="007F0D4B" w:rsidP="007F0D4B"/>
    <w:p w:rsidR="00AB7BCA" w:rsidRDefault="00883643" w:rsidP="007F0D4B">
      <w:r>
        <w:t xml:space="preserve">Con este control se tiene un carácter de previsión, lo que hace que la </w:t>
      </w:r>
      <w:r w:rsidR="00E5028C">
        <w:t>acción</w:t>
      </w:r>
      <w:r>
        <w:t xml:space="preserve"> de control sea </w:t>
      </w:r>
      <w:r w:rsidR="00E5028C">
        <w:t>más</w:t>
      </w:r>
      <w:r>
        <w:t xml:space="preserve"> rápida, se toma en consideración la velocidad con la que el error cambia en respecto al tiempo, Este control se anticipa a la </w:t>
      </w:r>
      <w:r w:rsidR="00E5028C">
        <w:t>acción</w:t>
      </w:r>
      <w:r>
        <w:t xml:space="preserve"> </w:t>
      </w:r>
      <w:r w:rsidR="00E5028C">
        <w:t>proporcional</w:t>
      </w:r>
      <w:r>
        <w:t xml:space="preserve"> con la finalidad de lograr que el sistema se estabilice </w:t>
      </w:r>
      <w:r w:rsidR="00E5028C">
        <w:t>más</w:t>
      </w:r>
      <w:r>
        <w:t xml:space="preserve"> </w:t>
      </w:r>
      <w:r w:rsidR="00E5028C">
        <w:t>rápido</w:t>
      </w:r>
      <w:r>
        <w:t xml:space="preserve"> después de que se haya presentado una perturbación. </w:t>
      </w:r>
    </w:p>
    <w:p w:rsidR="00AB7BCA" w:rsidRDefault="00AB7BCA" w:rsidP="007F0D4B"/>
    <w:p w:rsidR="007F0D4B" w:rsidRDefault="00AB7BCA" w:rsidP="007F0D4B">
      <w:r>
        <w:t xml:space="preserve">Al implementar este control se logra que se disminuya el tiempo de estabilización y el sobreimpulso, además se logra que la velocidad de respuesta del </w:t>
      </w:r>
      <w:r w:rsidR="00E5028C">
        <w:t>sistema</w:t>
      </w:r>
      <w:r>
        <w:t xml:space="preserve"> aumente,  con la desventaja que las señales de ruido se amplifican.</w:t>
      </w:r>
    </w:p>
    <w:p w:rsidR="00AB7BCA" w:rsidRDefault="00AB7BCA" w:rsidP="007F0D4B"/>
    <w:p w:rsidR="000E4E9D" w:rsidRDefault="000E4E9D" w:rsidP="000E4E9D">
      <w:pPr>
        <w:jc w:val="center"/>
      </w:pPr>
      <w:r>
        <w:rPr>
          <w:noProof/>
          <w:lang w:eastAsia="es-ES"/>
        </w:rPr>
        <w:drawing>
          <wp:inline distT="0" distB="0" distL="0" distR="0" wp14:anchorId="272188C0" wp14:editId="4C87F0BC">
            <wp:extent cx="3861656" cy="1219200"/>
            <wp:effectExtent l="0" t="0" r="571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58722" cy="1218274"/>
                    </a:xfrm>
                    <a:prstGeom prst="rect">
                      <a:avLst/>
                    </a:prstGeom>
                    <a:noFill/>
                  </pic:spPr>
                </pic:pic>
              </a:graphicData>
            </a:graphic>
          </wp:inline>
        </w:drawing>
      </w:r>
    </w:p>
    <w:p w:rsidR="00E5028C" w:rsidRDefault="00E5028C" w:rsidP="00E5028C">
      <w:pPr>
        <w:pStyle w:val="Descripcin"/>
        <w:ind w:left="708" w:firstLine="708"/>
      </w:pPr>
      <w:bookmarkStart w:id="48" w:name="_Toc445716648"/>
      <w:r>
        <w:t xml:space="preserve">Figura </w:t>
      </w:r>
      <w:r w:rsidR="00B26D51">
        <w:t>9-1</w:t>
      </w:r>
      <w:r>
        <w:t xml:space="preserve"> Co</w:t>
      </w:r>
      <w:r w:rsidRPr="00E5028C">
        <w:t>ntrolador de acción proporcional derivativa PD</w:t>
      </w:r>
      <w:bookmarkEnd w:id="48"/>
    </w:p>
    <w:p w:rsidR="00E5028C" w:rsidRDefault="00E5028C" w:rsidP="00E5028C">
      <w:pPr>
        <w:pStyle w:val="Fuente"/>
        <w:ind w:left="708" w:firstLine="708"/>
      </w:pPr>
      <w:r>
        <w:t xml:space="preserve">Fuente: </w:t>
      </w:r>
      <w:r w:rsidRPr="00E5028C">
        <w:t>e-ducativa.catedu.es</w:t>
      </w:r>
    </w:p>
    <w:p w:rsidR="00E5028C" w:rsidRPr="00B26D51" w:rsidRDefault="00E5028C" w:rsidP="00E5028C">
      <w:pPr>
        <w:pStyle w:val="Fuente"/>
        <w:rPr>
          <w:sz w:val="22"/>
        </w:rPr>
      </w:pPr>
    </w:p>
    <w:p w:rsidR="0032783C" w:rsidRPr="00E5028C" w:rsidRDefault="007F0D4B" w:rsidP="0032783C">
      <w:pPr>
        <w:pStyle w:val="Ttulo4"/>
        <w:rPr>
          <w:rFonts w:cs="Times New Roman"/>
        </w:rPr>
      </w:pPr>
      <w:r w:rsidRPr="00E5028C">
        <w:rPr>
          <w:rFonts w:cs="Times New Roman"/>
        </w:rPr>
        <w:lastRenderedPageBreak/>
        <w:t>Control proporcional integral derivativo PID</w:t>
      </w:r>
    </w:p>
    <w:p w:rsidR="00A85371" w:rsidRDefault="00A85371" w:rsidP="0032783C"/>
    <w:p w:rsidR="005618E5" w:rsidRDefault="00E5028C" w:rsidP="0032783C">
      <w:r>
        <w:t>Actúan</w:t>
      </w:r>
      <w:r w:rsidR="009F3902">
        <w:t xml:space="preserve"> los controladores proporcional, integral y el derivativo, estos sistemas están diseñados para tener una rápida reacción ante las perturbaciones, con un control PID  el sistema tendrá una rápida respuesta además de que la señal de error tiene una compensación instantánea. </w:t>
      </w:r>
      <w:r w:rsidR="005618E5">
        <w:t xml:space="preserve">Este control </w:t>
      </w:r>
      <w:r>
        <w:t>está</w:t>
      </w:r>
      <w:r w:rsidR="005618E5">
        <w:t xml:space="preserve"> diseñad</w:t>
      </w:r>
      <w:r w:rsidR="000E4E9D">
        <w:t>o</w:t>
      </w:r>
      <w:r w:rsidR="005618E5">
        <w:t xml:space="preserve"> para </w:t>
      </w:r>
      <w:r w:rsidR="000E4E9D">
        <w:t>a</w:t>
      </w:r>
      <w:r w:rsidR="005618E5">
        <w:t xml:space="preserve">delantar </w:t>
      </w:r>
      <w:r w:rsidR="000E4E9D">
        <w:t>l</w:t>
      </w:r>
      <w:r w:rsidR="005618E5">
        <w:t>a respuesta, mejorar la estabilidad del sistema, y además de no producir una modificación en el estado estacionario.</w:t>
      </w:r>
    </w:p>
    <w:p w:rsidR="0032783C" w:rsidRDefault="0032783C" w:rsidP="0032783C"/>
    <w:p w:rsidR="000E4E9D" w:rsidRDefault="000E4E9D" w:rsidP="000C74C9">
      <w:pPr>
        <w:spacing w:line="240" w:lineRule="auto"/>
        <w:jc w:val="center"/>
      </w:pPr>
      <w:r>
        <w:rPr>
          <w:noProof/>
          <w:lang w:eastAsia="es-ES"/>
        </w:rPr>
        <w:drawing>
          <wp:inline distT="0" distB="0" distL="0" distR="0" wp14:anchorId="162B44F9" wp14:editId="1501D4C8">
            <wp:extent cx="4619625" cy="1666875"/>
            <wp:effectExtent l="0" t="0" r="9525" b="9525"/>
            <wp:docPr id="16" name="Imagen 16" descr="https://encrypted-tbn2.gstatic.com/images?q=tbn:ANd9GcRqcMxOKpeBLFsL1OTiQppgMP-B9ifByFb43s7eblfYrshmmJX6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RqcMxOKpeBLFsL1OTiQppgMP-B9ifByFb43s7eblfYrshmmJX6Uw"/>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l="1924" t="3157" r="2286" b="4738"/>
                    <a:stretch/>
                  </pic:blipFill>
                  <pic:spPr bwMode="auto">
                    <a:xfrm>
                      <a:off x="0" y="0"/>
                      <a:ext cx="4632540" cy="1671535"/>
                    </a:xfrm>
                    <a:prstGeom prst="rect">
                      <a:avLst/>
                    </a:prstGeom>
                    <a:noFill/>
                    <a:ln>
                      <a:noFill/>
                    </a:ln>
                    <a:extLst>
                      <a:ext uri="{53640926-AAD7-44D8-BBD7-CCE9431645EC}">
                        <a14:shadowObscured xmlns:a14="http://schemas.microsoft.com/office/drawing/2010/main"/>
                      </a:ext>
                    </a:extLst>
                  </pic:spPr>
                </pic:pic>
              </a:graphicData>
            </a:graphic>
          </wp:inline>
        </w:drawing>
      </w:r>
    </w:p>
    <w:p w:rsidR="003F70E7" w:rsidRPr="003F70E7" w:rsidRDefault="003F70E7" w:rsidP="000C74C9">
      <w:pPr>
        <w:pStyle w:val="FIGURA"/>
        <w:spacing w:line="240" w:lineRule="auto"/>
        <w:ind w:hanging="444"/>
        <w:jc w:val="both"/>
        <w:outlineLvl w:val="9"/>
        <w:rPr>
          <w:rFonts w:cs="Times New Roman"/>
        </w:rPr>
      </w:pPr>
      <w:bookmarkStart w:id="49" w:name="_Toc445716649"/>
      <w:r>
        <w:t xml:space="preserve">Figura </w:t>
      </w:r>
      <w:r w:rsidR="00FB604C">
        <w:fldChar w:fldCharType="begin"/>
      </w:r>
      <w:r w:rsidR="00FB604C">
        <w:instrText xml:space="preserve"> STYLEREF 1 \s </w:instrText>
      </w:r>
      <w:r w:rsidR="00FB604C">
        <w:fldChar w:fldCharType="separate"/>
      </w:r>
      <w:r w:rsidR="00985F6A">
        <w:rPr>
          <w:noProof/>
        </w:rPr>
        <w:t>1</w:t>
      </w:r>
      <w:r w:rsidR="00FB604C">
        <w:fldChar w:fldCharType="end"/>
      </w:r>
      <w:r w:rsidR="00B26D51">
        <w:t>0-1</w:t>
      </w:r>
      <w:r>
        <w:t xml:space="preserve"> Co</w:t>
      </w:r>
      <w:r w:rsidRPr="003F70E7">
        <w:rPr>
          <w:rFonts w:cs="Times New Roman"/>
        </w:rPr>
        <w:t>ntrol proporcional integral derivativo PID</w:t>
      </w:r>
      <w:bookmarkEnd w:id="49"/>
    </w:p>
    <w:p w:rsidR="000E4E9D" w:rsidRDefault="003F70E7" w:rsidP="000C74C9">
      <w:pPr>
        <w:pStyle w:val="Fuente"/>
        <w:spacing w:line="240" w:lineRule="auto"/>
        <w:ind w:firstLine="708"/>
      </w:pPr>
      <w:r>
        <w:t xml:space="preserve">Fuente: </w:t>
      </w:r>
      <w:r w:rsidRPr="003F70E7">
        <w:t>www.picuino.com</w:t>
      </w:r>
    </w:p>
    <w:p w:rsidR="00B60262" w:rsidRPr="00B26D51" w:rsidRDefault="00B60262" w:rsidP="003F70E7">
      <w:pPr>
        <w:pStyle w:val="Fuente"/>
        <w:ind w:firstLine="708"/>
        <w:rPr>
          <w:sz w:val="22"/>
        </w:rPr>
      </w:pPr>
    </w:p>
    <w:p w:rsidR="00DB706F" w:rsidRDefault="00A95E09" w:rsidP="00F41711">
      <w:pPr>
        <w:pStyle w:val="Ttulo2"/>
        <w:rPr>
          <w:rFonts w:cs="Times New Roman"/>
        </w:rPr>
      </w:pPr>
      <w:bookmarkStart w:id="50" w:name="_Toc446963250"/>
      <w:bookmarkStart w:id="51" w:name="_Toc428650404"/>
      <w:r>
        <w:rPr>
          <w:rFonts w:cs="Times New Roman"/>
        </w:rPr>
        <w:t>CONTROLADORES DEL TIPO INDUSTRIAL</w:t>
      </w:r>
      <w:bookmarkEnd w:id="50"/>
      <w:r>
        <w:rPr>
          <w:rFonts w:cs="Times New Roman"/>
        </w:rPr>
        <w:t xml:space="preserve"> </w:t>
      </w:r>
    </w:p>
    <w:p w:rsidR="00B60262" w:rsidRPr="00B60262" w:rsidRDefault="00B60262" w:rsidP="00B60262"/>
    <w:p w:rsidR="00DB706F" w:rsidRDefault="00DB706F" w:rsidP="00DB706F">
      <w:pPr>
        <w:pStyle w:val="Ttulo3"/>
      </w:pPr>
      <w:bookmarkStart w:id="52" w:name="_Toc446963251"/>
      <w:r w:rsidRPr="00DB706F">
        <w:t>Controlador de automatización programable</w:t>
      </w:r>
      <w:bookmarkEnd w:id="52"/>
    </w:p>
    <w:p w:rsidR="00DB706F" w:rsidRDefault="00DB706F" w:rsidP="00DB706F"/>
    <w:p w:rsidR="009B4671" w:rsidRDefault="00DB706F" w:rsidP="00DB706F">
      <w:r>
        <w:t>Es una tecnología del tipo industrial la cual está orientada al control automático, al diseño de prototipos y la toma de medidas, el PAC está formado por un CPU, además de módulos</w:t>
      </w:r>
      <w:r w:rsidR="009B4671">
        <w:t xml:space="preserve"> de entrada y salida, además de </w:t>
      </w:r>
      <w:r w:rsidR="00F90036">
        <w:t>múltiples</w:t>
      </w:r>
      <w:r w:rsidR="009B4671">
        <w:t xml:space="preserve"> buses de </w:t>
      </w:r>
      <w:r w:rsidR="00F90036">
        <w:t>datos</w:t>
      </w:r>
      <w:r w:rsidR="009B4671">
        <w:t xml:space="preserve"> para la </w:t>
      </w:r>
      <w:r w:rsidR="00F90036">
        <w:t>interconexión</w:t>
      </w:r>
      <w:r w:rsidR="009B4671">
        <w:t>.</w:t>
      </w:r>
    </w:p>
    <w:p w:rsidR="009B4671" w:rsidRDefault="009B4671" w:rsidP="00DB706F"/>
    <w:p w:rsidR="00DB706F" w:rsidRDefault="009B4671" w:rsidP="009B4671">
      <w:r>
        <w:t xml:space="preserve">Este controlador posee una combinación entre la fiabilidad de un PLC y la flexibilidad que ofrece una PC, además se le puede añadir también la velocidad de la microelectrónica. Los PACs son muy utilizados </w:t>
      </w:r>
      <w:r w:rsidR="00F90036">
        <w:t>para</w:t>
      </w:r>
      <w:r>
        <w:t xml:space="preserve"> el control de procesos y </w:t>
      </w:r>
      <w:r w:rsidR="009B35D3">
        <w:t>máquinas</w:t>
      </w:r>
      <w:r w:rsidR="00915DA4">
        <w:t>.</w:t>
      </w:r>
      <w:r>
        <w:t xml:space="preserve"> Se utiliza además en: </w:t>
      </w:r>
      <w:r w:rsidR="00DB706F">
        <w:t>lazos cerrados de control independientes, adquisición de datos de precisión, análisis matemático y memoria profunda, monitorización remota, visión artificial, control de movimiento y robótica, seguridad controlada, etc.</w:t>
      </w:r>
    </w:p>
    <w:p w:rsidR="00F90036" w:rsidRDefault="00F90036" w:rsidP="009B4671"/>
    <w:p w:rsidR="00DB706F" w:rsidRDefault="00DB706F" w:rsidP="00DB706F">
      <w:r>
        <w:t xml:space="preserve">Los PAC se comunican usando los protocolos de red abiertos como TCP/IP, OPC, SMTP, </w:t>
      </w:r>
      <w:r w:rsidR="00F90036">
        <w:t>MODBUS etc, y es compatible con protocolos  CAN, Profibus, etc</w:t>
      </w:r>
      <w:r>
        <w:t>.</w:t>
      </w:r>
    </w:p>
    <w:p w:rsidR="00B46858" w:rsidRDefault="00B46858" w:rsidP="00DB706F"/>
    <w:p w:rsidR="00B46858" w:rsidRDefault="00B46858" w:rsidP="000C74C9">
      <w:pPr>
        <w:pStyle w:val="Sinespaciado"/>
        <w:jc w:val="center"/>
      </w:pPr>
      <w:r>
        <w:rPr>
          <w:noProof/>
          <w:lang w:eastAsia="es-ES"/>
        </w:rPr>
        <w:lastRenderedPageBreak/>
        <w:drawing>
          <wp:inline distT="0" distB="0" distL="0" distR="0" wp14:anchorId="405F96BC" wp14:editId="2E268064">
            <wp:extent cx="4083862" cy="1781175"/>
            <wp:effectExtent l="0" t="0" r="0" b="0"/>
            <wp:docPr id="44" name="Imagen 44" descr="https://www.interempresas.net/FotosArtProductos/P105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interempresas.net/FotosArtProductos/P10502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7473" cy="1787111"/>
                    </a:xfrm>
                    <a:prstGeom prst="rect">
                      <a:avLst/>
                    </a:prstGeom>
                    <a:noFill/>
                    <a:ln>
                      <a:noFill/>
                    </a:ln>
                  </pic:spPr>
                </pic:pic>
              </a:graphicData>
            </a:graphic>
          </wp:inline>
        </w:drawing>
      </w:r>
    </w:p>
    <w:p w:rsidR="00B46858" w:rsidRDefault="00B46858" w:rsidP="000C74C9">
      <w:pPr>
        <w:pStyle w:val="FIGURA"/>
        <w:spacing w:line="240" w:lineRule="auto"/>
        <w:ind w:left="444" w:firstLine="708"/>
        <w:jc w:val="both"/>
        <w:outlineLvl w:val="9"/>
      </w:pPr>
      <w:bookmarkStart w:id="53" w:name="_Toc445716650"/>
      <w:r>
        <w:t xml:space="preserve">Figura </w:t>
      </w:r>
      <w:r w:rsidR="00FB604C">
        <w:fldChar w:fldCharType="begin"/>
      </w:r>
      <w:r w:rsidR="00FB604C">
        <w:instrText xml:space="preserve"> STYLEREF 1 \s </w:instrText>
      </w:r>
      <w:r w:rsidR="00FB604C">
        <w:fldChar w:fldCharType="separate"/>
      </w:r>
      <w:r w:rsidR="00985F6A">
        <w:rPr>
          <w:noProof/>
        </w:rPr>
        <w:t>1</w:t>
      </w:r>
      <w:r w:rsidR="00FB604C">
        <w:fldChar w:fldCharType="end"/>
      </w:r>
      <w:r w:rsidR="009B35D3">
        <w:t>1-1</w:t>
      </w:r>
      <w:r>
        <w:t xml:space="preserve"> </w:t>
      </w:r>
      <w:r w:rsidRPr="00DB706F">
        <w:t>Controlador de automatización programable</w:t>
      </w:r>
      <w:bookmarkEnd w:id="53"/>
    </w:p>
    <w:p w:rsidR="00B46858" w:rsidRDefault="00B46858" w:rsidP="000C74C9">
      <w:pPr>
        <w:pStyle w:val="Fuente"/>
        <w:spacing w:line="240" w:lineRule="auto"/>
        <w:ind w:left="444" w:firstLine="708"/>
      </w:pPr>
      <w:r>
        <w:t xml:space="preserve">Fuente: </w:t>
      </w:r>
      <w:r w:rsidRPr="00B46858">
        <w:t>www.interempresas.net</w:t>
      </w:r>
    </w:p>
    <w:p w:rsidR="00B46858" w:rsidRDefault="00B46858" w:rsidP="00B46858">
      <w:pPr>
        <w:pStyle w:val="Descripcin"/>
      </w:pPr>
    </w:p>
    <w:p w:rsidR="00F90036" w:rsidRDefault="00F90036" w:rsidP="00F90036">
      <w:pPr>
        <w:pStyle w:val="Ttulo3"/>
      </w:pPr>
      <w:bookmarkStart w:id="54" w:name="_Toc446963252"/>
      <w:r w:rsidRPr="00F90036">
        <w:t>Relés programables</w:t>
      </w:r>
      <w:bookmarkEnd w:id="54"/>
      <w:r w:rsidRPr="00F90036">
        <w:t xml:space="preserve"> </w:t>
      </w:r>
    </w:p>
    <w:p w:rsidR="00F90036" w:rsidRDefault="00F90036" w:rsidP="00F90036"/>
    <w:p w:rsidR="00A52820" w:rsidRDefault="00070727" w:rsidP="00070727">
      <w:r>
        <w:t xml:space="preserve">Es un dispositivo electromecánico. El cual funciona como interruptor el cual será controlado por un circuito eléctrico, en el que por medio de una bobina </w:t>
      </w:r>
      <w:r w:rsidR="00A52820">
        <w:t xml:space="preserve">y un electroimán, se accionan los contactos presentes en el mismo los cuales están en la capacidad de abrir o cerrar circuitos eléctricos los cuales funcionan independientemente. </w:t>
      </w:r>
    </w:p>
    <w:p w:rsidR="00A52820" w:rsidRDefault="00A52820" w:rsidP="00070727"/>
    <w:p w:rsidR="00A52820" w:rsidRDefault="00A52820" w:rsidP="00A52820">
      <w:pPr>
        <w:jc w:val="center"/>
      </w:pPr>
      <w:r>
        <w:rPr>
          <w:noProof/>
          <w:lang w:eastAsia="es-ES"/>
        </w:rPr>
        <w:drawing>
          <wp:inline distT="0" distB="0" distL="0" distR="0" wp14:anchorId="16184ADB" wp14:editId="3CFC74D2">
            <wp:extent cx="1733550" cy="1751330"/>
            <wp:effectExtent l="0" t="0" r="0" b="1270"/>
            <wp:docPr id="36" name="Imagen 36" descr="https://images.ssstatic.com/rele-programable-cpu-6-4-ent-ac-100-240vac-sal-rele-lcd-rtc-8915397n0-18584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ssstatic.com/rele-programable-cpu-6-4-ent-ac-100-240vac-sal-rele-lcd-rtc-8915397n0-1858486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34708" cy="1752500"/>
                    </a:xfrm>
                    <a:prstGeom prst="rect">
                      <a:avLst/>
                    </a:prstGeom>
                    <a:noFill/>
                    <a:ln>
                      <a:noFill/>
                    </a:ln>
                  </pic:spPr>
                </pic:pic>
              </a:graphicData>
            </a:graphic>
          </wp:inline>
        </w:drawing>
      </w:r>
    </w:p>
    <w:p w:rsidR="00A52820" w:rsidRDefault="00D22124" w:rsidP="00D22124">
      <w:pPr>
        <w:pStyle w:val="Descripcin"/>
        <w:ind w:left="1974" w:firstLine="708"/>
      </w:pPr>
      <w:bookmarkStart w:id="55" w:name="_Toc445716651"/>
      <w:r>
        <w:t xml:space="preserve">Figura </w:t>
      </w:r>
      <w:r w:rsidR="00FB604C">
        <w:fldChar w:fldCharType="begin"/>
      </w:r>
      <w:r w:rsidR="00FB604C">
        <w:instrText xml:space="preserve"> STYLEREF 1 \s </w:instrText>
      </w:r>
      <w:r w:rsidR="00FB604C">
        <w:fldChar w:fldCharType="separate"/>
      </w:r>
      <w:r w:rsidR="00985F6A">
        <w:rPr>
          <w:noProof/>
        </w:rPr>
        <w:t>1</w:t>
      </w:r>
      <w:r w:rsidR="00FB604C">
        <w:fldChar w:fldCharType="end"/>
      </w:r>
      <w:r w:rsidR="009B35D3">
        <w:t>2-1</w:t>
      </w:r>
      <w:r>
        <w:t xml:space="preserve"> </w:t>
      </w:r>
      <w:r w:rsidR="00A52820" w:rsidRPr="00F90036">
        <w:t>Relés programables</w:t>
      </w:r>
      <w:bookmarkEnd w:id="55"/>
    </w:p>
    <w:p w:rsidR="00A52820" w:rsidRDefault="00A52820" w:rsidP="009B35D3">
      <w:pPr>
        <w:pStyle w:val="Fuente"/>
        <w:ind w:left="1974" w:firstLine="708"/>
      </w:pPr>
      <w:r>
        <w:t xml:space="preserve">Fuente: </w:t>
      </w:r>
      <w:r w:rsidRPr="00A52820">
        <w:t>www.solostocks.com</w:t>
      </w:r>
    </w:p>
    <w:p w:rsidR="000C74C9" w:rsidRPr="000C74C9" w:rsidRDefault="000C74C9" w:rsidP="009B35D3">
      <w:pPr>
        <w:pStyle w:val="Fuente"/>
        <w:ind w:left="1974" w:firstLine="708"/>
        <w:rPr>
          <w:sz w:val="22"/>
        </w:rPr>
      </w:pPr>
    </w:p>
    <w:p w:rsidR="00F41711" w:rsidRPr="009B35D3" w:rsidRDefault="00F41711" w:rsidP="00F41711">
      <w:pPr>
        <w:pStyle w:val="Ttulo3"/>
      </w:pPr>
      <w:bookmarkStart w:id="56" w:name="_Toc446963253"/>
      <w:r w:rsidRPr="008A3ADF">
        <w:t>Controlador Lógico Programable</w:t>
      </w:r>
      <w:bookmarkEnd w:id="51"/>
      <w:r w:rsidR="00F63A6E">
        <w:t xml:space="preserve"> (PLC)</w:t>
      </w:r>
      <w:bookmarkEnd w:id="56"/>
    </w:p>
    <w:p w:rsidR="00F41711" w:rsidRPr="008A3ADF" w:rsidRDefault="00F41711" w:rsidP="00F41711">
      <w:pPr>
        <w:rPr>
          <w:rFonts w:cs="Times New Roman"/>
        </w:rPr>
      </w:pPr>
      <w:bookmarkStart w:id="57" w:name="_Toc428650405"/>
    </w:p>
    <w:p w:rsidR="00FC1FE0" w:rsidRDefault="00FC1FE0" w:rsidP="00FC1FE0">
      <w:pPr>
        <w:rPr>
          <w:rStyle w:val="Hipervnculo"/>
          <w:rFonts w:eastAsia="DFKai-SB"/>
          <w:color w:val="auto"/>
          <w:u w:val="none"/>
        </w:rPr>
      </w:pPr>
      <w:r w:rsidRPr="00FC1FE0">
        <w:rPr>
          <w:rStyle w:val="Hipervnculo"/>
          <w:rFonts w:eastAsia="DFKai-SB"/>
          <w:color w:val="auto"/>
          <w:u w:val="none"/>
        </w:rPr>
        <w:t xml:space="preserve">A finales de la década de los sesenta la industria buscaba en las nuevas tecnologías electrónicas soluciones más eficientes con el fin de reemplazar los sistemas de control basados en circuitos electrónicos con relés, interruptores y otros componentes usualmente usados para el control de los sistemas de lógica combinacional. </w:t>
      </w:r>
    </w:p>
    <w:p w:rsidR="00FC1FE0" w:rsidRPr="00FC1FE0" w:rsidRDefault="00FC1FE0" w:rsidP="00FC1FE0">
      <w:pPr>
        <w:rPr>
          <w:rStyle w:val="Hipervnculo"/>
          <w:rFonts w:eastAsia="DFKai-SB"/>
          <w:color w:val="auto"/>
          <w:u w:val="none"/>
        </w:rPr>
      </w:pPr>
    </w:p>
    <w:p w:rsidR="00FC1FE0" w:rsidRDefault="008A616F" w:rsidP="00FC1FE0">
      <w:pPr>
        <w:rPr>
          <w:rStyle w:val="Hipervnculo"/>
          <w:rFonts w:eastAsia="DFKai-SB"/>
          <w:color w:val="auto"/>
          <w:u w:val="none"/>
        </w:rPr>
      </w:pPr>
      <w:r w:rsidRPr="00FC1FE0">
        <w:rPr>
          <w:rStyle w:val="Hipervnculo"/>
          <w:rFonts w:eastAsia="DFKai-SB"/>
          <w:color w:val="auto"/>
          <w:u w:val="none"/>
        </w:rPr>
        <w:t>Así</w:t>
      </w:r>
      <w:r w:rsidR="00FC1FE0" w:rsidRPr="00FC1FE0">
        <w:rPr>
          <w:rStyle w:val="Hipervnculo"/>
          <w:rFonts w:eastAsia="DFKai-SB"/>
          <w:color w:val="auto"/>
          <w:u w:val="none"/>
        </w:rPr>
        <w:t xml:space="preserve"> en 1968, Bedford Associates presento una propuesta en respuesta a la solicitud de GM Hydramatic (la división de transmisión automática de General Motors) para la posible sustitución </w:t>
      </w:r>
      <w:r w:rsidR="00FC1FE0" w:rsidRPr="00FC1FE0">
        <w:rPr>
          <w:rStyle w:val="Hipervnculo"/>
          <w:rFonts w:eastAsia="DFKai-SB"/>
          <w:color w:val="auto"/>
          <w:u w:val="none"/>
        </w:rPr>
        <w:lastRenderedPageBreak/>
        <w:t>electrónica de los sistemas cableados de relés; así se desarrolló el primer PLC, designado 084, puesto que correspondía al número de proyecto presentado.</w:t>
      </w:r>
    </w:p>
    <w:p w:rsidR="00FC1FE0" w:rsidRPr="00FC1FE0" w:rsidRDefault="00FC1FE0" w:rsidP="00FC1FE0">
      <w:pPr>
        <w:rPr>
          <w:rStyle w:val="Hipervnculo"/>
          <w:rFonts w:eastAsia="DFKai-SB"/>
          <w:color w:val="auto"/>
          <w:u w:val="none"/>
        </w:rPr>
      </w:pPr>
    </w:p>
    <w:p w:rsidR="00FC1FE0" w:rsidRDefault="00FC1FE0" w:rsidP="000C74C9">
      <w:pPr>
        <w:rPr>
          <w:rStyle w:val="Hipervnculo"/>
          <w:rFonts w:eastAsia="DFKai-SB"/>
          <w:color w:val="auto"/>
          <w:u w:val="none"/>
        </w:rPr>
      </w:pPr>
      <w:r w:rsidRPr="00FC1FE0">
        <w:rPr>
          <w:rStyle w:val="Hipervnculo"/>
          <w:rFonts w:eastAsia="DFKai-SB"/>
          <w:color w:val="auto"/>
          <w:u w:val="none"/>
        </w:rPr>
        <w:t>Bedford Associates empezó una nueva empresa cuyo objetivo fue el desarrollo, fabricación, venta y mantenimiento de este nuevo producto llamado Modic</w:t>
      </w:r>
      <w:r>
        <w:rPr>
          <w:rStyle w:val="Hipervnculo"/>
          <w:rFonts w:eastAsia="DFKai-SB"/>
          <w:color w:val="auto"/>
          <w:u w:val="none"/>
        </w:rPr>
        <w:t xml:space="preserve">on (MOdular DIgital CONtroler). </w:t>
      </w:r>
      <w:r w:rsidRPr="00FC1FE0">
        <w:rPr>
          <w:rStyle w:val="Hipervnculo"/>
          <w:rFonts w:eastAsia="DFKai-SB"/>
          <w:color w:val="auto"/>
          <w:u w:val="none"/>
        </w:rPr>
        <w:t>Dick Morley es considerado como el «padre» del PLC. El actual propietario de la marca Modicon, es la empresa alemana Schneider Electric.</w:t>
      </w:r>
    </w:p>
    <w:p w:rsidR="000C74C9" w:rsidRPr="000C74C9" w:rsidRDefault="000C74C9" w:rsidP="000C74C9">
      <w:pPr>
        <w:rPr>
          <w:rStyle w:val="Hipervnculo"/>
          <w:rFonts w:eastAsia="DFKai-SB"/>
          <w:color w:val="auto"/>
          <w:u w:val="none"/>
        </w:rPr>
      </w:pPr>
    </w:p>
    <w:p w:rsidR="00F41711" w:rsidRPr="008A3ADF" w:rsidRDefault="00F41711" w:rsidP="00F41711">
      <w:pPr>
        <w:pStyle w:val="Ttulo3"/>
        <w:rPr>
          <w:rFonts w:cs="Times New Roman"/>
        </w:rPr>
      </w:pPr>
      <w:bookmarkStart w:id="58" w:name="_Toc446963254"/>
      <w:r w:rsidRPr="008A3ADF">
        <w:rPr>
          <w:rFonts w:cs="Times New Roman"/>
        </w:rPr>
        <w:t>Definición</w:t>
      </w:r>
      <w:bookmarkEnd w:id="57"/>
      <w:r w:rsidRPr="008A3ADF">
        <w:rPr>
          <w:rFonts w:cs="Times New Roman"/>
        </w:rPr>
        <w:t xml:space="preserve"> de PLC</w:t>
      </w:r>
      <w:bookmarkEnd w:id="58"/>
      <w:r w:rsidRPr="008A3ADF">
        <w:rPr>
          <w:rFonts w:cs="Times New Roman"/>
        </w:rPr>
        <w:t xml:space="preserve"> </w:t>
      </w:r>
    </w:p>
    <w:p w:rsidR="00F41711" w:rsidRPr="008A3ADF" w:rsidRDefault="00F41711" w:rsidP="00F41711">
      <w:pPr>
        <w:rPr>
          <w:rFonts w:cs="Times New Roman"/>
        </w:rPr>
      </w:pPr>
    </w:p>
    <w:p w:rsidR="00550ABC" w:rsidRDefault="00F63A6E" w:rsidP="00550ABC">
      <w:pPr>
        <w:rPr>
          <w:rFonts w:cs="Times New Roman"/>
          <w:b/>
          <w:sz w:val="16"/>
          <w:szCs w:val="16"/>
        </w:rPr>
      </w:pPr>
      <w:r>
        <w:rPr>
          <w:rFonts w:cs="Times New Roman"/>
        </w:rPr>
        <w:t>E</w:t>
      </w:r>
      <w:r w:rsidR="00550ABC" w:rsidRPr="008A3ADF">
        <w:rPr>
          <w:rFonts w:cs="Times New Roman"/>
        </w:rPr>
        <w:t xml:space="preserve">s un dispositivo que opera digitalmente, necesita una memoria interna para el almacenamiento interno de instrucciones necesarias para la implementación de las funciones específicas como lo son, control de tiempos y registros, lógica, secuenciación, conteo y operaciones aritméticas, las cuales permiten el control de varios tipos de máquinas o procesos, mediante </w:t>
      </w:r>
      <w:r w:rsidRPr="008A3ADF">
        <w:rPr>
          <w:rFonts w:cs="Times New Roman"/>
        </w:rPr>
        <w:t>la operación de entradas/salida t</w:t>
      </w:r>
      <w:r>
        <w:rPr>
          <w:rFonts w:cs="Times New Roman"/>
        </w:rPr>
        <w:t xml:space="preserve">anto digital como analógica. </w:t>
      </w:r>
      <w:r w:rsidR="00550ABC" w:rsidRPr="008A3ADF">
        <w:rPr>
          <w:rFonts w:cs="Times New Roman"/>
        </w:rPr>
        <w:t xml:space="preserve">Los PLC’s  funcionan en forma secuencial y cíclica, lo que quiere decir que una vez terminado el recorrido completo de cualquier programa, comienza con la aplicación de la primera instrucción.  </w:t>
      </w:r>
      <w:sdt>
        <w:sdtPr>
          <w:rPr>
            <w:rFonts w:cs="Times New Roman"/>
            <w:b/>
            <w:sz w:val="16"/>
            <w:szCs w:val="16"/>
          </w:rPr>
          <w:id w:val="-1568102124"/>
          <w:citation/>
        </w:sdtPr>
        <w:sdtEndPr/>
        <w:sdtContent>
          <w:r w:rsidR="00550ABC" w:rsidRPr="008A3ADF">
            <w:rPr>
              <w:rFonts w:cs="Times New Roman"/>
              <w:b/>
              <w:sz w:val="16"/>
              <w:szCs w:val="16"/>
            </w:rPr>
            <w:fldChar w:fldCharType="begin"/>
          </w:r>
          <w:r w:rsidR="00550ABC" w:rsidRPr="008A3ADF">
            <w:rPr>
              <w:rFonts w:cs="Times New Roman"/>
              <w:b/>
              <w:sz w:val="16"/>
              <w:szCs w:val="16"/>
              <w:lang w:val="es-EC"/>
            </w:rPr>
            <w:instrText xml:space="preserve">CITATION MarcadorDePosición1 \l 12298 </w:instrText>
          </w:r>
          <w:r w:rsidR="00550ABC" w:rsidRPr="008A3ADF">
            <w:rPr>
              <w:rFonts w:cs="Times New Roman"/>
              <w:b/>
              <w:sz w:val="16"/>
              <w:szCs w:val="16"/>
            </w:rPr>
            <w:fldChar w:fldCharType="separate"/>
          </w:r>
          <w:r w:rsidR="007C5A52" w:rsidRPr="007C5A52">
            <w:rPr>
              <w:rFonts w:cs="Times New Roman"/>
              <w:noProof/>
              <w:sz w:val="16"/>
              <w:szCs w:val="16"/>
              <w:lang w:val="es-EC"/>
            </w:rPr>
            <w:t>(MAZA CABELLO, 2009)</w:t>
          </w:r>
          <w:r w:rsidR="00550ABC" w:rsidRPr="008A3ADF">
            <w:rPr>
              <w:rFonts w:cs="Times New Roman"/>
              <w:b/>
              <w:sz w:val="16"/>
              <w:szCs w:val="16"/>
            </w:rPr>
            <w:fldChar w:fldCharType="end"/>
          </w:r>
        </w:sdtContent>
      </w:sdt>
    </w:p>
    <w:p w:rsidR="004F221B" w:rsidRPr="000C74C9" w:rsidRDefault="004F221B" w:rsidP="00550ABC">
      <w:pPr>
        <w:rPr>
          <w:rFonts w:cs="Times New Roman"/>
        </w:rPr>
      </w:pPr>
    </w:p>
    <w:p w:rsidR="00F41711" w:rsidRPr="008A3ADF" w:rsidRDefault="00F41711" w:rsidP="00F41711">
      <w:pPr>
        <w:pStyle w:val="Ttulo3"/>
        <w:rPr>
          <w:rFonts w:cs="Times New Roman"/>
        </w:rPr>
      </w:pPr>
      <w:bookmarkStart w:id="59" w:name="_Toc428650407"/>
      <w:bookmarkStart w:id="60" w:name="_Toc446963255"/>
      <w:r w:rsidRPr="008A3ADF">
        <w:rPr>
          <w:rFonts w:cs="Times New Roman"/>
        </w:rPr>
        <w:t>Elementos del PLC</w:t>
      </w:r>
      <w:bookmarkEnd w:id="59"/>
      <w:bookmarkEnd w:id="60"/>
    </w:p>
    <w:p w:rsidR="00B51E26" w:rsidRPr="008A3ADF" w:rsidRDefault="00B51E26" w:rsidP="00F41711">
      <w:pPr>
        <w:rPr>
          <w:rFonts w:cs="Times New Roman"/>
        </w:rPr>
      </w:pPr>
    </w:p>
    <w:p w:rsidR="009B35D3" w:rsidRDefault="00550ABC" w:rsidP="00F63A6E">
      <w:pPr>
        <w:rPr>
          <w:rFonts w:cs="Times New Roman"/>
        </w:rPr>
      </w:pPr>
      <w:r w:rsidRPr="008A3ADF">
        <w:rPr>
          <w:rFonts w:cs="Times New Roman"/>
        </w:rPr>
        <w:t xml:space="preserve">Un controlador lógico programable posee </w:t>
      </w:r>
      <w:r w:rsidR="00F63A6E">
        <w:rPr>
          <w:rFonts w:cs="Times New Roman"/>
        </w:rPr>
        <w:t>los siguientes elementos:</w:t>
      </w:r>
    </w:p>
    <w:p w:rsidR="00AE4D64" w:rsidRPr="00F63A6E" w:rsidRDefault="00AE4D64" w:rsidP="00F63A6E">
      <w:pPr>
        <w:rPr>
          <w:rFonts w:cs="Times New Roman"/>
        </w:rPr>
      </w:pPr>
    </w:p>
    <w:p w:rsidR="00550ABC" w:rsidRDefault="00550ABC" w:rsidP="00550ABC">
      <w:pPr>
        <w:pStyle w:val="Ttulo4"/>
        <w:ind w:left="864"/>
        <w:rPr>
          <w:rFonts w:cs="Times New Roman"/>
        </w:rPr>
      </w:pPr>
      <w:r w:rsidRPr="008A3ADF">
        <w:rPr>
          <w:rFonts w:cs="Times New Roman"/>
        </w:rPr>
        <w:t>Uni</w:t>
      </w:r>
      <w:r w:rsidR="00F63A6E">
        <w:rPr>
          <w:rFonts w:cs="Times New Roman"/>
        </w:rPr>
        <w:t>dad De Procesamiento Central (CPU</w:t>
      </w:r>
      <w:r w:rsidRPr="008A3ADF">
        <w:rPr>
          <w:rFonts w:cs="Times New Roman"/>
        </w:rPr>
        <w:t>)</w:t>
      </w:r>
      <w:r w:rsidRPr="008A3ADF">
        <w:rPr>
          <w:rFonts w:cs="Times New Roman"/>
        </w:rPr>
        <w:tab/>
      </w:r>
    </w:p>
    <w:p w:rsidR="00484E5A" w:rsidRPr="00484E5A" w:rsidRDefault="00484E5A" w:rsidP="00484E5A"/>
    <w:p w:rsidR="00550ABC" w:rsidRPr="008A3ADF" w:rsidRDefault="00F63A6E" w:rsidP="00036907">
      <w:pPr>
        <w:pStyle w:val="NormalWeb"/>
        <w:spacing w:before="0" w:beforeAutospacing="0" w:after="0" w:afterAutospacing="0" w:line="360" w:lineRule="auto"/>
        <w:rPr>
          <w:sz w:val="22"/>
          <w:szCs w:val="18"/>
        </w:rPr>
      </w:pPr>
      <w:r>
        <w:rPr>
          <w:sz w:val="22"/>
          <w:szCs w:val="18"/>
        </w:rPr>
        <w:t>Es el cerebro del PLC,</w:t>
      </w:r>
      <w:r w:rsidR="00550ABC" w:rsidRPr="008A3ADF">
        <w:rPr>
          <w:sz w:val="22"/>
          <w:szCs w:val="18"/>
        </w:rPr>
        <w:t xml:space="preserve"> toma decisiones que corresponden al control del proceso o máquina. Al momento de su ejecución, el CPU recibe entradas de diferentes dispositivos, ejecuta decisiones lógicas, basadas en un programa almacenado en la memoria, y controla los dispositivos de salida de acuerdo al resultado de la lógica programada.</w:t>
      </w:r>
    </w:p>
    <w:p w:rsidR="00D22124" w:rsidRPr="008A3ADF" w:rsidRDefault="00D22124" w:rsidP="00550ABC">
      <w:pPr>
        <w:pStyle w:val="NormalWeb"/>
        <w:spacing w:before="0" w:beforeAutospacing="0" w:after="0" w:afterAutospacing="0" w:line="240" w:lineRule="atLeast"/>
        <w:rPr>
          <w:sz w:val="22"/>
          <w:szCs w:val="18"/>
        </w:rPr>
      </w:pPr>
    </w:p>
    <w:p w:rsidR="00550ABC" w:rsidRDefault="00F63A6E" w:rsidP="00550ABC">
      <w:pPr>
        <w:pStyle w:val="Ttulo4"/>
        <w:ind w:left="864"/>
        <w:rPr>
          <w:rFonts w:cs="Times New Roman"/>
        </w:rPr>
      </w:pPr>
      <w:r>
        <w:rPr>
          <w:rFonts w:cs="Times New Roman"/>
        </w:rPr>
        <w:t xml:space="preserve">Módulos o Interfaces De </w:t>
      </w:r>
      <w:r w:rsidR="00550ABC" w:rsidRPr="008A3ADF">
        <w:rPr>
          <w:rFonts w:cs="Times New Roman"/>
        </w:rPr>
        <w:t>Entrada y Salida (E/S)</w:t>
      </w:r>
    </w:p>
    <w:p w:rsidR="00484E5A" w:rsidRPr="00484E5A" w:rsidRDefault="00484E5A" w:rsidP="00484E5A"/>
    <w:p w:rsidR="00550ABC" w:rsidRDefault="00550ABC" w:rsidP="00550ABC">
      <w:pPr>
        <w:rPr>
          <w:rFonts w:cs="Times New Roman"/>
        </w:rPr>
      </w:pPr>
      <w:r w:rsidRPr="008A3ADF">
        <w:rPr>
          <w:rFonts w:cs="Times New Roman"/>
        </w:rPr>
        <w:t>Son secciones del PLC, donde son conectados tanto sensores como actuadores, que permiten al PLC monitorear y controlar el proceso.</w:t>
      </w:r>
    </w:p>
    <w:p w:rsidR="00AE4D64" w:rsidRPr="008A3ADF" w:rsidRDefault="00AE4D64" w:rsidP="00550ABC">
      <w:pPr>
        <w:rPr>
          <w:rFonts w:cs="Times New Roman"/>
        </w:rPr>
      </w:pPr>
    </w:p>
    <w:p w:rsidR="00550ABC" w:rsidRDefault="00550ABC" w:rsidP="00550ABC">
      <w:pPr>
        <w:pStyle w:val="Ttulo4"/>
        <w:ind w:left="864"/>
        <w:rPr>
          <w:rFonts w:cs="Times New Roman"/>
        </w:rPr>
      </w:pPr>
      <w:r w:rsidRPr="008A3ADF">
        <w:rPr>
          <w:rFonts w:cs="Times New Roman"/>
        </w:rPr>
        <w:lastRenderedPageBreak/>
        <w:t xml:space="preserve">Fuente de alimentación </w:t>
      </w:r>
    </w:p>
    <w:p w:rsidR="00484E5A" w:rsidRPr="00484E5A" w:rsidRDefault="00484E5A" w:rsidP="00484E5A"/>
    <w:p w:rsidR="00484E5A" w:rsidRDefault="00F63A6E" w:rsidP="00F41711">
      <w:pPr>
        <w:rPr>
          <w:rFonts w:cs="Times New Roman"/>
        </w:rPr>
      </w:pPr>
      <w:r>
        <w:rPr>
          <w:rFonts w:cs="Times New Roman"/>
        </w:rPr>
        <w:t>Es el que alimenta al PLC, c</w:t>
      </w:r>
      <w:r w:rsidR="00550ABC" w:rsidRPr="008A3ADF">
        <w:rPr>
          <w:rFonts w:cs="Times New Roman"/>
        </w:rPr>
        <w:t xml:space="preserve">onvierte altos voltajes de línea (115 </w:t>
      </w:r>
      <w:r>
        <w:rPr>
          <w:rFonts w:cs="Times New Roman"/>
        </w:rPr>
        <w:t>V, 230 V CA) a bajos voltajes (</w:t>
      </w:r>
      <w:r w:rsidR="00550ABC" w:rsidRPr="008A3ADF">
        <w:rPr>
          <w:rFonts w:cs="Times New Roman"/>
        </w:rPr>
        <w:t xml:space="preserve">5 V, 15 V CD) </w:t>
      </w:r>
      <w:r w:rsidR="006C7B1C">
        <w:rPr>
          <w:rFonts w:cs="Times New Roman"/>
        </w:rPr>
        <w:t xml:space="preserve">voltajes </w:t>
      </w:r>
      <w:r w:rsidR="00550ABC" w:rsidRPr="008A3ADF">
        <w:rPr>
          <w:rFonts w:cs="Times New Roman"/>
        </w:rPr>
        <w:t>necesarios para el CPU y los módulos de entrada y salida.</w:t>
      </w:r>
    </w:p>
    <w:p w:rsidR="005569E0" w:rsidRPr="008A3ADF" w:rsidRDefault="005569E0" w:rsidP="00F41711">
      <w:pPr>
        <w:rPr>
          <w:rFonts w:cs="Times New Roman"/>
        </w:rPr>
      </w:pPr>
    </w:p>
    <w:p w:rsidR="00EC1FC8" w:rsidRDefault="00EC1FC8" w:rsidP="00F41711">
      <w:pPr>
        <w:pStyle w:val="Ttulo3"/>
        <w:rPr>
          <w:rFonts w:cs="Times New Roman"/>
        </w:rPr>
      </w:pPr>
      <w:bookmarkStart w:id="61" w:name="_Toc446963256"/>
      <w:bookmarkStart w:id="62" w:name="_Toc428650409"/>
      <w:r>
        <w:rPr>
          <w:rFonts w:cs="Times New Roman"/>
        </w:rPr>
        <w:t>Selección del PLC</w:t>
      </w:r>
      <w:bookmarkEnd w:id="61"/>
    </w:p>
    <w:p w:rsidR="00D22124" w:rsidRPr="00D22124" w:rsidRDefault="00D22124" w:rsidP="00D22124"/>
    <w:p w:rsidR="00AE4D64" w:rsidRDefault="009B35D3" w:rsidP="00D22124">
      <w:r>
        <w:t>La tabla 3-1</w:t>
      </w:r>
      <w:r w:rsidR="00D22124">
        <w:t xml:space="preserve"> Nos muestra los requerimientos necesarios para la selección del PLC</w:t>
      </w:r>
      <w:r w:rsidR="00AE4D64">
        <w:t>.</w:t>
      </w:r>
    </w:p>
    <w:p w:rsidR="00AE4D64" w:rsidRDefault="009B35D3" w:rsidP="00AE4D64">
      <w:pPr>
        <w:rPr>
          <w:rFonts w:eastAsia="Times New Roman" w:cs="Times New Roman"/>
          <w:color w:val="000000"/>
          <w:lang w:eastAsia="es-ES"/>
        </w:rPr>
      </w:pPr>
      <w:r>
        <w:t>En la tabla 4-1</w:t>
      </w:r>
      <w:r w:rsidR="00AE4D64">
        <w:t xml:space="preserve"> se presenta diferentes marcas de PLC’s con las características necesarias, comparando los precios de estos, teniendo en cuenta la mejor opción el PLC </w:t>
      </w:r>
      <w:r w:rsidR="00AE4D64" w:rsidRPr="005206F0">
        <w:rPr>
          <w:rFonts w:eastAsia="Times New Roman" w:cs="Times New Roman"/>
          <w:color w:val="000000"/>
          <w:lang w:eastAsia="es-ES"/>
        </w:rPr>
        <w:t>Xinje XC3-24R-E</w:t>
      </w:r>
      <w:r w:rsidR="00AE4D64">
        <w:rPr>
          <w:rFonts w:eastAsia="Times New Roman" w:cs="Times New Roman"/>
          <w:color w:val="000000"/>
          <w:lang w:eastAsia="es-ES"/>
        </w:rPr>
        <w:t>.</w:t>
      </w:r>
    </w:p>
    <w:p w:rsidR="00AE4D64" w:rsidRDefault="00AE4D64" w:rsidP="00AE4D64"/>
    <w:p w:rsidR="00AE4D64" w:rsidRDefault="00AE4D64" w:rsidP="00AE4D64">
      <w:pPr>
        <w:pStyle w:val="Descripcin"/>
      </w:pPr>
      <w:bookmarkStart w:id="63" w:name="_Toc445716543"/>
      <w:r>
        <w:t xml:space="preserve">Tabla </w:t>
      </w:r>
      <w:r w:rsidR="009B35D3">
        <w:t>3-1</w:t>
      </w:r>
      <w:r>
        <w:t xml:space="preserve"> Marcas de PLC’s</w:t>
      </w:r>
      <w:bookmarkEnd w:id="63"/>
    </w:p>
    <w:tbl>
      <w:tblPr>
        <w:tblStyle w:val="Tablaconcuadrcula"/>
        <w:tblW w:w="8359" w:type="dxa"/>
        <w:tblLook w:val="04A0" w:firstRow="1" w:lastRow="0" w:firstColumn="1" w:lastColumn="0" w:noHBand="0" w:noVBand="1"/>
      </w:tblPr>
      <w:tblGrid>
        <w:gridCol w:w="1560"/>
        <w:gridCol w:w="1837"/>
        <w:gridCol w:w="1134"/>
        <w:gridCol w:w="1035"/>
        <w:gridCol w:w="1243"/>
        <w:gridCol w:w="841"/>
        <w:gridCol w:w="815"/>
      </w:tblGrid>
      <w:tr w:rsidR="00AE4D64" w:rsidRPr="005206F0" w:rsidTr="00C316FC">
        <w:trPr>
          <w:trHeight w:val="330"/>
        </w:trPr>
        <w:tc>
          <w:tcPr>
            <w:tcW w:w="1560" w:type="dxa"/>
            <w:vMerge w:val="restart"/>
            <w:noWrap/>
            <w:hideMark/>
          </w:tcPr>
          <w:p w:rsidR="00AE4D64" w:rsidRPr="005206F0" w:rsidRDefault="00AE4D64" w:rsidP="00AE4D64">
            <w:pPr>
              <w:spacing w:line="240" w:lineRule="auto"/>
              <w:jc w:val="center"/>
              <w:rPr>
                <w:rFonts w:eastAsia="Times New Roman" w:cs="Times New Roman"/>
                <w:b/>
                <w:bCs/>
                <w:color w:val="000000"/>
                <w:lang w:eastAsia="es-ES"/>
              </w:rPr>
            </w:pPr>
            <w:r w:rsidRPr="005206F0">
              <w:rPr>
                <w:rFonts w:eastAsia="Times New Roman" w:cs="Times New Roman"/>
                <w:b/>
                <w:bCs/>
                <w:color w:val="000000"/>
                <w:lang w:eastAsia="es-ES"/>
              </w:rPr>
              <w:t>Marca de PLC</w:t>
            </w:r>
          </w:p>
        </w:tc>
        <w:tc>
          <w:tcPr>
            <w:tcW w:w="1837" w:type="dxa"/>
            <w:vMerge w:val="restart"/>
            <w:noWrap/>
            <w:hideMark/>
          </w:tcPr>
          <w:p w:rsidR="00AE4D64" w:rsidRPr="005206F0" w:rsidRDefault="00AE4D64" w:rsidP="00AE4D64">
            <w:pPr>
              <w:spacing w:line="240" w:lineRule="auto"/>
              <w:jc w:val="center"/>
              <w:rPr>
                <w:rFonts w:eastAsia="Times New Roman" w:cs="Times New Roman"/>
                <w:b/>
                <w:bCs/>
                <w:color w:val="000000"/>
                <w:lang w:eastAsia="es-ES"/>
              </w:rPr>
            </w:pPr>
            <w:r w:rsidRPr="005206F0">
              <w:rPr>
                <w:rFonts w:eastAsia="Times New Roman" w:cs="Times New Roman"/>
                <w:b/>
                <w:bCs/>
                <w:color w:val="000000"/>
                <w:lang w:eastAsia="es-ES"/>
              </w:rPr>
              <w:t>Módulos de Expansión</w:t>
            </w:r>
          </w:p>
        </w:tc>
        <w:tc>
          <w:tcPr>
            <w:tcW w:w="1134" w:type="dxa"/>
            <w:vMerge w:val="restart"/>
            <w:hideMark/>
          </w:tcPr>
          <w:p w:rsidR="00AE4D64" w:rsidRPr="005206F0" w:rsidRDefault="00AE4D64" w:rsidP="00AE4D64">
            <w:pPr>
              <w:spacing w:line="240" w:lineRule="auto"/>
              <w:jc w:val="center"/>
              <w:rPr>
                <w:rFonts w:eastAsia="Times New Roman" w:cs="Times New Roman"/>
                <w:b/>
                <w:bCs/>
                <w:color w:val="000000"/>
                <w:lang w:eastAsia="es-ES"/>
              </w:rPr>
            </w:pPr>
            <w:r w:rsidRPr="005206F0">
              <w:rPr>
                <w:rFonts w:eastAsia="Times New Roman" w:cs="Times New Roman"/>
                <w:b/>
                <w:bCs/>
                <w:color w:val="000000"/>
                <w:lang w:eastAsia="es-ES"/>
              </w:rPr>
              <w:t>Entradas Digitales</w:t>
            </w:r>
          </w:p>
        </w:tc>
        <w:tc>
          <w:tcPr>
            <w:tcW w:w="1035" w:type="dxa"/>
            <w:vMerge w:val="restart"/>
            <w:hideMark/>
          </w:tcPr>
          <w:p w:rsidR="00AE4D64" w:rsidRPr="005206F0" w:rsidRDefault="00AE4D64" w:rsidP="00AE4D64">
            <w:pPr>
              <w:spacing w:line="240" w:lineRule="auto"/>
              <w:jc w:val="center"/>
              <w:rPr>
                <w:rFonts w:eastAsia="Times New Roman" w:cs="Times New Roman"/>
                <w:b/>
                <w:bCs/>
                <w:color w:val="000000"/>
                <w:lang w:eastAsia="es-ES"/>
              </w:rPr>
            </w:pPr>
            <w:r w:rsidRPr="005206F0">
              <w:rPr>
                <w:rFonts w:eastAsia="Times New Roman" w:cs="Times New Roman"/>
                <w:b/>
                <w:bCs/>
                <w:color w:val="000000"/>
                <w:lang w:eastAsia="es-ES"/>
              </w:rPr>
              <w:t>Salidas Digitales</w:t>
            </w:r>
          </w:p>
        </w:tc>
        <w:tc>
          <w:tcPr>
            <w:tcW w:w="1243" w:type="dxa"/>
            <w:vMerge w:val="restart"/>
            <w:hideMark/>
          </w:tcPr>
          <w:p w:rsidR="00AE4D64" w:rsidRPr="005206F0" w:rsidRDefault="00AE4D64" w:rsidP="00AE4D64">
            <w:pPr>
              <w:spacing w:line="240" w:lineRule="auto"/>
              <w:jc w:val="center"/>
              <w:rPr>
                <w:rFonts w:eastAsia="Times New Roman" w:cs="Times New Roman"/>
                <w:b/>
                <w:bCs/>
                <w:color w:val="000000"/>
                <w:lang w:eastAsia="es-ES"/>
              </w:rPr>
            </w:pPr>
            <w:r w:rsidRPr="005206F0">
              <w:rPr>
                <w:rFonts w:eastAsia="Times New Roman" w:cs="Times New Roman"/>
                <w:b/>
                <w:bCs/>
                <w:color w:val="000000"/>
                <w:lang w:eastAsia="es-ES"/>
              </w:rPr>
              <w:t>Entradas Analógicas</w:t>
            </w:r>
          </w:p>
        </w:tc>
        <w:tc>
          <w:tcPr>
            <w:tcW w:w="841" w:type="dxa"/>
            <w:vMerge w:val="restart"/>
            <w:hideMark/>
          </w:tcPr>
          <w:p w:rsidR="00AE4D64" w:rsidRPr="005206F0" w:rsidRDefault="00AE4D64" w:rsidP="00AE4D64">
            <w:pPr>
              <w:spacing w:line="240" w:lineRule="auto"/>
              <w:jc w:val="center"/>
              <w:rPr>
                <w:rFonts w:eastAsia="Times New Roman" w:cs="Times New Roman"/>
                <w:b/>
                <w:bCs/>
                <w:color w:val="000000"/>
                <w:lang w:eastAsia="es-ES"/>
              </w:rPr>
            </w:pPr>
            <w:r w:rsidRPr="005206F0">
              <w:rPr>
                <w:rFonts w:eastAsia="Times New Roman" w:cs="Times New Roman"/>
                <w:b/>
                <w:bCs/>
                <w:color w:val="000000"/>
                <w:lang w:eastAsia="es-ES"/>
              </w:rPr>
              <w:t>Señal PT100</w:t>
            </w:r>
          </w:p>
        </w:tc>
        <w:tc>
          <w:tcPr>
            <w:tcW w:w="709" w:type="dxa"/>
            <w:vMerge w:val="restart"/>
            <w:noWrap/>
            <w:hideMark/>
          </w:tcPr>
          <w:p w:rsidR="00AE4D64" w:rsidRPr="005206F0" w:rsidRDefault="00AE4D64" w:rsidP="00AE4D64">
            <w:pPr>
              <w:spacing w:line="240" w:lineRule="auto"/>
              <w:jc w:val="center"/>
              <w:rPr>
                <w:rFonts w:eastAsia="Times New Roman" w:cs="Times New Roman"/>
                <w:b/>
                <w:bCs/>
                <w:color w:val="000000"/>
                <w:lang w:eastAsia="es-ES"/>
              </w:rPr>
            </w:pPr>
            <w:r w:rsidRPr="005206F0">
              <w:rPr>
                <w:rFonts w:eastAsia="Times New Roman" w:cs="Times New Roman"/>
                <w:b/>
                <w:bCs/>
                <w:color w:val="000000"/>
                <w:lang w:eastAsia="es-ES"/>
              </w:rPr>
              <w:t>Precio</w:t>
            </w:r>
          </w:p>
        </w:tc>
      </w:tr>
      <w:tr w:rsidR="00AE4D64" w:rsidRPr="005206F0" w:rsidTr="00C316FC">
        <w:trPr>
          <w:trHeight w:val="330"/>
        </w:trPr>
        <w:tc>
          <w:tcPr>
            <w:tcW w:w="1560" w:type="dxa"/>
            <w:vMerge/>
            <w:hideMark/>
          </w:tcPr>
          <w:p w:rsidR="00AE4D64" w:rsidRPr="005206F0" w:rsidRDefault="00AE4D64" w:rsidP="00AE4D64">
            <w:pPr>
              <w:spacing w:line="240" w:lineRule="auto"/>
              <w:jc w:val="left"/>
              <w:rPr>
                <w:rFonts w:eastAsia="Times New Roman" w:cs="Times New Roman"/>
                <w:b/>
                <w:bCs/>
                <w:color w:val="000000"/>
                <w:lang w:eastAsia="es-ES"/>
              </w:rPr>
            </w:pPr>
          </w:p>
        </w:tc>
        <w:tc>
          <w:tcPr>
            <w:tcW w:w="1837" w:type="dxa"/>
            <w:vMerge/>
            <w:hideMark/>
          </w:tcPr>
          <w:p w:rsidR="00AE4D64" w:rsidRPr="005206F0" w:rsidRDefault="00AE4D64" w:rsidP="00AE4D64">
            <w:pPr>
              <w:spacing w:line="240" w:lineRule="auto"/>
              <w:jc w:val="left"/>
              <w:rPr>
                <w:rFonts w:eastAsia="Times New Roman" w:cs="Times New Roman"/>
                <w:b/>
                <w:bCs/>
                <w:color w:val="000000"/>
                <w:lang w:eastAsia="es-ES"/>
              </w:rPr>
            </w:pPr>
          </w:p>
        </w:tc>
        <w:tc>
          <w:tcPr>
            <w:tcW w:w="1134" w:type="dxa"/>
            <w:vMerge/>
            <w:hideMark/>
          </w:tcPr>
          <w:p w:rsidR="00AE4D64" w:rsidRPr="005206F0" w:rsidRDefault="00AE4D64" w:rsidP="00AE4D64">
            <w:pPr>
              <w:spacing w:line="240" w:lineRule="auto"/>
              <w:jc w:val="left"/>
              <w:rPr>
                <w:rFonts w:eastAsia="Times New Roman" w:cs="Times New Roman"/>
                <w:b/>
                <w:bCs/>
                <w:color w:val="000000"/>
                <w:lang w:eastAsia="es-ES"/>
              </w:rPr>
            </w:pPr>
          </w:p>
        </w:tc>
        <w:tc>
          <w:tcPr>
            <w:tcW w:w="1035" w:type="dxa"/>
            <w:vMerge/>
            <w:hideMark/>
          </w:tcPr>
          <w:p w:rsidR="00AE4D64" w:rsidRPr="005206F0" w:rsidRDefault="00AE4D64" w:rsidP="00AE4D64">
            <w:pPr>
              <w:spacing w:line="240" w:lineRule="auto"/>
              <w:jc w:val="left"/>
              <w:rPr>
                <w:rFonts w:eastAsia="Times New Roman" w:cs="Times New Roman"/>
                <w:b/>
                <w:bCs/>
                <w:color w:val="000000"/>
                <w:lang w:eastAsia="es-ES"/>
              </w:rPr>
            </w:pPr>
          </w:p>
        </w:tc>
        <w:tc>
          <w:tcPr>
            <w:tcW w:w="1243" w:type="dxa"/>
            <w:vMerge/>
            <w:hideMark/>
          </w:tcPr>
          <w:p w:rsidR="00AE4D64" w:rsidRPr="005206F0" w:rsidRDefault="00AE4D64" w:rsidP="00AE4D64">
            <w:pPr>
              <w:spacing w:line="240" w:lineRule="auto"/>
              <w:jc w:val="left"/>
              <w:rPr>
                <w:rFonts w:eastAsia="Times New Roman" w:cs="Times New Roman"/>
                <w:b/>
                <w:bCs/>
                <w:color w:val="000000"/>
                <w:lang w:eastAsia="es-ES"/>
              </w:rPr>
            </w:pPr>
          </w:p>
        </w:tc>
        <w:tc>
          <w:tcPr>
            <w:tcW w:w="841" w:type="dxa"/>
            <w:vMerge/>
            <w:hideMark/>
          </w:tcPr>
          <w:p w:rsidR="00AE4D64" w:rsidRPr="005206F0" w:rsidRDefault="00AE4D64" w:rsidP="00AE4D64">
            <w:pPr>
              <w:spacing w:line="240" w:lineRule="auto"/>
              <w:jc w:val="left"/>
              <w:rPr>
                <w:rFonts w:eastAsia="Times New Roman" w:cs="Times New Roman"/>
                <w:b/>
                <w:bCs/>
                <w:color w:val="000000"/>
                <w:lang w:eastAsia="es-ES"/>
              </w:rPr>
            </w:pPr>
          </w:p>
        </w:tc>
        <w:tc>
          <w:tcPr>
            <w:tcW w:w="709" w:type="dxa"/>
            <w:vMerge/>
            <w:hideMark/>
          </w:tcPr>
          <w:p w:rsidR="00AE4D64" w:rsidRPr="005206F0" w:rsidRDefault="00AE4D64" w:rsidP="00AE4D64">
            <w:pPr>
              <w:spacing w:line="240" w:lineRule="auto"/>
              <w:jc w:val="left"/>
              <w:rPr>
                <w:rFonts w:eastAsia="Times New Roman" w:cs="Times New Roman"/>
                <w:b/>
                <w:bCs/>
                <w:color w:val="000000"/>
                <w:lang w:eastAsia="es-ES"/>
              </w:rPr>
            </w:pPr>
          </w:p>
        </w:tc>
      </w:tr>
      <w:tr w:rsidR="00AE4D64" w:rsidRPr="005206F0" w:rsidTr="00C316FC">
        <w:trPr>
          <w:trHeight w:val="330"/>
        </w:trPr>
        <w:tc>
          <w:tcPr>
            <w:tcW w:w="1560" w:type="dxa"/>
            <w:noWrap/>
            <w:hideMark/>
          </w:tcPr>
          <w:p w:rsidR="00AE4D64" w:rsidRPr="005206F0" w:rsidRDefault="00AE4D64" w:rsidP="00AE4D64">
            <w:pPr>
              <w:spacing w:line="240" w:lineRule="auto"/>
              <w:jc w:val="center"/>
              <w:rPr>
                <w:rFonts w:eastAsia="Times New Roman" w:cs="Times New Roman"/>
                <w:color w:val="000000"/>
                <w:lang w:eastAsia="es-ES"/>
              </w:rPr>
            </w:pPr>
            <w:r w:rsidRPr="005206F0">
              <w:rPr>
                <w:rFonts w:eastAsia="Times New Roman" w:cs="Times New Roman"/>
                <w:color w:val="000000"/>
                <w:lang w:eastAsia="es-ES"/>
              </w:rPr>
              <w:t>SIMATIC S7-1200</w:t>
            </w:r>
          </w:p>
        </w:tc>
        <w:tc>
          <w:tcPr>
            <w:tcW w:w="1837" w:type="dxa"/>
            <w:noWrap/>
            <w:hideMark/>
          </w:tcPr>
          <w:p w:rsidR="00AE4D64" w:rsidRPr="005206F0" w:rsidRDefault="00AE4D64" w:rsidP="00AE4D64">
            <w:pPr>
              <w:spacing w:line="240" w:lineRule="auto"/>
              <w:jc w:val="center"/>
              <w:rPr>
                <w:rFonts w:eastAsia="Times New Roman" w:cs="Times New Roman"/>
                <w:color w:val="000000"/>
                <w:lang w:eastAsia="es-ES"/>
              </w:rPr>
            </w:pPr>
            <w:r w:rsidRPr="005206F0">
              <w:rPr>
                <w:rFonts w:eastAsia="Times New Roman" w:cs="Times New Roman"/>
                <w:color w:val="000000"/>
                <w:lang w:eastAsia="es-ES"/>
              </w:rPr>
              <w:t>CPU 1214C/ SM 1231 RTD</w:t>
            </w:r>
          </w:p>
        </w:tc>
        <w:tc>
          <w:tcPr>
            <w:tcW w:w="1134" w:type="dxa"/>
            <w:noWrap/>
            <w:hideMark/>
          </w:tcPr>
          <w:p w:rsidR="00AE4D64" w:rsidRPr="005206F0" w:rsidRDefault="00AE4D64" w:rsidP="00AE4D64">
            <w:pPr>
              <w:spacing w:line="240" w:lineRule="auto"/>
              <w:jc w:val="center"/>
              <w:rPr>
                <w:rFonts w:eastAsia="Times New Roman" w:cs="Times New Roman"/>
                <w:color w:val="000000"/>
                <w:lang w:eastAsia="es-ES"/>
              </w:rPr>
            </w:pPr>
            <w:r w:rsidRPr="005206F0">
              <w:rPr>
                <w:rFonts w:eastAsia="Times New Roman" w:cs="Times New Roman"/>
                <w:color w:val="000000"/>
                <w:lang w:eastAsia="es-ES"/>
              </w:rPr>
              <w:t>14</w:t>
            </w:r>
          </w:p>
        </w:tc>
        <w:tc>
          <w:tcPr>
            <w:tcW w:w="1035" w:type="dxa"/>
            <w:noWrap/>
            <w:hideMark/>
          </w:tcPr>
          <w:p w:rsidR="00AE4D64" w:rsidRPr="005206F0" w:rsidRDefault="00AE4D64" w:rsidP="00AE4D64">
            <w:pPr>
              <w:spacing w:line="240" w:lineRule="auto"/>
              <w:jc w:val="center"/>
              <w:rPr>
                <w:rFonts w:eastAsia="Times New Roman" w:cs="Times New Roman"/>
                <w:color w:val="000000"/>
                <w:lang w:eastAsia="es-ES"/>
              </w:rPr>
            </w:pPr>
            <w:r w:rsidRPr="005206F0">
              <w:rPr>
                <w:rFonts w:eastAsia="Times New Roman" w:cs="Times New Roman"/>
                <w:color w:val="000000"/>
                <w:lang w:eastAsia="es-ES"/>
              </w:rPr>
              <w:t>10</w:t>
            </w:r>
          </w:p>
        </w:tc>
        <w:tc>
          <w:tcPr>
            <w:tcW w:w="1243" w:type="dxa"/>
            <w:noWrap/>
            <w:hideMark/>
          </w:tcPr>
          <w:p w:rsidR="00AE4D64" w:rsidRPr="005206F0" w:rsidRDefault="00AE4D64" w:rsidP="00AE4D64">
            <w:pPr>
              <w:spacing w:line="240" w:lineRule="auto"/>
              <w:jc w:val="center"/>
              <w:rPr>
                <w:rFonts w:eastAsia="Times New Roman" w:cs="Times New Roman"/>
                <w:color w:val="000000"/>
                <w:lang w:eastAsia="es-ES"/>
              </w:rPr>
            </w:pPr>
            <w:r w:rsidRPr="005206F0">
              <w:rPr>
                <w:rFonts w:eastAsia="Times New Roman" w:cs="Times New Roman"/>
                <w:color w:val="000000"/>
                <w:lang w:eastAsia="es-ES"/>
              </w:rPr>
              <w:t>2</w:t>
            </w:r>
          </w:p>
        </w:tc>
        <w:tc>
          <w:tcPr>
            <w:tcW w:w="841" w:type="dxa"/>
            <w:noWrap/>
            <w:hideMark/>
          </w:tcPr>
          <w:p w:rsidR="00AE4D64" w:rsidRPr="005206F0" w:rsidRDefault="00AE4D64" w:rsidP="00AE4D64">
            <w:pPr>
              <w:spacing w:line="240" w:lineRule="auto"/>
              <w:jc w:val="center"/>
              <w:rPr>
                <w:rFonts w:eastAsia="Times New Roman" w:cs="Times New Roman"/>
                <w:color w:val="000000"/>
                <w:lang w:eastAsia="es-ES"/>
              </w:rPr>
            </w:pPr>
            <w:r w:rsidRPr="005206F0">
              <w:rPr>
                <w:rFonts w:eastAsia="Times New Roman" w:cs="Times New Roman"/>
                <w:color w:val="000000"/>
                <w:lang w:eastAsia="es-ES"/>
              </w:rPr>
              <w:t>2</w:t>
            </w:r>
          </w:p>
        </w:tc>
        <w:tc>
          <w:tcPr>
            <w:tcW w:w="709" w:type="dxa"/>
            <w:noWrap/>
            <w:hideMark/>
          </w:tcPr>
          <w:p w:rsidR="00AE4D64" w:rsidRPr="005206F0" w:rsidRDefault="00AE4D64" w:rsidP="00AE4D64">
            <w:pPr>
              <w:spacing w:line="240" w:lineRule="auto"/>
              <w:jc w:val="center"/>
              <w:rPr>
                <w:rFonts w:eastAsia="Times New Roman" w:cs="Times New Roman"/>
                <w:color w:val="000000"/>
                <w:lang w:eastAsia="es-ES"/>
              </w:rPr>
            </w:pPr>
            <w:r w:rsidRPr="005206F0">
              <w:rPr>
                <w:rFonts w:eastAsia="Times New Roman" w:cs="Times New Roman"/>
                <w:color w:val="000000"/>
                <w:lang w:eastAsia="es-ES"/>
              </w:rPr>
              <w:t>$560</w:t>
            </w:r>
          </w:p>
        </w:tc>
      </w:tr>
      <w:tr w:rsidR="00AE4D64" w:rsidRPr="005206F0" w:rsidTr="00C316FC">
        <w:trPr>
          <w:trHeight w:val="330"/>
        </w:trPr>
        <w:tc>
          <w:tcPr>
            <w:tcW w:w="1560" w:type="dxa"/>
            <w:noWrap/>
            <w:hideMark/>
          </w:tcPr>
          <w:p w:rsidR="00AE4D64" w:rsidRPr="005206F0" w:rsidRDefault="00AE4D64" w:rsidP="00AE4D64">
            <w:pPr>
              <w:spacing w:line="240" w:lineRule="auto"/>
              <w:jc w:val="center"/>
              <w:rPr>
                <w:rFonts w:eastAsia="Times New Roman" w:cs="Times New Roman"/>
                <w:color w:val="000000"/>
                <w:lang w:eastAsia="es-ES"/>
              </w:rPr>
            </w:pPr>
            <w:r w:rsidRPr="005206F0">
              <w:rPr>
                <w:rFonts w:eastAsia="Times New Roman" w:cs="Times New Roman"/>
                <w:color w:val="000000"/>
                <w:lang w:eastAsia="es-ES"/>
              </w:rPr>
              <w:t>Xinje XC3-24R-E</w:t>
            </w:r>
          </w:p>
        </w:tc>
        <w:tc>
          <w:tcPr>
            <w:tcW w:w="1837" w:type="dxa"/>
            <w:noWrap/>
            <w:hideMark/>
          </w:tcPr>
          <w:p w:rsidR="00AE4D64" w:rsidRPr="005206F0" w:rsidRDefault="00AE4D64" w:rsidP="00AE4D64">
            <w:pPr>
              <w:spacing w:line="240" w:lineRule="auto"/>
              <w:jc w:val="center"/>
              <w:rPr>
                <w:rFonts w:eastAsia="Times New Roman" w:cs="Times New Roman"/>
                <w:color w:val="000000"/>
                <w:lang w:eastAsia="es-ES"/>
              </w:rPr>
            </w:pPr>
            <w:r w:rsidRPr="005206F0">
              <w:rPr>
                <w:rFonts w:eastAsia="Times New Roman" w:cs="Times New Roman"/>
                <w:color w:val="000000"/>
                <w:lang w:eastAsia="es-ES"/>
              </w:rPr>
              <w:t>XC-2AD2PT-BD</w:t>
            </w:r>
          </w:p>
        </w:tc>
        <w:tc>
          <w:tcPr>
            <w:tcW w:w="1134" w:type="dxa"/>
            <w:noWrap/>
            <w:hideMark/>
          </w:tcPr>
          <w:p w:rsidR="00AE4D64" w:rsidRPr="005206F0" w:rsidRDefault="00AE4D64" w:rsidP="00AE4D64">
            <w:pPr>
              <w:spacing w:line="240" w:lineRule="auto"/>
              <w:jc w:val="center"/>
              <w:rPr>
                <w:rFonts w:eastAsia="Times New Roman" w:cs="Times New Roman"/>
                <w:color w:val="000000"/>
                <w:lang w:eastAsia="es-ES"/>
              </w:rPr>
            </w:pPr>
            <w:r w:rsidRPr="005206F0">
              <w:rPr>
                <w:rFonts w:eastAsia="Times New Roman" w:cs="Times New Roman"/>
                <w:color w:val="000000"/>
                <w:lang w:eastAsia="es-ES"/>
              </w:rPr>
              <w:t>8</w:t>
            </w:r>
          </w:p>
        </w:tc>
        <w:tc>
          <w:tcPr>
            <w:tcW w:w="1035" w:type="dxa"/>
            <w:noWrap/>
            <w:hideMark/>
          </w:tcPr>
          <w:p w:rsidR="00AE4D64" w:rsidRPr="005206F0" w:rsidRDefault="00AE4D64" w:rsidP="00AE4D64">
            <w:pPr>
              <w:spacing w:line="240" w:lineRule="auto"/>
              <w:jc w:val="center"/>
              <w:rPr>
                <w:rFonts w:eastAsia="Times New Roman" w:cs="Times New Roman"/>
                <w:color w:val="000000"/>
                <w:lang w:eastAsia="es-ES"/>
              </w:rPr>
            </w:pPr>
            <w:r w:rsidRPr="005206F0">
              <w:rPr>
                <w:rFonts w:eastAsia="Times New Roman" w:cs="Times New Roman"/>
                <w:color w:val="000000"/>
                <w:lang w:eastAsia="es-ES"/>
              </w:rPr>
              <w:t>10</w:t>
            </w:r>
          </w:p>
        </w:tc>
        <w:tc>
          <w:tcPr>
            <w:tcW w:w="1243" w:type="dxa"/>
            <w:noWrap/>
            <w:hideMark/>
          </w:tcPr>
          <w:p w:rsidR="00AE4D64" w:rsidRPr="005206F0" w:rsidRDefault="00AE4D64" w:rsidP="00AE4D64">
            <w:pPr>
              <w:spacing w:line="240" w:lineRule="auto"/>
              <w:jc w:val="center"/>
              <w:rPr>
                <w:rFonts w:eastAsia="Times New Roman" w:cs="Times New Roman"/>
                <w:color w:val="000000"/>
                <w:lang w:eastAsia="es-ES"/>
              </w:rPr>
            </w:pPr>
            <w:r w:rsidRPr="005206F0">
              <w:rPr>
                <w:rFonts w:eastAsia="Times New Roman" w:cs="Times New Roman"/>
                <w:color w:val="000000"/>
                <w:lang w:eastAsia="es-ES"/>
              </w:rPr>
              <w:t>2</w:t>
            </w:r>
          </w:p>
        </w:tc>
        <w:tc>
          <w:tcPr>
            <w:tcW w:w="841" w:type="dxa"/>
            <w:noWrap/>
            <w:hideMark/>
          </w:tcPr>
          <w:p w:rsidR="00AE4D64" w:rsidRPr="005206F0" w:rsidRDefault="00AE4D64" w:rsidP="00AE4D64">
            <w:pPr>
              <w:spacing w:line="240" w:lineRule="auto"/>
              <w:jc w:val="center"/>
              <w:rPr>
                <w:rFonts w:eastAsia="Times New Roman" w:cs="Times New Roman"/>
                <w:color w:val="000000"/>
                <w:lang w:eastAsia="es-ES"/>
              </w:rPr>
            </w:pPr>
            <w:r w:rsidRPr="005206F0">
              <w:rPr>
                <w:rFonts w:eastAsia="Times New Roman" w:cs="Times New Roman"/>
                <w:color w:val="000000"/>
                <w:lang w:eastAsia="es-ES"/>
              </w:rPr>
              <w:t>2</w:t>
            </w:r>
          </w:p>
        </w:tc>
        <w:tc>
          <w:tcPr>
            <w:tcW w:w="709" w:type="dxa"/>
            <w:noWrap/>
            <w:hideMark/>
          </w:tcPr>
          <w:p w:rsidR="00AE4D64" w:rsidRPr="005206F0" w:rsidRDefault="00AE4D64" w:rsidP="00AE4D64">
            <w:pPr>
              <w:spacing w:line="240" w:lineRule="auto"/>
              <w:jc w:val="center"/>
              <w:rPr>
                <w:rFonts w:eastAsia="Times New Roman" w:cs="Times New Roman"/>
                <w:color w:val="000000"/>
                <w:lang w:eastAsia="es-ES"/>
              </w:rPr>
            </w:pPr>
            <w:r w:rsidRPr="005206F0">
              <w:rPr>
                <w:rFonts w:eastAsia="Times New Roman" w:cs="Times New Roman"/>
                <w:color w:val="000000"/>
                <w:lang w:eastAsia="es-ES"/>
              </w:rPr>
              <w:t>$300</w:t>
            </w:r>
          </w:p>
        </w:tc>
      </w:tr>
      <w:tr w:rsidR="00AE4D64" w:rsidRPr="005206F0" w:rsidTr="00C316FC">
        <w:trPr>
          <w:trHeight w:val="330"/>
        </w:trPr>
        <w:tc>
          <w:tcPr>
            <w:tcW w:w="1560" w:type="dxa"/>
            <w:noWrap/>
            <w:hideMark/>
          </w:tcPr>
          <w:p w:rsidR="00AE4D64" w:rsidRPr="005206F0" w:rsidRDefault="00AE4D64" w:rsidP="00AE4D64">
            <w:pPr>
              <w:spacing w:line="240" w:lineRule="auto"/>
              <w:jc w:val="center"/>
              <w:rPr>
                <w:rFonts w:eastAsia="Times New Roman" w:cs="Times New Roman"/>
                <w:color w:val="000000"/>
                <w:lang w:eastAsia="es-ES"/>
              </w:rPr>
            </w:pPr>
            <w:r w:rsidRPr="005206F0">
              <w:rPr>
                <w:rFonts w:eastAsia="Times New Roman" w:cs="Times New Roman"/>
                <w:color w:val="000000"/>
                <w:lang w:eastAsia="es-ES"/>
              </w:rPr>
              <w:t>Telemecanique</w:t>
            </w:r>
          </w:p>
        </w:tc>
        <w:tc>
          <w:tcPr>
            <w:tcW w:w="1837" w:type="dxa"/>
            <w:noWrap/>
            <w:hideMark/>
          </w:tcPr>
          <w:p w:rsidR="00AE4D64" w:rsidRPr="005206F0" w:rsidRDefault="00AE4D64" w:rsidP="00AE4D64">
            <w:pPr>
              <w:spacing w:line="240" w:lineRule="auto"/>
              <w:jc w:val="center"/>
              <w:rPr>
                <w:rFonts w:eastAsia="Times New Roman" w:cs="Times New Roman"/>
                <w:color w:val="000000"/>
                <w:lang w:eastAsia="es-ES"/>
              </w:rPr>
            </w:pPr>
            <w:r w:rsidRPr="005206F0">
              <w:rPr>
                <w:rFonts w:eastAsia="Times New Roman" w:cs="Times New Roman"/>
                <w:color w:val="000000"/>
                <w:lang w:eastAsia="es-ES"/>
              </w:rPr>
              <w:t>Micro 820/E/S850</w:t>
            </w:r>
          </w:p>
        </w:tc>
        <w:tc>
          <w:tcPr>
            <w:tcW w:w="1134" w:type="dxa"/>
            <w:noWrap/>
            <w:hideMark/>
          </w:tcPr>
          <w:p w:rsidR="00AE4D64" w:rsidRPr="005206F0" w:rsidRDefault="00AE4D64" w:rsidP="00AE4D64">
            <w:pPr>
              <w:spacing w:line="240" w:lineRule="auto"/>
              <w:jc w:val="center"/>
              <w:rPr>
                <w:rFonts w:eastAsia="Times New Roman" w:cs="Times New Roman"/>
                <w:color w:val="000000"/>
                <w:lang w:eastAsia="es-ES"/>
              </w:rPr>
            </w:pPr>
            <w:r w:rsidRPr="005206F0">
              <w:rPr>
                <w:rFonts w:eastAsia="Times New Roman" w:cs="Times New Roman"/>
                <w:color w:val="000000"/>
                <w:lang w:eastAsia="es-ES"/>
              </w:rPr>
              <w:t>10</w:t>
            </w:r>
          </w:p>
        </w:tc>
        <w:tc>
          <w:tcPr>
            <w:tcW w:w="1035" w:type="dxa"/>
            <w:noWrap/>
            <w:hideMark/>
          </w:tcPr>
          <w:p w:rsidR="00AE4D64" w:rsidRPr="005206F0" w:rsidRDefault="00AE4D64" w:rsidP="00AE4D64">
            <w:pPr>
              <w:spacing w:line="240" w:lineRule="auto"/>
              <w:jc w:val="center"/>
              <w:rPr>
                <w:rFonts w:eastAsia="Times New Roman" w:cs="Times New Roman"/>
                <w:color w:val="000000"/>
                <w:lang w:eastAsia="es-ES"/>
              </w:rPr>
            </w:pPr>
            <w:r w:rsidRPr="005206F0">
              <w:rPr>
                <w:rFonts w:eastAsia="Times New Roman" w:cs="Times New Roman"/>
                <w:color w:val="000000"/>
                <w:lang w:eastAsia="es-ES"/>
              </w:rPr>
              <w:t>14</w:t>
            </w:r>
          </w:p>
        </w:tc>
        <w:tc>
          <w:tcPr>
            <w:tcW w:w="1243" w:type="dxa"/>
            <w:noWrap/>
            <w:hideMark/>
          </w:tcPr>
          <w:p w:rsidR="00AE4D64" w:rsidRPr="005206F0" w:rsidRDefault="00AE4D64" w:rsidP="00AE4D64">
            <w:pPr>
              <w:spacing w:line="240" w:lineRule="auto"/>
              <w:jc w:val="center"/>
              <w:rPr>
                <w:rFonts w:eastAsia="Times New Roman" w:cs="Times New Roman"/>
                <w:color w:val="000000"/>
                <w:lang w:eastAsia="es-ES"/>
              </w:rPr>
            </w:pPr>
            <w:r w:rsidRPr="005206F0">
              <w:rPr>
                <w:rFonts w:eastAsia="Times New Roman" w:cs="Times New Roman"/>
                <w:color w:val="000000"/>
                <w:lang w:eastAsia="es-ES"/>
              </w:rPr>
              <w:t>2</w:t>
            </w:r>
          </w:p>
        </w:tc>
        <w:tc>
          <w:tcPr>
            <w:tcW w:w="841" w:type="dxa"/>
            <w:noWrap/>
            <w:hideMark/>
          </w:tcPr>
          <w:p w:rsidR="00AE4D64" w:rsidRPr="005206F0" w:rsidRDefault="00AE4D64" w:rsidP="00AE4D64">
            <w:pPr>
              <w:spacing w:line="240" w:lineRule="auto"/>
              <w:jc w:val="center"/>
              <w:rPr>
                <w:rFonts w:eastAsia="Times New Roman" w:cs="Times New Roman"/>
                <w:color w:val="000000"/>
                <w:lang w:eastAsia="es-ES"/>
              </w:rPr>
            </w:pPr>
            <w:r w:rsidRPr="005206F0">
              <w:rPr>
                <w:rFonts w:eastAsia="Times New Roman" w:cs="Times New Roman"/>
                <w:color w:val="000000"/>
                <w:lang w:eastAsia="es-ES"/>
              </w:rPr>
              <w:t>1</w:t>
            </w:r>
          </w:p>
        </w:tc>
        <w:tc>
          <w:tcPr>
            <w:tcW w:w="709" w:type="dxa"/>
            <w:noWrap/>
            <w:hideMark/>
          </w:tcPr>
          <w:p w:rsidR="00AE4D64" w:rsidRPr="005206F0" w:rsidRDefault="00AE4D64" w:rsidP="00AE4D64">
            <w:pPr>
              <w:spacing w:line="240" w:lineRule="auto"/>
              <w:jc w:val="center"/>
              <w:rPr>
                <w:rFonts w:eastAsia="Times New Roman" w:cs="Times New Roman"/>
                <w:color w:val="000000"/>
                <w:lang w:eastAsia="es-ES"/>
              </w:rPr>
            </w:pPr>
            <w:r w:rsidRPr="005206F0">
              <w:rPr>
                <w:rFonts w:eastAsia="Times New Roman" w:cs="Times New Roman"/>
                <w:color w:val="000000"/>
                <w:lang w:eastAsia="es-ES"/>
              </w:rPr>
              <w:t>$450</w:t>
            </w:r>
          </w:p>
        </w:tc>
      </w:tr>
    </w:tbl>
    <w:p w:rsidR="00AE4D64" w:rsidRDefault="00AE4D64" w:rsidP="00AE4D64">
      <w:pPr>
        <w:pStyle w:val="Fuente"/>
      </w:pPr>
      <w:r>
        <w:t>Realizado por: VIQUE, 2016</w:t>
      </w:r>
    </w:p>
    <w:p w:rsidR="00AE4D64" w:rsidRPr="00D22124" w:rsidRDefault="00AE4D64" w:rsidP="00D22124"/>
    <w:p w:rsidR="00D22124" w:rsidRPr="00D22124" w:rsidRDefault="00D22124" w:rsidP="00D22124">
      <w:pPr>
        <w:pStyle w:val="Descripcin"/>
        <w:ind w:left="708" w:firstLine="708"/>
      </w:pPr>
      <w:bookmarkStart w:id="64" w:name="_Toc445716544"/>
      <w:r>
        <w:t xml:space="preserve">Tabla </w:t>
      </w:r>
      <w:r w:rsidR="009B35D3">
        <w:t>4-1</w:t>
      </w:r>
      <w:r>
        <w:t xml:space="preserve"> Requerimientos PLC</w:t>
      </w:r>
      <w:bookmarkEnd w:id="64"/>
    </w:p>
    <w:tbl>
      <w:tblPr>
        <w:tblStyle w:val="Tablaconcuadrcula"/>
        <w:tblW w:w="5520" w:type="dxa"/>
        <w:jc w:val="center"/>
        <w:tblLook w:val="04A0" w:firstRow="1" w:lastRow="0" w:firstColumn="1" w:lastColumn="0" w:noHBand="0" w:noVBand="1"/>
      </w:tblPr>
      <w:tblGrid>
        <w:gridCol w:w="2080"/>
        <w:gridCol w:w="1740"/>
        <w:gridCol w:w="1700"/>
      </w:tblGrid>
      <w:tr w:rsidR="00D22124" w:rsidRPr="00D22124" w:rsidTr="00C316FC">
        <w:trPr>
          <w:trHeight w:val="315"/>
          <w:jc w:val="center"/>
        </w:trPr>
        <w:tc>
          <w:tcPr>
            <w:tcW w:w="2080" w:type="dxa"/>
            <w:noWrap/>
            <w:hideMark/>
          </w:tcPr>
          <w:p w:rsidR="00D22124" w:rsidRPr="00D22124" w:rsidRDefault="00D22124" w:rsidP="00D22124">
            <w:pPr>
              <w:spacing w:line="240" w:lineRule="auto"/>
              <w:jc w:val="center"/>
              <w:rPr>
                <w:rFonts w:eastAsia="Times New Roman" w:cs="Times New Roman"/>
                <w:b/>
                <w:bCs/>
                <w:color w:val="000000"/>
                <w:lang w:eastAsia="es-ES"/>
              </w:rPr>
            </w:pPr>
            <w:r w:rsidRPr="00D22124">
              <w:rPr>
                <w:rFonts w:eastAsia="Times New Roman" w:cs="Times New Roman"/>
                <w:b/>
                <w:bCs/>
                <w:color w:val="000000"/>
                <w:lang w:eastAsia="es-ES"/>
              </w:rPr>
              <w:t xml:space="preserve">Nombre </w:t>
            </w:r>
          </w:p>
        </w:tc>
        <w:tc>
          <w:tcPr>
            <w:tcW w:w="1740" w:type="dxa"/>
            <w:noWrap/>
            <w:hideMark/>
          </w:tcPr>
          <w:p w:rsidR="00D22124" w:rsidRPr="00D22124" w:rsidRDefault="00D22124" w:rsidP="00D22124">
            <w:pPr>
              <w:spacing w:line="240" w:lineRule="auto"/>
              <w:jc w:val="center"/>
              <w:rPr>
                <w:rFonts w:eastAsia="Times New Roman" w:cs="Times New Roman"/>
                <w:b/>
                <w:bCs/>
                <w:color w:val="000000"/>
                <w:lang w:eastAsia="es-ES"/>
              </w:rPr>
            </w:pPr>
            <w:r w:rsidRPr="00D22124">
              <w:rPr>
                <w:rFonts w:eastAsia="Times New Roman" w:cs="Times New Roman"/>
                <w:b/>
                <w:bCs/>
                <w:color w:val="000000"/>
                <w:lang w:eastAsia="es-ES"/>
              </w:rPr>
              <w:t>Tipo de Variable</w:t>
            </w:r>
          </w:p>
        </w:tc>
        <w:tc>
          <w:tcPr>
            <w:tcW w:w="1700" w:type="dxa"/>
            <w:noWrap/>
            <w:hideMark/>
          </w:tcPr>
          <w:p w:rsidR="00D22124" w:rsidRPr="00D22124" w:rsidRDefault="00D22124" w:rsidP="00D22124">
            <w:pPr>
              <w:spacing w:line="240" w:lineRule="auto"/>
              <w:jc w:val="center"/>
              <w:rPr>
                <w:rFonts w:eastAsia="Times New Roman" w:cs="Times New Roman"/>
                <w:b/>
                <w:bCs/>
                <w:color w:val="000000"/>
                <w:lang w:eastAsia="es-ES"/>
              </w:rPr>
            </w:pPr>
            <w:r w:rsidRPr="00D22124">
              <w:rPr>
                <w:rFonts w:eastAsia="Times New Roman" w:cs="Times New Roman"/>
                <w:b/>
                <w:bCs/>
                <w:color w:val="000000"/>
                <w:lang w:eastAsia="es-ES"/>
              </w:rPr>
              <w:t>Salida</w:t>
            </w:r>
          </w:p>
        </w:tc>
      </w:tr>
      <w:tr w:rsidR="00D22124" w:rsidRPr="00D22124" w:rsidTr="00C316FC">
        <w:trPr>
          <w:trHeight w:val="330"/>
          <w:jc w:val="center"/>
        </w:trPr>
        <w:tc>
          <w:tcPr>
            <w:tcW w:w="5520" w:type="dxa"/>
            <w:gridSpan w:val="3"/>
            <w:noWrap/>
            <w:hideMark/>
          </w:tcPr>
          <w:p w:rsidR="00D22124" w:rsidRPr="00D22124" w:rsidRDefault="00D22124" w:rsidP="00D22124">
            <w:pPr>
              <w:spacing w:line="240" w:lineRule="auto"/>
              <w:jc w:val="center"/>
              <w:rPr>
                <w:rFonts w:eastAsia="Times New Roman" w:cs="Times New Roman"/>
                <w:b/>
                <w:bCs/>
                <w:color w:val="000000"/>
                <w:lang w:eastAsia="es-ES"/>
              </w:rPr>
            </w:pPr>
            <w:r w:rsidRPr="00D22124">
              <w:rPr>
                <w:rFonts w:eastAsia="Times New Roman" w:cs="Times New Roman"/>
                <w:b/>
                <w:bCs/>
                <w:color w:val="000000"/>
                <w:lang w:eastAsia="es-ES"/>
              </w:rPr>
              <w:t>Entradas</w:t>
            </w:r>
          </w:p>
        </w:tc>
      </w:tr>
      <w:tr w:rsidR="00D22124" w:rsidRPr="00D22124" w:rsidTr="00C316FC">
        <w:trPr>
          <w:trHeight w:val="330"/>
          <w:jc w:val="center"/>
        </w:trPr>
        <w:tc>
          <w:tcPr>
            <w:tcW w:w="2080" w:type="dxa"/>
            <w:noWrap/>
            <w:hideMark/>
          </w:tcPr>
          <w:p w:rsidR="00D22124" w:rsidRPr="00D22124" w:rsidRDefault="00D22124" w:rsidP="00D22124">
            <w:pPr>
              <w:spacing w:line="240" w:lineRule="auto"/>
              <w:jc w:val="left"/>
              <w:rPr>
                <w:rFonts w:eastAsia="Times New Roman" w:cs="Times New Roman"/>
                <w:color w:val="000000"/>
                <w:lang w:eastAsia="es-ES"/>
              </w:rPr>
            </w:pPr>
            <w:r w:rsidRPr="00D22124">
              <w:rPr>
                <w:rFonts w:eastAsia="Times New Roman" w:cs="Times New Roman"/>
                <w:color w:val="000000"/>
                <w:lang w:eastAsia="es-ES"/>
              </w:rPr>
              <w:t>PT100 Superior</w:t>
            </w:r>
          </w:p>
        </w:tc>
        <w:tc>
          <w:tcPr>
            <w:tcW w:w="1740" w:type="dxa"/>
            <w:noWrap/>
            <w:hideMark/>
          </w:tcPr>
          <w:p w:rsidR="00D22124" w:rsidRPr="00D22124" w:rsidRDefault="00447AC3" w:rsidP="00D22124">
            <w:pPr>
              <w:spacing w:line="240" w:lineRule="auto"/>
              <w:jc w:val="center"/>
              <w:rPr>
                <w:rFonts w:eastAsia="Times New Roman" w:cs="Times New Roman"/>
                <w:color w:val="000000"/>
                <w:lang w:eastAsia="es-ES"/>
              </w:rPr>
            </w:pPr>
            <w:r w:rsidRPr="00D22124">
              <w:rPr>
                <w:rFonts w:eastAsia="Times New Roman" w:cs="Times New Roman"/>
                <w:color w:val="000000"/>
                <w:lang w:eastAsia="es-ES"/>
              </w:rPr>
              <w:t>Analógica</w:t>
            </w:r>
          </w:p>
        </w:tc>
        <w:tc>
          <w:tcPr>
            <w:tcW w:w="1700" w:type="dxa"/>
            <w:noWrap/>
            <w:hideMark/>
          </w:tcPr>
          <w:p w:rsidR="00D22124" w:rsidRPr="00D22124" w:rsidRDefault="00D22124" w:rsidP="00D22124">
            <w:pPr>
              <w:spacing w:line="240" w:lineRule="auto"/>
              <w:jc w:val="center"/>
              <w:rPr>
                <w:rFonts w:eastAsia="Times New Roman" w:cs="Times New Roman"/>
                <w:color w:val="000000"/>
                <w:lang w:eastAsia="es-ES"/>
              </w:rPr>
            </w:pPr>
            <w:r w:rsidRPr="00D22124">
              <w:rPr>
                <w:rFonts w:eastAsia="Times New Roman" w:cs="Times New Roman"/>
                <w:color w:val="000000"/>
                <w:lang w:eastAsia="es-ES"/>
              </w:rPr>
              <w:t>0-5VDC</w:t>
            </w:r>
          </w:p>
        </w:tc>
      </w:tr>
      <w:tr w:rsidR="00D22124" w:rsidRPr="00D22124" w:rsidTr="00C316FC">
        <w:trPr>
          <w:trHeight w:val="330"/>
          <w:jc w:val="center"/>
        </w:trPr>
        <w:tc>
          <w:tcPr>
            <w:tcW w:w="2080" w:type="dxa"/>
            <w:noWrap/>
            <w:hideMark/>
          </w:tcPr>
          <w:p w:rsidR="00D22124" w:rsidRPr="00D22124" w:rsidRDefault="00D22124" w:rsidP="00D22124">
            <w:pPr>
              <w:spacing w:line="240" w:lineRule="auto"/>
              <w:jc w:val="left"/>
              <w:rPr>
                <w:rFonts w:eastAsia="Times New Roman" w:cs="Times New Roman"/>
                <w:color w:val="000000"/>
                <w:lang w:eastAsia="es-ES"/>
              </w:rPr>
            </w:pPr>
            <w:r w:rsidRPr="00D22124">
              <w:rPr>
                <w:rFonts w:eastAsia="Times New Roman" w:cs="Times New Roman"/>
                <w:color w:val="000000"/>
                <w:lang w:eastAsia="es-ES"/>
              </w:rPr>
              <w:t>PT100 Medio</w:t>
            </w:r>
          </w:p>
        </w:tc>
        <w:tc>
          <w:tcPr>
            <w:tcW w:w="1740" w:type="dxa"/>
            <w:noWrap/>
            <w:hideMark/>
          </w:tcPr>
          <w:p w:rsidR="00D22124" w:rsidRPr="00D22124" w:rsidRDefault="00447AC3" w:rsidP="00D22124">
            <w:pPr>
              <w:spacing w:line="240" w:lineRule="auto"/>
              <w:jc w:val="center"/>
              <w:rPr>
                <w:rFonts w:eastAsia="Times New Roman" w:cs="Times New Roman"/>
                <w:color w:val="000000"/>
                <w:lang w:eastAsia="es-ES"/>
              </w:rPr>
            </w:pPr>
            <w:r w:rsidRPr="00D22124">
              <w:rPr>
                <w:rFonts w:eastAsia="Times New Roman" w:cs="Times New Roman"/>
                <w:color w:val="000000"/>
                <w:lang w:eastAsia="es-ES"/>
              </w:rPr>
              <w:t>Analógica</w:t>
            </w:r>
          </w:p>
        </w:tc>
        <w:tc>
          <w:tcPr>
            <w:tcW w:w="1700" w:type="dxa"/>
            <w:noWrap/>
            <w:hideMark/>
          </w:tcPr>
          <w:p w:rsidR="00D22124" w:rsidRPr="00D22124" w:rsidRDefault="00D22124" w:rsidP="00D22124">
            <w:pPr>
              <w:spacing w:line="240" w:lineRule="auto"/>
              <w:jc w:val="center"/>
              <w:rPr>
                <w:rFonts w:eastAsia="Times New Roman" w:cs="Times New Roman"/>
                <w:color w:val="000000"/>
                <w:lang w:eastAsia="es-ES"/>
              </w:rPr>
            </w:pPr>
            <w:r w:rsidRPr="00D22124">
              <w:rPr>
                <w:rFonts w:eastAsia="Times New Roman" w:cs="Times New Roman"/>
                <w:color w:val="000000"/>
                <w:lang w:eastAsia="es-ES"/>
              </w:rPr>
              <w:t>0-5VDC</w:t>
            </w:r>
          </w:p>
        </w:tc>
      </w:tr>
      <w:tr w:rsidR="00D22124" w:rsidRPr="00D22124" w:rsidTr="00C316FC">
        <w:trPr>
          <w:trHeight w:val="330"/>
          <w:jc w:val="center"/>
        </w:trPr>
        <w:tc>
          <w:tcPr>
            <w:tcW w:w="2080" w:type="dxa"/>
            <w:noWrap/>
            <w:hideMark/>
          </w:tcPr>
          <w:p w:rsidR="00D22124" w:rsidRPr="00D22124" w:rsidRDefault="00D22124" w:rsidP="00D22124">
            <w:pPr>
              <w:spacing w:line="240" w:lineRule="auto"/>
              <w:jc w:val="left"/>
              <w:rPr>
                <w:rFonts w:eastAsia="Times New Roman" w:cs="Times New Roman"/>
                <w:color w:val="000000"/>
                <w:lang w:eastAsia="es-ES"/>
              </w:rPr>
            </w:pPr>
            <w:r w:rsidRPr="00D22124">
              <w:rPr>
                <w:rFonts w:eastAsia="Times New Roman" w:cs="Times New Roman"/>
                <w:color w:val="000000"/>
                <w:lang w:eastAsia="es-ES"/>
              </w:rPr>
              <w:t>Humedad</w:t>
            </w:r>
          </w:p>
        </w:tc>
        <w:tc>
          <w:tcPr>
            <w:tcW w:w="1740" w:type="dxa"/>
            <w:noWrap/>
            <w:hideMark/>
          </w:tcPr>
          <w:p w:rsidR="00D22124" w:rsidRPr="00D22124" w:rsidRDefault="00447AC3" w:rsidP="00D22124">
            <w:pPr>
              <w:spacing w:line="240" w:lineRule="auto"/>
              <w:jc w:val="center"/>
              <w:rPr>
                <w:rFonts w:eastAsia="Times New Roman" w:cs="Times New Roman"/>
                <w:color w:val="000000"/>
                <w:lang w:eastAsia="es-ES"/>
              </w:rPr>
            </w:pPr>
            <w:r w:rsidRPr="00D22124">
              <w:rPr>
                <w:rFonts w:eastAsia="Times New Roman" w:cs="Times New Roman"/>
                <w:color w:val="000000"/>
                <w:lang w:eastAsia="es-ES"/>
              </w:rPr>
              <w:t>Analógica</w:t>
            </w:r>
          </w:p>
        </w:tc>
        <w:tc>
          <w:tcPr>
            <w:tcW w:w="1700" w:type="dxa"/>
            <w:noWrap/>
            <w:hideMark/>
          </w:tcPr>
          <w:p w:rsidR="00D22124" w:rsidRPr="00D22124" w:rsidRDefault="00D22124" w:rsidP="00D22124">
            <w:pPr>
              <w:spacing w:line="240" w:lineRule="auto"/>
              <w:jc w:val="center"/>
              <w:rPr>
                <w:rFonts w:eastAsia="Times New Roman" w:cs="Times New Roman"/>
                <w:color w:val="000000"/>
                <w:lang w:eastAsia="es-ES"/>
              </w:rPr>
            </w:pPr>
            <w:r w:rsidRPr="00D22124">
              <w:rPr>
                <w:rFonts w:eastAsia="Times New Roman" w:cs="Times New Roman"/>
                <w:color w:val="000000"/>
                <w:lang w:eastAsia="es-ES"/>
              </w:rPr>
              <w:t>0-5VDC</w:t>
            </w:r>
          </w:p>
        </w:tc>
      </w:tr>
      <w:tr w:rsidR="00D22124" w:rsidRPr="00D22124" w:rsidTr="00C316FC">
        <w:trPr>
          <w:trHeight w:val="330"/>
          <w:jc w:val="center"/>
        </w:trPr>
        <w:tc>
          <w:tcPr>
            <w:tcW w:w="2080" w:type="dxa"/>
            <w:noWrap/>
            <w:hideMark/>
          </w:tcPr>
          <w:p w:rsidR="00D22124" w:rsidRPr="00D22124" w:rsidRDefault="00447AC3" w:rsidP="00D22124">
            <w:pPr>
              <w:spacing w:line="240" w:lineRule="auto"/>
              <w:jc w:val="left"/>
              <w:rPr>
                <w:rFonts w:eastAsia="Times New Roman" w:cs="Times New Roman"/>
                <w:color w:val="000000"/>
                <w:lang w:eastAsia="es-ES"/>
              </w:rPr>
            </w:pPr>
            <w:r w:rsidRPr="00D22124">
              <w:rPr>
                <w:rFonts w:eastAsia="Times New Roman" w:cs="Times New Roman"/>
                <w:color w:val="000000"/>
                <w:lang w:eastAsia="es-ES"/>
              </w:rPr>
              <w:t>Botón</w:t>
            </w:r>
            <w:r w:rsidR="00D22124" w:rsidRPr="00D22124">
              <w:rPr>
                <w:rFonts w:eastAsia="Times New Roman" w:cs="Times New Roman"/>
                <w:color w:val="000000"/>
                <w:lang w:eastAsia="es-ES"/>
              </w:rPr>
              <w:t xml:space="preserve"> de Emergencia</w:t>
            </w:r>
          </w:p>
        </w:tc>
        <w:tc>
          <w:tcPr>
            <w:tcW w:w="1740" w:type="dxa"/>
            <w:noWrap/>
            <w:hideMark/>
          </w:tcPr>
          <w:p w:rsidR="00D22124" w:rsidRPr="00D22124" w:rsidRDefault="00D22124" w:rsidP="00D22124">
            <w:pPr>
              <w:spacing w:line="240" w:lineRule="auto"/>
              <w:jc w:val="center"/>
              <w:rPr>
                <w:rFonts w:eastAsia="Times New Roman" w:cs="Times New Roman"/>
                <w:color w:val="000000"/>
                <w:lang w:eastAsia="es-ES"/>
              </w:rPr>
            </w:pPr>
            <w:r w:rsidRPr="00D22124">
              <w:rPr>
                <w:rFonts w:eastAsia="Times New Roman" w:cs="Times New Roman"/>
                <w:color w:val="000000"/>
                <w:lang w:eastAsia="es-ES"/>
              </w:rPr>
              <w:t>Digital</w:t>
            </w:r>
          </w:p>
        </w:tc>
        <w:tc>
          <w:tcPr>
            <w:tcW w:w="1700" w:type="dxa"/>
            <w:noWrap/>
            <w:hideMark/>
          </w:tcPr>
          <w:p w:rsidR="00D22124" w:rsidRPr="00D22124" w:rsidRDefault="00D22124" w:rsidP="00D22124">
            <w:pPr>
              <w:spacing w:line="240" w:lineRule="auto"/>
              <w:jc w:val="center"/>
              <w:rPr>
                <w:rFonts w:eastAsia="Times New Roman" w:cs="Times New Roman"/>
                <w:color w:val="000000"/>
                <w:lang w:eastAsia="es-ES"/>
              </w:rPr>
            </w:pPr>
            <w:r w:rsidRPr="00D22124">
              <w:rPr>
                <w:rFonts w:eastAsia="Times New Roman" w:cs="Times New Roman"/>
                <w:color w:val="000000"/>
                <w:lang w:eastAsia="es-ES"/>
              </w:rPr>
              <w:t>0 o 1</w:t>
            </w:r>
          </w:p>
        </w:tc>
      </w:tr>
      <w:tr w:rsidR="00D22124" w:rsidRPr="00D22124" w:rsidTr="00C316FC">
        <w:trPr>
          <w:trHeight w:val="330"/>
          <w:jc w:val="center"/>
        </w:trPr>
        <w:tc>
          <w:tcPr>
            <w:tcW w:w="5520" w:type="dxa"/>
            <w:gridSpan w:val="3"/>
            <w:noWrap/>
            <w:hideMark/>
          </w:tcPr>
          <w:p w:rsidR="00D22124" w:rsidRPr="00D22124" w:rsidRDefault="00D22124" w:rsidP="00D22124">
            <w:pPr>
              <w:spacing w:line="240" w:lineRule="auto"/>
              <w:jc w:val="center"/>
              <w:rPr>
                <w:rFonts w:eastAsia="Times New Roman" w:cs="Times New Roman"/>
                <w:b/>
                <w:bCs/>
                <w:color w:val="000000"/>
                <w:lang w:eastAsia="es-ES"/>
              </w:rPr>
            </w:pPr>
            <w:r w:rsidRPr="00D22124">
              <w:rPr>
                <w:rFonts w:eastAsia="Times New Roman" w:cs="Times New Roman"/>
                <w:b/>
                <w:bCs/>
                <w:color w:val="000000"/>
                <w:lang w:eastAsia="es-ES"/>
              </w:rPr>
              <w:t>Salidas</w:t>
            </w:r>
          </w:p>
        </w:tc>
      </w:tr>
      <w:tr w:rsidR="00D22124" w:rsidRPr="00D22124" w:rsidTr="00C316FC">
        <w:trPr>
          <w:trHeight w:val="330"/>
          <w:jc w:val="center"/>
        </w:trPr>
        <w:tc>
          <w:tcPr>
            <w:tcW w:w="2080" w:type="dxa"/>
            <w:hideMark/>
          </w:tcPr>
          <w:p w:rsidR="00D22124" w:rsidRPr="00D22124" w:rsidRDefault="00D22124" w:rsidP="00D22124">
            <w:pPr>
              <w:spacing w:line="240" w:lineRule="auto"/>
              <w:rPr>
                <w:rFonts w:eastAsia="Times New Roman" w:cs="Times New Roman"/>
                <w:color w:val="000000"/>
                <w:lang w:eastAsia="es-ES"/>
              </w:rPr>
            </w:pPr>
            <w:r w:rsidRPr="00D22124">
              <w:rPr>
                <w:rFonts w:eastAsia="Times New Roman" w:cs="Times New Roman"/>
                <w:color w:val="000000"/>
                <w:lang w:eastAsia="es-ES"/>
              </w:rPr>
              <w:t>Motor paso a paso 1</w:t>
            </w:r>
          </w:p>
        </w:tc>
        <w:tc>
          <w:tcPr>
            <w:tcW w:w="1740" w:type="dxa"/>
            <w:noWrap/>
            <w:hideMark/>
          </w:tcPr>
          <w:p w:rsidR="00D22124" w:rsidRPr="00D22124" w:rsidRDefault="00D22124" w:rsidP="00D22124">
            <w:pPr>
              <w:spacing w:line="240" w:lineRule="auto"/>
              <w:jc w:val="center"/>
              <w:rPr>
                <w:rFonts w:eastAsia="Times New Roman" w:cs="Times New Roman"/>
                <w:color w:val="000000"/>
                <w:lang w:eastAsia="es-ES"/>
              </w:rPr>
            </w:pPr>
            <w:r w:rsidRPr="00D22124">
              <w:rPr>
                <w:rFonts w:eastAsia="Times New Roman" w:cs="Times New Roman"/>
                <w:color w:val="000000"/>
                <w:lang w:eastAsia="es-ES"/>
              </w:rPr>
              <w:t>Digital</w:t>
            </w:r>
          </w:p>
        </w:tc>
        <w:tc>
          <w:tcPr>
            <w:tcW w:w="1700" w:type="dxa"/>
            <w:noWrap/>
            <w:hideMark/>
          </w:tcPr>
          <w:p w:rsidR="00D22124" w:rsidRPr="00D22124" w:rsidRDefault="00D22124" w:rsidP="00D22124">
            <w:pPr>
              <w:spacing w:line="240" w:lineRule="auto"/>
              <w:jc w:val="center"/>
              <w:rPr>
                <w:rFonts w:eastAsia="Times New Roman" w:cs="Times New Roman"/>
                <w:color w:val="000000"/>
                <w:lang w:eastAsia="es-ES"/>
              </w:rPr>
            </w:pPr>
            <w:r w:rsidRPr="00D22124">
              <w:rPr>
                <w:rFonts w:eastAsia="Times New Roman" w:cs="Times New Roman"/>
                <w:color w:val="000000"/>
                <w:lang w:eastAsia="es-ES"/>
              </w:rPr>
              <w:t>0 o 1</w:t>
            </w:r>
          </w:p>
        </w:tc>
      </w:tr>
      <w:tr w:rsidR="00D22124" w:rsidRPr="00D22124" w:rsidTr="00C316FC">
        <w:trPr>
          <w:trHeight w:val="330"/>
          <w:jc w:val="center"/>
        </w:trPr>
        <w:tc>
          <w:tcPr>
            <w:tcW w:w="2080" w:type="dxa"/>
            <w:hideMark/>
          </w:tcPr>
          <w:p w:rsidR="00D22124" w:rsidRPr="00D22124" w:rsidRDefault="00D22124" w:rsidP="00D22124">
            <w:pPr>
              <w:spacing w:line="240" w:lineRule="auto"/>
              <w:rPr>
                <w:rFonts w:eastAsia="Times New Roman" w:cs="Times New Roman"/>
                <w:color w:val="000000"/>
                <w:lang w:eastAsia="es-ES"/>
              </w:rPr>
            </w:pPr>
            <w:r w:rsidRPr="00D22124">
              <w:rPr>
                <w:rFonts w:eastAsia="Times New Roman" w:cs="Times New Roman"/>
                <w:color w:val="000000"/>
                <w:lang w:eastAsia="es-ES"/>
              </w:rPr>
              <w:t>Motor paso a paso 2</w:t>
            </w:r>
          </w:p>
        </w:tc>
        <w:tc>
          <w:tcPr>
            <w:tcW w:w="1740" w:type="dxa"/>
            <w:noWrap/>
            <w:hideMark/>
          </w:tcPr>
          <w:p w:rsidR="00D22124" w:rsidRPr="00D22124" w:rsidRDefault="00D22124" w:rsidP="00D22124">
            <w:pPr>
              <w:spacing w:line="240" w:lineRule="auto"/>
              <w:jc w:val="center"/>
              <w:rPr>
                <w:rFonts w:eastAsia="Times New Roman" w:cs="Times New Roman"/>
                <w:color w:val="000000"/>
                <w:lang w:eastAsia="es-ES"/>
              </w:rPr>
            </w:pPr>
            <w:r w:rsidRPr="00D22124">
              <w:rPr>
                <w:rFonts w:eastAsia="Times New Roman" w:cs="Times New Roman"/>
                <w:color w:val="000000"/>
                <w:lang w:eastAsia="es-ES"/>
              </w:rPr>
              <w:t>Digital</w:t>
            </w:r>
          </w:p>
        </w:tc>
        <w:tc>
          <w:tcPr>
            <w:tcW w:w="1700" w:type="dxa"/>
            <w:noWrap/>
            <w:hideMark/>
          </w:tcPr>
          <w:p w:rsidR="00D22124" w:rsidRPr="00D22124" w:rsidRDefault="00D22124" w:rsidP="00D22124">
            <w:pPr>
              <w:spacing w:line="240" w:lineRule="auto"/>
              <w:jc w:val="center"/>
              <w:rPr>
                <w:rFonts w:eastAsia="Times New Roman" w:cs="Times New Roman"/>
                <w:color w:val="000000"/>
                <w:lang w:eastAsia="es-ES"/>
              </w:rPr>
            </w:pPr>
            <w:r w:rsidRPr="00D22124">
              <w:rPr>
                <w:rFonts w:eastAsia="Times New Roman" w:cs="Times New Roman"/>
                <w:color w:val="000000"/>
                <w:lang w:eastAsia="es-ES"/>
              </w:rPr>
              <w:t>0 o 1</w:t>
            </w:r>
          </w:p>
        </w:tc>
      </w:tr>
      <w:tr w:rsidR="00D22124" w:rsidRPr="00D22124" w:rsidTr="00C316FC">
        <w:trPr>
          <w:trHeight w:val="330"/>
          <w:jc w:val="center"/>
        </w:trPr>
        <w:tc>
          <w:tcPr>
            <w:tcW w:w="2080" w:type="dxa"/>
            <w:hideMark/>
          </w:tcPr>
          <w:p w:rsidR="00D22124" w:rsidRPr="00D22124" w:rsidRDefault="00D22124" w:rsidP="00D22124">
            <w:pPr>
              <w:spacing w:line="240" w:lineRule="auto"/>
              <w:rPr>
                <w:rFonts w:eastAsia="Times New Roman" w:cs="Times New Roman"/>
                <w:color w:val="000000"/>
                <w:lang w:eastAsia="es-ES"/>
              </w:rPr>
            </w:pPr>
            <w:r w:rsidRPr="00D22124">
              <w:rPr>
                <w:rFonts w:eastAsia="Times New Roman" w:cs="Times New Roman"/>
                <w:color w:val="000000"/>
                <w:lang w:eastAsia="es-ES"/>
              </w:rPr>
              <w:t>Luz Roja</w:t>
            </w:r>
          </w:p>
        </w:tc>
        <w:tc>
          <w:tcPr>
            <w:tcW w:w="1740" w:type="dxa"/>
            <w:noWrap/>
            <w:hideMark/>
          </w:tcPr>
          <w:p w:rsidR="00D22124" w:rsidRPr="00D22124" w:rsidRDefault="00D22124" w:rsidP="00D22124">
            <w:pPr>
              <w:spacing w:line="240" w:lineRule="auto"/>
              <w:jc w:val="center"/>
              <w:rPr>
                <w:rFonts w:eastAsia="Times New Roman" w:cs="Times New Roman"/>
                <w:color w:val="000000"/>
                <w:lang w:eastAsia="es-ES"/>
              </w:rPr>
            </w:pPr>
            <w:r w:rsidRPr="00D22124">
              <w:rPr>
                <w:rFonts w:eastAsia="Times New Roman" w:cs="Times New Roman"/>
                <w:color w:val="000000"/>
                <w:lang w:eastAsia="es-ES"/>
              </w:rPr>
              <w:t>Digital</w:t>
            </w:r>
          </w:p>
        </w:tc>
        <w:tc>
          <w:tcPr>
            <w:tcW w:w="1700" w:type="dxa"/>
            <w:noWrap/>
            <w:hideMark/>
          </w:tcPr>
          <w:p w:rsidR="00D22124" w:rsidRPr="00D22124" w:rsidRDefault="00D22124" w:rsidP="00D22124">
            <w:pPr>
              <w:spacing w:line="240" w:lineRule="auto"/>
              <w:jc w:val="center"/>
              <w:rPr>
                <w:rFonts w:eastAsia="Times New Roman" w:cs="Times New Roman"/>
                <w:color w:val="000000"/>
                <w:lang w:eastAsia="es-ES"/>
              </w:rPr>
            </w:pPr>
            <w:r w:rsidRPr="00D22124">
              <w:rPr>
                <w:rFonts w:eastAsia="Times New Roman" w:cs="Times New Roman"/>
                <w:color w:val="000000"/>
                <w:lang w:eastAsia="es-ES"/>
              </w:rPr>
              <w:t>0 o 1</w:t>
            </w:r>
          </w:p>
        </w:tc>
      </w:tr>
      <w:tr w:rsidR="00D22124" w:rsidRPr="00D22124" w:rsidTr="00C316FC">
        <w:trPr>
          <w:trHeight w:val="330"/>
          <w:jc w:val="center"/>
        </w:trPr>
        <w:tc>
          <w:tcPr>
            <w:tcW w:w="2080" w:type="dxa"/>
            <w:hideMark/>
          </w:tcPr>
          <w:p w:rsidR="00D22124" w:rsidRPr="00D22124" w:rsidRDefault="00D22124" w:rsidP="00D22124">
            <w:pPr>
              <w:spacing w:line="240" w:lineRule="auto"/>
              <w:rPr>
                <w:rFonts w:eastAsia="Times New Roman" w:cs="Times New Roman"/>
                <w:color w:val="000000"/>
                <w:lang w:eastAsia="es-ES"/>
              </w:rPr>
            </w:pPr>
            <w:r w:rsidRPr="00D22124">
              <w:rPr>
                <w:rFonts w:eastAsia="Times New Roman" w:cs="Times New Roman"/>
                <w:color w:val="000000"/>
                <w:lang w:eastAsia="es-ES"/>
              </w:rPr>
              <w:t>Luz Verde</w:t>
            </w:r>
          </w:p>
        </w:tc>
        <w:tc>
          <w:tcPr>
            <w:tcW w:w="1740" w:type="dxa"/>
            <w:noWrap/>
            <w:hideMark/>
          </w:tcPr>
          <w:p w:rsidR="00D22124" w:rsidRPr="00D22124" w:rsidRDefault="00D22124" w:rsidP="00D22124">
            <w:pPr>
              <w:spacing w:line="240" w:lineRule="auto"/>
              <w:jc w:val="center"/>
              <w:rPr>
                <w:rFonts w:eastAsia="Times New Roman" w:cs="Times New Roman"/>
                <w:color w:val="000000"/>
                <w:lang w:eastAsia="es-ES"/>
              </w:rPr>
            </w:pPr>
            <w:r w:rsidRPr="00D22124">
              <w:rPr>
                <w:rFonts w:eastAsia="Times New Roman" w:cs="Times New Roman"/>
                <w:color w:val="000000"/>
                <w:lang w:eastAsia="es-ES"/>
              </w:rPr>
              <w:t>Digital</w:t>
            </w:r>
          </w:p>
        </w:tc>
        <w:tc>
          <w:tcPr>
            <w:tcW w:w="1700" w:type="dxa"/>
            <w:noWrap/>
            <w:hideMark/>
          </w:tcPr>
          <w:p w:rsidR="00D22124" w:rsidRPr="00D22124" w:rsidRDefault="00D22124" w:rsidP="00D22124">
            <w:pPr>
              <w:spacing w:line="240" w:lineRule="auto"/>
              <w:jc w:val="center"/>
              <w:rPr>
                <w:rFonts w:eastAsia="Times New Roman" w:cs="Times New Roman"/>
                <w:color w:val="000000"/>
                <w:lang w:eastAsia="es-ES"/>
              </w:rPr>
            </w:pPr>
            <w:r w:rsidRPr="00D22124">
              <w:rPr>
                <w:rFonts w:eastAsia="Times New Roman" w:cs="Times New Roman"/>
                <w:color w:val="000000"/>
                <w:lang w:eastAsia="es-ES"/>
              </w:rPr>
              <w:t>0 o 1</w:t>
            </w:r>
          </w:p>
        </w:tc>
      </w:tr>
      <w:tr w:rsidR="00D22124" w:rsidRPr="00D22124" w:rsidTr="00C316FC">
        <w:trPr>
          <w:trHeight w:val="330"/>
          <w:jc w:val="center"/>
        </w:trPr>
        <w:tc>
          <w:tcPr>
            <w:tcW w:w="2080" w:type="dxa"/>
            <w:hideMark/>
          </w:tcPr>
          <w:p w:rsidR="00D22124" w:rsidRPr="00D22124" w:rsidRDefault="00D22124" w:rsidP="00D22124">
            <w:pPr>
              <w:spacing w:line="240" w:lineRule="auto"/>
              <w:rPr>
                <w:rFonts w:eastAsia="Times New Roman" w:cs="Times New Roman"/>
                <w:color w:val="000000"/>
                <w:lang w:eastAsia="es-ES"/>
              </w:rPr>
            </w:pPr>
            <w:r w:rsidRPr="00D22124">
              <w:rPr>
                <w:rFonts w:eastAsia="Times New Roman" w:cs="Times New Roman"/>
                <w:color w:val="000000"/>
                <w:lang w:eastAsia="es-ES"/>
              </w:rPr>
              <w:t>Ventilador</w:t>
            </w:r>
          </w:p>
        </w:tc>
        <w:tc>
          <w:tcPr>
            <w:tcW w:w="1740" w:type="dxa"/>
            <w:noWrap/>
            <w:hideMark/>
          </w:tcPr>
          <w:p w:rsidR="00D22124" w:rsidRPr="00D22124" w:rsidRDefault="00D22124" w:rsidP="00D22124">
            <w:pPr>
              <w:spacing w:line="240" w:lineRule="auto"/>
              <w:jc w:val="center"/>
              <w:rPr>
                <w:rFonts w:eastAsia="Times New Roman" w:cs="Times New Roman"/>
                <w:color w:val="000000"/>
                <w:lang w:eastAsia="es-ES"/>
              </w:rPr>
            </w:pPr>
            <w:r w:rsidRPr="00D22124">
              <w:rPr>
                <w:rFonts w:eastAsia="Times New Roman" w:cs="Times New Roman"/>
                <w:color w:val="000000"/>
                <w:lang w:eastAsia="es-ES"/>
              </w:rPr>
              <w:t>Digital</w:t>
            </w:r>
          </w:p>
        </w:tc>
        <w:tc>
          <w:tcPr>
            <w:tcW w:w="1700" w:type="dxa"/>
            <w:noWrap/>
            <w:hideMark/>
          </w:tcPr>
          <w:p w:rsidR="00D22124" w:rsidRPr="00D22124" w:rsidRDefault="00D22124" w:rsidP="00D22124">
            <w:pPr>
              <w:spacing w:line="240" w:lineRule="auto"/>
              <w:jc w:val="center"/>
              <w:rPr>
                <w:rFonts w:eastAsia="Times New Roman" w:cs="Times New Roman"/>
                <w:color w:val="000000"/>
                <w:lang w:eastAsia="es-ES"/>
              </w:rPr>
            </w:pPr>
            <w:r w:rsidRPr="00D22124">
              <w:rPr>
                <w:rFonts w:eastAsia="Times New Roman" w:cs="Times New Roman"/>
                <w:color w:val="000000"/>
                <w:lang w:eastAsia="es-ES"/>
              </w:rPr>
              <w:t>0 o 1</w:t>
            </w:r>
          </w:p>
        </w:tc>
      </w:tr>
      <w:tr w:rsidR="00D22124" w:rsidRPr="00D22124" w:rsidTr="00C316FC">
        <w:trPr>
          <w:trHeight w:val="330"/>
          <w:jc w:val="center"/>
        </w:trPr>
        <w:tc>
          <w:tcPr>
            <w:tcW w:w="2080" w:type="dxa"/>
            <w:hideMark/>
          </w:tcPr>
          <w:p w:rsidR="00D22124" w:rsidRPr="00D22124" w:rsidRDefault="00D22124" w:rsidP="00D22124">
            <w:pPr>
              <w:spacing w:line="240" w:lineRule="auto"/>
              <w:rPr>
                <w:rFonts w:eastAsia="Times New Roman" w:cs="Times New Roman"/>
                <w:color w:val="000000"/>
                <w:lang w:eastAsia="es-ES"/>
              </w:rPr>
            </w:pPr>
            <w:r w:rsidRPr="00D22124">
              <w:rPr>
                <w:rFonts w:eastAsia="Times New Roman" w:cs="Times New Roman"/>
                <w:color w:val="000000"/>
                <w:lang w:eastAsia="es-ES"/>
              </w:rPr>
              <w:t>Zumbador</w:t>
            </w:r>
          </w:p>
        </w:tc>
        <w:tc>
          <w:tcPr>
            <w:tcW w:w="1740" w:type="dxa"/>
            <w:noWrap/>
            <w:hideMark/>
          </w:tcPr>
          <w:p w:rsidR="00D22124" w:rsidRPr="00D22124" w:rsidRDefault="00D22124" w:rsidP="00D22124">
            <w:pPr>
              <w:spacing w:line="240" w:lineRule="auto"/>
              <w:jc w:val="center"/>
              <w:rPr>
                <w:rFonts w:eastAsia="Times New Roman" w:cs="Times New Roman"/>
                <w:color w:val="000000"/>
                <w:lang w:eastAsia="es-ES"/>
              </w:rPr>
            </w:pPr>
            <w:r w:rsidRPr="00D22124">
              <w:rPr>
                <w:rFonts w:eastAsia="Times New Roman" w:cs="Times New Roman"/>
                <w:color w:val="000000"/>
                <w:lang w:eastAsia="es-ES"/>
              </w:rPr>
              <w:t>Digital</w:t>
            </w:r>
          </w:p>
        </w:tc>
        <w:tc>
          <w:tcPr>
            <w:tcW w:w="1700" w:type="dxa"/>
            <w:noWrap/>
            <w:hideMark/>
          </w:tcPr>
          <w:p w:rsidR="00D22124" w:rsidRPr="00D22124" w:rsidRDefault="00D22124" w:rsidP="00D22124">
            <w:pPr>
              <w:spacing w:line="240" w:lineRule="auto"/>
              <w:jc w:val="center"/>
              <w:rPr>
                <w:rFonts w:eastAsia="Times New Roman" w:cs="Times New Roman"/>
                <w:color w:val="000000"/>
                <w:lang w:eastAsia="es-ES"/>
              </w:rPr>
            </w:pPr>
            <w:r w:rsidRPr="00D22124">
              <w:rPr>
                <w:rFonts w:eastAsia="Times New Roman" w:cs="Times New Roman"/>
                <w:color w:val="000000"/>
                <w:lang w:eastAsia="es-ES"/>
              </w:rPr>
              <w:t>0 o 1</w:t>
            </w:r>
          </w:p>
        </w:tc>
      </w:tr>
      <w:tr w:rsidR="00D22124" w:rsidRPr="00D22124" w:rsidTr="00C316FC">
        <w:trPr>
          <w:trHeight w:val="330"/>
          <w:jc w:val="center"/>
        </w:trPr>
        <w:tc>
          <w:tcPr>
            <w:tcW w:w="2080" w:type="dxa"/>
            <w:hideMark/>
          </w:tcPr>
          <w:p w:rsidR="00D22124" w:rsidRPr="00D22124" w:rsidRDefault="00D22124" w:rsidP="00D22124">
            <w:pPr>
              <w:spacing w:line="240" w:lineRule="auto"/>
              <w:rPr>
                <w:rFonts w:eastAsia="Times New Roman" w:cs="Times New Roman"/>
                <w:color w:val="000000"/>
                <w:lang w:eastAsia="es-ES"/>
              </w:rPr>
            </w:pPr>
            <w:r w:rsidRPr="00D22124">
              <w:rPr>
                <w:rFonts w:eastAsia="Times New Roman" w:cs="Times New Roman"/>
                <w:color w:val="000000"/>
                <w:lang w:eastAsia="es-ES"/>
              </w:rPr>
              <w:t>Electroválvula</w:t>
            </w:r>
          </w:p>
        </w:tc>
        <w:tc>
          <w:tcPr>
            <w:tcW w:w="1740" w:type="dxa"/>
            <w:noWrap/>
            <w:hideMark/>
          </w:tcPr>
          <w:p w:rsidR="00D22124" w:rsidRPr="00D22124" w:rsidRDefault="00D22124" w:rsidP="00D22124">
            <w:pPr>
              <w:spacing w:line="240" w:lineRule="auto"/>
              <w:jc w:val="center"/>
              <w:rPr>
                <w:rFonts w:eastAsia="Times New Roman" w:cs="Times New Roman"/>
                <w:color w:val="000000"/>
                <w:lang w:eastAsia="es-ES"/>
              </w:rPr>
            </w:pPr>
            <w:r w:rsidRPr="00D22124">
              <w:rPr>
                <w:rFonts w:eastAsia="Times New Roman" w:cs="Times New Roman"/>
                <w:color w:val="000000"/>
                <w:lang w:eastAsia="es-ES"/>
              </w:rPr>
              <w:t>Digital</w:t>
            </w:r>
          </w:p>
        </w:tc>
        <w:tc>
          <w:tcPr>
            <w:tcW w:w="1700" w:type="dxa"/>
            <w:noWrap/>
            <w:hideMark/>
          </w:tcPr>
          <w:p w:rsidR="00D22124" w:rsidRPr="00D22124" w:rsidRDefault="00D22124" w:rsidP="00D22124">
            <w:pPr>
              <w:spacing w:line="240" w:lineRule="auto"/>
              <w:jc w:val="center"/>
              <w:rPr>
                <w:rFonts w:eastAsia="Times New Roman" w:cs="Times New Roman"/>
                <w:color w:val="000000"/>
                <w:lang w:eastAsia="es-ES"/>
              </w:rPr>
            </w:pPr>
            <w:r w:rsidRPr="00D22124">
              <w:rPr>
                <w:rFonts w:eastAsia="Times New Roman" w:cs="Times New Roman"/>
                <w:color w:val="000000"/>
                <w:lang w:eastAsia="es-ES"/>
              </w:rPr>
              <w:t>0 o 1</w:t>
            </w:r>
          </w:p>
        </w:tc>
      </w:tr>
      <w:tr w:rsidR="00D22124" w:rsidRPr="00D22124" w:rsidTr="00C316FC">
        <w:trPr>
          <w:trHeight w:val="330"/>
          <w:jc w:val="center"/>
        </w:trPr>
        <w:tc>
          <w:tcPr>
            <w:tcW w:w="2080" w:type="dxa"/>
            <w:hideMark/>
          </w:tcPr>
          <w:p w:rsidR="00D22124" w:rsidRPr="00D22124" w:rsidRDefault="00D22124" w:rsidP="00D22124">
            <w:pPr>
              <w:spacing w:line="240" w:lineRule="auto"/>
              <w:rPr>
                <w:rFonts w:eastAsia="Times New Roman" w:cs="Times New Roman"/>
                <w:color w:val="000000"/>
                <w:lang w:eastAsia="es-ES"/>
              </w:rPr>
            </w:pPr>
            <w:r w:rsidRPr="00D22124">
              <w:rPr>
                <w:rFonts w:eastAsia="Times New Roman" w:cs="Times New Roman"/>
                <w:color w:val="000000"/>
                <w:lang w:eastAsia="es-ES"/>
              </w:rPr>
              <w:t>Ignitor</w:t>
            </w:r>
          </w:p>
        </w:tc>
        <w:tc>
          <w:tcPr>
            <w:tcW w:w="1740" w:type="dxa"/>
            <w:noWrap/>
            <w:hideMark/>
          </w:tcPr>
          <w:p w:rsidR="00D22124" w:rsidRPr="00D22124" w:rsidRDefault="00D22124" w:rsidP="00D22124">
            <w:pPr>
              <w:spacing w:line="240" w:lineRule="auto"/>
              <w:jc w:val="center"/>
              <w:rPr>
                <w:rFonts w:eastAsia="Times New Roman" w:cs="Times New Roman"/>
                <w:color w:val="000000"/>
                <w:lang w:eastAsia="es-ES"/>
              </w:rPr>
            </w:pPr>
            <w:r w:rsidRPr="00D22124">
              <w:rPr>
                <w:rFonts w:eastAsia="Times New Roman" w:cs="Times New Roman"/>
                <w:color w:val="000000"/>
                <w:lang w:eastAsia="es-ES"/>
              </w:rPr>
              <w:t>Digital</w:t>
            </w:r>
          </w:p>
        </w:tc>
        <w:tc>
          <w:tcPr>
            <w:tcW w:w="1700" w:type="dxa"/>
            <w:noWrap/>
            <w:hideMark/>
          </w:tcPr>
          <w:p w:rsidR="00D22124" w:rsidRPr="00D22124" w:rsidRDefault="00D22124" w:rsidP="00D22124">
            <w:pPr>
              <w:spacing w:line="240" w:lineRule="auto"/>
              <w:jc w:val="center"/>
              <w:rPr>
                <w:rFonts w:eastAsia="Times New Roman" w:cs="Times New Roman"/>
                <w:color w:val="000000"/>
                <w:lang w:eastAsia="es-ES"/>
              </w:rPr>
            </w:pPr>
            <w:r w:rsidRPr="00D22124">
              <w:rPr>
                <w:rFonts w:eastAsia="Times New Roman" w:cs="Times New Roman"/>
                <w:color w:val="000000"/>
                <w:lang w:eastAsia="es-ES"/>
              </w:rPr>
              <w:t>0 o 1</w:t>
            </w:r>
          </w:p>
        </w:tc>
      </w:tr>
    </w:tbl>
    <w:p w:rsidR="00D22124" w:rsidRDefault="00D22124" w:rsidP="00D22124">
      <w:pPr>
        <w:pStyle w:val="Fuente"/>
        <w:ind w:left="708" w:firstLine="708"/>
      </w:pPr>
      <w:r>
        <w:t>Realizado</w:t>
      </w:r>
      <w:r w:rsidR="00F75FA8">
        <w:t xml:space="preserve"> por</w:t>
      </w:r>
      <w:r>
        <w:t>: VIQUE, 2016</w:t>
      </w:r>
    </w:p>
    <w:p w:rsidR="005206F0" w:rsidRPr="005206F0" w:rsidRDefault="005206F0" w:rsidP="00D22124">
      <w:pPr>
        <w:pStyle w:val="Fuente"/>
        <w:ind w:left="708" w:firstLine="708"/>
        <w:rPr>
          <w:sz w:val="22"/>
        </w:rPr>
      </w:pPr>
    </w:p>
    <w:p w:rsidR="00F41711" w:rsidRPr="008A3ADF" w:rsidRDefault="00F41711" w:rsidP="00F41711">
      <w:pPr>
        <w:pStyle w:val="Ttulo3"/>
        <w:rPr>
          <w:rFonts w:cs="Times New Roman"/>
        </w:rPr>
      </w:pPr>
      <w:bookmarkStart w:id="65" w:name="_Toc446963257"/>
      <w:r w:rsidRPr="008A3ADF">
        <w:rPr>
          <w:rFonts w:cs="Times New Roman"/>
        </w:rPr>
        <w:lastRenderedPageBreak/>
        <w:t>PLC Xinje</w:t>
      </w:r>
      <w:bookmarkEnd w:id="62"/>
      <w:r w:rsidR="006C7B1C">
        <w:rPr>
          <w:rFonts w:cs="Times New Roman"/>
        </w:rPr>
        <w:t xml:space="preserve"> </w:t>
      </w:r>
      <w:r w:rsidR="006C7B1C" w:rsidRPr="008A3ADF">
        <w:rPr>
          <w:rFonts w:cs="Times New Roman"/>
          <w:szCs w:val="24"/>
        </w:rPr>
        <w:t>XC3-24R-E</w:t>
      </w:r>
      <w:bookmarkEnd w:id="65"/>
    </w:p>
    <w:p w:rsidR="00F41711" w:rsidRPr="008A3ADF" w:rsidRDefault="00F41711" w:rsidP="00F41711">
      <w:pPr>
        <w:pStyle w:val="Prrafodelista"/>
        <w:autoSpaceDE w:val="0"/>
        <w:autoSpaceDN w:val="0"/>
        <w:adjustRightInd w:val="0"/>
        <w:ind w:left="2130"/>
        <w:rPr>
          <w:rFonts w:cs="Times New Roman"/>
          <w:szCs w:val="24"/>
          <w:lang w:val="es-EC"/>
        </w:rPr>
      </w:pPr>
    </w:p>
    <w:p w:rsidR="00F41711" w:rsidRDefault="006C7B1C" w:rsidP="00F41711">
      <w:pPr>
        <w:rPr>
          <w:rFonts w:cs="Times New Roman"/>
          <w:szCs w:val="24"/>
        </w:rPr>
      </w:pPr>
      <w:r>
        <w:rPr>
          <w:rFonts w:cs="Times New Roman"/>
          <w:szCs w:val="24"/>
        </w:rPr>
        <w:t>E</w:t>
      </w:r>
      <w:r w:rsidR="00F41711" w:rsidRPr="008A3ADF">
        <w:rPr>
          <w:rFonts w:cs="Times New Roman"/>
          <w:szCs w:val="24"/>
        </w:rPr>
        <w:t>l cual puede ser empleado en instalaciones tan diversas como: control de luces, calefacción, ventilación, monitoreo, control de puertas, plantas embotelladoras, condiciones ambientales especiales, us</w:t>
      </w:r>
      <w:r>
        <w:rPr>
          <w:rFonts w:cs="Times New Roman"/>
          <w:szCs w:val="24"/>
        </w:rPr>
        <w:t>o en la industria, entre otras.</w:t>
      </w:r>
    </w:p>
    <w:p w:rsidR="004F221B" w:rsidRPr="008A3ADF" w:rsidRDefault="004F221B" w:rsidP="00F41711">
      <w:pPr>
        <w:rPr>
          <w:rFonts w:cs="Times New Roman"/>
          <w:szCs w:val="24"/>
        </w:rPr>
      </w:pPr>
    </w:p>
    <w:p w:rsidR="00F41711" w:rsidRPr="007113D6" w:rsidRDefault="00F41711" w:rsidP="00F41711">
      <w:pPr>
        <w:rPr>
          <w:rFonts w:cs="Times New Roman"/>
          <w:szCs w:val="24"/>
        </w:rPr>
      </w:pPr>
      <w:r w:rsidRPr="008A3ADF">
        <w:rPr>
          <w:rFonts w:cs="Times New Roman"/>
          <w:szCs w:val="24"/>
        </w:rPr>
        <w:t>El au</w:t>
      </w:r>
      <w:r w:rsidR="006C7B1C">
        <w:rPr>
          <w:rFonts w:cs="Times New Roman"/>
          <w:szCs w:val="24"/>
        </w:rPr>
        <w:t xml:space="preserve">tomatizar con un PLC Xinje, </w:t>
      </w:r>
      <w:r w:rsidRPr="008A3ADF">
        <w:rPr>
          <w:rFonts w:cs="Times New Roman"/>
          <w:szCs w:val="24"/>
        </w:rPr>
        <w:t xml:space="preserve">proporciona bajos costos de equipos, ahorro de espacio y con los módulos de expansión de entradas y salidas, y </w:t>
      </w:r>
      <w:r w:rsidR="006C7B1C">
        <w:rPr>
          <w:rFonts w:cs="Times New Roman"/>
          <w:szCs w:val="24"/>
        </w:rPr>
        <w:t xml:space="preserve"> el </w:t>
      </w:r>
      <w:r w:rsidRPr="008A3ADF">
        <w:rPr>
          <w:rFonts w:cs="Times New Roman"/>
          <w:szCs w:val="24"/>
        </w:rPr>
        <w:t>módulo</w:t>
      </w:r>
      <w:r w:rsidR="006C7B1C">
        <w:rPr>
          <w:rFonts w:cs="Times New Roman"/>
          <w:szCs w:val="24"/>
        </w:rPr>
        <w:t xml:space="preserve"> que incorpora el </w:t>
      </w:r>
      <w:r w:rsidRPr="008A3ADF">
        <w:rPr>
          <w:rFonts w:cs="Times New Roman"/>
          <w:szCs w:val="24"/>
        </w:rPr>
        <w:t xml:space="preserve"> PT100, permiten una adaptación muy flexible y prec</w:t>
      </w:r>
      <w:r w:rsidR="007113D6">
        <w:rPr>
          <w:rFonts w:cs="Times New Roman"/>
          <w:szCs w:val="24"/>
        </w:rPr>
        <w:t>isa a cada aplicación especial.</w:t>
      </w:r>
    </w:p>
    <w:p w:rsidR="00F41711" w:rsidRPr="008A3ADF" w:rsidRDefault="00F41711" w:rsidP="00F41711">
      <w:pPr>
        <w:pStyle w:val="Prrafodelista"/>
        <w:rPr>
          <w:rFonts w:cs="Times New Roman"/>
          <w:szCs w:val="23"/>
        </w:rPr>
      </w:pPr>
    </w:p>
    <w:p w:rsidR="00F41711" w:rsidRPr="008A3ADF" w:rsidRDefault="00F41711" w:rsidP="00F41711">
      <w:pPr>
        <w:rPr>
          <w:rFonts w:cs="Times New Roman"/>
          <w:b/>
          <w:szCs w:val="23"/>
        </w:rPr>
      </w:pPr>
      <w:r w:rsidRPr="008A3ADF">
        <w:rPr>
          <w:rFonts w:cs="Times New Roman"/>
          <w:b/>
          <w:szCs w:val="23"/>
        </w:rPr>
        <w:t>Especificaciones Generales</w:t>
      </w:r>
    </w:p>
    <w:p w:rsidR="00F41711" w:rsidRPr="008A3ADF" w:rsidRDefault="00F41711" w:rsidP="00F41711">
      <w:pPr>
        <w:rPr>
          <w:rFonts w:cs="Times New Roman"/>
          <w:b/>
        </w:rPr>
      </w:pPr>
      <w:bookmarkStart w:id="66" w:name="_Toc433112461"/>
    </w:p>
    <w:p w:rsidR="00F41711" w:rsidRDefault="00F41711" w:rsidP="00F41711">
      <w:pPr>
        <w:rPr>
          <w:rFonts w:cs="Times New Roman"/>
          <w:szCs w:val="24"/>
        </w:rPr>
      </w:pPr>
      <w:r w:rsidRPr="008A3ADF">
        <w:rPr>
          <w:rFonts w:cs="Times New Roman"/>
        </w:rPr>
        <w:t xml:space="preserve">Las características de funcionamiento del PLC Xinje </w:t>
      </w:r>
      <w:r w:rsidRPr="008A3ADF">
        <w:rPr>
          <w:rFonts w:cs="Times New Roman"/>
          <w:szCs w:val="24"/>
        </w:rPr>
        <w:t>XC3-19</w:t>
      </w:r>
      <w:r w:rsidR="009B35D3">
        <w:rPr>
          <w:rFonts w:cs="Times New Roman"/>
          <w:szCs w:val="24"/>
        </w:rPr>
        <w:t xml:space="preserve"> AR se describen en la tabla 3-1</w:t>
      </w:r>
      <w:r w:rsidRPr="008A3ADF">
        <w:rPr>
          <w:rFonts w:cs="Times New Roman"/>
          <w:szCs w:val="24"/>
        </w:rPr>
        <w:t>, además de las especificacio</w:t>
      </w:r>
      <w:r w:rsidR="007113D6">
        <w:rPr>
          <w:rFonts w:cs="Times New Roman"/>
          <w:szCs w:val="24"/>
        </w:rPr>
        <w:t>nes de funcionamient</w:t>
      </w:r>
      <w:r w:rsidR="00AE4D64">
        <w:rPr>
          <w:rFonts w:cs="Times New Roman"/>
          <w:szCs w:val="24"/>
        </w:rPr>
        <w:t xml:space="preserve">o se las puede observar en la siguiente </w:t>
      </w:r>
      <w:r w:rsidR="009B35D3">
        <w:rPr>
          <w:rFonts w:cs="Times New Roman"/>
          <w:szCs w:val="24"/>
        </w:rPr>
        <w:t>tabla 5-1</w:t>
      </w:r>
      <w:r w:rsidRPr="008A3ADF">
        <w:rPr>
          <w:rFonts w:cs="Times New Roman"/>
          <w:szCs w:val="24"/>
        </w:rPr>
        <w:t>.</w:t>
      </w:r>
    </w:p>
    <w:p w:rsidR="00F41711" w:rsidRPr="008A3ADF" w:rsidRDefault="00F41711" w:rsidP="00F41711">
      <w:pPr>
        <w:rPr>
          <w:rFonts w:cs="Times New Roman"/>
          <w:b/>
        </w:rPr>
      </w:pPr>
    </w:p>
    <w:p w:rsidR="00F41711" w:rsidRPr="008A3ADF" w:rsidRDefault="00F41711" w:rsidP="00C316FC">
      <w:pPr>
        <w:spacing w:line="240" w:lineRule="auto"/>
        <w:ind w:left="567"/>
        <w:rPr>
          <w:rFonts w:cs="Times New Roman"/>
          <w:b/>
        </w:rPr>
      </w:pPr>
      <w:bookmarkStart w:id="67" w:name="_Toc445716545"/>
      <w:r w:rsidRPr="008A3ADF">
        <w:rPr>
          <w:rFonts w:cs="Times New Roman"/>
          <w:b/>
        </w:rPr>
        <w:t xml:space="preserve">Tabla </w:t>
      </w:r>
      <w:r w:rsidR="009B35D3">
        <w:rPr>
          <w:rFonts w:cs="Times New Roman"/>
          <w:b/>
        </w:rPr>
        <w:t>5-1</w:t>
      </w:r>
      <w:r w:rsidRPr="008A3ADF">
        <w:rPr>
          <w:rFonts w:cs="Times New Roman"/>
          <w:b/>
        </w:rPr>
        <w:t xml:space="preserve"> Especificaciones generales PLC Xinje</w:t>
      </w:r>
      <w:bookmarkEnd w:id="66"/>
      <w:bookmarkEnd w:id="67"/>
      <w:r w:rsidR="00161EA5">
        <w:rPr>
          <w:rFonts w:cs="Times New Roman"/>
          <w:b/>
        </w:rPr>
        <w:t xml:space="preserve"> </w:t>
      </w:r>
    </w:p>
    <w:tbl>
      <w:tblPr>
        <w:tblStyle w:val="Tablaconcuadrcula"/>
        <w:tblW w:w="0" w:type="auto"/>
        <w:jc w:val="center"/>
        <w:tblLook w:val="04A0" w:firstRow="1" w:lastRow="0" w:firstColumn="1" w:lastColumn="0" w:noHBand="0" w:noVBand="1"/>
      </w:tblPr>
      <w:tblGrid>
        <w:gridCol w:w="2660"/>
        <w:gridCol w:w="4678"/>
      </w:tblGrid>
      <w:tr w:rsidR="00F41711" w:rsidRPr="008A3ADF" w:rsidTr="00C316FC">
        <w:trPr>
          <w:jc w:val="center"/>
        </w:trPr>
        <w:tc>
          <w:tcPr>
            <w:tcW w:w="2660" w:type="dxa"/>
          </w:tcPr>
          <w:p w:rsidR="00F41711" w:rsidRPr="008A3ADF" w:rsidRDefault="007113D6" w:rsidP="00C316FC">
            <w:pPr>
              <w:spacing w:line="240" w:lineRule="auto"/>
              <w:rPr>
                <w:rStyle w:val="hps"/>
                <w:rFonts w:cs="Times New Roman"/>
              </w:rPr>
            </w:pPr>
            <w:r>
              <w:rPr>
                <w:rStyle w:val="hps"/>
                <w:rFonts w:cs="Times New Roman"/>
              </w:rPr>
              <w:t>Entradas Digitales</w:t>
            </w:r>
          </w:p>
        </w:tc>
        <w:tc>
          <w:tcPr>
            <w:tcW w:w="4678" w:type="dxa"/>
          </w:tcPr>
          <w:p w:rsidR="00F41711" w:rsidRPr="008A3ADF" w:rsidRDefault="007113D6" w:rsidP="00C316FC">
            <w:pPr>
              <w:spacing w:line="240" w:lineRule="auto"/>
              <w:rPr>
                <w:rStyle w:val="hps"/>
                <w:rFonts w:cs="Times New Roman"/>
              </w:rPr>
            </w:pPr>
            <w:r>
              <w:rPr>
                <w:rStyle w:val="hps"/>
                <w:rFonts w:cs="Times New Roman"/>
              </w:rPr>
              <w:t>8 puntos</w:t>
            </w:r>
          </w:p>
        </w:tc>
      </w:tr>
      <w:tr w:rsidR="007113D6" w:rsidRPr="008A3ADF" w:rsidTr="00C316FC">
        <w:trPr>
          <w:jc w:val="center"/>
        </w:trPr>
        <w:tc>
          <w:tcPr>
            <w:tcW w:w="2660" w:type="dxa"/>
          </w:tcPr>
          <w:p w:rsidR="007113D6" w:rsidRDefault="007113D6" w:rsidP="004F221B">
            <w:pPr>
              <w:rPr>
                <w:rStyle w:val="hps"/>
                <w:rFonts w:cs="Times New Roman"/>
              </w:rPr>
            </w:pPr>
            <w:r>
              <w:rPr>
                <w:rStyle w:val="hps"/>
                <w:rFonts w:cs="Times New Roman"/>
              </w:rPr>
              <w:t>Salidas Digitales</w:t>
            </w:r>
          </w:p>
        </w:tc>
        <w:tc>
          <w:tcPr>
            <w:tcW w:w="4678" w:type="dxa"/>
          </w:tcPr>
          <w:p w:rsidR="007113D6" w:rsidRDefault="00821362" w:rsidP="004F221B">
            <w:pPr>
              <w:rPr>
                <w:rStyle w:val="hps"/>
                <w:rFonts w:cs="Times New Roman"/>
              </w:rPr>
            </w:pPr>
            <w:r>
              <w:rPr>
                <w:rStyle w:val="hps"/>
                <w:rFonts w:cs="Times New Roman"/>
              </w:rPr>
              <w:t>10</w:t>
            </w:r>
            <w:r w:rsidR="007113D6">
              <w:rPr>
                <w:rStyle w:val="hps"/>
                <w:rFonts w:cs="Times New Roman"/>
              </w:rPr>
              <w:t xml:space="preserve"> puntos</w:t>
            </w:r>
          </w:p>
        </w:tc>
      </w:tr>
      <w:tr w:rsidR="007113D6" w:rsidRPr="008A3ADF" w:rsidTr="00C316FC">
        <w:trPr>
          <w:jc w:val="center"/>
        </w:trPr>
        <w:tc>
          <w:tcPr>
            <w:tcW w:w="2660" w:type="dxa"/>
          </w:tcPr>
          <w:p w:rsidR="007113D6" w:rsidRPr="008A3ADF" w:rsidRDefault="007113D6" w:rsidP="004F221B">
            <w:pPr>
              <w:rPr>
                <w:rStyle w:val="hps"/>
                <w:rFonts w:cs="Times New Roman"/>
              </w:rPr>
            </w:pPr>
            <w:r w:rsidRPr="008A3ADF">
              <w:rPr>
                <w:rStyle w:val="hps"/>
                <w:rFonts w:cs="Times New Roman"/>
              </w:rPr>
              <w:t xml:space="preserve">Voltaje De Entrada </w:t>
            </w:r>
          </w:p>
        </w:tc>
        <w:tc>
          <w:tcPr>
            <w:tcW w:w="4678" w:type="dxa"/>
          </w:tcPr>
          <w:p w:rsidR="007113D6" w:rsidRPr="008A3ADF" w:rsidRDefault="007113D6" w:rsidP="004F221B">
            <w:pPr>
              <w:rPr>
                <w:rStyle w:val="hps"/>
                <w:rFonts w:cs="Times New Roman"/>
              </w:rPr>
            </w:pPr>
            <w:r w:rsidRPr="008A3ADF">
              <w:rPr>
                <w:rStyle w:val="hps"/>
                <w:rFonts w:cs="Times New Roman"/>
              </w:rPr>
              <w:t>AC100V</w:t>
            </w:r>
            <w:r w:rsidRPr="008A3ADF">
              <w:rPr>
                <w:rFonts w:cs="Times New Roman"/>
              </w:rPr>
              <w:t xml:space="preserve"> </w:t>
            </w:r>
            <w:r w:rsidRPr="008A3ADF">
              <w:rPr>
                <w:rStyle w:val="hps"/>
                <w:rFonts w:cs="Times New Roman"/>
              </w:rPr>
              <w:t>~</w:t>
            </w:r>
            <w:r w:rsidRPr="008A3ADF">
              <w:rPr>
                <w:rFonts w:cs="Times New Roman"/>
              </w:rPr>
              <w:t xml:space="preserve"> </w:t>
            </w:r>
            <w:r w:rsidRPr="008A3ADF">
              <w:rPr>
                <w:rStyle w:val="hps"/>
                <w:rFonts w:cs="Times New Roman"/>
              </w:rPr>
              <w:t>240V</w:t>
            </w:r>
          </w:p>
        </w:tc>
      </w:tr>
      <w:tr w:rsidR="007113D6" w:rsidRPr="008A3ADF" w:rsidTr="00C316FC">
        <w:trPr>
          <w:jc w:val="center"/>
        </w:trPr>
        <w:tc>
          <w:tcPr>
            <w:tcW w:w="2660" w:type="dxa"/>
          </w:tcPr>
          <w:p w:rsidR="007113D6" w:rsidRPr="008A3ADF" w:rsidRDefault="007113D6" w:rsidP="004F221B">
            <w:pPr>
              <w:rPr>
                <w:rStyle w:val="hps"/>
                <w:rFonts w:cs="Times New Roman"/>
              </w:rPr>
            </w:pPr>
            <w:r w:rsidRPr="008A3ADF">
              <w:rPr>
                <w:rStyle w:val="hps"/>
                <w:rFonts w:cs="Times New Roman"/>
              </w:rPr>
              <w:t>Rango De Tensión</w:t>
            </w:r>
            <w:r w:rsidRPr="008A3ADF">
              <w:rPr>
                <w:rFonts w:cs="Times New Roman"/>
              </w:rPr>
              <w:t xml:space="preserve"> </w:t>
            </w:r>
          </w:p>
        </w:tc>
        <w:tc>
          <w:tcPr>
            <w:tcW w:w="4678" w:type="dxa"/>
          </w:tcPr>
          <w:p w:rsidR="007113D6" w:rsidRPr="008A3ADF" w:rsidRDefault="007113D6" w:rsidP="004F221B">
            <w:pPr>
              <w:rPr>
                <w:rStyle w:val="hps"/>
                <w:rFonts w:cs="Times New Roman"/>
              </w:rPr>
            </w:pPr>
            <w:r w:rsidRPr="008A3ADF">
              <w:rPr>
                <w:rStyle w:val="hps"/>
                <w:rFonts w:cs="Times New Roman"/>
              </w:rPr>
              <w:t>AC90V</w:t>
            </w:r>
            <w:r w:rsidRPr="008A3ADF">
              <w:rPr>
                <w:rFonts w:cs="Times New Roman"/>
              </w:rPr>
              <w:t xml:space="preserve"> </w:t>
            </w:r>
            <w:r w:rsidRPr="008A3ADF">
              <w:rPr>
                <w:rStyle w:val="hps"/>
                <w:rFonts w:cs="Times New Roman"/>
              </w:rPr>
              <w:t>~</w:t>
            </w:r>
            <w:r w:rsidRPr="008A3ADF">
              <w:rPr>
                <w:rFonts w:cs="Times New Roman"/>
              </w:rPr>
              <w:t xml:space="preserve"> </w:t>
            </w:r>
            <w:r w:rsidRPr="008A3ADF">
              <w:rPr>
                <w:rStyle w:val="hps"/>
                <w:rFonts w:cs="Times New Roman"/>
              </w:rPr>
              <w:t>265V</w:t>
            </w:r>
          </w:p>
        </w:tc>
      </w:tr>
      <w:tr w:rsidR="007113D6" w:rsidRPr="008A3ADF" w:rsidTr="00C316FC">
        <w:trPr>
          <w:jc w:val="center"/>
        </w:trPr>
        <w:tc>
          <w:tcPr>
            <w:tcW w:w="2660" w:type="dxa"/>
          </w:tcPr>
          <w:p w:rsidR="007113D6" w:rsidRPr="008A3ADF" w:rsidRDefault="007113D6" w:rsidP="004F221B">
            <w:pPr>
              <w:rPr>
                <w:rStyle w:val="hps"/>
                <w:rFonts w:cs="Times New Roman"/>
              </w:rPr>
            </w:pPr>
            <w:r w:rsidRPr="008A3ADF">
              <w:rPr>
                <w:rStyle w:val="hps"/>
                <w:rFonts w:cs="Times New Roman"/>
              </w:rPr>
              <w:t>Frecuencia Nominal</w:t>
            </w:r>
          </w:p>
        </w:tc>
        <w:tc>
          <w:tcPr>
            <w:tcW w:w="4678" w:type="dxa"/>
          </w:tcPr>
          <w:p w:rsidR="007113D6" w:rsidRPr="008A3ADF" w:rsidRDefault="007113D6" w:rsidP="004F221B">
            <w:pPr>
              <w:rPr>
                <w:rStyle w:val="hps"/>
                <w:rFonts w:cs="Times New Roman"/>
              </w:rPr>
            </w:pPr>
            <w:r w:rsidRPr="008A3ADF">
              <w:rPr>
                <w:rStyle w:val="hps"/>
                <w:rFonts w:cs="Times New Roman"/>
              </w:rPr>
              <w:t>50</w:t>
            </w:r>
            <w:r w:rsidRPr="008A3ADF">
              <w:rPr>
                <w:rFonts w:cs="Times New Roman"/>
              </w:rPr>
              <w:t xml:space="preserve"> </w:t>
            </w:r>
            <w:r w:rsidRPr="008A3ADF">
              <w:rPr>
                <w:rStyle w:val="hps"/>
                <w:rFonts w:cs="Times New Roman"/>
              </w:rPr>
              <w:t>/</w:t>
            </w:r>
            <w:r w:rsidRPr="008A3ADF">
              <w:rPr>
                <w:rFonts w:cs="Times New Roman"/>
              </w:rPr>
              <w:t xml:space="preserve"> </w:t>
            </w:r>
            <w:r w:rsidRPr="008A3ADF">
              <w:rPr>
                <w:rStyle w:val="hps"/>
                <w:rFonts w:cs="Times New Roman"/>
              </w:rPr>
              <w:t>60Hz</w:t>
            </w:r>
          </w:p>
        </w:tc>
      </w:tr>
      <w:tr w:rsidR="007113D6" w:rsidRPr="008A3ADF" w:rsidTr="00C316FC">
        <w:trPr>
          <w:jc w:val="center"/>
        </w:trPr>
        <w:tc>
          <w:tcPr>
            <w:tcW w:w="2660" w:type="dxa"/>
          </w:tcPr>
          <w:p w:rsidR="007113D6" w:rsidRPr="008A3ADF" w:rsidRDefault="007113D6" w:rsidP="004F221B">
            <w:pPr>
              <w:rPr>
                <w:rFonts w:cs="Times New Roman"/>
              </w:rPr>
            </w:pPr>
            <w:r w:rsidRPr="008A3ADF">
              <w:rPr>
                <w:rStyle w:val="hps"/>
                <w:rFonts w:cs="Times New Roman"/>
              </w:rPr>
              <w:t>Consumo De Energía</w:t>
            </w:r>
            <w:r w:rsidRPr="008A3ADF">
              <w:rPr>
                <w:rFonts w:cs="Times New Roman"/>
              </w:rPr>
              <w:t xml:space="preserve"> </w:t>
            </w:r>
          </w:p>
        </w:tc>
        <w:tc>
          <w:tcPr>
            <w:tcW w:w="4678" w:type="dxa"/>
          </w:tcPr>
          <w:p w:rsidR="007113D6" w:rsidRPr="008A3ADF" w:rsidRDefault="007113D6" w:rsidP="004F221B">
            <w:pPr>
              <w:rPr>
                <w:rStyle w:val="hps"/>
                <w:rFonts w:cs="Times New Roman"/>
              </w:rPr>
            </w:pPr>
            <w:r w:rsidRPr="008A3ADF">
              <w:rPr>
                <w:rStyle w:val="hps"/>
                <w:rFonts w:cs="Times New Roman"/>
              </w:rPr>
              <w:t>Menos de</w:t>
            </w:r>
            <w:r w:rsidRPr="008A3ADF">
              <w:rPr>
                <w:rFonts w:cs="Times New Roman"/>
              </w:rPr>
              <w:t xml:space="preserve"> </w:t>
            </w:r>
            <w:r w:rsidRPr="008A3ADF">
              <w:rPr>
                <w:rStyle w:val="hps"/>
                <w:rFonts w:cs="Times New Roman"/>
              </w:rPr>
              <w:t>12 W</w:t>
            </w:r>
            <w:r w:rsidRPr="008A3ADF">
              <w:rPr>
                <w:rFonts w:cs="Times New Roman"/>
              </w:rPr>
              <w:t xml:space="preserve"> </w:t>
            </w:r>
            <w:r w:rsidRPr="008A3ADF">
              <w:rPr>
                <w:rStyle w:val="hps"/>
                <w:rFonts w:cs="Times New Roman"/>
              </w:rPr>
              <w:t>(</w:t>
            </w:r>
            <w:r w:rsidRPr="008A3ADF">
              <w:rPr>
                <w:rFonts w:cs="Times New Roman"/>
              </w:rPr>
              <w:t>TYP2.0W)</w:t>
            </w:r>
          </w:p>
        </w:tc>
      </w:tr>
      <w:tr w:rsidR="007113D6" w:rsidRPr="008A3ADF" w:rsidTr="00C316FC">
        <w:trPr>
          <w:jc w:val="center"/>
        </w:trPr>
        <w:tc>
          <w:tcPr>
            <w:tcW w:w="2660" w:type="dxa"/>
          </w:tcPr>
          <w:p w:rsidR="007113D6" w:rsidRPr="008A3ADF" w:rsidRDefault="007113D6" w:rsidP="004F221B">
            <w:pPr>
              <w:rPr>
                <w:rStyle w:val="hps"/>
                <w:rFonts w:cs="Times New Roman"/>
              </w:rPr>
            </w:pPr>
            <w:r w:rsidRPr="008A3ADF">
              <w:rPr>
                <w:rStyle w:val="hps"/>
                <w:rFonts w:cs="Times New Roman"/>
              </w:rPr>
              <w:t>Apagado Instantáneo</w:t>
            </w:r>
          </w:p>
        </w:tc>
        <w:tc>
          <w:tcPr>
            <w:tcW w:w="4678" w:type="dxa"/>
          </w:tcPr>
          <w:p w:rsidR="007113D6" w:rsidRPr="008A3ADF" w:rsidRDefault="007113D6" w:rsidP="004F221B">
            <w:pPr>
              <w:rPr>
                <w:rStyle w:val="hps"/>
                <w:rFonts w:cs="Times New Roman"/>
              </w:rPr>
            </w:pPr>
            <w:r w:rsidRPr="008A3ADF">
              <w:rPr>
                <w:rStyle w:val="hps"/>
                <w:rFonts w:cs="Times New Roman"/>
              </w:rPr>
              <w:t>Menos de</w:t>
            </w:r>
            <w:r w:rsidRPr="008A3ADF">
              <w:rPr>
                <w:rFonts w:cs="Times New Roman"/>
              </w:rPr>
              <w:t xml:space="preserve"> </w:t>
            </w:r>
            <w:r w:rsidRPr="008A3ADF">
              <w:rPr>
                <w:rStyle w:val="hps"/>
                <w:rFonts w:cs="Times New Roman"/>
              </w:rPr>
              <w:t>20 ms</w:t>
            </w:r>
          </w:p>
        </w:tc>
      </w:tr>
      <w:tr w:rsidR="007113D6" w:rsidRPr="008A3ADF" w:rsidTr="00C316FC">
        <w:trPr>
          <w:jc w:val="center"/>
        </w:trPr>
        <w:tc>
          <w:tcPr>
            <w:tcW w:w="2660" w:type="dxa"/>
          </w:tcPr>
          <w:p w:rsidR="007113D6" w:rsidRPr="008A3ADF" w:rsidRDefault="007113D6" w:rsidP="004F221B">
            <w:pPr>
              <w:rPr>
                <w:rStyle w:val="hps"/>
                <w:rFonts w:cs="Times New Roman"/>
              </w:rPr>
            </w:pPr>
            <w:r w:rsidRPr="008A3ADF">
              <w:rPr>
                <w:rStyle w:val="hps"/>
                <w:rFonts w:cs="Times New Roman"/>
              </w:rPr>
              <w:t>Alimentación Para</w:t>
            </w:r>
            <w:r w:rsidRPr="008A3ADF">
              <w:rPr>
                <w:rFonts w:cs="Times New Roman"/>
              </w:rPr>
              <w:t xml:space="preserve"> </w:t>
            </w:r>
            <w:r w:rsidRPr="008A3ADF">
              <w:rPr>
                <w:rStyle w:val="hps"/>
                <w:rFonts w:cs="Times New Roman"/>
              </w:rPr>
              <w:t xml:space="preserve">Sensor </w:t>
            </w:r>
            <w:r w:rsidRPr="008A3ADF">
              <w:rPr>
                <w:rFonts w:cs="Times New Roman"/>
              </w:rPr>
              <w:t xml:space="preserve"> </w:t>
            </w:r>
          </w:p>
        </w:tc>
        <w:tc>
          <w:tcPr>
            <w:tcW w:w="4678" w:type="dxa"/>
          </w:tcPr>
          <w:p w:rsidR="007113D6" w:rsidRPr="008A3ADF" w:rsidRDefault="007113D6" w:rsidP="004F221B">
            <w:pPr>
              <w:rPr>
                <w:rStyle w:val="hps"/>
                <w:rFonts w:cs="Times New Roman"/>
              </w:rPr>
            </w:pPr>
            <w:r w:rsidRPr="008A3ADF">
              <w:rPr>
                <w:rStyle w:val="hps"/>
                <w:rFonts w:cs="Times New Roman"/>
              </w:rPr>
              <w:t>24 VCC</w:t>
            </w:r>
            <w:r w:rsidRPr="008A3ADF">
              <w:rPr>
                <w:rFonts w:cs="Times New Roman"/>
              </w:rPr>
              <w:t xml:space="preserve"> </w:t>
            </w:r>
            <w:r w:rsidRPr="008A3ADF">
              <w:rPr>
                <w:rStyle w:val="hps"/>
                <w:rFonts w:cs="Times New Roman"/>
              </w:rPr>
              <w:t>±</w:t>
            </w:r>
            <w:r w:rsidRPr="008A3ADF">
              <w:rPr>
                <w:rFonts w:cs="Times New Roman"/>
              </w:rPr>
              <w:t xml:space="preserve"> </w:t>
            </w:r>
            <w:r w:rsidRPr="008A3ADF">
              <w:rPr>
                <w:rStyle w:val="hps"/>
                <w:rFonts w:cs="Times New Roman"/>
              </w:rPr>
              <w:t>10</w:t>
            </w:r>
            <w:r w:rsidRPr="008A3ADF">
              <w:rPr>
                <w:rFonts w:cs="Times New Roman"/>
              </w:rPr>
              <w:t xml:space="preserve">%, </w:t>
            </w:r>
            <w:r w:rsidRPr="008A3ADF">
              <w:rPr>
                <w:rStyle w:val="hps"/>
                <w:rFonts w:cs="Times New Roman"/>
              </w:rPr>
              <w:t>400mA</w:t>
            </w:r>
            <w:r w:rsidRPr="008A3ADF">
              <w:rPr>
                <w:rFonts w:cs="Times New Roman"/>
              </w:rPr>
              <w:t xml:space="preserve"> </w:t>
            </w:r>
            <w:r w:rsidRPr="008A3ADF">
              <w:rPr>
                <w:rStyle w:val="hps"/>
                <w:rFonts w:cs="Times New Roman"/>
              </w:rPr>
              <w:t>máx.</w:t>
            </w:r>
          </w:p>
        </w:tc>
      </w:tr>
      <w:tr w:rsidR="007113D6" w:rsidRPr="008A3ADF" w:rsidTr="00C316FC">
        <w:trPr>
          <w:jc w:val="center"/>
        </w:trPr>
        <w:tc>
          <w:tcPr>
            <w:tcW w:w="2660" w:type="dxa"/>
          </w:tcPr>
          <w:p w:rsidR="007113D6" w:rsidRPr="008A3ADF" w:rsidRDefault="007113D6" w:rsidP="004F221B">
            <w:pPr>
              <w:rPr>
                <w:rFonts w:cs="Times New Roman"/>
              </w:rPr>
            </w:pPr>
            <w:r w:rsidRPr="008A3ADF">
              <w:rPr>
                <w:rStyle w:val="hps"/>
                <w:rFonts w:cs="Times New Roman"/>
              </w:rPr>
              <w:t>Resistencia</w:t>
            </w:r>
            <w:r w:rsidRPr="008A3ADF">
              <w:rPr>
                <w:rFonts w:cs="Times New Roman"/>
              </w:rPr>
              <w:t xml:space="preserve"> </w:t>
            </w:r>
            <w:r w:rsidRPr="008A3ADF">
              <w:rPr>
                <w:rStyle w:val="hps"/>
                <w:rFonts w:cs="Times New Roman"/>
              </w:rPr>
              <w:t>Voltaje</w:t>
            </w:r>
            <w:r w:rsidRPr="008A3ADF">
              <w:rPr>
                <w:rFonts w:cs="Times New Roman"/>
              </w:rPr>
              <w:t xml:space="preserve"> </w:t>
            </w:r>
          </w:p>
        </w:tc>
        <w:tc>
          <w:tcPr>
            <w:tcW w:w="4678" w:type="dxa"/>
          </w:tcPr>
          <w:p w:rsidR="007113D6" w:rsidRPr="008A3ADF" w:rsidRDefault="007113D6" w:rsidP="004F221B">
            <w:pPr>
              <w:rPr>
                <w:rStyle w:val="hps"/>
                <w:rFonts w:cs="Times New Roman"/>
              </w:rPr>
            </w:pPr>
            <w:r w:rsidRPr="008A3ADF">
              <w:rPr>
                <w:rStyle w:val="hps"/>
                <w:rFonts w:cs="Times New Roman"/>
              </w:rPr>
              <w:t>AC1000V</w:t>
            </w:r>
            <w:r w:rsidRPr="008A3ADF">
              <w:rPr>
                <w:rStyle w:val="atn"/>
                <w:rFonts w:cs="Times New Roman"/>
              </w:rPr>
              <w:t>-</w:t>
            </w:r>
            <w:r w:rsidRPr="008A3ADF">
              <w:rPr>
                <w:rFonts w:cs="Times New Roman"/>
              </w:rPr>
              <w:t xml:space="preserve">10MA </w:t>
            </w:r>
            <w:r w:rsidRPr="008A3ADF">
              <w:rPr>
                <w:rStyle w:val="hps"/>
                <w:rFonts w:cs="Times New Roman"/>
              </w:rPr>
              <w:t>1 minuto</w:t>
            </w:r>
            <w:r w:rsidRPr="008A3ADF">
              <w:rPr>
                <w:rFonts w:cs="Times New Roman"/>
              </w:rPr>
              <w:t xml:space="preserve"> </w:t>
            </w:r>
            <w:r w:rsidRPr="008A3ADF">
              <w:rPr>
                <w:rStyle w:val="hps"/>
                <w:rFonts w:cs="Times New Roman"/>
              </w:rPr>
              <w:t>(</w:t>
            </w:r>
            <w:r w:rsidRPr="008A3ADF">
              <w:rPr>
                <w:rFonts w:cs="Times New Roman"/>
              </w:rPr>
              <w:t xml:space="preserve">entre la señal y </w:t>
            </w:r>
            <w:r w:rsidRPr="008A3ADF">
              <w:rPr>
                <w:rStyle w:val="hps"/>
                <w:rFonts w:cs="Times New Roman"/>
              </w:rPr>
              <w:t>tierra</w:t>
            </w:r>
            <w:r w:rsidRPr="008A3ADF">
              <w:rPr>
                <w:rFonts w:cs="Times New Roman"/>
              </w:rPr>
              <w:t>)</w:t>
            </w:r>
          </w:p>
        </w:tc>
      </w:tr>
      <w:tr w:rsidR="007113D6" w:rsidRPr="008A3ADF" w:rsidTr="00C316FC">
        <w:trPr>
          <w:jc w:val="center"/>
        </w:trPr>
        <w:tc>
          <w:tcPr>
            <w:tcW w:w="2660" w:type="dxa"/>
          </w:tcPr>
          <w:p w:rsidR="007113D6" w:rsidRPr="008A3ADF" w:rsidRDefault="007113D6" w:rsidP="004F221B">
            <w:pPr>
              <w:rPr>
                <w:rFonts w:cs="Times New Roman"/>
                <w:b/>
                <w:szCs w:val="23"/>
              </w:rPr>
            </w:pPr>
            <w:r w:rsidRPr="008A3ADF">
              <w:rPr>
                <w:rStyle w:val="hps"/>
                <w:rFonts w:cs="Times New Roman"/>
              </w:rPr>
              <w:t>Resistencia Al</w:t>
            </w:r>
            <w:r w:rsidRPr="008A3ADF">
              <w:rPr>
                <w:rFonts w:cs="Times New Roman"/>
              </w:rPr>
              <w:t xml:space="preserve"> </w:t>
            </w:r>
            <w:r w:rsidRPr="008A3ADF">
              <w:rPr>
                <w:rStyle w:val="hps"/>
                <w:rFonts w:cs="Times New Roman"/>
              </w:rPr>
              <w:t>Aislamiento</w:t>
            </w:r>
          </w:p>
        </w:tc>
        <w:tc>
          <w:tcPr>
            <w:tcW w:w="4678" w:type="dxa"/>
          </w:tcPr>
          <w:p w:rsidR="007113D6" w:rsidRPr="00E61574" w:rsidRDefault="007113D6" w:rsidP="004F221B">
            <w:pPr>
              <w:rPr>
                <w:rStyle w:val="hps"/>
                <w:rFonts w:cs="Times New Roman"/>
              </w:rPr>
            </w:pPr>
            <w:r w:rsidRPr="008A3ADF">
              <w:rPr>
                <w:rFonts w:cs="Times New Roman"/>
                <w:lang w:val="es-EC"/>
              </w:rPr>
              <w:t xml:space="preserve">DC500V- 10M </w:t>
            </w:r>
            <w:r w:rsidRPr="008A3ADF">
              <w:rPr>
                <w:rStyle w:val="hps"/>
                <w:rFonts w:cs="Times New Roman"/>
              </w:rPr>
              <w:t>(</w:t>
            </w:r>
            <w:r w:rsidRPr="008A3ADF">
              <w:rPr>
                <w:rFonts w:cs="Times New Roman"/>
              </w:rPr>
              <w:t xml:space="preserve">entre la señal y </w:t>
            </w:r>
            <w:r w:rsidRPr="008A3ADF">
              <w:rPr>
                <w:rStyle w:val="hps"/>
                <w:rFonts w:cs="Times New Roman"/>
              </w:rPr>
              <w:t>tierra</w:t>
            </w:r>
            <w:r w:rsidRPr="008A3ADF">
              <w:rPr>
                <w:rFonts w:cs="Times New Roman"/>
              </w:rPr>
              <w:t>)</w:t>
            </w:r>
          </w:p>
        </w:tc>
      </w:tr>
      <w:tr w:rsidR="007113D6" w:rsidRPr="008A3ADF" w:rsidTr="00C316FC">
        <w:trPr>
          <w:jc w:val="center"/>
        </w:trPr>
        <w:tc>
          <w:tcPr>
            <w:tcW w:w="2660" w:type="dxa"/>
          </w:tcPr>
          <w:p w:rsidR="007113D6" w:rsidRPr="001F4174" w:rsidRDefault="007113D6" w:rsidP="004F221B">
            <w:pPr>
              <w:rPr>
                <w:rStyle w:val="hps"/>
                <w:rFonts w:cs="Times New Roman"/>
              </w:rPr>
            </w:pPr>
            <w:r w:rsidRPr="001F4174">
              <w:rPr>
                <w:rStyle w:val="hps"/>
                <w:rFonts w:cs="Times New Roman"/>
              </w:rPr>
              <w:t>Voltaje del Aislador</w:t>
            </w:r>
          </w:p>
        </w:tc>
        <w:tc>
          <w:tcPr>
            <w:tcW w:w="4678" w:type="dxa"/>
          </w:tcPr>
          <w:p w:rsidR="007113D6" w:rsidRPr="001F4174" w:rsidRDefault="007113D6" w:rsidP="004F221B">
            <w:pPr>
              <w:rPr>
                <w:rStyle w:val="hps"/>
                <w:rFonts w:cs="Times New Roman"/>
              </w:rPr>
            </w:pPr>
            <w:r w:rsidRPr="001F4174">
              <w:rPr>
                <w:rStyle w:val="hps"/>
                <w:rFonts w:cs="Times New Roman"/>
              </w:rPr>
              <w:t>Por encima de 500V DC 2MO</w:t>
            </w:r>
          </w:p>
        </w:tc>
      </w:tr>
      <w:tr w:rsidR="007113D6" w:rsidRPr="008A3ADF" w:rsidTr="00C316FC">
        <w:trPr>
          <w:jc w:val="center"/>
        </w:trPr>
        <w:tc>
          <w:tcPr>
            <w:tcW w:w="2660" w:type="dxa"/>
          </w:tcPr>
          <w:p w:rsidR="007113D6" w:rsidRPr="001F4174" w:rsidRDefault="007113D6" w:rsidP="004F221B">
            <w:pPr>
              <w:rPr>
                <w:rStyle w:val="hps"/>
                <w:rFonts w:cs="Times New Roman"/>
              </w:rPr>
            </w:pPr>
            <w:r>
              <w:rPr>
                <w:rStyle w:val="hps"/>
                <w:rFonts w:cs="Times New Roman"/>
              </w:rPr>
              <w:t>Resistencia de Ruido</w:t>
            </w:r>
          </w:p>
        </w:tc>
        <w:tc>
          <w:tcPr>
            <w:tcW w:w="4678" w:type="dxa"/>
          </w:tcPr>
          <w:p w:rsidR="007113D6" w:rsidRPr="001F4174" w:rsidRDefault="007113D6" w:rsidP="004F221B">
            <w:pPr>
              <w:rPr>
                <w:rStyle w:val="hps"/>
                <w:rFonts w:cs="Times New Roman"/>
              </w:rPr>
            </w:pPr>
            <w:r w:rsidRPr="001F4174">
              <w:rPr>
                <w:rStyle w:val="hps"/>
                <w:rFonts w:cs="Times New Roman"/>
              </w:rPr>
              <w:t>1000V 1uS pulsos por minuto</w:t>
            </w:r>
          </w:p>
        </w:tc>
      </w:tr>
      <w:tr w:rsidR="007113D6" w:rsidRPr="008A3ADF" w:rsidTr="00C316FC">
        <w:trPr>
          <w:jc w:val="center"/>
        </w:trPr>
        <w:tc>
          <w:tcPr>
            <w:tcW w:w="2660" w:type="dxa"/>
          </w:tcPr>
          <w:p w:rsidR="007113D6" w:rsidRPr="001F4174" w:rsidRDefault="007113D6" w:rsidP="004F221B">
            <w:pPr>
              <w:rPr>
                <w:rStyle w:val="hps"/>
                <w:rFonts w:cs="Times New Roman"/>
              </w:rPr>
            </w:pPr>
            <w:r>
              <w:rPr>
                <w:rStyle w:val="hps"/>
                <w:rFonts w:cs="Times New Roman"/>
              </w:rPr>
              <w:t>Resistencia de Ruido</w:t>
            </w:r>
          </w:p>
        </w:tc>
        <w:tc>
          <w:tcPr>
            <w:tcW w:w="4678" w:type="dxa"/>
          </w:tcPr>
          <w:p w:rsidR="007113D6" w:rsidRPr="001F4174" w:rsidRDefault="007113D6" w:rsidP="004F221B">
            <w:pPr>
              <w:rPr>
                <w:rStyle w:val="hps"/>
                <w:rFonts w:cs="Times New Roman"/>
              </w:rPr>
            </w:pPr>
            <w:r w:rsidRPr="001F4174">
              <w:rPr>
                <w:rStyle w:val="hps"/>
                <w:rFonts w:cs="Times New Roman"/>
              </w:rPr>
              <w:t>1000V 1uS pulsos por minuto</w:t>
            </w:r>
          </w:p>
        </w:tc>
      </w:tr>
      <w:tr w:rsidR="007113D6" w:rsidRPr="008A3ADF" w:rsidTr="00C316FC">
        <w:trPr>
          <w:jc w:val="center"/>
        </w:trPr>
        <w:tc>
          <w:tcPr>
            <w:tcW w:w="2660" w:type="dxa"/>
          </w:tcPr>
          <w:p w:rsidR="007113D6" w:rsidRPr="001F4174" w:rsidRDefault="007113D6" w:rsidP="004F221B">
            <w:pPr>
              <w:rPr>
                <w:rStyle w:val="hps"/>
                <w:rFonts w:cs="Times New Roman"/>
              </w:rPr>
            </w:pPr>
            <w:r w:rsidRPr="001F4174">
              <w:rPr>
                <w:rStyle w:val="hps"/>
                <w:rFonts w:cs="Times New Roman"/>
              </w:rPr>
              <w:t>Temperatura Ambiente</w:t>
            </w:r>
          </w:p>
        </w:tc>
        <w:tc>
          <w:tcPr>
            <w:tcW w:w="4678" w:type="dxa"/>
          </w:tcPr>
          <w:p w:rsidR="007113D6" w:rsidRPr="001F4174" w:rsidRDefault="007113D6" w:rsidP="004F221B">
            <w:pPr>
              <w:rPr>
                <w:rStyle w:val="hps"/>
                <w:rFonts w:cs="Times New Roman"/>
              </w:rPr>
            </w:pPr>
            <w:r w:rsidRPr="001F4174">
              <w:rPr>
                <w:rStyle w:val="hps"/>
                <w:rFonts w:cs="Times New Roman"/>
              </w:rPr>
              <w:t>0°C~60°C</w:t>
            </w:r>
          </w:p>
        </w:tc>
      </w:tr>
      <w:tr w:rsidR="007113D6" w:rsidRPr="008A3ADF" w:rsidTr="00C316FC">
        <w:trPr>
          <w:jc w:val="center"/>
        </w:trPr>
        <w:tc>
          <w:tcPr>
            <w:tcW w:w="2660" w:type="dxa"/>
          </w:tcPr>
          <w:p w:rsidR="007113D6" w:rsidRPr="001F4174" w:rsidRDefault="007113D6" w:rsidP="004F221B">
            <w:pPr>
              <w:rPr>
                <w:rStyle w:val="hps"/>
                <w:rFonts w:cs="Times New Roman"/>
              </w:rPr>
            </w:pPr>
            <w:r w:rsidRPr="001F4174">
              <w:rPr>
                <w:rStyle w:val="hps"/>
                <w:rFonts w:cs="Times New Roman"/>
              </w:rPr>
              <w:t>Humedad Ambiental</w:t>
            </w:r>
          </w:p>
        </w:tc>
        <w:tc>
          <w:tcPr>
            <w:tcW w:w="4678" w:type="dxa"/>
          </w:tcPr>
          <w:p w:rsidR="007113D6" w:rsidRPr="001F4174" w:rsidRDefault="007113D6" w:rsidP="004F221B">
            <w:pPr>
              <w:rPr>
                <w:rStyle w:val="hps"/>
                <w:rFonts w:cs="Times New Roman"/>
              </w:rPr>
            </w:pPr>
            <w:r w:rsidRPr="001F4174">
              <w:rPr>
                <w:rStyle w:val="hps"/>
                <w:rFonts w:cs="Times New Roman"/>
              </w:rPr>
              <w:t>5%~95%</w:t>
            </w:r>
          </w:p>
        </w:tc>
      </w:tr>
      <w:tr w:rsidR="007113D6" w:rsidRPr="008A3ADF" w:rsidTr="00C316FC">
        <w:trPr>
          <w:jc w:val="center"/>
        </w:trPr>
        <w:tc>
          <w:tcPr>
            <w:tcW w:w="2660" w:type="dxa"/>
          </w:tcPr>
          <w:p w:rsidR="007113D6" w:rsidRPr="001F4174" w:rsidRDefault="007113D6" w:rsidP="004F221B">
            <w:pPr>
              <w:rPr>
                <w:rStyle w:val="hps"/>
                <w:rFonts w:cs="Times New Roman"/>
              </w:rPr>
            </w:pPr>
            <w:r w:rsidRPr="001F4174">
              <w:rPr>
                <w:rStyle w:val="hps"/>
                <w:rFonts w:cs="Times New Roman"/>
              </w:rPr>
              <w:t>COM 1</w:t>
            </w:r>
          </w:p>
        </w:tc>
        <w:tc>
          <w:tcPr>
            <w:tcW w:w="4678" w:type="dxa"/>
          </w:tcPr>
          <w:p w:rsidR="007113D6" w:rsidRPr="001F4174" w:rsidRDefault="007113D6" w:rsidP="004F221B">
            <w:pPr>
              <w:rPr>
                <w:rStyle w:val="hps"/>
                <w:rFonts w:cs="Times New Roman"/>
              </w:rPr>
            </w:pPr>
            <w:r w:rsidRPr="001F4174">
              <w:rPr>
                <w:rStyle w:val="hps"/>
                <w:rFonts w:cs="Times New Roman"/>
              </w:rPr>
              <w:t>RS-232, esté relacionado a patrocinar máquina o interfaz persona-máquina para programar o corrección de errores</w:t>
            </w:r>
          </w:p>
        </w:tc>
      </w:tr>
      <w:tr w:rsidR="007113D6" w:rsidRPr="008A3ADF" w:rsidTr="00C316FC">
        <w:trPr>
          <w:jc w:val="center"/>
        </w:trPr>
        <w:tc>
          <w:tcPr>
            <w:tcW w:w="2660" w:type="dxa"/>
          </w:tcPr>
          <w:p w:rsidR="007113D6" w:rsidRPr="001F4174" w:rsidRDefault="007113D6" w:rsidP="004F221B">
            <w:pPr>
              <w:rPr>
                <w:rStyle w:val="hps"/>
                <w:rFonts w:cs="Times New Roman"/>
              </w:rPr>
            </w:pPr>
            <w:r w:rsidRPr="001F4174">
              <w:rPr>
                <w:rStyle w:val="hps"/>
                <w:rFonts w:cs="Times New Roman"/>
              </w:rPr>
              <w:t>COM 2</w:t>
            </w:r>
          </w:p>
        </w:tc>
        <w:tc>
          <w:tcPr>
            <w:tcW w:w="4678" w:type="dxa"/>
          </w:tcPr>
          <w:p w:rsidR="007113D6" w:rsidRPr="001F4174" w:rsidRDefault="007113D6" w:rsidP="004F221B">
            <w:pPr>
              <w:rPr>
                <w:rStyle w:val="hps"/>
                <w:rFonts w:cs="Times New Roman"/>
              </w:rPr>
            </w:pPr>
            <w:r w:rsidRPr="001F4174">
              <w:rPr>
                <w:rStyle w:val="hps"/>
                <w:rFonts w:cs="Times New Roman"/>
              </w:rPr>
              <w:t>RS-485/RS-232, red o se conecta al instrumento inteligente, inversor, etc.</w:t>
            </w:r>
          </w:p>
        </w:tc>
      </w:tr>
      <w:tr w:rsidR="007113D6" w:rsidRPr="008A3ADF" w:rsidTr="00C316FC">
        <w:trPr>
          <w:jc w:val="center"/>
        </w:trPr>
        <w:tc>
          <w:tcPr>
            <w:tcW w:w="2660" w:type="dxa"/>
          </w:tcPr>
          <w:p w:rsidR="007113D6" w:rsidRPr="001F4174" w:rsidRDefault="007113D6" w:rsidP="004F221B">
            <w:pPr>
              <w:rPr>
                <w:rStyle w:val="hps"/>
                <w:rFonts w:cs="Times New Roman"/>
              </w:rPr>
            </w:pPr>
            <w:r w:rsidRPr="001F4174">
              <w:rPr>
                <w:rStyle w:val="hps"/>
                <w:rFonts w:cs="Times New Roman"/>
              </w:rPr>
              <w:lastRenderedPageBreak/>
              <w:t>COM 3</w:t>
            </w:r>
          </w:p>
        </w:tc>
        <w:tc>
          <w:tcPr>
            <w:tcW w:w="4678" w:type="dxa"/>
          </w:tcPr>
          <w:p w:rsidR="007113D6" w:rsidRPr="001F4174" w:rsidRDefault="007113D6" w:rsidP="004F221B">
            <w:pPr>
              <w:rPr>
                <w:rStyle w:val="hps"/>
                <w:rFonts w:cs="Times New Roman"/>
              </w:rPr>
            </w:pPr>
            <w:r w:rsidRPr="001F4174">
              <w:rPr>
                <w:rStyle w:val="hps"/>
                <w:rFonts w:cs="Times New Roman"/>
              </w:rPr>
              <w:t>BD puerto de comunicación extensión RS-232/RS-485</w:t>
            </w:r>
          </w:p>
        </w:tc>
      </w:tr>
      <w:tr w:rsidR="007113D6" w:rsidRPr="008A3ADF" w:rsidTr="00C316FC">
        <w:trPr>
          <w:jc w:val="center"/>
        </w:trPr>
        <w:tc>
          <w:tcPr>
            <w:tcW w:w="2660" w:type="dxa"/>
          </w:tcPr>
          <w:p w:rsidR="007113D6" w:rsidRPr="001F4174" w:rsidRDefault="007113D6" w:rsidP="004F221B">
            <w:pPr>
              <w:rPr>
                <w:rStyle w:val="hps"/>
                <w:rFonts w:cs="Times New Roman"/>
              </w:rPr>
            </w:pPr>
            <w:r w:rsidRPr="001F4174">
              <w:rPr>
                <w:rStyle w:val="hps"/>
                <w:rFonts w:cs="Times New Roman"/>
              </w:rPr>
              <w:t>Instalación</w:t>
            </w:r>
          </w:p>
        </w:tc>
        <w:tc>
          <w:tcPr>
            <w:tcW w:w="4678" w:type="dxa"/>
          </w:tcPr>
          <w:p w:rsidR="007113D6" w:rsidRPr="001F4174" w:rsidRDefault="007113D6" w:rsidP="004F221B">
            <w:pPr>
              <w:rPr>
                <w:rStyle w:val="hps"/>
                <w:rFonts w:cs="Times New Roman"/>
              </w:rPr>
            </w:pPr>
            <w:r w:rsidRPr="001F4174">
              <w:rPr>
                <w:rStyle w:val="hps"/>
                <w:rFonts w:cs="Times New Roman"/>
              </w:rPr>
              <w:t>M3 atornille fijo o la instalación del riel del guía DIN46277 (la anchura 35mm)</w:t>
            </w:r>
          </w:p>
        </w:tc>
      </w:tr>
      <w:tr w:rsidR="007113D6" w:rsidRPr="008A3ADF" w:rsidTr="00C316FC">
        <w:trPr>
          <w:jc w:val="center"/>
        </w:trPr>
        <w:tc>
          <w:tcPr>
            <w:tcW w:w="2660" w:type="dxa"/>
          </w:tcPr>
          <w:p w:rsidR="007113D6" w:rsidRPr="001F4174" w:rsidRDefault="007113D6" w:rsidP="004F221B">
            <w:pPr>
              <w:rPr>
                <w:rStyle w:val="hps"/>
                <w:rFonts w:cs="Times New Roman"/>
              </w:rPr>
            </w:pPr>
            <w:r w:rsidRPr="001F4174">
              <w:rPr>
                <w:rStyle w:val="hps"/>
                <w:rFonts w:cs="Times New Roman"/>
              </w:rPr>
              <w:t>Encallamiento</w:t>
            </w:r>
          </w:p>
        </w:tc>
        <w:tc>
          <w:tcPr>
            <w:tcW w:w="4678" w:type="dxa"/>
          </w:tcPr>
          <w:p w:rsidR="007113D6" w:rsidRPr="001F4174" w:rsidRDefault="007113D6" w:rsidP="004F221B">
            <w:pPr>
              <w:rPr>
                <w:rStyle w:val="hps"/>
                <w:rFonts w:cs="Times New Roman"/>
              </w:rPr>
            </w:pPr>
            <w:r w:rsidRPr="001F4174">
              <w:rPr>
                <w:rStyle w:val="hps"/>
                <w:rFonts w:cs="Times New Roman"/>
              </w:rPr>
              <w:t>El tercer tipo poniendo en tierra (Nunca realice encallamiento común con sistema fuerte de poder)</w:t>
            </w:r>
          </w:p>
        </w:tc>
      </w:tr>
    </w:tbl>
    <w:p w:rsidR="00F75FA8" w:rsidRDefault="00F41711" w:rsidP="00F75FA8">
      <w:pPr>
        <w:pStyle w:val="Fuente"/>
        <w:ind w:left="567"/>
        <w:rPr>
          <w:rFonts w:cs="Times New Roman"/>
        </w:rPr>
      </w:pPr>
      <w:r w:rsidRPr="008A3ADF">
        <w:rPr>
          <w:rFonts w:cs="Times New Roman"/>
        </w:rPr>
        <w:t xml:space="preserve">Fuente: </w:t>
      </w:r>
      <w:r w:rsidR="00F75FA8" w:rsidRPr="00F75FA8">
        <w:rPr>
          <w:rFonts w:cs="Times New Roman"/>
        </w:rPr>
        <w:t>http://www.xinje.pl/</w:t>
      </w:r>
    </w:p>
    <w:p w:rsidR="00F75FA8" w:rsidRPr="008A3ADF" w:rsidRDefault="00F75FA8" w:rsidP="00F75FA8">
      <w:pPr>
        <w:pStyle w:val="Fuente"/>
        <w:ind w:left="567"/>
        <w:rPr>
          <w:rFonts w:cs="Times New Roman"/>
        </w:rPr>
      </w:pPr>
      <w:r w:rsidRPr="008A3ADF">
        <w:rPr>
          <w:rFonts w:cs="Times New Roman"/>
        </w:rPr>
        <w:t>Realizado por: VIQUE, 2016</w:t>
      </w:r>
    </w:p>
    <w:p w:rsidR="00F75FA8" w:rsidRPr="00044310" w:rsidRDefault="00F75FA8" w:rsidP="00F75FA8">
      <w:pPr>
        <w:pStyle w:val="Fuente"/>
        <w:ind w:left="567"/>
        <w:rPr>
          <w:rFonts w:cs="Times New Roman"/>
          <w:sz w:val="22"/>
        </w:rPr>
      </w:pPr>
    </w:p>
    <w:p w:rsidR="00F41711" w:rsidRDefault="00F41711" w:rsidP="00F41711">
      <w:pPr>
        <w:rPr>
          <w:rFonts w:cs="Times New Roman"/>
          <w:b/>
          <w:bCs/>
          <w:szCs w:val="24"/>
          <w:lang w:val="es-EC" w:eastAsia="es-EC"/>
        </w:rPr>
      </w:pPr>
      <w:r w:rsidRPr="00AE4D64">
        <w:rPr>
          <w:rFonts w:cs="Times New Roman"/>
          <w:b/>
          <w:bCs/>
          <w:szCs w:val="24"/>
          <w:lang w:val="es-EC" w:eastAsia="es-EC"/>
        </w:rPr>
        <w:t>Especificaciones de funciones</w:t>
      </w:r>
    </w:p>
    <w:p w:rsidR="00BA1DBE" w:rsidRPr="00AE4D64" w:rsidRDefault="00BA1DBE" w:rsidP="00F41711">
      <w:pPr>
        <w:rPr>
          <w:rFonts w:cs="Times New Roman"/>
          <w:b/>
          <w:bCs/>
          <w:szCs w:val="24"/>
          <w:lang w:val="es-EC" w:eastAsia="es-EC"/>
        </w:rPr>
      </w:pPr>
    </w:p>
    <w:p w:rsidR="00E61574" w:rsidRPr="00AE4D64" w:rsidRDefault="009B35D3" w:rsidP="00F41711">
      <w:pPr>
        <w:rPr>
          <w:rFonts w:cs="Times New Roman"/>
          <w:bCs/>
          <w:lang w:val="es-EC" w:eastAsia="es-EC"/>
        </w:rPr>
      </w:pPr>
      <w:r>
        <w:rPr>
          <w:rFonts w:cs="Times New Roman"/>
          <w:bCs/>
          <w:lang w:val="es-EC" w:eastAsia="es-EC"/>
        </w:rPr>
        <w:t>En la tabla 6-1</w:t>
      </w:r>
      <w:r w:rsidR="00AE4D64" w:rsidRPr="00AE4D64">
        <w:rPr>
          <w:rFonts w:cs="Times New Roman"/>
          <w:bCs/>
          <w:lang w:val="es-EC" w:eastAsia="es-EC"/>
        </w:rPr>
        <w:t xml:space="preserve"> se muestra las especificaciones de las funciones del </w:t>
      </w:r>
      <w:r w:rsidR="00AE4D64" w:rsidRPr="00AE4D64">
        <w:rPr>
          <w:rFonts w:cs="Times New Roman"/>
        </w:rPr>
        <w:t>PLC Xinje</w:t>
      </w:r>
      <w:r w:rsidR="00BA1DBE">
        <w:rPr>
          <w:rFonts w:cs="Times New Roman"/>
        </w:rPr>
        <w:t xml:space="preserve"> que es el implementado en nuestro sistema. </w:t>
      </w:r>
    </w:p>
    <w:p w:rsidR="00AE4D64" w:rsidRPr="00C316FC" w:rsidRDefault="00AE4D64" w:rsidP="00F41711">
      <w:pPr>
        <w:rPr>
          <w:rFonts w:cs="Times New Roman"/>
          <w:b/>
          <w:bCs/>
          <w:sz w:val="20"/>
          <w:szCs w:val="24"/>
          <w:lang w:val="es-EC" w:eastAsia="es-EC"/>
        </w:rPr>
      </w:pPr>
    </w:p>
    <w:p w:rsidR="001F4174" w:rsidRPr="001F37B0" w:rsidRDefault="009B35D3" w:rsidP="00601E2F">
      <w:pPr>
        <w:pStyle w:val="Prrafodelista"/>
        <w:spacing w:line="240" w:lineRule="auto"/>
        <w:ind w:left="0"/>
        <w:rPr>
          <w:rFonts w:cs="Times New Roman"/>
          <w:b/>
        </w:rPr>
      </w:pPr>
      <w:bookmarkStart w:id="68" w:name="_Toc433112462"/>
      <w:bookmarkStart w:id="69" w:name="_Toc445716546"/>
      <w:r>
        <w:rPr>
          <w:b/>
        </w:rPr>
        <w:t xml:space="preserve">   </w:t>
      </w:r>
      <w:r w:rsidR="007113D6" w:rsidRPr="007113D6">
        <w:rPr>
          <w:b/>
        </w:rPr>
        <w:t xml:space="preserve">Tabla </w:t>
      </w:r>
      <w:r>
        <w:rPr>
          <w:b/>
        </w:rPr>
        <w:t>6-1</w:t>
      </w:r>
      <w:r w:rsidR="001F37B0">
        <w:rPr>
          <w:rFonts w:cs="Times New Roman"/>
          <w:b/>
        </w:rPr>
        <w:t xml:space="preserve"> </w:t>
      </w:r>
      <w:r w:rsidR="007113D6" w:rsidRPr="008A3ADF">
        <w:rPr>
          <w:rFonts w:cs="Times New Roman"/>
          <w:b/>
        </w:rPr>
        <w:t>Especificaciones de funciones PLC Xinje</w:t>
      </w:r>
      <w:bookmarkEnd w:id="68"/>
      <w:bookmarkEnd w:id="69"/>
    </w:p>
    <w:tbl>
      <w:tblPr>
        <w:tblStyle w:val="Tablaconcuadrcula"/>
        <w:tblW w:w="8080" w:type="dxa"/>
        <w:jc w:val="center"/>
        <w:tblLook w:val="04A0" w:firstRow="1" w:lastRow="0" w:firstColumn="1" w:lastColumn="0" w:noHBand="0" w:noVBand="1"/>
      </w:tblPr>
      <w:tblGrid>
        <w:gridCol w:w="1866"/>
        <w:gridCol w:w="1606"/>
        <w:gridCol w:w="4608"/>
      </w:tblGrid>
      <w:tr w:rsidR="001F4174" w:rsidRPr="00161EA5" w:rsidTr="00C316FC">
        <w:trPr>
          <w:jc w:val="center"/>
        </w:trPr>
        <w:tc>
          <w:tcPr>
            <w:tcW w:w="3472" w:type="dxa"/>
            <w:gridSpan w:val="2"/>
          </w:tcPr>
          <w:p w:rsidR="001F4174" w:rsidRPr="00161EA5" w:rsidRDefault="001F4174" w:rsidP="00601E2F">
            <w:pPr>
              <w:spacing w:line="240" w:lineRule="auto"/>
              <w:jc w:val="center"/>
              <w:rPr>
                <w:rFonts w:cs="Times New Roman"/>
                <w:b/>
              </w:rPr>
            </w:pPr>
            <w:r w:rsidRPr="00161EA5">
              <w:rPr>
                <w:rFonts w:cs="Times New Roman"/>
                <w:b/>
              </w:rPr>
              <w:t>Ítem</w:t>
            </w:r>
          </w:p>
        </w:tc>
        <w:tc>
          <w:tcPr>
            <w:tcW w:w="4608" w:type="dxa"/>
          </w:tcPr>
          <w:p w:rsidR="001F4174" w:rsidRPr="00161EA5" w:rsidRDefault="001F4174" w:rsidP="00601E2F">
            <w:pPr>
              <w:spacing w:line="240" w:lineRule="auto"/>
              <w:jc w:val="center"/>
              <w:rPr>
                <w:rFonts w:cs="Times New Roman"/>
                <w:b/>
              </w:rPr>
            </w:pPr>
            <w:r w:rsidRPr="00161EA5">
              <w:rPr>
                <w:rFonts w:cs="Times New Roman"/>
                <w:b/>
              </w:rPr>
              <w:t>Especificación</w:t>
            </w:r>
          </w:p>
        </w:tc>
      </w:tr>
      <w:tr w:rsidR="001F4174" w:rsidRPr="00161EA5" w:rsidTr="00C316FC">
        <w:trPr>
          <w:jc w:val="center"/>
        </w:trPr>
        <w:tc>
          <w:tcPr>
            <w:tcW w:w="3472" w:type="dxa"/>
            <w:gridSpan w:val="2"/>
          </w:tcPr>
          <w:p w:rsidR="001F4174" w:rsidRPr="00161EA5" w:rsidRDefault="001F4174" w:rsidP="001F4174">
            <w:pPr>
              <w:rPr>
                <w:rFonts w:cs="Times New Roman"/>
                <w:b/>
              </w:rPr>
            </w:pPr>
            <w:r w:rsidRPr="00161EA5">
              <w:rPr>
                <w:rFonts w:cs="Times New Roman"/>
                <w:b/>
              </w:rPr>
              <w:t>Modo de Operación</w:t>
            </w:r>
          </w:p>
        </w:tc>
        <w:tc>
          <w:tcPr>
            <w:tcW w:w="4608" w:type="dxa"/>
          </w:tcPr>
          <w:p w:rsidR="001F4174" w:rsidRPr="00161EA5" w:rsidRDefault="001F4174" w:rsidP="001F4174">
            <w:pPr>
              <w:rPr>
                <w:rFonts w:cs="Times New Roman"/>
              </w:rPr>
            </w:pPr>
            <w:r w:rsidRPr="00161EA5">
              <w:rPr>
                <w:rFonts w:cs="Times New Roman"/>
              </w:rPr>
              <w:t>Modo de tomografía de circulación, el modo de tomografía de oportunidad del momento</w:t>
            </w:r>
          </w:p>
        </w:tc>
      </w:tr>
      <w:tr w:rsidR="001F4174" w:rsidRPr="00161EA5" w:rsidTr="00C316FC">
        <w:trPr>
          <w:jc w:val="center"/>
        </w:trPr>
        <w:tc>
          <w:tcPr>
            <w:tcW w:w="3472" w:type="dxa"/>
            <w:gridSpan w:val="2"/>
          </w:tcPr>
          <w:p w:rsidR="001F4174" w:rsidRPr="00161EA5" w:rsidRDefault="001F4174" w:rsidP="001F4174">
            <w:pPr>
              <w:autoSpaceDE w:val="0"/>
              <w:autoSpaceDN w:val="0"/>
              <w:adjustRightInd w:val="0"/>
              <w:spacing w:line="240" w:lineRule="auto"/>
              <w:jc w:val="left"/>
              <w:rPr>
                <w:rFonts w:cs="Times New Roman"/>
                <w:b/>
              </w:rPr>
            </w:pPr>
            <w:r w:rsidRPr="00161EA5">
              <w:rPr>
                <w:rFonts w:cs="Times New Roman"/>
                <w:b/>
              </w:rPr>
              <w:t>Modo de Programa</w:t>
            </w:r>
          </w:p>
        </w:tc>
        <w:tc>
          <w:tcPr>
            <w:tcW w:w="4608" w:type="dxa"/>
          </w:tcPr>
          <w:p w:rsidR="001F4174" w:rsidRPr="00161EA5" w:rsidRDefault="001F4174" w:rsidP="001F4174">
            <w:pPr>
              <w:rPr>
                <w:rFonts w:cs="Times New Roman"/>
              </w:rPr>
            </w:pPr>
            <w:r w:rsidRPr="00161EA5">
              <w:rPr>
                <w:rFonts w:cs="Times New Roman"/>
              </w:rPr>
              <w:t>instrucciones y escalera</w:t>
            </w:r>
          </w:p>
        </w:tc>
      </w:tr>
      <w:tr w:rsidR="001F4174" w:rsidRPr="00161EA5" w:rsidTr="00C316FC">
        <w:trPr>
          <w:jc w:val="center"/>
        </w:trPr>
        <w:tc>
          <w:tcPr>
            <w:tcW w:w="3472" w:type="dxa"/>
            <w:gridSpan w:val="2"/>
          </w:tcPr>
          <w:p w:rsidR="001F4174" w:rsidRPr="00161EA5" w:rsidRDefault="001F4174" w:rsidP="001F4174">
            <w:pPr>
              <w:rPr>
                <w:rFonts w:cs="Times New Roman"/>
                <w:b/>
              </w:rPr>
            </w:pPr>
            <w:r w:rsidRPr="00161EA5">
              <w:rPr>
                <w:rFonts w:cs="Times New Roman"/>
                <w:b/>
              </w:rPr>
              <w:t>Velocidad</w:t>
            </w:r>
          </w:p>
        </w:tc>
        <w:tc>
          <w:tcPr>
            <w:tcW w:w="4608" w:type="dxa"/>
          </w:tcPr>
          <w:p w:rsidR="001F4174" w:rsidRPr="00161EA5" w:rsidRDefault="001F4174" w:rsidP="001F4174">
            <w:pPr>
              <w:rPr>
                <w:rFonts w:cs="Times New Roman"/>
              </w:rPr>
            </w:pPr>
            <w:r w:rsidRPr="00161EA5">
              <w:rPr>
                <w:rFonts w:cs="Times New Roman"/>
              </w:rPr>
              <w:t>0.5us</w:t>
            </w:r>
          </w:p>
        </w:tc>
      </w:tr>
      <w:tr w:rsidR="001F4174" w:rsidRPr="00161EA5" w:rsidTr="00C316FC">
        <w:trPr>
          <w:jc w:val="center"/>
        </w:trPr>
        <w:tc>
          <w:tcPr>
            <w:tcW w:w="3472" w:type="dxa"/>
            <w:gridSpan w:val="2"/>
          </w:tcPr>
          <w:p w:rsidR="001F4174" w:rsidRPr="00161EA5" w:rsidRDefault="001F4174" w:rsidP="001F4174">
            <w:pPr>
              <w:rPr>
                <w:rFonts w:cs="Times New Roman"/>
                <w:b/>
              </w:rPr>
            </w:pPr>
            <w:r w:rsidRPr="00161EA5">
              <w:rPr>
                <w:rFonts w:cs="Times New Roman"/>
                <w:b/>
              </w:rPr>
              <w:t xml:space="preserve">Enclavamiento </w:t>
            </w:r>
          </w:p>
        </w:tc>
        <w:tc>
          <w:tcPr>
            <w:tcW w:w="4608" w:type="dxa"/>
          </w:tcPr>
          <w:p w:rsidR="001F4174" w:rsidRPr="00161EA5" w:rsidRDefault="001F4174" w:rsidP="001F4174">
            <w:pPr>
              <w:rPr>
                <w:rFonts w:cs="Times New Roman"/>
              </w:rPr>
            </w:pPr>
            <w:r w:rsidRPr="00161EA5">
              <w:rPr>
                <w:rFonts w:cs="Times New Roman"/>
              </w:rPr>
              <w:t>Flash ROM</w:t>
            </w:r>
          </w:p>
        </w:tc>
      </w:tr>
      <w:tr w:rsidR="001F4174" w:rsidRPr="00161EA5" w:rsidTr="00C316FC">
        <w:trPr>
          <w:jc w:val="center"/>
        </w:trPr>
        <w:tc>
          <w:tcPr>
            <w:tcW w:w="3472" w:type="dxa"/>
            <w:gridSpan w:val="2"/>
          </w:tcPr>
          <w:p w:rsidR="001F4174" w:rsidRPr="00161EA5" w:rsidRDefault="001F4174" w:rsidP="001F4174">
            <w:pPr>
              <w:rPr>
                <w:rFonts w:cs="Times New Roman"/>
                <w:b/>
              </w:rPr>
            </w:pPr>
            <w:r w:rsidRPr="00161EA5">
              <w:rPr>
                <w:rFonts w:cs="Times New Roman"/>
                <w:b/>
              </w:rPr>
              <w:t>Capacidad de Programa</w:t>
            </w:r>
          </w:p>
        </w:tc>
        <w:tc>
          <w:tcPr>
            <w:tcW w:w="4608" w:type="dxa"/>
          </w:tcPr>
          <w:p w:rsidR="001F4174" w:rsidRPr="00161EA5" w:rsidRDefault="001F4174" w:rsidP="001F4174">
            <w:pPr>
              <w:rPr>
                <w:rFonts w:cs="Times New Roman"/>
              </w:rPr>
            </w:pPr>
            <w:r w:rsidRPr="00161EA5">
              <w:rPr>
                <w:rFonts w:cs="Times New Roman"/>
              </w:rPr>
              <w:t>8000 pasos</w:t>
            </w:r>
          </w:p>
        </w:tc>
      </w:tr>
      <w:tr w:rsidR="001F4174" w:rsidRPr="00161EA5" w:rsidTr="00C316FC">
        <w:trPr>
          <w:jc w:val="center"/>
        </w:trPr>
        <w:tc>
          <w:tcPr>
            <w:tcW w:w="3472" w:type="dxa"/>
            <w:gridSpan w:val="2"/>
          </w:tcPr>
          <w:p w:rsidR="001F4174" w:rsidRPr="00161EA5" w:rsidRDefault="001F4174" w:rsidP="001F4174">
            <w:pPr>
              <w:rPr>
                <w:rFonts w:cs="Times New Roman"/>
                <w:b/>
              </w:rPr>
            </w:pPr>
            <w:r w:rsidRPr="00161EA5">
              <w:rPr>
                <w:rFonts w:cs="Times New Roman"/>
                <w:b/>
              </w:rPr>
              <w:t>Entradas/Salidas</w:t>
            </w:r>
          </w:p>
        </w:tc>
        <w:tc>
          <w:tcPr>
            <w:tcW w:w="4608" w:type="dxa"/>
          </w:tcPr>
          <w:p w:rsidR="001F4174" w:rsidRPr="00161EA5" w:rsidRDefault="001F4174" w:rsidP="001F4174">
            <w:pPr>
              <w:rPr>
                <w:rFonts w:cs="Times New Roman"/>
              </w:rPr>
            </w:pPr>
            <w:r w:rsidRPr="00161EA5">
              <w:rPr>
                <w:rFonts w:cs="Times New Roman"/>
              </w:rPr>
              <w:t>14I/10</w:t>
            </w:r>
            <w:r w:rsidR="00161EA5">
              <w:rPr>
                <w:rFonts w:cs="Times New Roman"/>
              </w:rPr>
              <w:t>º</w:t>
            </w:r>
          </w:p>
        </w:tc>
      </w:tr>
      <w:tr w:rsidR="001F4174" w:rsidRPr="00161EA5" w:rsidTr="00C316FC">
        <w:trPr>
          <w:jc w:val="center"/>
        </w:trPr>
        <w:tc>
          <w:tcPr>
            <w:tcW w:w="3472" w:type="dxa"/>
            <w:gridSpan w:val="2"/>
          </w:tcPr>
          <w:p w:rsidR="001F4174" w:rsidRPr="00161EA5" w:rsidRDefault="001F4174" w:rsidP="001F4174">
            <w:pPr>
              <w:rPr>
                <w:rFonts w:cs="Times New Roman"/>
                <w:b/>
              </w:rPr>
            </w:pPr>
            <w:r w:rsidRPr="00161EA5">
              <w:rPr>
                <w:rFonts w:cs="Times New Roman"/>
                <w:b/>
              </w:rPr>
              <w:t>Formato de Salidas</w:t>
            </w:r>
          </w:p>
        </w:tc>
        <w:tc>
          <w:tcPr>
            <w:tcW w:w="4608" w:type="dxa"/>
          </w:tcPr>
          <w:p w:rsidR="001F4174" w:rsidRPr="00161EA5" w:rsidRDefault="001F4174" w:rsidP="001F4174">
            <w:pPr>
              <w:rPr>
                <w:rFonts w:cs="Times New Roman"/>
              </w:rPr>
            </w:pPr>
            <w:r w:rsidRPr="00161EA5">
              <w:rPr>
                <w:rFonts w:cs="Times New Roman"/>
              </w:rPr>
              <w:t>Relé</w:t>
            </w:r>
          </w:p>
        </w:tc>
      </w:tr>
      <w:tr w:rsidR="001F4174" w:rsidRPr="00161EA5" w:rsidTr="00C316FC">
        <w:trPr>
          <w:jc w:val="center"/>
        </w:trPr>
        <w:tc>
          <w:tcPr>
            <w:tcW w:w="3472" w:type="dxa"/>
            <w:gridSpan w:val="2"/>
          </w:tcPr>
          <w:p w:rsidR="001F4174" w:rsidRPr="00161EA5" w:rsidRDefault="001F4174" w:rsidP="001F4174">
            <w:pPr>
              <w:rPr>
                <w:rFonts w:cs="Times New Roman"/>
                <w:b/>
              </w:rPr>
            </w:pPr>
            <w:r w:rsidRPr="00161EA5">
              <w:rPr>
                <w:rFonts w:cs="Times New Roman"/>
                <w:b/>
              </w:rPr>
              <w:t>Suministro de Energía</w:t>
            </w:r>
          </w:p>
        </w:tc>
        <w:tc>
          <w:tcPr>
            <w:tcW w:w="4608" w:type="dxa"/>
          </w:tcPr>
          <w:p w:rsidR="001F4174" w:rsidRPr="00161EA5" w:rsidRDefault="001F4174" w:rsidP="001F4174">
            <w:pPr>
              <w:rPr>
                <w:rFonts w:cs="Times New Roman"/>
              </w:rPr>
            </w:pPr>
            <w:r w:rsidRPr="00161EA5">
              <w:rPr>
                <w:rFonts w:cs="Times New Roman"/>
              </w:rPr>
              <w:t>AC220V</w:t>
            </w:r>
          </w:p>
        </w:tc>
      </w:tr>
      <w:tr w:rsidR="001F4174" w:rsidRPr="00161EA5" w:rsidTr="00C316FC">
        <w:trPr>
          <w:trHeight w:val="463"/>
          <w:jc w:val="center"/>
        </w:trPr>
        <w:tc>
          <w:tcPr>
            <w:tcW w:w="3472" w:type="dxa"/>
            <w:gridSpan w:val="2"/>
          </w:tcPr>
          <w:p w:rsidR="001F4174" w:rsidRPr="00161EA5" w:rsidRDefault="001F4174" w:rsidP="001F4174">
            <w:pPr>
              <w:autoSpaceDE w:val="0"/>
              <w:autoSpaceDN w:val="0"/>
              <w:adjustRightInd w:val="0"/>
              <w:spacing w:line="240" w:lineRule="auto"/>
              <w:jc w:val="left"/>
              <w:rPr>
                <w:rFonts w:cs="Times New Roman"/>
                <w:b/>
              </w:rPr>
            </w:pPr>
            <w:r w:rsidRPr="00161EA5">
              <w:rPr>
                <w:rFonts w:cs="Times New Roman"/>
                <w:b/>
              </w:rPr>
              <w:t>puntos interiores (M)</w:t>
            </w:r>
          </w:p>
        </w:tc>
        <w:tc>
          <w:tcPr>
            <w:tcW w:w="4608" w:type="dxa"/>
          </w:tcPr>
          <w:p w:rsidR="001F4174" w:rsidRPr="00161EA5" w:rsidRDefault="001F4174" w:rsidP="001F4174">
            <w:pPr>
              <w:rPr>
                <w:rFonts w:cs="Times New Roman"/>
              </w:rPr>
            </w:pPr>
            <w:r w:rsidRPr="00161EA5">
              <w:rPr>
                <w:rFonts w:cs="Times New Roman"/>
              </w:rPr>
              <w:t>8512 punto</w:t>
            </w:r>
          </w:p>
        </w:tc>
      </w:tr>
      <w:tr w:rsidR="001F4174" w:rsidRPr="00161EA5" w:rsidTr="00C316FC">
        <w:trPr>
          <w:trHeight w:val="233"/>
          <w:jc w:val="center"/>
        </w:trPr>
        <w:tc>
          <w:tcPr>
            <w:tcW w:w="1866" w:type="dxa"/>
            <w:vMerge w:val="restart"/>
          </w:tcPr>
          <w:p w:rsidR="001F4174" w:rsidRPr="00161EA5" w:rsidRDefault="001F4174" w:rsidP="001F4174">
            <w:pPr>
              <w:autoSpaceDE w:val="0"/>
              <w:autoSpaceDN w:val="0"/>
              <w:adjustRightInd w:val="0"/>
              <w:spacing w:line="240" w:lineRule="auto"/>
              <w:jc w:val="left"/>
              <w:rPr>
                <w:rFonts w:cs="Times New Roman"/>
                <w:b/>
              </w:rPr>
            </w:pPr>
            <w:r w:rsidRPr="00161EA5">
              <w:rPr>
                <w:rFonts w:cs="Times New Roman"/>
                <w:b/>
              </w:rPr>
              <w:t>Temporizador(T)</w:t>
            </w:r>
          </w:p>
        </w:tc>
        <w:tc>
          <w:tcPr>
            <w:tcW w:w="1606" w:type="dxa"/>
          </w:tcPr>
          <w:p w:rsidR="001F4174" w:rsidRPr="00161EA5" w:rsidRDefault="001F4174" w:rsidP="001F4174">
            <w:pPr>
              <w:autoSpaceDE w:val="0"/>
              <w:autoSpaceDN w:val="0"/>
              <w:adjustRightInd w:val="0"/>
              <w:spacing w:line="240" w:lineRule="auto"/>
              <w:jc w:val="left"/>
              <w:rPr>
                <w:rFonts w:cs="Times New Roman"/>
                <w:b/>
              </w:rPr>
            </w:pPr>
            <w:r w:rsidRPr="00161EA5">
              <w:rPr>
                <w:rFonts w:cs="Times New Roman"/>
                <w:b/>
              </w:rPr>
              <w:t>Puntos</w:t>
            </w:r>
          </w:p>
        </w:tc>
        <w:tc>
          <w:tcPr>
            <w:tcW w:w="4608" w:type="dxa"/>
          </w:tcPr>
          <w:p w:rsidR="001F4174" w:rsidRPr="00161EA5" w:rsidRDefault="001F4174" w:rsidP="001F4174">
            <w:pPr>
              <w:rPr>
                <w:rFonts w:cs="Times New Roman"/>
              </w:rPr>
            </w:pPr>
            <w:r w:rsidRPr="00161EA5">
              <w:rPr>
                <w:rFonts w:cs="Times New Roman"/>
              </w:rPr>
              <w:t>620 puntos</w:t>
            </w:r>
          </w:p>
        </w:tc>
      </w:tr>
      <w:tr w:rsidR="001F4174" w:rsidRPr="00161EA5" w:rsidTr="00C316FC">
        <w:trPr>
          <w:trHeight w:val="232"/>
          <w:jc w:val="center"/>
        </w:trPr>
        <w:tc>
          <w:tcPr>
            <w:tcW w:w="1866" w:type="dxa"/>
            <w:vMerge/>
          </w:tcPr>
          <w:p w:rsidR="001F4174" w:rsidRPr="00161EA5" w:rsidRDefault="001F4174" w:rsidP="001F4174">
            <w:pPr>
              <w:autoSpaceDE w:val="0"/>
              <w:autoSpaceDN w:val="0"/>
              <w:adjustRightInd w:val="0"/>
              <w:spacing w:line="240" w:lineRule="auto"/>
              <w:jc w:val="left"/>
              <w:rPr>
                <w:rFonts w:cs="Times New Roman"/>
                <w:b/>
              </w:rPr>
            </w:pPr>
          </w:p>
        </w:tc>
        <w:tc>
          <w:tcPr>
            <w:tcW w:w="1606" w:type="dxa"/>
          </w:tcPr>
          <w:p w:rsidR="001F4174" w:rsidRPr="00161EA5" w:rsidRDefault="001F4174" w:rsidP="001F4174">
            <w:pPr>
              <w:autoSpaceDE w:val="0"/>
              <w:autoSpaceDN w:val="0"/>
              <w:adjustRightInd w:val="0"/>
              <w:spacing w:line="240" w:lineRule="auto"/>
              <w:jc w:val="left"/>
              <w:rPr>
                <w:rFonts w:cs="Times New Roman"/>
                <w:b/>
              </w:rPr>
            </w:pPr>
          </w:p>
          <w:p w:rsidR="001F4174" w:rsidRPr="00161EA5" w:rsidRDefault="001F4174" w:rsidP="001F4174">
            <w:pPr>
              <w:autoSpaceDE w:val="0"/>
              <w:autoSpaceDN w:val="0"/>
              <w:adjustRightInd w:val="0"/>
              <w:spacing w:line="240" w:lineRule="auto"/>
              <w:jc w:val="left"/>
              <w:rPr>
                <w:rFonts w:cs="Times New Roman"/>
                <w:b/>
              </w:rPr>
            </w:pPr>
          </w:p>
          <w:p w:rsidR="001F4174" w:rsidRPr="00161EA5" w:rsidRDefault="001F4174" w:rsidP="001F4174">
            <w:pPr>
              <w:autoSpaceDE w:val="0"/>
              <w:autoSpaceDN w:val="0"/>
              <w:adjustRightInd w:val="0"/>
              <w:spacing w:line="240" w:lineRule="auto"/>
              <w:jc w:val="left"/>
              <w:rPr>
                <w:rFonts w:cs="Times New Roman"/>
                <w:b/>
              </w:rPr>
            </w:pPr>
          </w:p>
          <w:p w:rsidR="001F4174" w:rsidRPr="00161EA5" w:rsidRDefault="001F4174" w:rsidP="001F4174">
            <w:pPr>
              <w:autoSpaceDE w:val="0"/>
              <w:autoSpaceDN w:val="0"/>
              <w:adjustRightInd w:val="0"/>
              <w:spacing w:line="240" w:lineRule="auto"/>
              <w:jc w:val="left"/>
              <w:rPr>
                <w:rFonts w:cs="Times New Roman"/>
                <w:b/>
              </w:rPr>
            </w:pPr>
            <w:r w:rsidRPr="00161EA5">
              <w:rPr>
                <w:rFonts w:cs="Times New Roman"/>
                <w:b/>
              </w:rPr>
              <w:t>Especificación</w:t>
            </w:r>
          </w:p>
        </w:tc>
        <w:tc>
          <w:tcPr>
            <w:tcW w:w="4608" w:type="dxa"/>
          </w:tcPr>
          <w:p w:rsidR="001F4174" w:rsidRPr="00161EA5" w:rsidRDefault="001F4174" w:rsidP="001F4174">
            <w:pPr>
              <w:autoSpaceDE w:val="0"/>
              <w:autoSpaceDN w:val="0"/>
              <w:adjustRightInd w:val="0"/>
              <w:spacing w:line="240" w:lineRule="auto"/>
              <w:jc w:val="left"/>
              <w:rPr>
                <w:rFonts w:cs="Times New Roman"/>
              </w:rPr>
            </w:pPr>
            <w:r w:rsidRPr="00161EA5">
              <w:rPr>
                <w:rFonts w:cs="Times New Roman"/>
              </w:rPr>
              <w:t>Temporizador 100mS:tiempo fijado 0.1~3276.7, segundos (T0~T99), con memoria (T100~T199)</w:t>
            </w:r>
          </w:p>
          <w:p w:rsidR="001F4174" w:rsidRPr="00161EA5" w:rsidRDefault="001F4174" w:rsidP="001F4174">
            <w:pPr>
              <w:autoSpaceDE w:val="0"/>
              <w:autoSpaceDN w:val="0"/>
              <w:adjustRightInd w:val="0"/>
              <w:spacing w:line="240" w:lineRule="auto"/>
              <w:jc w:val="left"/>
              <w:rPr>
                <w:rFonts w:cs="Times New Roman"/>
              </w:rPr>
            </w:pPr>
            <w:r w:rsidRPr="00161EA5">
              <w:rPr>
                <w:rFonts w:cs="Times New Roman"/>
              </w:rPr>
              <w:t>Temporizador 10mS:tiempo fijado 0.01~327.67, segundos</w:t>
            </w:r>
          </w:p>
          <w:p w:rsidR="001F4174" w:rsidRPr="00161EA5" w:rsidRDefault="001F4174" w:rsidP="001F4174">
            <w:pPr>
              <w:autoSpaceDE w:val="0"/>
              <w:autoSpaceDN w:val="0"/>
              <w:adjustRightInd w:val="0"/>
              <w:spacing w:line="240" w:lineRule="auto"/>
              <w:jc w:val="left"/>
              <w:rPr>
                <w:rFonts w:cs="Times New Roman"/>
              </w:rPr>
            </w:pPr>
            <w:r w:rsidRPr="00161EA5">
              <w:rPr>
                <w:rFonts w:cs="Times New Roman"/>
              </w:rPr>
              <w:t>(T200~T299), con memoria (T300~T399)</w:t>
            </w:r>
          </w:p>
          <w:p w:rsidR="001F4174" w:rsidRPr="00161EA5" w:rsidRDefault="001F4174" w:rsidP="001F4174">
            <w:pPr>
              <w:autoSpaceDE w:val="0"/>
              <w:autoSpaceDN w:val="0"/>
              <w:adjustRightInd w:val="0"/>
              <w:spacing w:line="240" w:lineRule="auto"/>
              <w:jc w:val="left"/>
              <w:rPr>
                <w:rFonts w:cs="Times New Roman"/>
              </w:rPr>
            </w:pPr>
            <w:r w:rsidRPr="00161EA5">
              <w:rPr>
                <w:rFonts w:cs="Times New Roman"/>
              </w:rPr>
              <w:t>Temporizador 1mS:tiempo fijado 0.001~32.767, segundos (T400~T499), con memoria (T500~T599)</w:t>
            </w:r>
          </w:p>
        </w:tc>
      </w:tr>
      <w:tr w:rsidR="001F4174" w:rsidRPr="00161EA5" w:rsidTr="00C316FC">
        <w:trPr>
          <w:trHeight w:val="232"/>
          <w:jc w:val="center"/>
        </w:trPr>
        <w:tc>
          <w:tcPr>
            <w:tcW w:w="3472" w:type="dxa"/>
            <w:gridSpan w:val="2"/>
          </w:tcPr>
          <w:p w:rsidR="001F4174" w:rsidRPr="00161EA5" w:rsidRDefault="001F4174" w:rsidP="001F4174">
            <w:pPr>
              <w:autoSpaceDE w:val="0"/>
              <w:autoSpaceDN w:val="0"/>
              <w:adjustRightInd w:val="0"/>
              <w:spacing w:line="240" w:lineRule="auto"/>
              <w:jc w:val="left"/>
              <w:rPr>
                <w:rFonts w:cs="Times New Roman"/>
                <w:b/>
              </w:rPr>
            </w:pPr>
            <w:r w:rsidRPr="00161EA5">
              <w:rPr>
                <w:rFonts w:cs="Times New Roman"/>
                <w:b/>
              </w:rPr>
              <w:t>Datos de Registro (D)</w:t>
            </w:r>
          </w:p>
        </w:tc>
        <w:tc>
          <w:tcPr>
            <w:tcW w:w="4608" w:type="dxa"/>
          </w:tcPr>
          <w:p w:rsidR="001F4174" w:rsidRPr="00161EA5" w:rsidRDefault="001F4174" w:rsidP="001F4174">
            <w:pPr>
              <w:autoSpaceDE w:val="0"/>
              <w:autoSpaceDN w:val="0"/>
              <w:adjustRightInd w:val="0"/>
              <w:spacing w:line="240" w:lineRule="auto"/>
              <w:jc w:val="left"/>
              <w:rPr>
                <w:rFonts w:cs="Times New Roman"/>
              </w:rPr>
            </w:pPr>
            <w:r w:rsidRPr="00161EA5">
              <w:rPr>
                <w:rFonts w:cs="Times New Roman"/>
              </w:rPr>
              <w:t>8512 caracteres</w:t>
            </w:r>
          </w:p>
        </w:tc>
      </w:tr>
      <w:tr w:rsidR="001F4174" w:rsidRPr="00161EA5" w:rsidTr="00C316FC">
        <w:trPr>
          <w:trHeight w:val="232"/>
          <w:jc w:val="center"/>
        </w:trPr>
        <w:tc>
          <w:tcPr>
            <w:tcW w:w="3472" w:type="dxa"/>
            <w:gridSpan w:val="2"/>
          </w:tcPr>
          <w:p w:rsidR="001F4174" w:rsidRPr="00161EA5" w:rsidRDefault="001F4174" w:rsidP="001F4174">
            <w:pPr>
              <w:autoSpaceDE w:val="0"/>
              <w:autoSpaceDN w:val="0"/>
              <w:adjustRightInd w:val="0"/>
              <w:spacing w:line="240" w:lineRule="auto"/>
              <w:jc w:val="left"/>
              <w:rPr>
                <w:rFonts w:cs="Times New Roman"/>
                <w:b/>
                <w:lang w:val="en-US"/>
              </w:rPr>
            </w:pPr>
            <w:r w:rsidRPr="00161EA5">
              <w:rPr>
                <w:rFonts w:cs="Times New Roman"/>
                <w:b/>
                <w:lang w:val="en-US"/>
              </w:rPr>
              <w:t>Flash ROM Registro( FD)</w:t>
            </w:r>
          </w:p>
        </w:tc>
        <w:tc>
          <w:tcPr>
            <w:tcW w:w="4608" w:type="dxa"/>
          </w:tcPr>
          <w:p w:rsidR="001F4174" w:rsidRPr="00161EA5" w:rsidRDefault="001F4174" w:rsidP="001F4174">
            <w:pPr>
              <w:autoSpaceDE w:val="0"/>
              <w:autoSpaceDN w:val="0"/>
              <w:adjustRightInd w:val="0"/>
              <w:spacing w:line="240" w:lineRule="auto"/>
              <w:jc w:val="left"/>
              <w:rPr>
                <w:rFonts w:cs="Times New Roman"/>
              </w:rPr>
            </w:pPr>
            <w:r w:rsidRPr="00161EA5">
              <w:rPr>
                <w:rFonts w:cs="Times New Roman"/>
              </w:rPr>
              <w:t>2048 caracteres</w:t>
            </w:r>
          </w:p>
        </w:tc>
      </w:tr>
      <w:tr w:rsidR="001F4174" w:rsidRPr="00161EA5" w:rsidTr="00C316FC">
        <w:trPr>
          <w:trHeight w:val="232"/>
          <w:jc w:val="center"/>
        </w:trPr>
        <w:tc>
          <w:tcPr>
            <w:tcW w:w="3472" w:type="dxa"/>
            <w:gridSpan w:val="2"/>
          </w:tcPr>
          <w:p w:rsidR="001F4174" w:rsidRPr="00161EA5" w:rsidRDefault="001F4174" w:rsidP="001F4174">
            <w:pPr>
              <w:pStyle w:val="HTMLconformatoprevio"/>
              <w:rPr>
                <w:rFonts w:ascii="Times New Roman" w:eastAsiaTheme="minorHAnsi" w:hAnsi="Times New Roman" w:cs="Times New Roman"/>
                <w:b/>
                <w:sz w:val="22"/>
                <w:szCs w:val="22"/>
                <w:lang w:eastAsia="en-US"/>
              </w:rPr>
            </w:pPr>
            <w:r w:rsidRPr="00161EA5">
              <w:rPr>
                <w:rFonts w:ascii="Times New Roman" w:eastAsiaTheme="minorHAnsi" w:hAnsi="Times New Roman" w:cs="Times New Roman"/>
                <w:b/>
                <w:sz w:val="22"/>
                <w:szCs w:val="22"/>
                <w:lang w:eastAsia="en-US"/>
              </w:rPr>
              <w:t>Formato conde de alta velocidad</w:t>
            </w:r>
          </w:p>
          <w:p w:rsidR="001F4174" w:rsidRPr="00161EA5" w:rsidRDefault="001F4174" w:rsidP="001F4174">
            <w:pPr>
              <w:autoSpaceDE w:val="0"/>
              <w:autoSpaceDN w:val="0"/>
              <w:adjustRightInd w:val="0"/>
              <w:spacing w:line="240" w:lineRule="auto"/>
              <w:jc w:val="left"/>
              <w:rPr>
                <w:rFonts w:cs="Times New Roman"/>
                <w:b/>
              </w:rPr>
            </w:pPr>
          </w:p>
        </w:tc>
        <w:tc>
          <w:tcPr>
            <w:tcW w:w="4608" w:type="dxa"/>
          </w:tcPr>
          <w:p w:rsidR="001F4174" w:rsidRPr="00161EA5" w:rsidRDefault="001F4174" w:rsidP="001F4174">
            <w:pPr>
              <w:pStyle w:val="HTMLconformatoprevio"/>
              <w:rPr>
                <w:rFonts w:ascii="Times New Roman" w:eastAsiaTheme="minorHAnsi" w:hAnsi="Times New Roman" w:cs="Times New Roman"/>
                <w:sz w:val="22"/>
                <w:szCs w:val="22"/>
                <w:lang w:eastAsia="en-US"/>
              </w:rPr>
            </w:pPr>
            <w:r w:rsidRPr="00161EA5">
              <w:rPr>
                <w:rFonts w:ascii="Times New Roman" w:eastAsiaTheme="minorHAnsi" w:hAnsi="Times New Roman" w:cs="Times New Roman"/>
                <w:sz w:val="22"/>
                <w:szCs w:val="22"/>
                <w:lang w:eastAsia="en-US"/>
              </w:rPr>
              <w:t>Contador de alta velocidad, salida de pulsos , interrupción exterior</w:t>
            </w:r>
          </w:p>
        </w:tc>
      </w:tr>
      <w:tr w:rsidR="001F4174" w:rsidRPr="00161EA5" w:rsidTr="00C316FC">
        <w:trPr>
          <w:trHeight w:val="232"/>
          <w:jc w:val="center"/>
        </w:trPr>
        <w:tc>
          <w:tcPr>
            <w:tcW w:w="3472" w:type="dxa"/>
            <w:gridSpan w:val="2"/>
          </w:tcPr>
          <w:p w:rsidR="001F4174" w:rsidRPr="00161EA5" w:rsidRDefault="001F4174" w:rsidP="001F4174">
            <w:pPr>
              <w:pStyle w:val="HTMLconformatoprevio"/>
              <w:rPr>
                <w:rFonts w:ascii="Times New Roman" w:eastAsiaTheme="minorHAnsi" w:hAnsi="Times New Roman" w:cs="Times New Roman"/>
                <w:b/>
                <w:sz w:val="22"/>
                <w:szCs w:val="22"/>
                <w:lang w:eastAsia="en-US"/>
              </w:rPr>
            </w:pPr>
            <w:r w:rsidRPr="00161EA5">
              <w:rPr>
                <w:rFonts w:ascii="Times New Roman" w:eastAsiaTheme="minorHAnsi" w:hAnsi="Times New Roman" w:cs="Times New Roman"/>
                <w:b/>
                <w:sz w:val="22"/>
                <w:szCs w:val="22"/>
                <w:lang w:eastAsia="en-US"/>
              </w:rPr>
              <w:t>Protección de contraseña</w:t>
            </w:r>
          </w:p>
          <w:p w:rsidR="001F4174" w:rsidRPr="00161EA5" w:rsidRDefault="001F4174" w:rsidP="001F4174">
            <w:pPr>
              <w:pStyle w:val="HTMLconformatoprevio"/>
              <w:rPr>
                <w:rFonts w:ascii="Times New Roman" w:eastAsiaTheme="minorHAnsi" w:hAnsi="Times New Roman" w:cs="Times New Roman"/>
                <w:b/>
                <w:sz w:val="22"/>
                <w:szCs w:val="22"/>
                <w:lang w:eastAsia="en-US"/>
              </w:rPr>
            </w:pPr>
          </w:p>
        </w:tc>
        <w:tc>
          <w:tcPr>
            <w:tcW w:w="4608" w:type="dxa"/>
          </w:tcPr>
          <w:p w:rsidR="001F4174" w:rsidRPr="00161EA5" w:rsidRDefault="001F4174" w:rsidP="001F4174">
            <w:pPr>
              <w:pStyle w:val="HTMLconformatoprevio"/>
              <w:rPr>
                <w:rFonts w:ascii="Times New Roman" w:eastAsiaTheme="minorHAnsi" w:hAnsi="Times New Roman" w:cs="Times New Roman"/>
                <w:sz w:val="22"/>
                <w:szCs w:val="22"/>
                <w:lang w:eastAsia="en-US"/>
              </w:rPr>
            </w:pPr>
            <w:r w:rsidRPr="00161EA5">
              <w:rPr>
                <w:rFonts w:ascii="Times New Roman" w:eastAsiaTheme="minorHAnsi" w:hAnsi="Times New Roman" w:cs="Times New Roman"/>
                <w:sz w:val="22"/>
                <w:szCs w:val="22"/>
                <w:lang w:eastAsia="en-US"/>
              </w:rPr>
              <w:t>6 caracteres ASCII</w:t>
            </w:r>
          </w:p>
          <w:p w:rsidR="001F4174" w:rsidRPr="00161EA5" w:rsidRDefault="001F4174" w:rsidP="001F4174">
            <w:pPr>
              <w:autoSpaceDE w:val="0"/>
              <w:autoSpaceDN w:val="0"/>
              <w:adjustRightInd w:val="0"/>
              <w:spacing w:line="240" w:lineRule="auto"/>
              <w:jc w:val="left"/>
              <w:rPr>
                <w:rFonts w:cs="Times New Roman"/>
              </w:rPr>
            </w:pPr>
          </w:p>
        </w:tc>
      </w:tr>
    </w:tbl>
    <w:p w:rsidR="00036907" w:rsidRPr="00601E2F" w:rsidRDefault="005206F0" w:rsidP="006156CA">
      <w:pPr>
        <w:pStyle w:val="Fuente"/>
        <w:rPr>
          <w:rFonts w:cs="Times New Roman"/>
        </w:rPr>
      </w:pPr>
      <w:r>
        <w:rPr>
          <w:rFonts w:cs="Times New Roman"/>
        </w:rPr>
        <w:t xml:space="preserve">  </w:t>
      </w:r>
      <w:r w:rsidR="009B35D3">
        <w:rPr>
          <w:rFonts w:cs="Times New Roman"/>
        </w:rPr>
        <w:t xml:space="preserve">   </w:t>
      </w:r>
      <w:r w:rsidRPr="008A3ADF">
        <w:rPr>
          <w:rFonts w:cs="Times New Roman"/>
        </w:rPr>
        <w:t xml:space="preserve">Fuente: </w:t>
      </w:r>
      <w:r w:rsidRPr="00161EA5">
        <w:rPr>
          <w:rFonts w:cs="Times New Roman"/>
        </w:rPr>
        <w:t>http://www.xinje.pl/</w:t>
      </w:r>
      <w:r w:rsidR="006156CA">
        <w:rPr>
          <w:rFonts w:cs="Times New Roman"/>
        </w:rPr>
        <w:t xml:space="preserve">  </w:t>
      </w:r>
    </w:p>
    <w:p w:rsidR="007113D6" w:rsidRDefault="007113D6" w:rsidP="007113D6">
      <w:pPr>
        <w:pStyle w:val="Ttulo2"/>
      </w:pPr>
      <w:bookmarkStart w:id="70" w:name="_Toc444612704"/>
      <w:bookmarkStart w:id="71" w:name="_Toc445357998"/>
      <w:bookmarkStart w:id="72" w:name="_Toc446963258"/>
      <w:bookmarkStart w:id="73" w:name="_Toc428650410"/>
      <w:r>
        <w:lastRenderedPageBreak/>
        <w:t>TARJETA DE ENTRADA ANALÓGICA Y MUESTREO DE TEMPERATURA XC-2AD2PT-BD</w:t>
      </w:r>
      <w:bookmarkEnd w:id="70"/>
      <w:bookmarkEnd w:id="71"/>
      <w:bookmarkEnd w:id="72"/>
    </w:p>
    <w:p w:rsidR="007113D6" w:rsidRPr="007113D6" w:rsidRDefault="007113D6" w:rsidP="007113D6"/>
    <w:p w:rsidR="007113D6" w:rsidRDefault="007113D6" w:rsidP="007113D6">
      <w:r>
        <w:t>Es una tarjeta de expansión del PLC Xinje XC3-24, la cual permite realizar lecturas directas de los valores proporcionados por el PT100, sin necesidad de un acondicionamiento previo de señal</w:t>
      </w:r>
      <w:r w:rsidR="00BA1DBE">
        <w:t>, también me proporciona entradas analógicas al PLC</w:t>
      </w:r>
      <w:r>
        <w:t>.</w:t>
      </w:r>
    </w:p>
    <w:p w:rsidR="00601E2F" w:rsidRDefault="00601E2F" w:rsidP="007113D6"/>
    <w:p w:rsidR="007113D6" w:rsidRDefault="007113D6" w:rsidP="007113D6">
      <w:pPr>
        <w:jc w:val="center"/>
      </w:pPr>
      <w:r>
        <w:rPr>
          <w:noProof/>
          <w:lang w:eastAsia="es-ES"/>
        </w:rPr>
        <w:drawing>
          <wp:inline distT="0" distB="0" distL="0" distR="0" wp14:anchorId="4C8B792B" wp14:editId="1DB44662">
            <wp:extent cx="1252701" cy="2720652"/>
            <wp:effectExtent l="8890" t="0" r="0" b="0"/>
            <wp:docPr id="683" name="Imagen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5114" t="42900" r="56516" b="27492"/>
                    <a:stretch/>
                  </pic:blipFill>
                  <pic:spPr bwMode="auto">
                    <a:xfrm rot="5400000">
                      <a:off x="0" y="0"/>
                      <a:ext cx="1271798" cy="2762128"/>
                    </a:xfrm>
                    <a:prstGeom prst="rect">
                      <a:avLst/>
                    </a:prstGeom>
                    <a:ln>
                      <a:noFill/>
                    </a:ln>
                    <a:extLst>
                      <a:ext uri="{53640926-AAD7-44D8-BBD7-CCE9431645EC}">
                        <a14:shadowObscured xmlns:a14="http://schemas.microsoft.com/office/drawing/2010/main"/>
                      </a:ext>
                    </a:extLst>
                  </pic:spPr>
                </pic:pic>
              </a:graphicData>
            </a:graphic>
          </wp:inline>
        </w:drawing>
      </w:r>
    </w:p>
    <w:p w:rsidR="007113D6" w:rsidRDefault="00BA1DBE" w:rsidP="007113D6">
      <w:pPr>
        <w:pStyle w:val="Descripcin"/>
        <w:ind w:firstLine="1701"/>
      </w:pPr>
      <w:bookmarkStart w:id="74" w:name="_Toc444615958"/>
      <w:bookmarkStart w:id="75" w:name="_Toc444616233"/>
      <w:bookmarkStart w:id="76" w:name="_Toc445362203"/>
      <w:r>
        <w:t xml:space="preserve">       </w:t>
      </w:r>
      <w:bookmarkStart w:id="77" w:name="_Toc445716652"/>
      <w:r w:rsidR="007113D6">
        <w:t xml:space="preserve">Figura </w:t>
      </w:r>
      <w:r w:rsidR="009B35D3">
        <w:t>13-1</w:t>
      </w:r>
      <w:r w:rsidR="007113D6">
        <w:t xml:space="preserve"> Tarjeta de Expansión XC-2AD2PT-BD</w:t>
      </w:r>
      <w:bookmarkEnd w:id="74"/>
      <w:bookmarkEnd w:id="75"/>
      <w:bookmarkEnd w:id="76"/>
      <w:bookmarkEnd w:id="77"/>
    </w:p>
    <w:p w:rsidR="007113D6" w:rsidRPr="009B35D3" w:rsidRDefault="007113D6" w:rsidP="007113D6">
      <w:pPr>
        <w:spacing w:line="240" w:lineRule="auto"/>
        <w:rPr>
          <w:sz w:val="16"/>
          <w:szCs w:val="16"/>
        </w:rPr>
      </w:pPr>
      <w:r>
        <w:tab/>
      </w:r>
      <w:r>
        <w:tab/>
        <w:t xml:space="preserve">     </w:t>
      </w:r>
      <w:r w:rsidR="00BA1DBE">
        <w:t xml:space="preserve">      </w:t>
      </w:r>
      <w:r>
        <w:t xml:space="preserve"> </w:t>
      </w:r>
      <w:r w:rsidRPr="00776E9B">
        <w:rPr>
          <w:sz w:val="16"/>
          <w:szCs w:val="16"/>
        </w:rPr>
        <w:t xml:space="preserve">Fuente: </w:t>
      </w:r>
      <w:r w:rsidRPr="00A21D56">
        <w:rPr>
          <w:sz w:val="16"/>
          <w:szCs w:val="16"/>
        </w:rPr>
        <w:t>http://www.sah.rs</w:t>
      </w:r>
    </w:p>
    <w:p w:rsidR="00036907" w:rsidRDefault="00036907" w:rsidP="009B35D3"/>
    <w:p w:rsidR="007113D6" w:rsidRDefault="007113D6" w:rsidP="009B35D3">
      <w:pPr>
        <w:rPr>
          <w:b/>
        </w:rPr>
      </w:pPr>
      <w:r w:rsidRPr="00F14046">
        <w:rPr>
          <w:b/>
        </w:rPr>
        <w:t>Características:</w:t>
      </w:r>
    </w:p>
    <w:p w:rsidR="00BA1DBE" w:rsidRPr="00F14046" w:rsidRDefault="00BA1DBE" w:rsidP="007113D6">
      <w:pPr>
        <w:rPr>
          <w:b/>
        </w:rPr>
      </w:pPr>
    </w:p>
    <w:p w:rsidR="007113D6" w:rsidRDefault="007113D6" w:rsidP="007113D6">
      <w:pPr>
        <w:spacing w:after="160" w:line="256" w:lineRule="auto"/>
        <w:jc w:val="left"/>
      </w:pPr>
      <w:r>
        <w:t>14 bits de alta precisión en la entrada analógica</w:t>
      </w:r>
    </w:p>
    <w:p w:rsidR="007113D6" w:rsidRDefault="007113D6" w:rsidP="007113D6">
      <w:pPr>
        <w:spacing w:after="160" w:line="256" w:lineRule="auto"/>
        <w:jc w:val="left"/>
      </w:pPr>
      <w:r>
        <w:t>2 canales de entrada de voltaje 0-10V, 0-5V, 2 canales de entradas analógicas de temperatura.</w:t>
      </w:r>
    </w:p>
    <w:p w:rsidR="007113D6" w:rsidRDefault="007113D6" w:rsidP="007113D6">
      <w:pPr>
        <w:spacing w:after="160" w:line="256" w:lineRule="auto"/>
        <w:jc w:val="left"/>
      </w:pPr>
      <w:r>
        <w:t>Canal para PT100.</w:t>
      </w:r>
    </w:p>
    <w:p w:rsidR="007113D6" w:rsidRDefault="007113D6" w:rsidP="007113D6">
      <w:pPr>
        <w:spacing w:after="160" w:line="240" w:lineRule="auto"/>
        <w:jc w:val="left"/>
      </w:pPr>
    </w:p>
    <w:p w:rsidR="007113D6" w:rsidRDefault="007113D6" w:rsidP="007113D6">
      <w:pPr>
        <w:pStyle w:val="Descripcin"/>
      </w:pPr>
      <w:bookmarkStart w:id="78" w:name="_Toc437406717"/>
      <w:bookmarkStart w:id="79" w:name="_Toc444557160"/>
      <w:bookmarkStart w:id="80" w:name="_Toc445362116"/>
      <w:bookmarkStart w:id="81" w:name="_Toc445716547"/>
      <w:r>
        <w:t xml:space="preserve">Tabla </w:t>
      </w:r>
      <w:r w:rsidR="009B35D3">
        <w:t>7-1</w:t>
      </w:r>
      <w:r>
        <w:t xml:space="preserve"> Especificaciones Generales de la Tarjeta de Expansión XC-2AD2PT-BD</w:t>
      </w:r>
      <w:bookmarkEnd w:id="78"/>
      <w:bookmarkEnd w:id="79"/>
      <w:bookmarkEnd w:id="80"/>
      <w:bookmarkEnd w:id="81"/>
    </w:p>
    <w:tbl>
      <w:tblPr>
        <w:tblStyle w:val="Tablaconcuadrcula"/>
        <w:tblW w:w="0" w:type="auto"/>
        <w:jc w:val="center"/>
        <w:tblLook w:val="04A0" w:firstRow="1" w:lastRow="0" w:firstColumn="1" w:lastColumn="0" w:noHBand="0" w:noVBand="1"/>
      </w:tblPr>
      <w:tblGrid>
        <w:gridCol w:w="2695"/>
        <w:gridCol w:w="2831"/>
        <w:gridCol w:w="2826"/>
      </w:tblGrid>
      <w:tr w:rsidR="007113D6" w:rsidTr="007113D6">
        <w:trPr>
          <w:jc w:val="center"/>
        </w:trPr>
        <w:tc>
          <w:tcPr>
            <w:tcW w:w="2695" w:type="dxa"/>
            <w:tcBorders>
              <w:top w:val="single" w:sz="4" w:space="0" w:color="auto"/>
              <w:left w:val="single" w:sz="4" w:space="0" w:color="auto"/>
              <w:bottom w:val="single" w:sz="4" w:space="0" w:color="auto"/>
              <w:right w:val="single" w:sz="4" w:space="0" w:color="auto"/>
            </w:tcBorders>
            <w:hideMark/>
          </w:tcPr>
          <w:p w:rsidR="007113D6" w:rsidRDefault="007113D6" w:rsidP="007113D6">
            <w:pPr>
              <w:spacing w:line="240" w:lineRule="auto"/>
              <w:jc w:val="center"/>
              <w:rPr>
                <w:b/>
              </w:rPr>
            </w:pPr>
            <w:r>
              <w:rPr>
                <w:b/>
              </w:rPr>
              <w:t>ITEM</w:t>
            </w:r>
          </w:p>
        </w:tc>
        <w:tc>
          <w:tcPr>
            <w:tcW w:w="2831" w:type="dxa"/>
            <w:tcBorders>
              <w:top w:val="single" w:sz="4" w:space="0" w:color="auto"/>
              <w:left w:val="single" w:sz="4" w:space="0" w:color="auto"/>
              <w:bottom w:val="single" w:sz="4" w:space="0" w:color="auto"/>
              <w:right w:val="single" w:sz="4" w:space="0" w:color="auto"/>
            </w:tcBorders>
            <w:hideMark/>
          </w:tcPr>
          <w:p w:rsidR="007113D6" w:rsidRDefault="007113D6" w:rsidP="007113D6">
            <w:pPr>
              <w:spacing w:line="240" w:lineRule="auto"/>
              <w:jc w:val="center"/>
              <w:rPr>
                <w:b/>
              </w:rPr>
            </w:pPr>
            <w:r>
              <w:rPr>
                <w:b/>
              </w:rPr>
              <w:t>ENTRADA DE VOLTAJE</w:t>
            </w:r>
          </w:p>
        </w:tc>
        <w:tc>
          <w:tcPr>
            <w:tcW w:w="2266" w:type="dxa"/>
            <w:tcBorders>
              <w:top w:val="single" w:sz="4" w:space="0" w:color="auto"/>
              <w:left w:val="single" w:sz="4" w:space="0" w:color="auto"/>
              <w:bottom w:val="single" w:sz="4" w:space="0" w:color="auto"/>
              <w:right w:val="single" w:sz="4" w:space="0" w:color="auto"/>
            </w:tcBorders>
            <w:hideMark/>
          </w:tcPr>
          <w:p w:rsidR="007113D6" w:rsidRDefault="007113D6" w:rsidP="007113D6">
            <w:pPr>
              <w:spacing w:line="240" w:lineRule="auto"/>
              <w:jc w:val="center"/>
              <w:rPr>
                <w:b/>
              </w:rPr>
            </w:pPr>
            <w:r>
              <w:rPr>
                <w:b/>
              </w:rPr>
              <w:t>ENTRADA DE TEMPERATURA</w:t>
            </w:r>
          </w:p>
        </w:tc>
      </w:tr>
      <w:tr w:rsidR="007113D6" w:rsidTr="007113D6">
        <w:trPr>
          <w:jc w:val="center"/>
        </w:trPr>
        <w:tc>
          <w:tcPr>
            <w:tcW w:w="2695" w:type="dxa"/>
            <w:tcBorders>
              <w:top w:val="single" w:sz="4" w:space="0" w:color="auto"/>
              <w:left w:val="single" w:sz="4" w:space="0" w:color="auto"/>
              <w:bottom w:val="single" w:sz="4" w:space="0" w:color="auto"/>
              <w:right w:val="single" w:sz="4" w:space="0" w:color="auto"/>
            </w:tcBorders>
            <w:hideMark/>
          </w:tcPr>
          <w:p w:rsidR="007113D6" w:rsidRDefault="007113D6" w:rsidP="007113D6">
            <w:pPr>
              <w:spacing w:line="240" w:lineRule="auto"/>
              <w:jc w:val="left"/>
              <w:rPr>
                <w:b/>
              </w:rPr>
            </w:pPr>
            <w:r>
              <w:rPr>
                <w:b/>
              </w:rPr>
              <w:t>Señal de Entrada Análoga</w:t>
            </w:r>
          </w:p>
        </w:tc>
        <w:tc>
          <w:tcPr>
            <w:tcW w:w="2831" w:type="dxa"/>
            <w:tcBorders>
              <w:top w:val="single" w:sz="4" w:space="0" w:color="auto"/>
              <w:left w:val="single" w:sz="4" w:space="0" w:color="auto"/>
              <w:bottom w:val="single" w:sz="4" w:space="0" w:color="auto"/>
              <w:right w:val="single" w:sz="4" w:space="0" w:color="auto"/>
            </w:tcBorders>
            <w:hideMark/>
          </w:tcPr>
          <w:p w:rsidR="007113D6" w:rsidRDefault="007113D6" w:rsidP="007113D6">
            <w:pPr>
              <w:spacing w:line="240" w:lineRule="auto"/>
              <w:jc w:val="left"/>
            </w:pPr>
            <w:r>
              <w:t>DC 0-5V, 0-10V(Resistencia de Entrada 300k</w:t>
            </w:r>
            <w:r>
              <w:rPr>
                <w:rFonts w:cs="Times New Roman"/>
              </w:rPr>
              <w:t>Ω</w:t>
            </w:r>
            <w:r>
              <w:t>)</w:t>
            </w:r>
          </w:p>
        </w:tc>
        <w:tc>
          <w:tcPr>
            <w:tcW w:w="2266" w:type="dxa"/>
            <w:tcBorders>
              <w:top w:val="single" w:sz="4" w:space="0" w:color="auto"/>
              <w:left w:val="single" w:sz="4" w:space="0" w:color="auto"/>
              <w:bottom w:val="single" w:sz="4" w:space="0" w:color="auto"/>
              <w:right w:val="single" w:sz="4" w:space="0" w:color="auto"/>
            </w:tcBorders>
            <w:hideMark/>
          </w:tcPr>
          <w:p w:rsidR="007113D6" w:rsidRDefault="007113D6" w:rsidP="007113D6">
            <w:pPr>
              <w:spacing w:line="240" w:lineRule="auto"/>
              <w:jc w:val="left"/>
            </w:pPr>
            <w:r>
              <w:t>Resistor de Platino PT100(2 líneas de formato)</w:t>
            </w:r>
          </w:p>
        </w:tc>
      </w:tr>
      <w:tr w:rsidR="007113D6" w:rsidTr="007113D6">
        <w:trPr>
          <w:jc w:val="center"/>
        </w:trPr>
        <w:tc>
          <w:tcPr>
            <w:tcW w:w="2695" w:type="dxa"/>
            <w:tcBorders>
              <w:top w:val="single" w:sz="4" w:space="0" w:color="auto"/>
              <w:left w:val="single" w:sz="4" w:space="0" w:color="auto"/>
              <w:bottom w:val="single" w:sz="4" w:space="0" w:color="auto"/>
              <w:right w:val="single" w:sz="4" w:space="0" w:color="auto"/>
            </w:tcBorders>
            <w:hideMark/>
          </w:tcPr>
          <w:p w:rsidR="007113D6" w:rsidRDefault="007113D6" w:rsidP="007113D6">
            <w:pPr>
              <w:spacing w:line="240" w:lineRule="auto"/>
              <w:jc w:val="left"/>
              <w:rPr>
                <w:b/>
              </w:rPr>
            </w:pPr>
            <w:r>
              <w:rPr>
                <w:b/>
              </w:rPr>
              <w:t>Rango de Medición de Temperatura</w:t>
            </w:r>
          </w:p>
        </w:tc>
        <w:tc>
          <w:tcPr>
            <w:tcW w:w="2831" w:type="dxa"/>
            <w:tcBorders>
              <w:top w:val="single" w:sz="4" w:space="0" w:color="auto"/>
              <w:left w:val="single" w:sz="4" w:space="0" w:color="auto"/>
              <w:bottom w:val="single" w:sz="4" w:space="0" w:color="auto"/>
              <w:right w:val="single" w:sz="4" w:space="0" w:color="auto"/>
            </w:tcBorders>
            <w:hideMark/>
          </w:tcPr>
          <w:p w:rsidR="007113D6" w:rsidRDefault="007113D6" w:rsidP="007113D6">
            <w:pPr>
              <w:spacing w:line="240" w:lineRule="auto"/>
              <w:jc w:val="center"/>
            </w:pPr>
            <w:r>
              <w:t>-</w:t>
            </w:r>
          </w:p>
        </w:tc>
        <w:tc>
          <w:tcPr>
            <w:tcW w:w="2266" w:type="dxa"/>
            <w:tcBorders>
              <w:top w:val="single" w:sz="4" w:space="0" w:color="auto"/>
              <w:left w:val="single" w:sz="4" w:space="0" w:color="auto"/>
              <w:bottom w:val="single" w:sz="4" w:space="0" w:color="auto"/>
              <w:right w:val="single" w:sz="4" w:space="0" w:color="auto"/>
            </w:tcBorders>
            <w:hideMark/>
          </w:tcPr>
          <w:p w:rsidR="007113D6" w:rsidRDefault="007113D6" w:rsidP="007113D6">
            <w:pPr>
              <w:spacing w:line="240" w:lineRule="auto"/>
              <w:jc w:val="left"/>
            </w:pPr>
            <w:r>
              <w:t>-100 a 350 °C</w:t>
            </w:r>
          </w:p>
        </w:tc>
      </w:tr>
      <w:tr w:rsidR="007113D6" w:rsidTr="007113D6">
        <w:trPr>
          <w:jc w:val="center"/>
        </w:trPr>
        <w:tc>
          <w:tcPr>
            <w:tcW w:w="2695" w:type="dxa"/>
            <w:tcBorders>
              <w:top w:val="single" w:sz="4" w:space="0" w:color="auto"/>
              <w:left w:val="single" w:sz="4" w:space="0" w:color="auto"/>
              <w:bottom w:val="single" w:sz="4" w:space="0" w:color="auto"/>
              <w:right w:val="single" w:sz="4" w:space="0" w:color="auto"/>
            </w:tcBorders>
            <w:hideMark/>
          </w:tcPr>
          <w:p w:rsidR="007113D6" w:rsidRDefault="007113D6" w:rsidP="007113D6">
            <w:pPr>
              <w:spacing w:line="240" w:lineRule="auto"/>
              <w:jc w:val="left"/>
              <w:rPr>
                <w:b/>
              </w:rPr>
            </w:pPr>
            <w:r>
              <w:rPr>
                <w:b/>
              </w:rPr>
              <w:t>Resolución</w:t>
            </w:r>
          </w:p>
        </w:tc>
        <w:tc>
          <w:tcPr>
            <w:tcW w:w="2831" w:type="dxa"/>
            <w:tcBorders>
              <w:top w:val="single" w:sz="4" w:space="0" w:color="auto"/>
              <w:left w:val="single" w:sz="4" w:space="0" w:color="auto"/>
              <w:bottom w:val="single" w:sz="4" w:space="0" w:color="auto"/>
              <w:right w:val="single" w:sz="4" w:space="0" w:color="auto"/>
            </w:tcBorders>
            <w:hideMark/>
          </w:tcPr>
          <w:p w:rsidR="007113D6" w:rsidRDefault="007113D6" w:rsidP="007113D6">
            <w:pPr>
              <w:spacing w:line="240" w:lineRule="auto"/>
              <w:jc w:val="left"/>
            </w:pPr>
            <w:r>
              <w:t>0.15 mV(10/16383)</w:t>
            </w:r>
          </w:p>
        </w:tc>
        <w:tc>
          <w:tcPr>
            <w:tcW w:w="2266" w:type="dxa"/>
            <w:tcBorders>
              <w:top w:val="single" w:sz="4" w:space="0" w:color="auto"/>
              <w:left w:val="single" w:sz="4" w:space="0" w:color="auto"/>
              <w:bottom w:val="single" w:sz="4" w:space="0" w:color="auto"/>
              <w:right w:val="single" w:sz="4" w:space="0" w:color="auto"/>
            </w:tcBorders>
            <w:hideMark/>
          </w:tcPr>
          <w:p w:rsidR="007113D6" w:rsidRDefault="007113D6" w:rsidP="007113D6">
            <w:pPr>
              <w:spacing w:line="240" w:lineRule="auto"/>
              <w:jc w:val="left"/>
            </w:pPr>
            <w:r>
              <w:t>0.1 °C</w:t>
            </w:r>
          </w:p>
        </w:tc>
      </w:tr>
      <w:tr w:rsidR="007113D6" w:rsidTr="007113D6">
        <w:trPr>
          <w:jc w:val="center"/>
        </w:trPr>
        <w:tc>
          <w:tcPr>
            <w:tcW w:w="2695" w:type="dxa"/>
            <w:tcBorders>
              <w:top w:val="single" w:sz="4" w:space="0" w:color="auto"/>
              <w:left w:val="single" w:sz="4" w:space="0" w:color="auto"/>
              <w:bottom w:val="single" w:sz="4" w:space="0" w:color="auto"/>
              <w:right w:val="single" w:sz="4" w:space="0" w:color="auto"/>
            </w:tcBorders>
            <w:hideMark/>
          </w:tcPr>
          <w:p w:rsidR="007113D6" w:rsidRDefault="007113D6" w:rsidP="007113D6">
            <w:pPr>
              <w:spacing w:line="240" w:lineRule="auto"/>
              <w:jc w:val="left"/>
              <w:rPr>
                <w:b/>
              </w:rPr>
            </w:pPr>
            <w:r>
              <w:rPr>
                <w:b/>
              </w:rPr>
              <w:t>Rango de Salida Digital</w:t>
            </w:r>
          </w:p>
        </w:tc>
        <w:tc>
          <w:tcPr>
            <w:tcW w:w="2831" w:type="dxa"/>
            <w:tcBorders>
              <w:top w:val="single" w:sz="4" w:space="0" w:color="auto"/>
              <w:left w:val="single" w:sz="4" w:space="0" w:color="auto"/>
              <w:bottom w:val="single" w:sz="4" w:space="0" w:color="auto"/>
              <w:right w:val="single" w:sz="4" w:space="0" w:color="auto"/>
            </w:tcBorders>
            <w:hideMark/>
          </w:tcPr>
          <w:p w:rsidR="007113D6" w:rsidRDefault="007113D6" w:rsidP="007113D6">
            <w:pPr>
              <w:spacing w:line="240" w:lineRule="auto"/>
              <w:jc w:val="left"/>
            </w:pPr>
            <w:r>
              <w:t>0-16383</w:t>
            </w:r>
          </w:p>
        </w:tc>
        <w:tc>
          <w:tcPr>
            <w:tcW w:w="2266" w:type="dxa"/>
            <w:tcBorders>
              <w:top w:val="single" w:sz="4" w:space="0" w:color="auto"/>
              <w:left w:val="single" w:sz="4" w:space="0" w:color="auto"/>
              <w:bottom w:val="single" w:sz="4" w:space="0" w:color="auto"/>
              <w:right w:val="single" w:sz="4" w:space="0" w:color="auto"/>
            </w:tcBorders>
            <w:hideMark/>
          </w:tcPr>
          <w:p w:rsidR="007113D6" w:rsidRDefault="007113D6" w:rsidP="007113D6">
            <w:pPr>
              <w:spacing w:line="240" w:lineRule="auto"/>
              <w:jc w:val="left"/>
            </w:pPr>
            <w:r>
              <w:t>-1000 a 3500</w:t>
            </w:r>
          </w:p>
        </w:tc>
      </w:tr>
      <w:tr w:rsidR="007113D6" w:rsidTr="007113D6">
        <w:trPr>
          <w:jc w:val="center"/>
        </w:trPr>
        <w:tc>
          <w:tcPr>
            <w:tcW w:w="2695" w:type="dxa"/>
            <w:tcBorders>
              <w:top w:val="single" w:sz="4" w:space="0" w:color="auto"/>
              <w:left w:val="single" w:sz="4" w:space="0" w:color="auto"/>
              <w:bottom w:val="single" w:sz="4" w:space="0" w:color="auto"/>
              <w:right w:val="single" w:sz="4" w:space="0" w:color="auto"/>
            </w:tcBorders>
            <w:hideMark/>
          </w:tcPr>
          <w:p w:rsidR="007113D6" w:rsidRDefault="007113D6" w:rsidP="007113D6">
            <w:pPr>
              <w:spacing w:line="240" w:lineRule="auto"/>
              <w:jc w:val="left"/>
              <w:rPr>
                <w:b/>
              </w:rPr>
            </w:pPr>
            <w:r>
              <w:rPr>
                <w:b/>
              </w:rPr>
              <w:t>Precisión Integrada</w:t>
            </w:r>
          </w:p>
        </w:tc>
        <w:tc>
          <w:tcPr>
            <w:tcW w:w="5097" w:type="dxa"/>
            <w:gridSpan w:val="2"/>
            <w:tcBorders>
              <w:top w:val="single" w:sz="4" w:space="0" w:color="auto"/>
              <w:left w:val="single" w:sz="4" w:space="0" w:color="auto"/>
              <w:bottom w:val="single" w:sz="4" w:space="0" w:color="auto"/>
              <w:right w:val="single" w:sz="4" w:space="0" w:color="auto"/>
            </w:tcBorders>
            <w:hideMark/>
          </w:tcPr>
          <w:p w:rsidR="007113D6" w:rsidRDefault="007113D6" w:rsidP="007113D6">
            <w:pPr>
              <w:spacing w:line="240" w:lineRule="auto"/>
              <w:jc w:val="left"/>
            </w:pPr>
            <w:r>
              <w:rPr>
                <w:rFonts w:cs="Times New Roman"/>
              </w:rPr>
              <w:t>±</w:t>
            </w:r>
            <w:r>
              <w:t xml:space="preserve"> 0.8% del total de la escala</w:t>
            </w:r>
          </w:p>
        </w:tc>
      </w:tr>
      <w:tr w:rsidR="007113D6" w:rsidTr="007113D6">
        <w:trPr>
          <w:jc w:val="center"/>
        </w:trPr>
        <w:tc>
          <w:tcPr>
            <w:tcW w:w="2695" w:type="dxa"/>
            <w:tcBorders>
              <w:top w:val="single" w:sz="4" w:space="0" w:color="auto"/>
              <w:left w:val="single" w:sz="4" w:space="0" w:color="auto"/>
              <w:bottom w:val="single" w:sz="4" w:space="0" w:color="auto"/>
              <w:right w:val="single" w:sz="4" w:space="0" w:color="auto"/>
            </w:tcBorders>
            <w:hideMark/>
          </w:tcPr>
          <w:p w:rsidR="007113D6" w:rsidRDefault="007113D6" w:rsidP="007113D6">
            <w:pPr>
              <w:spacing w:line="240" w:lineRule="auto"/>
              <w:jc w:val="left"/>
              <w:rPr>
                <w:b/>
              </w:rPr>
            </w:pPr>
            <w:r>
              <w:rPr>
                <w:b/>
              </w:rPr>
              <w:t>Tiempo de Conversión</w:t>
            </w:r>
          </w:p>
        </w:tc>
        <w:tc>
          <w:tcPr>
            <w:tcW w:w="5097" w:type="dxa"/>
            <w:gridSpan w:val="2"/>
            <w:tcBorders>
              <w:top w:val="single" w:sz="4" w:space="0" w:color="auto"/>
              <w:left w:val="single" w:sz="4" w:space="0" w:color="auto"/>
              <w:bottom w:val="single" w:sz="4" w:space="0" w:color="auto"/>
              <w:right w:val="single" w:sz="4" w:space="0" w:color="auto"/>
            </w:tcBorders>
            <w:hideMark/>
          </w:tcPr>
          <w:p w:rsidR="007113D6" w:rsidRDefault="007113D6" w:rsidP="007113D6">
            <w:pPr>
              <w:spacing w:line="240" w:lineRule="auto"/>
              <w:jc w:val="left"/>
            </w:pPr>
            <w:r>
              <w:t>15ms x 4 canales</w:t>
            </w:r>
          </w:p>
        </w:tc>
      </w:tr>
      <w:tr w:rsidR="007113D6" w:rsidTr="007113D6">
        <w:trPr>
          <w:jc w:val="center"/>
        </w:trPr>
        <w:tc>
          <w:tcPr>
            <w:tcW w:w="2695" w:type="dxa"/>
            <w:tcBorders>
              <w:top w:val="single" w:sz="4" w:space="0" w:color="auto"/>
              <w:left w:val="single" w:sz="4" w:space="0" w:color="auto"/>
              <w:bottom w:val="single" w:sz="4" w:space="0" w:color="auto"/>
              <w:right w:val="single" w:sz="4" w:space="0" w:color="auto"/>
            </w:tcBorders>
            <w:hideMark/>
          </w:tcPr>
          <w:p w:rsidR="007113D6" w:rsidRDefault="007113D6" w:rsidP="007113D6">
            <w:pPr>
              <w:spacing w:line="240" w:lineRule="auto"/>
              <w:jc w:val="left"/>
              <w:rPr>
                <w:b/>
              </w:rPr>
            </w:pPr>
            <w:r>
              <w:rPr>
                <w:b/>
              </w:rPr>
              <w:t>Valor de salida PID</w:t>
            </w:r>
          </w:p>
        </w:tc>
        <w:tc>
          <w:tcPr>
            <w:tcW w:w="5097" w:type="dxa"/>
            <w:gridSpan w:val="2"/>
            <w:tcBorders>
              <w:top w:val="single" w:sz="4" w:space="0" w:color="auto"/>
              <w:left w:val="single" w:sz="4" w:space="0" w:color="auto"/>
              <w:bottom w:val="single" w:sz="4" w:space="0" w:color="auto"/>
              <w:right w:val="single" w:sz="4" w:space="0" w:color="auto"/>
            </w:tcBorders>
            <w:hideMark/>
          </w:tcPr>
          <w:p w:rsidR="007113D6" w:rsidRDefault="007113D6" w:rsidP="007113D6">
            <w:pPr>
              <w:spacing w:line="240" w:lineRule="auto"/>
              <w:jc w:val="left"/>
            </w:pPr>
            <w:r>
              <w:t>0 – K4095</w:t>
            </w:r>
          </w:p>
        </w:tc>
      </w:tr>
      <w:tr w:rsidR="007113D6" w:rsidTr="007113D6">
        <w:trPr>
          <w:jc w:val="center"/>
        </w:trPr>
        <w:tc>
          <w:tcPr>
            <w:tcW w:w="2695" w:type="dxa"/>
            <w:tcBorders>
              <w:top w:val="single" w:sz="4" w:space="0" w:color="auto"/>
              <w:left w:val="single" w:sz="4" w:space="0" w:color="auto"/>
              <w:bottom w:val="single" w:sz="4" w:space="0" w:color="auto"/>
              <w:right w:val="single" w:sz="4" w:space="0" w:color="auto"/>
            </w:tcBorders>
            <w:hideMark/>
          </w:tcPr>
          <w:p w:rsidR="007113D6" w:rsidRDefault="007113D6" w:rsidP="007113D6">
            <w:pPr>
              <w:spacing w:line="240" w:lineRule="auto"/>
              <w:jc w:val="left"/>
              <w:rPr>
                <w:b/>
              </w:rPr>
            </w:pPr>
            <w:r>
              <w:rPr>
                <w:b/>
              </w:rPr>
              <w:t>Valor por Defecto Vacío</w:t>
            </w:r>
          </w:p>
        </w:tc>
        <w:tc>
          <w:tcPr>
            <w:tcW w:w="2831" w:type="dxa"/>
            <w:tcBorders>
              <w:top w:val="single" w:sz="4" w:space="0" w:color="auto"/>
              <w:left w:val="single" w:sz="4" w:space="0" w:color="auto"/>
              <w:bottom w:val="single" w:sz="4" w:space="0" w:color="auto"/>
              <w:right w:val="single" w:sz="4" w:space="0" w:color="auto"/>
            </w:tcBorders>
            <w:hideMark/>
          </w:tcPr>
          <w:p w:rsidR="007113D6" w:rsidRDefault="007113D6" w:rsidP="007113D6">
            <w:pPr>
              <w:spacing w:line="240" w:lineRule="auto"/>
              <w:jc w:val="center"/>
            </w:pPr>
            <w:r>
              <w:t>0</w:t>
            </w:r>
          </w:p>
        </w:tc>
        <w:tc>
          <w:tcPr>
            <w:tcW w:w="2266" w:type="dxa"/>
            <w:tcBorders>
              <w:top w:val="single" w:sz="4" w:space="0" w:color="auto"/>
              <w:left w:val="single" w:sz="4" w:space="0" w:color="auto"/>
              <w:bottom w:val="single" w:sz="4" w:space="0" w:color="auto"/>
              <w:right w:val="single" w:sz="4" w:space="0" w:color="auto"/>
            </w:tcBorders>
            <w:hideMark/>
          </w:tcPr>
          <w:p w:rsidR="007113D6" w:rsidRDefault="007113D6" w:rsidP="007113D6">
            <w:pPr>
              <w:spacing w:line="240" w:lineRule="auto"/>
              <w:jc w:val="center"/>
            </w:pPr>
            <w:r>
              <w:t>3500</w:t>
            </w:r>
          </w:p>
        </w:tc>
      </w:tr>
      <w:tr w:rsidR="007113D6" w:rsidTr="007113D6">
        <w:trPr>
          <w:trHeight w:val="1611"/>
          <w:jc w:val="center"/>
        </w:trPr>
        <w:tc>
          <w:tcPr>
            <w:tcW w:w="2695" w:type="dxa"/>
            <w:tcBorders>
              <w:top w:val="single" w:sz="4" w:space="0" w:color="auto"/>
              <w:left w:val="single" w:sz="4" w:space="0" w:color="auto"/>
              <w:bottom w:val="single" w:sz="4" w:space="0" w:color="auto"/>
              <w:right w:val="single" w:sz="4" w:space="0" w:color="auto"/>
            </w:tcBorders>
            <w:hideMark/>
          </w:tcPr>
          <w:p w:rsidR="007113D6" w:rsidRDefault="007113D6" w:rsidP="007113D6">
            <w:pPr>
              <w:spacing w:line="240" w:lineRule="auto"/>
              <w:jc w:val="left"/>
              <w:rPr>
                <w:b/>
              </w:rPr>
            </w:pPr>
            <w:r>
              <w:rPr>
                <w:b/>
              </w:rPr>
              <w:t>Entrada Característica</w:t>
            </w:r>
          </w:p>
        </w:tc>
        <w:tc>
          <w:tcPr>
            <w:tcW w:w="2831" w:type="dxa"/>
            <w:tcBorders>
              <w:top w:val="single" w:sz="4" w:space="0" w:color="auto"/>
              <w:left w:val="single" w:sz="4" w:space="0" w:color="auto"/>
              <w:bottom w:val="single" w:sz="4" w:space="0" w:color="auto"/>
              <w:right w:val="single" w:sz="4" w:space="0" w:color="auto"/>
            </w:tcBorders>
          </w:tcPr>
          <w:p w:rsidR="007113D6" w:rsidRDefault="007113D6" w:rsidP="007113D6">
            <w:pPr>
              <w:spacing w:line="240" w:lineRule="auto"/>
              <w:jc w:val="center"/>
            </w:pPr>
            <w:r>
              <w:rPr>
                <w:noProof/>
                <w:lang w:eastAsia="es-ES"/>
              </w:rPr>
              <w:drawing>
                <wp:inline distT="0" distB="0" distL="0" distR="0" wp14:anchorId="27FCD653" wp14:editId="29B6F4E3">
                  <wp:extent cx="1485425" cy="1362075"/>
                  <wp:effectExtent l="0" t="0" r="635" b="0"/>
                  <wp:docPr id="682" name="Imagen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26">
                            <a:extLst>
                              <a:ext uri="{28A0092B-C50C-407E-A947-70E740481C1C}">
                                <a14:useLocalDpi xmlns:a14="http://schemas.microsoft.com/office/drawing/2010/main" val="0"/>
                              </a:ext>
                            </a:extLst>
                          </a:blip>
                          <a:srcRect l="37012" t="55273" r="47970" b="20869"/>
                          <a:stretch/>
                        </pic:blipFill>
                        <pic:spPr bwMode="auto">
                          <a:xfrm>
                            <a:off x="0" y="0"/>
                            <a:ext cx="1495755" cy="1371547"/>
                          </a:xfrm>
                          <a:prstGeom prst="rect">
                            <a:avLst/>
                          </a:prstGeom>
                          <a:noFill/>
                          <a:ln>
                            <a:noFill/>
                          </a:ln>
                          <a:extLst>
                            <a:ext uri="{53640926-AAD7-44D8-BBD7-CCE9431645EC}">
                              <a14:shadowObscured xmlns:a14="http://schemas.microsoft.com/office/drawing/2010/main"/>
                            </a:ext>
                          </a:extLst>
                        </pic:spPr>
                      </pic:pic>
                    </a:graphicData>
                  </a:graphic>
                </wp:inline>
              </w:drawing>
            </w:r>
          </w:p>
          <w:p w:rsidR="007113D6" w:rsidRDefault="007113D6" w:rsidP="007113D6">
            <w:pPr>
              <w:spacing w:line="240" w:lineRule="auto"/>
              <w:jc w:val="center"/>
            </w:pPr>
          </w:p>
        </w:tc>
        <w:tc>
          <w:tcPr>
            <w:tcW w:w="2266" w:type="dxa"/>
            <w:tcBorders>
              <w:top w:val="single" w:sz="4" w:space="0" w:color="auto"/>
              <w:left w:val="single" w:sz="4" w:space="0" w:color="auto"/>
              <w:bottom w:val="single" w:sz="4" w:space="0" w:color="auto"/>
              <w:right w:val="single" w:sz="4" w:space="0" w:color="auto"/>
            </w:tcBorders>
            <w:hideMark/>
          </w:tcPr>
          <w:p w:rsidR="007113D6" w:rsidRDefault="007113D6" w:rsidP="007113D6">
            <w:pPr>
              <w:spacing w:line="240" w:lineRule="auto"/>
              <w:jc w:val="center"/>
            </w:pPr>
            <w:r>
              <w:rPr>
                <w:noProof/>
                <w:lang w:eastAsia="es-ES"/>
              </w:rPr>
              <w:drawing>
                <wp:inline distT="0" distB="0" distL="0" distR="0" wp14:anchorId="6ADD6DEC" wp14:editId="4BCEDF2F">
                  <wp:extent cx="1650363" cy="1304925"/>
                  <wp:effectExtent l="0" t="0" r="7620" b="0"/>
                  <wp:docPr id="681" name="Imagen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rotWithShape="1">
                          <a:blip r:embed="rId27">
                            <a:extLst>
                              <a:ext uri="{28A0092B-C50C-407E-A947-70E740481C1C}">
                                <a14:useLocalDpi xmlns:a14="http://schemas.microsoft.com/office/drawing/2010/main" val="0"/>
                              </a:ext>
                            </a:extLst>
                          </a:blip>
                          <a:srcRect l="56243" t="54282" r="26889" b="20206"/>
                          <a:stretch/>
                        </pic:blipFill>
                        <pic:spPr bwMode="auto">
                          <a:xfrm>
                            <a:off x="0" y="0"/>
                            <a:ext cx="1660463" cy="131291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113D6" w:rsidTr="007113D6">
        <w:trPr>
          <w:jc w:val="center"/>
        </w:trPr>
        <w:tc>
          <w:tcPr>
            <w:tcW w:w="2695" w:type="dxa"/>
            <w:tcBorders>
              <w:top w:val="single" w:sz="4" w:space="0" w:color="auto"/>
              <w:left w:val="single" w:sz="4" w:space="0" w:color="auto"/>
              <w:bottom w:val="single" w:sz="4" w:space="0" w:color="auto"/>
              <w:right w:val="single" w:sz="4" w:space="0" w:color="auto"/>
            </w:tcBorders>
            <w:hideMark/>
          </w:tcPr>
          <w:p w:rsidR="007113D6" w:rsidRDefault="007113D6" w:rsidP="007113D6">
            <w:pPr>
              <w:spacing w:line="240" w:lineRule="auto"/>
              <w:jc w:val="left"/>
              <w:rPr>
                <w:b/>
              </w:rPr>
            </w:pPr>
            <w:r>
              <w:rPr>
                <w:b/>
              </w:rPr>
              <w:lastRenderedPageBreak/>
              <w:t>Aislamiento</w:t>
            </w:r>
          </w:p>
        </w:tc>
        <w:tc>
          <w:tcPr>
            <w:tcW w:w="5097" w:type="dxa"/>
            <w:gridSpan w:val="2"/>
            <w:tcBorders>
              <w:top w:val="single" w:sz="4" w:space="0" w:color="auto"/>
              <w:left w:val="single" w:sz="4" w:space="0" w:color="auto"/>
              <w:bottom w:val="single" w:sz="4" w:space="0" w:color="auto"/>
              <w:right w:val="single" w:sz="4" w:space="0" w:color="auto"/>
            </w:tcBorders>
            <w:hideMark/>
          </w:tcPr>
          <w:p w:rsidR="007113D6" w:rsidRDefault="007113D6" w:rsidP="007113D6">
            <w:pPr>
              <w:spacing w:line="240" w:lineRule="auto"/>
              <w:jc w:val="left"/>
            </w:pPr>
            <w:r>
              <w:t>No hay aislamiento entre los canales del PLC</w:t>
            </w:r>
          </w:p>
        </w:tc>
      </w:tr>
      <w:tr w:rsidR="007113D6" w:rsidTr="007113D6">
        <w:trPr>
          <w:jc w:val="center"/>
        </w:trPr>
        <w:tc>
          <w:tcPr>
            <w:tcW w:w="2695" w:type="dxa"/>
            <w:tcBorders>
              <w:top w:val="single" w:sz="4" w:space="0" w:color="auto"/>
              <w:left w:val="single" w:sz="4" w:space="0" w:color="auto"/>
              <w:bottom w:val="single" w:sz="4" w:space="0" w:color="auto"/>
              <w:right w:val="single" w:sz="4" w:space="0" w:color="auto"/>
            </w:tcBorders>
            <w:hideMark/>
          </w:tcPr>
          <w:p w:rsidR="007113D6" w:rsidRDefault="007113D6" w:rsidP="007113D6">
            <w:pPr>
              <w:spacing w:line="240" w:lineRule="auto"/>
              <w:jc w:val="left"/>
              <w:rPr>
                <w:b/>
              </w:rPr>
            </w:pPr>
            <w:r>
              <w:rPr>
                <w:b/>
              </w:rPr>
              <w:t>E/S Ocupadas</w:t>
            </w:r>
          </w:p>
        </w:tc>
        <w:tc>
          <w:tcPr>
            <w:tcW w:w="5097" w:type="dxa"/>
            <w:gridSpan w:val="2"/>
            <w:tcBorders>
              <w:top w:val="single" w:sz="4" w:space="0" w:color="auto"/>
              <w:left w:val="single" w:sz="4" w:space="0" w:color="auto"/>
              <w:bottom w:val="single" w:sz="4" w:space="0" w:color="auto"/>
              <w:right w:val="single" w:sz="4" w:space="0" w:color="auto"/>
            </w:tcBorders>
            <w:hideMark/>
          </w:tcPr>
          <w:p w:rsidR="007113D6" w:rsidRDefault="007113D6" w:rsidP="007113D6">
            <w:pPr>
              <w:spacing w:line="240" w:lineRule="auto"/>
              <w:jc w:val="left"/>
            </w:pPr>
            <w:r>
              <w:t>0 E/S (Porque es operado vía datos de registro, no está limitado por los principales puntos de control del estándar máximo de los PLC)</w:t>
            </w:r>
          </w:p>
        </w:tc>
      </w:tr>
    </w:tbl>
    <w:p w:rsidR="007113D6" w:rsidRDefault="000C74C9" w:rsidP="004F221B">
      <w:pPr>
        <w:pStyle w:val="NormalWeb"/>
        <w:spacing w:before="0" w:beforeAutospacing="0" w:after="0" w:afterAutospacing="0"/>
        <w:rPr>
          <w:rFonts w:eastAsiaTheme="minorHAnsi" w:cstheme="minorBidi"/>
          <w:iCs/>
          <w:sz w:val="16"/>
          <w:szCs w:val="16"/>
          <w:lang w:val="es-EC" w:eastAsia="en-US"/>
        </w:rPr>
      </w:pPr>
      <w:r>
        <w:rPr>
          <w:rFonts w:eastAsiaTheme="minorHAnsi" w:cstheme="minorBidi"/>
          <w:iCs/>
          <w:sz w:val="16"/>
          <w:szCs w:val="16"/>
          <w:lang w:val="es-EC" w:eastAsia="en-US"/>
        </w:rPr>
        <w:t xml:space="preserve"> </w:t>
      </w:r>
      <w:r w:rsidR="007113D6" w:rsidRPr="00C2363E">
        <w:rPr>
          <w:rFonts w:eastAsiaTheme="minorHAnsi" w:cstheme="minorBidi"/>
          <w:iCs/>
          <w:sz w:val="16"/>
          <w:szCs w:val="16"/>
          <w:lang w:val="es-EC" w:eastAsia="en-US"/>
        </w:rPr>
        <w:t xml:space="preserve">Fuente: </w:t>
      </w:r>
      <w:r w:rsidR="007113D6" w:rsidRPr="00F21E22">
        <w:rPr>
          <w:rFonts w:eastAsiaTheme="minorHAnsi" w:cstheme="minorBidi"/>
          <w:iCs/>
          <w:sz w:val="16"/>
          <w:szCs w:val="16"/>
          <w:lang w:val="es-EC" w:eastAsia="en-US"/>
        </w:rPr>
        <w:t>http://www.pro-electric.ro/</w:t>
      </w:r>
    </w:p>
    <w:p w:rsidR="007113D6" w:rsidRPr="00C2363E" w:rsidRDefault="000C74C9" w:rsidP="004F221B">
      <w:pPr>
        <w:pStyle w:val="NormalWeb"/>
        <w:spacing w:before="0" w:beforeAutospacing="0" w:after="0" w:afterAutospacing="0"/>
        <w:rPr>
          <w:rFonts w:eastAsiaTheme="minorHAnsi" w:cstheme="minorBidi"/>
          <w:iCs/>
          <w:sz w:val="16"/>
          <w:szCs w:val="16"/>
          <w:lang w:val="es-EC" w:eastAsia="en-US"/>
        </w:rPr>
      </w:pPr>
      <w:r>
        <w:rPr>
          <w:rFonts w:eastAsiaTheme="minorHAnsi" w:cstheme="minorBidi"/>
          <w:iCs/>
          <w:sz w:val="16"/>
          <w:szCs w:val="16"/>
          <w:lang w:val="es-EC" w:eastAsia="en-US"/>
        </w:rPr>
        <w:t xml:space="preserve"> </w:t>
      </w:r>
      <w:r w:rsidR="007113D6" w:rsidRPr="007817B0">
        <w:rPr>
          <w:rFonts w:eastAsiaTheme="minorHAnsi" w:cstheme="minorBidi"/>
          <w:iCs/>
          <w:sz w:val="16"/>
          <w:szCs w:val="16"/>
          <w:lang w:val="es-EC" w:eastAsia="en-US"/>
        </w:rPr>
        <w:t>Re</w:t>
      </w:r>
      <w:r w:rsidR="007113D6">
        <w:rPr>
          <w:rFonts w:eastAsiaTheme="minorHAnsi" w:cstheme="minorBidi"/>
          <w:iCs/>
          <w:sz w:val="16"/>
          <w:szCs w:val="16"/>
          <w:lang w:val="es-EC" w:eastAsia="en-US"/>
        </w:rPr>
        <w:t>alizado</w:t>
      </w:r>
      <w:r w:rsidR="007113D6" w:rsidRPr="007817B0">
        <w:rPr>
          <w:rFonts w:eastAsiaTheme="minorHAnsi" w:cstheme="minorBidi"/>
          <w:iCs/>
          <w:sz w:val="16"/>
          <w:szCs w:val="16"/>
          <w:lang w:val="es-EC" w:eastAsia="en-US"/>
        </w:rPr>
        <w:t xml:space="preserve"> por: </w:t>
      </w:r>
      <w:r w:rsidR="00F75FA8">
        <w:rPr>
          <w:rFonts w:eastAsiaTheme="minorHAnsi" w:cstheme="minorBidi"/>
          <w:iCs/>
          <w:sz w:val="16"/>
          <w:szCs w:val="16"/>
          <w:lang w:val="es-EC" w:eastAsia="en-US"/>
        </w:rPr>
        <w:t>VIQUE</w:t>
      </w:r>
      <w:r w:rsidR="007113D6" w:rsidRPr="007817B0">
        <w:rPr>
          <w:rFonts w:eastAsiaTheme="minorHAnsi" w:cstheme="minorBidi"/>
          <w:iCs/>
          <w:sz w:val="16"/>
          <w:szCs w:val="16"/>
          <w:lang w:val="es-EC" w:eastAsia="en-US"/>
        </w:rPr>
        <w:t>, 2016</w:t>
      </w:r>
    </w:p>
    <w:p w:rsidR="00BA1DBE" w:rsidRDefault="00BA1DBE" w:rsidP="007113D6">
      <w:pPr>
        <w:rPr>
          <w:rFonts w:cs="Times New Roman"/>
        </w:rPr>
      </w:pPr>
    </w:p>
    <w:p w:rsidR="00F41711" w:rsidRPr="008A3ADF" w:rsidRDefault="00F41711" w:rsidP="00F41711">
      <w:pPr>
        <w:pStyle w:val="Ttulo2"/>
        <w:rPr>
          <w:rFonts w:cs="Times New Roman"/>
        </w:rPr>
      </w:pPr>
      <w:bookmarkStart w:id="82" w:name="_Toc446963259"/>
      <w:r w:rsidRPr="008A3ADF">
        <w:rPr>
          <w:rFonts w:cs="Times New Roman"/>
        </w:rPr>
        <w:t>LENGUAJES DE PROGRAMACIÓN DE PLCs</w:t>
      </w:r>
      <w:bookmarkEnd w:id="73"/>
      <w:bookmarkEnd w:id="82"/>
      <w:r w:rsidRPr="008A3ADF">
        <w:rPr>
          <w:rFonts w:cs="Times New Roman"/>
        </w:rPr>
        <w:t xml:space="preserve"> </w:t>
      </w:r>
    </w:p>
    <w:p w:rsidR="00550ABC" w:rsidRPr="00044310" w:rsidRDefault="00550ABC" w:rsidP="00550ABC">
      <w:pPr>
        <w:pStyle w:val="Prrafodelista"/>
        <w:autoSpaceDE w:val="0"/>
        <w:autoSpaceDN w:val="0"/>
        <w:adjustRightInd w:val="0"/>
        <w:ind w:left="0"/>
        <w:rPr>
          <w:rFonts w:cs="Times New Roman"/>
          <w:b/>
        </w:rPr>
      </w:pPr>
    </w:p>
    <w:p w:rsidR="00550ABC" w:rsidRPr="008A3ADF" w:rsidRDefault="006C7B1C" w:rsidP="00550ABC">
      <w:pPr>
        <w:rPr>
          <w:rFonts w:cs="Times New Roman"/>
        </w:rPr>
      </w:pPr>
      <w:r>
        <w:rPr>
          <w:rFonts w:cs="Times New Roman"/>
        </w:rPr>
        <w:t>Un p</w:t>
      </w:r>
      <w:r w:rsidR="00550ABC" w:rsidRPr="008A3ADF">
        <w:rPr>
          <w:rFonts w:cs="Times New Roman"/>
        </w:rPr>
        <w:t>rograma, puede ser definido como un conjunto de instrucciones, mandatos y símbolos identificable para el PLC, siendo la responsable de esto la unidad de programación que permite ejecutar cualquier sec</w:t>
      </w:r>
      <w:r>
        <w:rPr>
          <w:rFonts w:cs="Times New Roman"/>
        </w:rPr>
        <w:t xml:space="preserve">uencia de control requerida. </w:t>
      </w:r>
      <w:r w:rsidR="00550ABC" w:rsidRPr="008A3ADF">
        <w:rPr>
          <w:rFonts w:cs="Times New Roman"/>
        </w:rPr>
        <w:t xml:space="preserve">A medida que se han desarrollan los PLC’s, los lenguajes de programación avanzan a la par con ellos. Actualmente dichos lenguajes son versátiles y con un mejor poder de computación. </w:t>
      </w:r>
    </w:p>
    <w:p w:rsidR="00550ABC" w:rsidRDefault="00550ABC" w:rsidP="00550ABC">
      <w:pPr>
        <w:rPr>
          <w:rFonts w:cs="Times New Roman"/>
        </w:rPr>
      </w:pPr>
      <w:r w:rsidRPr="008A3ADF">
        <w:rPr>
          <w:rFonts w:cs="Times New Roman"/>
        </w:rPr>
        <w:t>El lenguaje de programación más conocido a nivel mundial es:</w:t>
      </w:r>
    </w:p>
    <w:p w:rsidR="00044310" w:rsidRPr="008A3ADF" w:rsidRDefault="00044310" w:rsidP="00550ABC">
      <w:pPr>
        <w:rPr>
          <w:rFonts w:cs="Times New Roman"/>
        </w:rPr>
      </w:pPr>
    </w:p>
    <w:p w:rsidR="00550ABC" w:rsidRPr="008A3ADF" w:rsidRDefault="00550ABC" w:rsidP="00550ABC">
      <w:pPr>
        <w:pStyle w:val="Ttulo3"/>
        <w:rPr>
          <w:rFonts w:eastAsia="Times New Roman" w:cs="Times New Roman"/>
          <w:b w:val="0"/>
        </w:rPr>
      </w:pPr>
      <w:bookmarkStart w:id="83" w:name="_Toc446963260"/>
      <w:r w:rsidRPr="008A3ADF">
        <w:rPr>
          <w:rFonts w:eastAsia="Times New Roman" w:cs="Times New Roman"/>
        </w:rPr>
        <w:t xml:space="preserve">Lenguaje de </w:t>
      </w:r>
      <w:r w:rsidRPr="008A3ADF">
        <w:rPr>
          <w:rFonts w:cs="Times New Roman"/>
        </w:rPr>
        <w:t>contactos</w:t>
      </w:r>
      <w:r w:rsidRPr="008A3ADF">
        <w:rPr>
          <w:rFonts w:eastAsia="Times New Roman" w:cs="Times New Roman"/>
        </w:rPr>
        <w:t xml:space="preserve"> o Ladder.</w:t>
      </w:r>
      <w:bookmarkEnd w:id="83"/>
      <w:r w:rsidRPr="008A3ADF">
        <w:rPr>
          <w:rFonts w:eastAsia="Times New Roman" w:cs="Times New Roman"/>
        </w:rPr>
        <w:t xml:space="preserve"> </w:t>
      </w:r>
    </w:p>
    <w:p w:rsidR="00550ABC" w:rsidRPr="008A3ADF" w:rsidRDefault="00550ABC" w:rsidP="00550ABC">
      <w:pPr>
        <w:pStyle w:val="Prrafodelista"/>
        <w:ind w:left="0"/>
        <w:rPr>
          <w:rFonts w:cs="Times New Roman"/>
          <w:szCs w:val="24"/>
        </w:rPr>
      </w:pPr>
    </w:p>
    <w:p w:rsidR="00550ABC" w:rsidRDefault="00550ABC" w:rsidP="00550ABC">
      <w:pPr>
        <w:rPr>
          <w:rFonts w:cs="Times New Roman"/>
        </w:rPr>
      </w:pPr>
      <w:r w:rsidRPr="008A3ADF">
        <w:rPr>
          <w:rFonts w:cs="Times New Roman"/>
        </w:rPr>
        <w:t>Llamado también lenguaje de escalera, es un lenguaje de programación gráfico fundamentado en esquemas eléctricos. Logrando, usar estos conocimientos adaptándolos al método de programación en lenguaje. La norma NEMA6 regula el uso de símbolos utilizado</w:t>
      </w:r>
      <w:r w:rsidR="00B51E26">
        <w:rPr>
          <w:rFonts w:cs="Times New Roman"/>
        </w:rPr>
        <w:t>s por los fabricantes (ta</w:t>
      </w:r>
      <w:r w:rsidR="009B35D3">
        <w:rPr>
          <w:rFonts w:cs="Times New Roman"/>
        </w:rPr>
        <w:t>bla 8-1</w:t>
      </w:r>
      <w:r w:rsidRPr="008A3ADF">
        <w:rPr>
          <w:rFonts w:cs="Times New Roman"/>
        </w:rPr>
        <w:t xml:space="preserve">). </w:t>
      </w:r>
    </w:p>
    <w:p w:rsidR="004F221B" w:rsidRPr="008A3ADF" w:rsidRDefault="004F221B" w:rsidP="00550ABC">
      <w:pPr>
        <w:rPr>
          <w:rFonts w:cs="Times New Roman"/>
        </w:rPr>
      </w:pPr>
    </w:p>
    <w:p w:rsidR="00550ABC" w:rsidRPr="008A3ADF" w:rsidRDefault="007113D6" w:rsidP="007113D6">
      <w:pPr>
        <w:pStyle w:val="Descripcin"/>
        <w:rPr>
          <w:rFonts w:cs="Times New Roman"/>
        </w:rPr>
      </w:pPr>
      <w:bookmarkStart w:id="84" w:name="_Toc433112463"/>
      <w:bookmarkStart w:id="85" w:name="_Toc445716548"/>
      <w:r>
        <w:t xml:space="preserve">Tabla </w:t>
      </w:r>
      <w:r w:rsidR="009B35D3">
        <w:t>8-1</w:t>
      </w:r>
      <w:r>
        <w:t xml:space="preserve"> </w:t>
      </w:r>
      <w:r w:rsidR="00550ABC" w:rsidRPr="008A3ADF">
        <w:rPr>
          <w:rFonts w:cs="Times New Roman"/>
        </w:rPr>
        <w:t>Símbolos de los elementos básicos del lenguaje Ladder</w:t>
      </w:r>
      <w:bookmarkEnd w:id="84"/>
      <w:bookmarkEnd w:id="85"/>
    </w:p>
    <w:tbl>
      <w:tblPr>
        <w:tblStyle w:val="Tablaconcuadrcula"/>
        <w:tblW w:w="8551" w:type="dxa"/>
        <w:tblLook w:val="0000" w:firstRow="0" w:lastRow="0" w:firstColumn="0" w:lastColumn="0" w:noHBand="0" w:noVBand="0"/>
      </w:tblPr>
      <w:tblGrid>
        <w:gridCol w:w="1356"/>
        <w:gridCol w:w="1025"/>
        <w:gridCol w:w="6170"/>
      </w:tblGrid>
      <w:tr w:rsidR="00550ABC" w:rsidRPr="008A3ADF" w:rsidTr="00DB441A">
        <w:trPr>
          <w:trHeight w:val="522"/>
        </w:trPr>
        <w:tc>
          <w:tcPr>
            <w:tcW w:w="0" w:type="auto"/>
          </w:tcPr>
          <w:p w:rsidR="00550ABC" w:rsidRPr="008A3ADF" w:rsidRDefault="00550ABC" w:rsidP="00550ABC">
            <w:pPr>
              <w:spacing w:after="240"/>
              <w:jc w:val="center"/>
              <w:rPr>
                <w:rFonts w:cs="Times New Roman"/>
                <w:b/>
                <w:sz w:val="20"/>
              </w:rPr>
            </w:pPr>
            <w:r w:rsidRPr="008A3ADF">
              <w:rPr>
                <w:rFonts w:cs="Times New Roman"/>
                <w:b/>
                <w:sz w:val="20"/>
              </w:rPr>
              <w:t>Símbolo</w:t>
            </w:r>
          </w:p>
        </w:tc>
        <w:tc>
          <w:tcPr>
            <w:tcW w:w="0" w:type="auto"/>
          </w:tcPr>
          <w:p w:rsidR="00550ABC" w:rsidRPr="008A3ADF" w:rsidRDefault="00550ABC" w:rsidP="00550ABC">
            <w:pPr>
              <w:spacing w:after="240"/>
              <w:jc w:val="center"/>
              <w:rPr>
                <w:rFonts w:cs="Times New Roman"/>
                <w:b/>
                <w:sz w:val="20"/>
              </w:rPr>
            </w:pPr>
            <w:r w:rsidRPr="008A3ADF">
              <w:rPr>
                <w:rFonts w:cs="Times New Roman"/>
                <w:b/>
                <w:sz w:val="20"/>
              </w:rPr>
              <w:t>Nombre</w:t>
            </w:r>
          </w:p>
        </w:tc>
        <w:tc>
          <w:tcPr>
            <w:tcW w:w="0" w:type="auto"/>
          </w:tcPr>
          <w:p w:rsidR="00550ABC" w:rsidRPr="008A3ADF" w:rsidRDefault="00550ABC" w:rsidP="00550ABC">
            <w:pPr>
              <w:spacing w:after="240"/>
              <w:jc w:val="center"/>
              <w:rPr>
                <w:rFonts w:cs="Times New Roman"/>
                <w:b/>
                <w:sz w:val="20"/>
              </w:rPr>
            </w:pPr>
            <w:r w:rsidRPr="008A3ADF">
              <w:rPr>
                <w:rFonts w:cs="Times New Roman"/>
                <w:b/>
                <w:sz w:val="20"/>
              </w:rPr>
              <w:t>Descripción</w:t>
            </w:r>
          </w:p>
        </w:tc>
      </w:tr>
      <w:tr w:rsidR="00550ABC" w:rsidRPr="008A3ADF" w:rsidTr="00DB441A">
        <w:trPr>
          <w:trHeight w:val="924"/>
        </w:trPr>
        <w:tc>
          <w:tcPr>
            <w:tcW w:w="0" w:type="auto"/>
          </w:tcPr>
          <w:p w:rsidR="00550ABC" w:rsidRPr="008A3ADF" w:rsidRDefault="00550ABC" w:rsidP="00550ABC">
            <w:pPr>
              <w:spacing w:after="240"/>
              <w:rPr>
                <w:rFonts w:cs="Times New Roman"/>
                <w:sz w:val="20"/>
              </w:rPr>
            </w:pPr>
            <w:r w:rsidRPr="008A3ADF">
              <w:rPr>
                <w:rFonts w:cs="Times New Roman"/>
                <w:noProof/>
                <w:sz w:val="20"/>
                <w:lang w:eastAsia="es-ES"/>
              </w:rPr>
              <w:drawing>
                <wp:anchor distT="0" distB="0" distL="114300" distR="114300" simplePos="0" relativeHeight="251667456" behindDoc="1" locked="0" layoutInCell="1" allowOverlap="1" wp14:anchorId="5914206F" wp14:editId="742D26F3">
                  <wp:simplePos x="0" y="0"/>
                  <wp:positionH relativeFrom="column">
                    <wp:posOffset>635</wp:posOffset>
                  </wp:positionH>
                  <wp:positionV relativeFrom="paragraph">
                    <wp:posOffset>171450</wp:posOffset>
                  </wp:positionV>
                  <wp:extent cx="714375" cy="342900"/>
                  <wp:effectExtent l="0" t="0" r="9525" b="0"/>
                  <wp:wrapTight wrapText="bothSides">
                    <wp:wrapPolygon edited="0">
                      <wp:start x="0" y="0"/>
                      <wp:lineTo x="0" y="20400"/>
                      <wp:lineTo x="21312" y="20400"/>
                      <wp:lineTo x="21312" y="0"/>
                      <wp:lineTo x="0" y="0"/>
                    </wp:wrapPolygon>
                  </wp:wrapTight>
                  <wp:docPr id="8" name="Imagen 1" descr="Imagen:contactoNA.PNG">
                    <a:hlinkClick xmlns:a="http://schemas.openxmlformats.org/drawingml/2006/main" r:id="rId28" tooltip="Imagen:contactoNA.P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contactoNA.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4375" cy="342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tcPr>
          <w:p w:rsidR="00550ABC" w:rsidRPr="008A3ADF" w:rsidRDefault="00550ABC" w:rsidP="00550ABC">
            <w:pPr>
              <w:spacing w:after="240"/>
              <w:jc w:val="center"/>
              <w:rPr>
                <w:rFonts w:cs="Times New Roman"/>
                <w:sz w:val="20"/>
              </w:rPr>
            </w:pPr>
            <w:r w:rsidRPr="008A3ADF">
              <w:rPr>
                <w:rFonts w:cs="Times New Roman"/>
                <w:sz w:val="20"/>
              </w:rPr>
              <w:t>Contacto NA</w:t>
            </w:r>
          </w:p>
        </w:tc>
        <w:tc>
          <w:tcPr>
            <w:tcW w:w="0" w:type="auto"/>
          </w:tcPr>
          <w:p w:rsidR="00550ABC" w:rsidRPr="008A3ADF" w:rsidRDefault="00550ABC" w:rsidP="00550ABC">
            <w:pPr>
              <w:rPr>
                <w:rFonts w:cs="Times New Roman"/>
                <w:sz w:val="20"/>
              </w:rPr>
            </w:pPr>
            <w:r w:rsidRPr="008A3ADF">
              <w:rPr>
                <w:rFonts w:cs="Times New Roman"/>
                <w:sz w:val="20"/>
              </w:rPr>
              <w:t>Se activa cuando está presente un uno lógico en el elemento que representa, esto es, una entrada (para captar información del proceso a controlar), una variable interna o un bit de sistema.</w:t>
            </w:r>
          </w:p>
        </w:tc>
      </w:tr>
      <w:tr w:rsidR="00550ABC" w:rsidRPr="008A3ADF" w:rsidTr="00DB441A">
        <w:trPr>
          <w:trHeight w:val="911"/>
        </w:trPr>
        <w:tc>
          <w:tcPr>
            <w:tcW w:w="0" w:type="auto"/>
          </w:tcPr>
          <w:p w:rsidR="00550ABC" w:rsidRPr="008A3ADF" w:rsidRDefault="00550ABC" w:rsidP="00550ABC">
            <w:pPr>
              <w:spacing w:after="240"/>
              <w:jc w:val="center"/>
              <w:rPr>
                <w:rFonts w:cs="Times New Roman"/>
                <w:sz w:val="20"/>
              </w:rPr>
            </w:pPr>
            <w:r w:rsidRPr="008A3ADF">
              <w:rPr>
                <w:rFonts w:cs="Times New Roman"/>
                <w:noProof/>
                <w:sz w:val="20"/>
                <w:lang w:eastAsia="es-ES"/>
              </w:rPr>
              <w:drawing>
                <wp:anchor distT="0" distB="0" distL="114300" distR="114300" simplePos="0" relativeHeight="251668480" behindDoc="1" locked="0" layoutInCell="1" allowOverlap="1" wp14:anchorId="033C3650" wp14:editId="37FC3C42">
                  <wp:simplePos x="0" y="0"/>
                  <wp:positionH relativeFrom="column">
                    <wp:posOffset>635</wp:posOffset>
                  </wp:positionH>
                  <wp:positionV relativeFrom="paragraph">
                    <wp:posOffset>173990</wp:posOffset>
                  </wp:positionV>
                  <wp:extent cx="714375" cy="342900"/>
                  <wp:effectExtent l="0" t="0" r="9525" b="0"/>
                  <wp:wrapTight wrapText="bothSides">
                    <wp:wrapPolygon edited="0">
                      <wp:start x="0" y="0"/>
                      <wp:lineTo x="0" y="20400"/>
                      <wp:lineTo x="21312" y="20400"/>
                      <wp:lineTo x="21312" y="0"/>
                      <wp:lineTo x="0" y="0"/>
                    </wp:wrapPolygon>
                  </wp:wrapTight>
                  <wp:docPr id="7" name="Imagen 2" descr="Imagen:contactoNC.PNG">
                    <a:hlinkClick xmlns:a="http://schemas.openxmlformats.org/drawingml/2006/main" r:id="rId30" tooltip="Imagen:contactoNC.P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contactoNC.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4375" cy="342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tcPr>
          <w:p w:rsidR="00550ABC" w:rsidRPr="008A3ADF" w:rsidRDefault="00550ABC" w:rsidP="00550ABC">
            <w:pPr>
              <w:spacing w:after="240"/>
              <w:jc w:val="center"/>
              <w:rPr>
                <w:rFonts w:cs="Times New Roman"/>
                <w:sz w:val="20"/>
              </w:rPr>
            </w:pPr>
            <w:r w:rsidRPr="008A3ADF">
              <w:rPr>
                <w:rFonts w:cs="Times New Roman"/>
                <w:sz w:val="20"/>
              </w:rPr>
              <w:t>Contacto NC</w:t>
            </w:r>
          </w:p>
        </w:tc>
        <w:tc>
          <w:tcPr>
            <w:tcW w:w="0" w:type="auto"/>
          </w:tcPr>
          <w:p w:rsidR="00550ABC" w:rsidRPr="008A3ADF" w:rsidRDefault="00550ABC" w:rsidP="00550ABC">
            <w:pPr>
              <w:rPr>
                <w:rFonts w:cs="Times New Roman"/>
                <w:sz w:val="20"/>
              </w:rPr>
            </w:pPr>
            <w:r w:rsidRPr="008A3ADF">
              <w:rPr>
                <w:rFonts w:cs="Times New Roman"/>
                <w:sz w:val="20"/>
              </w:rPr>
              <w:t>Su función es similar al contacto NA antes descrito, pero ahora se activa cuando hay un cero lógico, lo que debe tenerse en cuenta al momento de utilizarlo.</w:t>
            </w:r>
          </w:p>
        </w:tc>
      </w:tr>
      <w:tr w:rsidR="00550ABC" w:rsidRPr="008A3ADF" w:rsidTr="00DB441A">
        <w:trPr>
          <w:trHeight w:val="1273"/>
        </w:trPr>
        <w:tc>
          <w:tcPr>
            <w:tcW w:w="0" w:type="auto"/>
          </w:tcPr>
          <w:p w:rsidR="00550ABC" w:rsidRPr="008A3ADF" w:rsidRDefault="00550ABC" w:rsidP="00550ABC">
            <w:pPr>
              <w:spacing w:after="240"/>
              <w:rPr>
                <w:rFonts w:cs="Times New Roman"/>
                <w:sz w:val="20"/>
              </w:rPr>
            </w:pPr>
            <w:r w:rsidRPr="008A3ADF">
              <w:rPr>
                <w:rFonts w:cs="Times New Roman"/>
                <w:noProof/>
                <w:sz w:val="20"/>
                <w:lang w:eastAsia="es-ES"/>
              </w:rPr>
              <w:drawing>
                <wp:anchor distT="0" distB="0" distL="114300" distR="114300" simplePos="0" relativeHeight="251669504" behindDoc="1" locked="0" layoutInCell="1" allowOverlap="1" wp14:anchorId="62A0755C" wp14:editId="40C342E8">
                  <wp:simplePos x="0" y="0"/>
                  <wp:positionH relativeFrom="column">
                    <wp:posOffset>635</wp:posOffset>
                  </wp:positionH>
                  <wp:positionV relativeFrom="paragraph">
                    <wp:posOffset>247650</wp:posOffset>
                  </wp:positionV>
                  <wp:extent cx="714375" cy="342900"/>
                  <wp:effectExtent l="0" t="0" r="9525" b="0"/>
                  <wp:wrapTight wrapText="bothSides">
                    <wp:wrapPolygon edited="0">
                      <wp:start x="0" y="0"/>
                      <wp:lineTo x="0" y="20400"/>
                      <wp:lineTo x="21312" y="20400"/>
                      <wp:lineTo x="21312" y="0"/>
                      <wp:lineTo x="0" y="0"/>
                    </wp:wrapPolygon>
                  </wp:wrapTight>
                  <wp:docPr id="3" name="Imagen 3" descr="Imagen:bobinaNA.PNG">
                    <a:hlinkClick xmlns:a="http://schemas.openxmlformats.org/drawingml/2006/main" r:id="rId32" tooltip="Imagen:bobinaNA.P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bobinaNA.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4375" cy="342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tcPr>
          <w:p w:rsidR="00550ABC" w:rsidRPr="008A3ADF" w:rsidRDefault="00550ABC" w:rsidP="00550ABC">
            <w:pPr>
              <w:spacing w:after="240"/>
              <w:jc w:val="center"/>
              <w:rPr>
                <w:rFonts w:cs="Times New Roman"/>
                <w:sz w:val="20"/>
              </w:rPr>
            </w:pPr>
            <w:r w:rsidRPr="008A3ADF">
              <w:rPr>
                <w:rFonts w:cs="Times New Roman"/>
                <w:sz w:val="20"/>
              </w:rPr>
              <w:t>Bobina NA</w:t>
            </w:r>
          </w:p>
        </w:tc>
        <w:tc>
          <w:tcPr>
            <w:tcW w:w="0" w:type="auto"/>
          </w:tcPr>
          <w:p w:rsidR="00550ABC" w:rsidRPr="008A3ADF" w:rsidRDefault="00550ABC" w:rsidP="00550ABC">
            <w:pPr>
              <w:rPr>
                <w:rFonts w:cs="Times New Roman"/>
                <w:sz w:val="20"/>
              </w:rPr>
            </w:pPr>
            <w:r w:rsidRPr="008A3ADF">
              <w:rPr>
                <w:rFonts w:cs="Times New Roman"/>
                <w:sz w:val="20"/>
              </w:rPr>
              <w:t>Se activa cuando se da un uno lógico en la combinación que hay a su entrada (izquierda). Dicha activación equivale a decir que tiene un uno lógico. Generalmente representa elementos de salida, aunque a veces puede actuar de variable interna.</w:t>
            </w:r>
          </w:p>
        </w:tc>
      </w:tr>
      <w:tr w:rsidR="00550ABC" w:rsidRPr="008A3ADF" w:rsidTr="00DB441A">
        <w:trPr>
          <w:trHeight w:val="951"/>
        </w:trPr>
        <w:tc>
          <w:tcPr>
            <w:tcW w:w="0" w:type="auto"/>
          </w:tcPr>
          <w:p w:rsidR="00550ABC" w:rsidRPr="008A3ADF" w:rsidRDefault="00550ABC" w:rsidP="00550ABC">
            <w:pPr>
              <w:spacing w:after="240"/>
              <w:rPr>
                <w:rFonts w:cs="Times New Roman"/>
                <w:sz w:val="20"/>
              </w:rPr>
            </w:pPr>
            <w:r w:rsidRPr="008A3ADF">
              <w:rPr>
                <w:rFonts w:cs="Times New Roman"/>
                <w:noProof/>
                <w:sz w:val="20"/>
                <w:lang w:eastAsia="es-ES"/>
              </w:rPr>
              <w:drawing>
                <wp:anchor distT="0" distB="0" distL="114300" distR="114300" simplePos="0" relativeHeight="251670528" behindDoc="1" locked="0" layoutInCell="1" allowOverlap="1" wp14:anchorId="1DEA9B1F" wp14:editId="4C4DA9C3">
                  <wp:simplePos x="0" y="0"/>
                  <wp:positionH relativeFrom="column">
                    <wp:posOffset>635</wp:posOffset>
                  </wp:positionH>
                  <wp:positionV relativeFrom="paragraph">
                    <wp:posOffset>200025</wp:posOffset>
                  </wp:positionV>
                  <wp:extent cx="714375" cy="342900"/>
                  <wp:effectExtent l="0" t="0" r="9525" b="0"/>
                  <wp:wrapTight wrapText="bothSides">
                    <wp:wrapPolygon edited="0">
                      <wp:start x="0" y="0"/>
                      <wp:lineTo x="0" y="20400"/>
                      <wp:lineTo x="21312" y="20400"/>
                      <wp:lineTo x="21312" y="0"/>
                      <wp:lineTo x="0" y="0"/>
                    </wp:wrapPolygon>
                  </wp:wrapTight>
                  <wp:docPr id="4" name="Imagen 4" descr="Imagen:bobinaNC.PNG">
                    <a:hlinkClick xmlns:a="http://schemas.openxmlformats.org/drawingml/2006/main" r:id="rId34" tooltip="Imagen:bobinaNC.P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bobinaNC.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14375" cy="342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tcPr>
          <w:p w:rsidR="00550ABC" w:rsidRPr="008A3ADF" w:rsidRDefault="00550ABC" w:rsidP="00550ABC">
            <w:pPr>
              <w:spacing w:after="240"/>
              <w:jc w:val="center"/>
              <w:rPr>
                <w:rFonts w:cs="Times New Roman"/>
                <w:sz w:val="20"/>
              </w:rPr>
            </w:pPr>
            <w:r w:rsidRPr="008A3ADF">
              <w:rPr>
                <w:rFonts w:cs="Times New Roman"/>
                <w:sz w:val="20"/>
              </w:rPr>
              <w:t>Bobina NC</w:t>
            </w:r>
          </w:p>
        </w:tc>
        <w:tc>
          <w:tcPr>
            <w:tcW w:w="0" w:type="auto"/>
          </w:tcPr>
          <w:p w:rsidR="00550ABC" w:rsidRPr="008A3ADF" w:rsidRDefault="00550ABC" w:rsidP="00550ABC">
            <w:pPr>
              <w:rPr>
                <w:rFonts w:cs="Times New Roman"/>
                <w:sz w:val="20"/>
              </w:rPr>
            </w:pPr>
            <w:r w:rsidRPr="008A3ADF">
              <w:rPr>
                <w:rFonts w:cs="Times New Roman"/>
                <w:sz w:val="20"/>
              </w:rPr>
              <w:t>Se activa cuando la combinación que hay a su entrada (izquierda) da un cero lógico. Dicha activación equivale a decir que tiene un cero lógico. Su comportamiento es complementario al de la bobina NA.</w:t>
            </w:r>
          </w:p>
        </w:tc>
      </w:tr>
      <w:tr w:rsidR="00550ABC" w:rsidRPr="008A3ADF" w:rsidTr="00DB441A">
        <w:trPr>
          <w:trHeight w:val="924"/>
        </w:trPr>
        <w:tc>
          <w:tcPr>
            <w:tcW w:w="0" w:type="auto"/>
          </w:tcPr>
          <w:p w:rsidR="00550ABC" w:rsidRPr="008A3ADF" w:rsidRDefault="00550ABC" w:rsidP="00550ABC">
            <w:pPr>
              <w:spacing w:after="240"/>
              <w:rPr>
                <w:rFonts w:cs="Times New Roman"/>
                <w:sz w:val="20"/>
              </w:rPr>
            </w:pPr>
            <w:r w:rsidRPr="008A3ADF">
              <w:rPr>
                <w:rFonts w:cs="Times New Roman"/>
                <w:noProof/>
                <w:sz w:val="20"/>
                <w:lang w:eastAsia="es-ES"/>
              </w:rPr>
              <w:lastRenderedPageBreak/>
              <w:drawing>
                <wp:anchor distT="0" distB="0" distL="114300" distR="114300" simplePos="0" relativeHeight="251671552" behindDoc="1" locked="0" layoutInCell="1" allowOverlap="1" wp14:anchorId="5A766BD7" wp14:editId="0C13F452">
                  <wp:simplePos x="0" y="0"/>
                  <wp:positionH relativeFrom="column">
                    <wp:posOffset>-635</wp:posOffset>
                  </wp:positionH>
                  <wp:positionV relativeFrom="paragraph">
                    <wp:posOffset>283845</wp:posOffset>
                  </wp:positionV>
                  <wp:extent cx="714375" cy="342900"/>
                  <wp:effectExtent l="0" t="0" r="9525" b="0"/>
                  <wp:wrapTight wrapText="bothSides">
                    <wp:wrapPolygon edited="0">
                      <wp:start x="0" y="0"/>
                      <wp:lineTo x="0" y="20400"/>
                      <wp:lineTo x="21312" y="20400"/>
                      <wp:lineTo x="21312" y="0"/>
                      <wp:lineTo x="0" y="0"/>
                    </wp:wrapPolygon>
                  </wp:wrapTight>
                  <wp:docPr id="5" name="Imagen 5" descr="Imagen:bobinaSet.PNG">
                    <a:hlinkClick xmlns:a="http://schemas.openxmlformats.org/drawingml/2006/main" r:id="rId36" tooltip="Imagen:bobinaSet.P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bobinaSe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4375" cy="342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tcPr>
          <w:p w:rsidR="00550ABC" w:rsidRPr="008A3ADF" w:rsidRDefault="00550ABC" w:rsidP="00550ABC">
            <w:pPr>
              <w:spacing w:after="240"/>
              <w:jc w:val="center"/>
              <w:rPr>
                <w:rFonts w:cs="Times New Roman"/>
                <w:sz w:val="20"/>
              </w:rPr>
            </w:pPr>
            <w:r w:rsidRPr="008A3ADF">
              <w:rPr>
                <w:rFonts w:cs="Times New Roman"/>
                <w:sz w:val="20"/>
              </w:rPr>
              <w:t>Bobina SET</w:t>
            </w:r>
          </w:p>
        </w:tc>
        <w:tc>
          <w:tcPr>
            <w:tcW w:w="0" w:type="auto"/>
          </w:tcPr>
          <w:p w:rsidR="00550ABC" w:rsidRPr="008A3ADF" w:rsidRDefault="00550ABC" w:rsidP="00550ABC">
            <w:pPr>
              <w:rPr>
                <w:rFonts w:cs="Times New Roman"/>
                <w:sz w:val="20"/>
              </w:rPr>
            </w:pPr>
            <w:r w:rsidRPr="008A3ADF">
              <w:rPr>
                <w:rFonts w:cs="Times New Roman"/>
                <w:sz w:val="20"/>
              </w:rPr>
              <w:t>Una vez activa (puesta a 1) no se puede desactivar (puesta a 0) si no es por su correspondiente bobina en RESET. Sirve para memorizar bits y usada junto con la bina RESET dan una enorme potencia en la programación.</w:t>
            </w:r>
          </w:p>
        </w:tc>
      </w:tr>
    </w:tbl>
    <w:p w:rsidR="00550ABC" w:rsidRDefault="00550ABC" w:rsidP="00550ABC">
      <w:pPr>
        <w:pStyle w:val="Fuente"/>
        <w:rPr>
          <w:rFonts w:cs="Times New Roman"/>
        </w:rPr>
      </w:pPr>
      <w:r w:rsidRPr="008A3ADF">
        <w:rPr>
          <w:rFonts w:cs="Times New Roman"/>
        </w:rPr>
        <w:t>Fuente: ttp://bibdigital.epn.edu.ec/</w:t>
      </w:r>
    </w:p>
    <w:p w:rsidR="001F37B0" w:rsidRDefault="00F75FA8" w:rsidP="00550ABC">
      <w:pPr>
        <w:pStyle w:val="Fuente"/>
        <w:rPr>
          <w:rFonts w:cs="Times New Roman"/>
        </w:rPr>
      </w:pPr>
      <w:r>
        <w:rPr>
          <w:rFonts w:cs="Times New Roman"/>
        </w:rPr>
        <w:t>Realizado por: VIQUE, 2016</w:t>
      </w:r>
    </w:p>
    <w:p w:rsidR="00044310" w:rsidRPr="00044310" w:rsidRDefault="00044310" w:rsidP="00550ABC">
      <w:pPr>
        <w:pStyle w:val="Fuente"/>
        <w:rPr>
          <w:rFonts w:cs="Times New Roman"/>
          <w:sz w:val="22"/>
        </w:rPr>
      </w:pPr>
    </w:p>
    <w:p w:rsidR="00550ABC" w:rsidRPr="008A3ADF" w:rsidRDefault="00550ABC" w:rsidP="00550ABC">
      <w:pPr>
        <w:pStyle w:val="Ttulo3"/>
        <w:rPr>
          <w:rFonts w:cs="Times New Roman"/>
        </w:rPr>
      </w:pPr>
      <w:bookmarkStart w:id="86" w:name="_Toc446963261"/>
      <w:r w:rsidRPr="008A3ADF">
        <w:rPr>
          <w:rFonts w:cs="Times New Roman"/>
        </w:rPr>
        <w:t>Gráfico Secuencial de Funciones (SFC)</w:t>
      </w:r>
      <w:bookmarkEnd w:id="86"/>
    </w:p>
    <w:p w:rsidR="00550ABC" w:rsidRDefault="00550ABC" w:rsidP="00550ABC">
      <w:pPr>
        <w:rPr>
          <w:rFonts w:cs="Times New Roman"/>
        </w:rPr>
      </w:pPr>
      <w:r w:rsidRPr="008A3ADF">
        <w:rPr>
          <w:rFonts w:cs="Times New Roman"/>
        </w:rPr>
        <w:br/>
      </w:r>
      <w:r w:rsidR="006C7B1C">
        <w:rPr>
          <w:rFonts w:cs="Times New Roman"/>
        </w:rPr>
        <w:t>Es</w:t>
      </w:r>
      <w:r w:rsidRPr="008A3ADF">
        <w:rPr>
          <w:rFonts w:cs="Times New Roman"/>
        </w:rPr>
        <w:t xml:space="preserve"> un lenguaje gráfico que abastece una representación en forma de diagrama de</w:t>
      </w:r>
      <w:r w:rsidR="006C7B1C">
        <w:rPr>
          <w:rFonts w:cs="Times New Roman"/>
        </w:rPr>
        <w:t xml:space="preserve"> las secuencias del programa. Es </w:t>
      </w:r>
      <w:r w:rsidR="006C7B1C" w:rsidRPr="008A3ADF">
        <w:rPr>
          <w:rFonts w:cs="Times New Roman"/>
        </w:rPr>
        <w:t>la forma lógica de especificar y programar el más alto nivel de un</w:t>
      </w:r>
      <w:r w:rsidR="006C7B1C">
        <w:rPr>
          <w:rFonts w:cs="Times New Roman"/>
        </w:rPr>
        <w:t xml:space="preserve"> PLC</w:t>
      </w:r>
      <w:r w:rsidR="006C7B1C" w:rsidRPr="008A3ADF">
        <w:rPr>
          <w:rFonts w:cs="Times New Roman"/>
        </w:rPr>
        <w:t>.</w:t>
      </w:r>
      <w:r w:rsidR="006C7B1C">
        <w:rPr>
          <w:rFonts w:cs="Times New Roman"/>
        </w:rPr>
        <w:t xml:space="preserve"> </w:t>
      </w:r>
      <w:r w:rsidR="006C7B1C" w:rsidRPr="008A3ADF">
        <w:rPr>
          <w:rFonts w:cs="Times New Roman"/>
          <w:szCs w:val="24"/>
        </w:rPr>
        <w:t>El esquema hace que se active cada una de las etapas y la anterior se desactive, desacuerdo al cu</w:t>
      </w:r>
      <w:r w:rsidR="006C7B1C">
        <w:rPr>
          <w:rFonts w:cs="Times New Roman"/>
          <w:szCs w:val="24"/>
        </w:rPr>
        <w:t xml:space="preserve">mplimiento de las condiciones. </w:t>
      </w:r>
      <w:r w:rsidRPr="008A3ADF">
        <w:rPr>
          <w:rFonts w:cs="Times New Roman"/>
        </w:rPr>
        <w:t xml:space="preserve">Soporta selecciones alternativas de secuencia y secuencias paralelas. </w:t>
      </w:r>
      <w:r w:rsidR="006C7B1C">
        <w:rPr>
          <w:rFonts w:cs="Times New Roman"/>
        </w:rPr>
        <w:t xml:space="preserve">Sus elementos básicos </w:t>
      </w:r>
      <w:r w:rsidRPr="008A3ADF">
        <w:rPr>
          <w:rFonts w:cs="Times New Roman"/>
        </w:rPr>
        <w:t>son:</w:t>
      </w:r>
    </w:p>
    <w:p w:rsidR="004F221B" w:rsidRPr="006C7B1C" w:rsidRDefault="004F221B" w:rsidP="00550ABC">
      <w:pPr>
        <w:rPr>
          <w:rFonts w:cs="Times New Roman"/>
          <w:szCs w:val="24"/>
        </w:rPr>
      </w:pPr>
    </w:p>
    <w:p w:rsidR="00550ABC" w:rsidRPr="008A3ADF" w:rsidRDefault="00550ABC" w:rsidP="00B23A43">
      <w:pPr>
        <w:numPr>
          <w:ilvl w:val="0"/>
          <w:numId w:val="2"/>
        </w:numPr>
        <w:rPr>
          <w:rFonts w:cs="Times New Roman"/>
          <w:szCs w:val="24"/>
        </w:rPr>
      </w:pPr>
      <w:r w:rsidRPr="008A3ADF">
        <w:rPr>
          <w:rFonts w:cs="Times New Roman"/>
          <w:szCs w:val="24"/>
        </w:rPr>
        <w:t xml:space="preserve">Pasos (etapas): </w:t>
      </w:r>
      <w:r w:rsidRPr="008A3ADF">
        <w:rPr>
          <w:rFonts w:cs="Times New Roman"/>
        </w:rPr>
        <w:t>consisten de piezas de programa que son inhibidas hasta que una condición especificada por las transiciones es conocida.</w:t>
      </w:r>
    </w:p>
    <w:p w:rsidR="00550ABC" w:rsidRPr="008A3ADF" w:rsidRDefault="00550ABC" w:rsidP="00B23A43">
      <w:pPr>
        <w:numPr>
          <w:ilvl w:val="0"/>
          <w:numId w:val="2"/>
        </w:numPr>
        <w:rPr>
          <w:rFonts w:cs="Times New Roman"/>
          <w:szCs w:val="24"/>
        </w:rPr>
      </w:pPr>
      <w:r w:rsidRPr="008A3ADF">
        <w:rPr>
          <w:rFonts w:cs="Times New Roman"/>
          <w:szCs w:val="24"/>
        </w:rPr>
        <w:t>Transiciones (condiciones)</w:t>
      </w:r>
    </w:p>
    <w:p w:rsidR="00550ABC" w:rsidRDefault="00550ABC" w:rsidP="00B23A43">
      <w:pPr>
        <w:numPr>
          <w:ilvl w:val="0"/>
          <w:numId w:val="2"/>
        </w:numPr>
        <w:rPr>
          <w:rFonts w:cs="Times New Roman"/>
          <w:szCs w:val="24"/>
        </w:rPr>
      </w:pPr>
      <w:r w:rsidRPr="008A3ADF">
        <w:rPr>
          <w:rFonts w:cs="Times New Roman"/>
          <w:szCs w:val="24"/>
        </w:rPr>
        <w:t>Acciones</w:t>
      </w:r>
    </w:p>
    <w:p w:rsidR="006C7B1C" w:rsidRPr="008A3ADF" w:rsidRDefault="006C7B1C" w:rsidP="006C7B1C">
      <w:pPr>
        <w:ind w:left="360"/>
        <w:rPr>
          <w:rFonts w:cs="Times New Roman"/>
          <w:szCs w:val="24"/>
        </w:rPr>
      </w:pPr>
    </w:p>
    <w:p w:rsidR="00550ABC" w:rsidRPr="008A3ADF" w:rsidRDefault="006C7B1C" w:rsidP="00550ABC">
      <w:pPr>
        <w:rPr>
          <w:rFonts w:cs="Times New Roman"/>
          <w:szCs w:val="24"/>
        </w:rPr>
      </w:pPr>
      <w:r w:rsidRPr="00E61574">
        <w:rPr>
          <w:rFonts w:cs="Times New Roman"/>
          <w:szCs w:val="24"/>
        </w:rPr>
        <w:t>E</w:t>
      </w:r>
      <w:r w:rsidR="00550ABC" w:rsidRPr="00E61574">
        <w:rPr>
          <w:rFonts w:cs="Times New Roman"/>
          <w:szCs w:val="24"/>
        </w:rPr>
        <w:t>n la figur</w:t>
      </w:r>
      <w:r w:rsidR="009B35D3">
        <w:rPr>
          <w:rFonts w:cs="Times New Roman"/>
          <w:szCs w:val="24"/>
        </w:rPr>
        <w:t>a 14-1</w:t>
      </w:r>
      <w:r w:rsidR="00E61574">
        <w:rPr>
          <w:rFonts w:cs="Times New Roman"/>
          <w:szCs w:val="24"/>
        </w:rPr>
        <w:t xml:space="preserve"> se puede observar un ejemplo de control de etapas de transición</w:t>
      </w:r>
      <w:r w:rsidR="00550ABC" w:rsidRPr="00E61574">
        <w:rPr>
          <w:rFonts w:cs="Times New Roman"/>
          <w:szCs w:val="24"/>
        </w:rPr>
        <w:t>.</w:t>
      </w:r>
    </w:p>
    <w:p w:rsidR="00550ABC" w:rsidRPr="008A3ADF" w:rsidRDefault="00550ABC" w:rsidP="00550ABC">
      <w:pPr>
        <w:rPr>
          <w:rFonts w:cs="Times New Roman"/>
          <w:szCs w:val="24"/>
        </w:rPr>
      </w:pPr>
    </w:p>
    <w:p w:rsidR="00550ABC" w:rsidRPr="008A3ADF" w:rsidRDefault="00550ABC" w:rsidP="000C74C9">
      <w:pPr>
        <w:spacing w:line="240" w:lineRule="auto"/>
        <w:jc w:val="center"/>
        <w:rPr>
          <w:rFonts w:cs="Times New Roman"/>
          <w:szCs w:val="24"/>
        </w:rPr>
      </w:pPr>
      <w:r w:rsidRPr="008A3ADF">
        <w:rPr>
          <w:rFonts w:cs="Times New Roman"/>
          <w:noProof/>
          <w:lang w:eastAsia="es-ES"/>
        </w:rPr>
        <w:drawing>
          <wp:inline distT="0" distB="0" distL="0" distR="0" wp14:anchorId="74909FC3" wp14:editId="6B4E01F6">
            <wp:extent cx="2831494" cy="1762125"/>
            <wp:effectExtent l="0" t="0" r="698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29986" t="33333" r="28784" b="24210"/>
                    <a:stretch/>
                  </pic:blipFill>
                  <pic:spPr bwMode="auto">
                    <a:xfrm>
                      <a:off x="0" y="0"/>
                      <a:ext cx="2866416" cy="1783858"/>
                    </a:xfrm>
                    <a:prstGeom prst="rect">
                      <a:avLst/>
                    </a:prstGeom>
                    <a:ln>
                      <a:noFill/>
                    </a:ln>
                    <a:extLst>
                      <a:ext uri="{53640926-AAD7-44D8-BBD7-CCE9431645EC}">
                        <a14:shadowObscured xmlns:a14="http://schemas.microsoft.com/office/drawing/2010/main"/>
                      </a:ext>
                    </a:extLst>
                  </pic:spPr>
                </pic:pic>
              </a:graphicData>
            </a:graphic>
          </wp:inline>
        </w:drawing>
      </w:r>
    </w:p>
    <w:p w:rsidR="00550ABC" w:rsidRPr="008A3ADF" w:rsidRDefault="001F37B0" w:rsidP="000C74C9">
      <w:pPr>
        <w:pStyle w:val="FIGURA"/>
        <w:spacing w:line="240" w:lineRule="auto"/>
        <w:ind w:firstLine="0"/>
        <w:jc w:val="left"/>
        <w:outlineLvl w:val="9"/>
        <w:rPr>
          <w:rFonts w:cs="Times New Roman"/>
          <w:color w:val="auto"/>
          <w:sz w:val="20"/>
          <w:szCs w:val="16"/>
        </w:rPr>
      </w:pPr>
      <w:bookmarkStart w:id="87" w:name="_Toc431931543"/>
      <w:r>
        <w:rPr>
          <w:rFonts w:cs="Times New Roman"/>
          <w:color w:val="auto"/>
        </w:rPr>
        <w:t xml:space="preserve">      </w:t>
      </w:r>
      <w:bookmarkStart w:id="88" w:name="_Toc445716653"/>
      <w:r w:rsidR="009B35D3">
        <w:rPr>
          <w:rFonts w:cs="Times New Roman"/>
          <w:color w:val="auto"/>
        </w:rPr>
        <w:t xml:space="preserve">      </w:t>
      </w:r>
      <w:r w:rsidR="000C74C9">
        <w:rPr>
          <w:rFonts w:cs="Times New Roman"/>
          <w:color w:val="auto"/>
        </w:rPr>
        <w:t xml:space="preserve">   </w:t>
      </w:r>
      <w:r w:rsidR="00550ABC" w:rsidRPr="008A3ADF">
        <w:rPr>
          <w:rFonts w:cs="Times New Roman"/>
          <w:color w:val="auto"/>
        </w:rPr>
        <w:t xml:space="preserve">Figura </w:t>
      </w:r>
      <w:r w:rsidR="00FB604C">
        <w:rPr>
          <w:rFonts w:cs="Times New Roman"/>
          <w:color w:val="auto"/>
        </w:rPr>
        <w:fldChar w:fldCharType="begin"/>
      </w:r>
      <w:r w:rsidR="00FB604C">
        <w:rPr>
          <w:rFonts w:cs="Times New Roman"/>
          <w:color w:val="auto"/>
        </w:rPr>
        <w:instrText xml:space="preserve"> STYLEREF 1 \s </w:instrText>
      </w:r>
      <w:r w:rsidR="00FB604C">
        <w:rPr>
          <w:rFonts w:cs="Times New Roman"/>
          <w:color w:val="auto"/>
        </w:rPr>
        <w:fldChar w:fldCharType="separate"/>
      </w:r>
      <w:r w:rsidR="00985F6A">
        <w:rPr>
          <w:rFonts w:cs="Times New Roman"/>
          <w:noProof/>
          <w:color w:val="auto"/>
        </w:rPr>
        <w:t>1</w:t>
      </w:r>
      <w:r w:rsidR="00FB604C">
        <w:rPr>
          <w:rFonts w:cs="Times New Roman"/>
          <w:color w:val="auto"/>
        </w:rPr>
        <w:fldChar w:fldCharType="end"/>
      </w:r>
      <w:r w:rsidR="009B35D3">
        <w:rPr>
          <w:rFonts w:cs="Times New Roman"/>
          <w:color w:val="auto"/>
        </w:rPr>
        <w:t>4-1</w:t>
      </w:r>
      <w:r w:rsidR="00550ABC" w:rsidRPr="008A3ADF">
        <w:rPr>
          <w:rFonts w:cs="Times New Roman"/>
          <w:color w:val="auto"/>
        </w:rPr>
        <w:t xml:space="preserve"> Gráfica de control de etapas de transición</w:t>
      </w:r>
      <w:bookmarkEnd w:id="87"/>
      <w:r w:rsidR="006900DA">
        <w:rPr>
          <w:rFonts w:cs="Times New Roman"/>
          <w:color w:val="auto"/>
        </w:rPr>
        <w:t xml:space="preserve"> (GRAFCET)</w:t>
      </w:r>
      <w:bookmarkEnd w:id="88"/>
    </w:p>
    <w:p w:rsidR="00F41711" w:rsidRDefault="001F37B0" w:rsidP="000C74C9">
      <w:pPr>
        <w:pStyle w:val="Fuente"/>
        <w:spacing w:line="240" w:lineRule="auto"/>
        <w:ind w:left="444" w:firstLine="708"/>
        <w:rPr>
          <w:rFonts w:cs="Times New Roman"/>
          <w:color w:val="auto"/>
        </w:rPr>
      </w:pPr>
      <w:r>
        <w:rPr>
          <w:rFonts w:cs="Times New Roman"/>
          <w:color w:val="auto"/>
        </w:rPr>
        <w:t xml:space="preserve">       </w:t>
      </w:r>
      <w:r w:rsidR="009B35D3">
        <w:rPr>
          <w:rFonts w:cs="Times New Roman"/>
          <w:color w:val="auto"/>
        </w:rPr>
        <w:t xml:space="preserve">         </w:t>
      </w:r>
      <w:r>
        <w:rPr>
          <w:rFonts w:cs="Times New Roman"/>
          <w:color w:val="auto"/>
        </w:rPr>
        <w:t xml:space="preserve"> </w:t>
      </w:r>
      <w:r w:rsidR="000C74C9">
        <w:rPr>
          <w:rFonts w:cs="Times New Roman"/>
          <w:color w:val="auto"/>
        </w:rPr>
        <w:t xml:space="preserve">    </w:t>
      </w:r>
      <w:r w:rsidR="00550ABC" w:rsidRPr="008A3ADF">
        <w:rPr>
          <w:rFonts w:cs="Times New Roman"/>
          <w:color w:val="auto"/>
        </w:rPr>
        <w:t xml:space="preserve">Fuente: </w:t>
      </w:r>
      <w:r w:rsidR="00695710" w:rsidRPr="008A3ADF">
        <w:rPr>
          <w:rFonts w:cs="Times New Roman"/>
          <w:color w:val="auto"/>
        </w:rPr>
        <w:t>http://www.udb.edu.sv</w:t>
      </w:r>
    </w:p>
    <w:p w:rsidR="009D7971" w:rsidRPr="009D7971" w:rsidRDefault="009D7971" w:rsidP="000C74C9">
      <w:pPr>
        <w:pStyle w:val="Fuente"/>
        <w:spacing w:line="240" w:lineRule="auto"/>
        <w:ind w:left="444" w:firstLine="708"/>
        <w:rPr>
          <w:rFonts w:cs="Times New Roman"/>
          <w:color w:val="auto"/>
          <w:sz w:val="22"/>
        </w:rPr>
      </w:pPr>
    </w:p>
    <w:p w:rsidR="00F41711" w:rsidRPr="008A3ADF" w:rsidRDefault="00A95E09" w:rsidP="00F41711">
      <w:pPr>
        <w:pStyle w:val="Ttulo2"/>
        <w:rPr>
          <w:rFonts w:cs="Times New Roman"/>
        </w:rPr>
      </w:pPr>
      <w:bookmarkStart w:id="89" w:name="_Toc446963262"/>
      <w:r w:rsidRPr="008A3ADF">
        <w:rPr>
          <w:rFonts w:cs="Times New Roman"/>
        </w:rPr>
        <w:t xml:space="preserve">HUMAN MACHINE INTERFACE </w:t>
      </w:r>
      <w:r>
        <w:rPr>
          <w:rFonts w:cs="Times New Roman"/>
        </w:rPr>
        <w:t>(</w:t>
      </w:r>
      <w:r w:rsidRPr="008A3ADF">
        <w:rPr>
          <w:rFonts w:cs="Times New Roman"/>
        </w:rPr>
        <w:t>HMI</w:t>
      </w:r>
      <w:r>
        <w:rPr>
          <w:rFonts w:cs="Times New Roman"/>
        </w:rPr>
        <w:t>)</w:t>
      </w:r>
      <w:bookmarkEnd w:id="89"/>
      <w:r w:rsidRPr="008A3ADF">
        <w:rPr>
          <w:rFonts w:cs="Times New Roman"/>
        </w:rPr>
        <w:t xml:space="preserve"> </w:t>
      </w:r>
    </w:p>
    <w:p w:rsidR="00695710" w:rsidRDefault="00695710" w:rsidP="00695710">
      <w:pPr>
        <w:rPr>
          <w:rFonts w:cs="Times New Roman"/>
        </w:rPr>
      </w:pPr>
    </w:p>
    <w:p w:rsidR="00957A89" w:rsidRPr="008A3ADF" w:rsidRDefault="00957A89" w:rsidP="00957A89">
      <w:pPr>
        <w:rPr>
          <w:rFonts w:cs="Times New Roman"/>
        </w:rPr>
      </w:pPr>
      <w:r w:rsidRPr="008A3ADF">
        <w:rPr>
          <w:rFonts w:cs="Times New Roman"/>
        </w:rPr>
        <w:t>Es el dispositivo mediante el cual se permite la interacción entre el ser humano y la máquina</w:t>
      </w:r>
      <w:r>
        <w:rPr>
          <w:rFonts w:cs="Times New Roman"/>
        </w:rPr>
        <w:t>.</w:t>
      </w:r>
      <w:r w:rsidRPr="008A3ADF">
        <w:rPr>
          <w:rFonts w:cs="Times New Roman"/>
        </w:rPr>
        <w:t xml:space="preserve"> Los sistemas HMI estaban formados por paneles los cuales poseían paneles con indicadores, luces pilotos, pulsadores y selectores, y demás implementos que permiten la interconexión con la máquina.</w:t>
      </w:r>
    </w:p>
    <w:p w:rsidR="00957A89" w:rsidRPr="008A3ADF" w:rsidRDefault="00957A89" w:rsidP="00695710">
      <w:pPr>
        <w:rPr>
          <w:rFonts w:cs="Times New Roman"/>
        </w:rPr>
      </w:pPr>
    </w:p>
    <w:p w:rsidR="00695710" w:rsidRPr="008A3ADF" w:rsidRDefault="00695710" w:rsidP="000C74C9">
      <w:pPr>
        <w:spacing w:line="240" w:lineRule="auto"/>
        <w:jc w:val="center"/>
        <w:rPr>
          <w:rFonts w:cs="Times New Roman"/>
        </w:rPr>
      </w:pPr>
      <w:r w:rsidRPr="008A3ADF">
        <w:rPr>
          <w:rFonts w:cs="Times New Roman"/>
          <w:noProof/>
          <w:lang w:eastAsia="es-ES"/>
        </w:rPr>
        <w:drawing>
          <wp:inline distT="0" distB="0" distL="0" distR="0" wp14:anchorId="2AAE199A" wp14:editId="7418FDB0">
            <wp:extent cx="2998381" cy="2466753"/>
            <wp:effectExtent l="0" t="0" r="0" b="0"/>
            <wp:docPr id="24" name="Imagen 24" descr="http://www.maplesystems.com/products/graphic-hmc/images/HMC-Landing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plesystems.com/products/graphic-hmc/images/HMC-LandingPage_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01852" cy="2469609"/>
                    </a:xfrm>
                    <a:prstGeom prst="rect">
                      <a:avLst/>
                    </a:prstGeom>
                    <a:noFill/>
                    <a:ln>
                      <a:noFill/>
                    </a:ln>
                  </pic:spPr>
                </pic:pic>
              </a:graphicData>
            </a:graphic>
          </wp:inline>
        </w:drawing>
      </w:r>
    </w:p>
    <w:p w:rsidR="00695710" w:rsidRPr="008A3ADF" w:rsidRDefault="00695710" w:rsidP="000C74C9">
      <w:pPr>
        <w:pStyle w:val="FIGURA"/>
        <w:spacing w:line="240" w:lineRule="auto"/>
        <w:ind w:left="1860" w:firstLine="0"/>
        <w:jc w:val="left"/>
        <w:outlineLvl w:val="9"/>
        <w:rPr>
          <w:rFonts w:cs="Times New Roman"/>
          <w:color w:val="auto"/>
        </w:rPr>
      </w:pPr>
      <w:bookmarkStart w:id="90" w:name="_Toc431931544"/>
      <w:bookmarkStart w:id="91" w:name="_Toc445716654"/>
      <w:r w:rsidRPr="008A3ADF">
        <w:rPr>
          <w:rFonts w:cs="Times New Roman"/>
        </w:rPr>
        <w:t xml:space="preserve">Figura </w:t>
      </w:r>
      <w:r w:rsidR="009B35D3">
        <w:rPr>
          <w:rFonts w:cs="Times New Roman"/>
        </w:rPr>
        <w:t>15-1</w:t>
      </w:r>
      <w:r w:rsidRPr="008A3ADF">
        <w:rPr>
          <w:rFonts w:cs="Times New Roman"/>
        </w:rPr>
        <w:t xml:space="preserve"> </w:t>
      </w:r>
      <w:r w:rsidRPr="008A3ADF">
        <w:rPr>
          <w:rFonts w:cs="Times New Roman"/>
          <w:color w:val="auto"/>
        </w:rPr>
        <w:t>HMI</w:t>
      </w:r>
      <w:bookmarkEnd w:id="90"/>
      <w:bookmarkEnd w:id="91"/>
    </w:p>
    <w:p w:rsidR="00695710" w:rsidRPr="000E4E9D" w:rsidRDefault="00695710" w:rsidP="000C74C9">
      <w:pPr>
        <w:pStyle w:val="Fuente"/>
        <w:spacing w:line="240" w:lineRule="auto"/>
        <w:ind w:left="1152" w:firstLine="708"/>
        <w:rPr>
          <w:rFonts w:cs="Times New Roman"/>
          <w:lang w:val="es-EC"/>
        </w:rPr>
      </w:pPr>
      <w:r w:rsidRPr="000E4E9D">
        <w:rPr>
          <w:rFonts w:cs="Times New Roman"/>
          <w:lang w:val="es-EC"/>
        </w:rPr>
        <w:t>Fuente: http://www. devices.measurementmedianetwork.com/</w:t>
      </w:r>
    </w:p>
    <w:p w:rsidR="001F37B0" w:rsidRPr="009B35D3" w:rsidRDefault="001F37B0" w:rsidP="00695710">
      <w:pPr>
        <w:pStyle w:val="Fuente"/>
        <w:ind w:left="1152" w:firstLine="708"/>
        <w:rPr>
          <w:rFonts w:cs="Times New Roman"/>
          <w:sz w:val="22"/>
          <w:lang w:val="es-EC"/>
        </w:rPr>
      </w:pPr>
    </w:p>
    <w:p w:rsidR="002B6026" w:rsidRPr="008A3ADF" w:rsidRDefault="00957A89" w:rsidP="00EB1731">
      <w:pPr>
        <w:rPr>
          <w:rFonts w:cs="Times New Roman"/>
        </w:rPr>
      </w:pPr>
      <w:r>
        <w:rPr>
          <w:rFonts w:cs="Times New Roman"/>
        </w:rPr>
        <w:t>En la actualidad</w:t>
      </w:r>
      <w:r w:rsidR="002B6026" w:rsidRPr="008A3ADF">
        <w:rPr>
          <w:rFonts w:cs="Times New Roman"/>
        </w:rPr>
        <w:t xml:space="preserve"> los sistemas </w:t>
      </w:r>
      <w:r>
        <w:rPr>
          <w:rFonts w:cs="Times New Roman"/>
        </w:rPr>
        <w:t>instalados cuentan con pantallas táctiles</w:t>
      </w:r>
      <w:r w:rsidR="002B6026" w:rsidRPr="008A3ADF">
        <w:rPr>
          <w:rFonts w:cs="Times New Roman"/>
        </w:rPr>
        <w:t>, que permiten al usuario obtener conexiones más sencillas y económicas.</w:t>
      </w:r>
    </w:p>
    <w:p w:rsidR="002B6026" w:rsidRPr="008A3ADF" w:rsidRDefault="002B6026" w:rsidP="00EB1731">
      <w:pPr>
        <w:rPr>
          <w:rFonts w:cs="Times New Roman"/>
        </w:rPr>
      </w:pPr>
    </w:p>
    <w:p w:rsidR="00EB1731" w:rsidRDefault="009B35D3" w:rsidP="00EB1731">
      <w:pPr>
        <w:rPr>
          <w:rFonts w:cs="Times New Roman"/>
        </w:rPr>
      </w:pPr>
      <w:r>
        <w:rPr>
          <w:rFonts w:cs="Times New Roman"/>
        </w:rPr>
        <w:t>La figura 16-1</w:t>
      </w:r>
      <w:r w:rsidR="00957A89">
        <w:rPr>
          <w:rFonts w:cs="Times New Roman"/>
        </w:rPr>
        <w:t xml:space="preserve"> indica la estructura de un </w:t>
      </w:r>
      <w:r w:rsidR="00EB1731" w:rsidRPr="008A3ADF">
        <w:rPr>
          <w:rFonts w:cs="Times New Roman"/>
        </w:rPr>
        <w:t xml:space="preserve">HMI, </w:t>
      </w:r>
      <w:r w:rsidR="00957A89">
        <w:rPr>
          <w:rFonts w:cs="Times New Roman"/>
        </w:rPr>
        <w:t xml:space="preserve">se muestra </w:t>
      </w:r>
      <w:r w:rsidR="00EB1731" w:rsidRPr="008A3ADF">
        <w:rPr>
          <w:rFonts w:cs="Times New Roman"/>
        </w:rPr>
        <w:t xml:space="preserve">los elementos </w:t>
      </w:r>
      <w:r w:rsidR="00957A89">
        <w:rPr>
          <w:rFonts w:cs="Times New Roman"/>
        </w:rPr>
        <w:t>que lo conforman.</w:t>
      </w:r>
    </w:p>
    <w:p w:rsidR="00DB441A" w:rsidRPr="008A3ADF" w:rsidRDefault="00DB441A" w:rsidP="00EB1731">
      <w:pPr>
        <w:rPr>
          <w:rFonts w:cs="Times New Roman"/>
        </w:rPr>
      </w:pPr>
    </w:p>
    <w:p w:rsidR="00F41711" w:rsidRPr="008A3ADF" w:rsidRDefault="002B6026" w:rsidP="000C74C9">
      <w:pPr>
        <w:spacing w:line="240" w:lineRule="auto"/>
        <w:jc w:val="center"/>
        <w:rPr>
          <w:rFonts w:cs="Times New Roman"/>
        </w:rPr>
      </w:pPr>
      <w:r w:rsidRPr="008A3ADF">
        <w:rPr>
          <w:rFonts w:cs="Times New Roman"/>
          <w:noProof/>
          <w:lang w:eastAsia="es-ES"/>
        </w:rPr>
        <w:drawing>
          <wp:inline distT="0" distB="0" distL="0" distR="0" wp14:anchorId="7DC9337B" wp14:editId="2AC90147">
            <wp:extent cx="3848100" cy="271039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27225" t="27368" r="27402" b="15789"/>
                    <a:stretch/>
                  </pic:blipFill>
                  <pic:spPr bwMode="auto">
                    <a:xfrm>
                      <a:off x="0" y="0"/>
                      <a:ext cx="3868482" cy="2724755"/>
                    </a:xfrm>
                    <a:prstGeom prst="rect">
                      <a:avLst/>
                    </a:prstGeom>
                    <a:ln>
                      <a:noFill/>
                    </a:ln>
                    <a:extLst>
                      <a:ext uri="{53640926-AAD7-44D8-BBD7-CCE9431645EC}">
                        <a14:shadowObscured xmlns:a14="http://schemas.microsoft.com/office/drawing/2010/main"/>
                      </a:ext>
                    </a:extLst>
                  </pic:spPr>
                </pic:pic>
              </a:graphicData>
            </a:graphic>
          </wp:inline>
        </w:drawing>
      </w:r>
    </w:p>
    <w:p w:rsidR="00F41711" w:rsidRPr="008A3ADF" w:rsidRDefault="000C74C9" w:rsidP="000C74C9">
      <w:pPr>
        <w:pStyle w:val="FIGURA"/>
        <w:spacing w:line="240" w:lineRule="auto"/>
        <w:ind w:firstLine="0"/>
        <w:jc w:val="left"/>
        <w:outlineLvl w:val="9"/>
        <w:rPr>
          <w:rFonts w:cs="Times New Roman"/>
          <w:color w:val="auto"/>
        </w:rPr>
      </w:pPr>
      <w:bookmarkStart w:id="92" w:name="_Toc431931545"/>
      <w:bookmarkStart w:id="93" w:name="_Toc445716655"/>
      <w:r>
        <w:rPr>
          <w:rFonts w:cs="Times New Roman"/>
        </w:rPr>
        <w:t xml:space="preserve">    </w:t>
      </w:r>
      <w:r w:rsidR="00F41711" w:rsidRPr="008A3ADF">
        <w:rPr>
          <w:rFonts w:cs="Times New Roman"/>
        </w:rPr>
        <w:t xml:space="preserve">Figura </w:t>
      </w:r>
      <w:r w:rsidR="00FB604C">
        <w:rPr>
          <w:rFonts w:cs="Times New Roman"/>
        </w:rPr>
        <w:fldChar w:fldCharType="begin"/>
      </w:r>
      <w:r w:rsidR="00FB604C">
        <w:rPr>
          <w:rFonts w:cs="Times New Roman"/>
        </w:rPr>
        <w:instrText xml:space="preserve"> STYLEREF 1 \s </w:instrText>
      </w:r>
      <w:r w:rsidR="00FB604C">
        <w:rPr>
          <w:rFonts w:cs="Times New Roman"/>
        </w:rPr>
        <w:fldChar w:fldCharType="separate"/>
      </w:r>
      <w:r w:rsidR="00985F6A">
        <w:rPr>
          <w:rFonts w:cs="Times New Roman"/>
          <w:noProof/>
        </w:rPr>
        <w:t>1</w:t>
      </w:r>
      <w:r w:rsidR="00FB604C">
        <w:rPr>
          <w:rFonts w:cs="Times New Roman"/>
        </w:rPr>
        <w:fldChar w:fldCharType="end"/>
      </w:r>
      <w:r w:rsidR="009B35D3">
        <w:rPr>
          <w:rFonts w:cs="Times New Roman"/>
        </w:rPr>
        <w:t>6-1</w:t>
      </w:r>
      <w:r w:rsidR="00F41711" w:rsidRPr="008A3ADF">
        <w:rPr>
          <w:rFonts w:cs="Times New Roman"/>
        </w:rPr>
        <w:t xml:space="preserve"> </w:t>
      </w:r>
      <w:r w:rsidR="00F41711" w:rsidRPr="008A3ADF">
        <w:rPr>
          <w:rFonts w:cs="Times New Roman"/>
          <w:color w:val="auto"/>
        </w:rPr>
        <w:t>Estructura HMI</w:t>
      </w:r>
      <w:bookmarkEnd w:id="92"/>
      <w:bookmarkEnd w:id="93"/>
    </w:p>
    <w:p w:rsidR="00BA1DBE" w:rsidRDefault="00601E2F" w:rsidP="00601E2F">
      <w:pPr>
        <w:pStyle w:val="Fuente"/>
        <w:spacing w:line="240" w:lineRule="auto"/>
        <w:ind w:left="444" w:firstLine="708"/>
        <w:rPr>
          <w:rFonts w:cs="Times New Roman"/>
        </w:rPr>
      </w:pPr>
      <w:r>
        <w:rPr>
          <w:rFonts w:cs="Times New Roman"/>
        </w:rPr>
        <w:t xml:space="preserve">     </w:t>
      </w:r>
      <w:r w:rsidR="00173A96">
        <w:rPr>
          <w:rFonts w:cs="Times New Roman"/>
        </w:rPr>
        <w:t xml:space="preserve"> </w:t>
      </w:r>
      <w:r w:rsidR="00F41711" w:rsidRPr="008A3ADF">
        <w:rPr>
          <w:rFonts w:cs="Times New Roman"/>
        </w:rPr>
        <w:t>Fuente: http://iaci.unq.edu.ar/</w:t>
      </w:r>
    </w:p>
    <w:p w:rsidR="00173A96" w:rsidRPr="00173A96" w:rsidRDefault="00173A96" w:rsidP="00601E2F">
      <w:pPr>
        <w:pStyle w:val="Fuente"/>
        <w:spacing w:line="240" w:lineRule="auto"/>
        <w:ind w:left="444" w:firstLine="708"/>
        <w:rPr>
          <w:rFonts w:cs="Times New Roman"/>
          <w:sz w:val="22"/>
        </w:rPr>
      </w:pPr>
    </w:p>
    <w:p w:rsidR="00F41711" w:rsidRPr="008A3ADF" w:rsidRDefault="00F41711" w:rsidP="00F41711">
      <w:pPr>
        <w:pStyle w:val="Ttulo3"/>
        <w:rPr>
          <w:rFonts w:cs="Times New Roman"/>
        </w:rPr>
      </w:pPr>
      <w:bookmarkStart w:id="94" w:name="_Toc446963263"/>
      <w:bookmarkStart w:id="95" w:name="_Toc431309083"/>
      <w:bookmarkStart w:id="96" w:name="_Toc431309302"/>
      <w:bookmarkStart w:id="97" w:name="_Toc431309398"/>
      <w:bookmarkStart w:id="98" w:name="_Toc431310206"/>
      <w:bookmarkStart w:id="99" w:name="_Toc431396828"/>
      <w:bookmarkStart w:id="100" w:name="_Toc431549104"/>
      <w:r w:rsidRPr="008A3ADF">
        <w:rPr>
          <w:rFonts w:cs="Times New Roman"/>
        </w:rPr>
        <w:t>Funciones de un HMI</w:t>
      </w:r>
      <w:bookmarkEnd w:id="94"/>
    </w:p>
    <w:p w:rsidR="00F41711" w:rsidRPr="008A3ADF" w:rsidRDefault="00F41711" w:rsidP="00F41711">
      <w:pPr>
        <w:rPr>
          <w:rFonts w:cs="Times New Roman"/>
        </w:rPr>
      </w:pPr>
    </w:p>
    <w:p w:rsidR="00EB1731" w:rsidRPr="008A3ADF" w:rsidRDefault="00EB1731" w:rsidP="00044310">
      <w:pPr>
        <w:pStyle w:val="Prrafodelista"/>
        <w:numPr>
          <w:ilvl w:val="0"/>
          <w:numId w:val="6"/>
        </w:numPr>
        <w:ind w:left="360"/>
        <w:rPr>
          <w:rFonts w:cs="Times New Roman"/>
        </w:rPr>
      </w:pPr>
      <w:r w:rsidRPr="008A3ADF">
        <w:rPr>
          <w:rFonts w:cs="Times New Roman"/>
          <w:b/>
        </w:rPr>
        <w:t xml:space="preserve">Monitoreo: </w:t>
      </w:r>
      <w:r w:rsidRPr="008A3ADF">
        <w:rPr>
          <w:rFonts w:cs="Times New Roman"/>
        </w:rPr>
        <w:t xml:space="preserve">Es la habilidad de obtener y mostrar datos de la planta en tiempo real. </w:t>
      </w:r>
    </w:p>
    <w:p w:rsidR="00EB1731" w:rsidRPr="008A3ADF" w:rsidRDefault="00EB1731" w:rsidP="00044310">
      <w:pPr>
        <w:pStyle w:val="Prrafodelista"/>
        <w:ind w:left="360"/>
        <w:rPr>
          <w:rFonts w:cs="Times New Roman"/>
        </w:rPr>
      </w:pPr>
      <w:r w:rsidRPr="008A3ADF">
        <w:rPr>
          <w:rFonts w:cs="Times New Roman"/>
        </w:rPr>
        <w:lastRenderedPageBreak/>
        <w:t>Dichos datos pueden mostrarse como números, texto o gráficos que permitan una lectura fácil de interpretación.</w:t>
      </w:r>
    </w:p>
    <w:p w:rsidR="00EB1731" w:rsidRPr="008A3ADF" w:rsidRDefault="00EB1731" w:rsidP="00044310">
      <w:pPr>
        <w:pStyle w:val="Prrafodelista"/>
        <w:ind w:left="360"/>
        <w:rPr>
          <w:rFonts w:cs="Times New Roman"/>
        </w:rPr>
      </w:pPr>
    </w:p>
    <w:p w:rsidR="00EB1731" w:rsidRPr="008A3ADF" w:rsidRDefault="00EB1731" w:rsidP="00044310">
      <w:pPr>
        <w:pStyle w:val="Prrafodelista"/>
        <w:numPr>
          <w:ilvl w:val="0"/>
          <w:numId w:val="6"/>
        </w:numPr>
        <w:ind w:left="360"/>
        <w:rPr>
          <w:rFonts w:cs="Times New Roman"/>
          <w:b/>
        </w:rPr>
      </w:pPr>
      <w:r w:rsidRPr="008A3ADF">
        <w:rPr>
          <w:rFonts w:cs="Times New Roman"/>
          <w:b/>
        </w:rPr>
        <w:t xml:space="preserve">Supervisión: </w:t>
      </w:r>
      <w:r w:rsidRPr="008A3ADF">
        <w:rPr>
          <w:rFonts w:cs="Times New Roman"/>
        </w:rPr>
        <w:t>Junto con el monitoreo la posibilidad de ajustar las condiciones de trabajo del proceso directamente desde el servidor.</w:t>
      </w:r>
    </w:p>
    <w:p w:rsidR="00EB1731" w:rsidRPr="008A3ADF" w:rsidRDefault="00EB1731" w:rsidP="00044310">
      <w:pPr>
        <w:rPr>
          <w:rFonts w:cs="Times New Roman"/>
          <w:b/>
        </w:rPr>
      </w:pPr>
    </w:p>
    <w:p w:rsidR="00EB1731" w:rsidRPr="008A3ADF" w:rsidRDefault="00EB1731" w:rsidP="00044310">
      <w:pPr>
        <w:pStyle w:val="Prrafodelista"/>
        <w:numPr>
          <w:ilvl w:val="0"/>
          <w:numId w:val="6"/>
        </w:numPr>
        <w:ind w:left="360"/>
        <w:rPr>
          <w:rFonts w:cs="Times New Roman"/>
          <w:b/>
        </w:rPr>
      </w:pPr>
      <w:r w:rsidRPr="008A3ADF">
        <w:rPr>
          <w:rFonts w:cs="Times New Roman"/>
          <w:b/>
        </w:rPr>
        <w:t xml:space="preserve">Alarmas: </w:t>
      </w:r>
      <w:r w:rsidRPr="008A3ADF">
        <w:rPr>
          <w:rFonts w:cs="Times New Roman"/>
        </w:rPr>
        <w:t xml:space="preserve">Es la capacidad de reconocer eventos excepcionales dentro del proceso y reportarlo estos eventos. Éstas son basadas en límites de control ya preestablecidos. </w:t>
      </w:r>
    </w:p>
    <w:p w:rsidR="00EB1731" w:rsidRPr="008A3ADF" w:rsidRDefault="00EB1731" w:rsidP="00044310">
      <w:pPr>
        <w:rPr>
          <w:rFonts w:cs="Times New Roman"/>
          <w:b/>
        </w:rPr>
      </w:pPr>
    </w:p>
    <w:p w:rsidR="00EB1731" w:rsidRPr="008A3ADF" w:rsidRDefault="00EB1731" w:rsidP="00044310">
      <w:pPr>
        <w:pStyle w:val="Prrafodelista"/>
        <w:numPr>
          <w:ilvl w:val="0"/>
          <w:numId w:val="6"/>
        </w:numPr>
        <w:ind w:left="360"/>
        <w:rPr>
          <w:rFonts w:cs="Times New Roman"/>
          <w:b/>
        </w:rPr>
      </w:pPr>
      <w:r w:rsidRPr="008A3ADF">
        <w:rPr>
          <w:rFonts w:cs="Times New Roman"/>
          <w:b/>
        </w:rPr>
        <w:t xml:space="preserve">Control: </w:t>
      </w:r>
      <w:r w:rsidR="00957A89">
        <w:rPr>
          <w:rFonts w:cs="Times New Roman"/>
        </w:rPr>
        <w:t>Tienen la c</w:t>
      </w:r>
      <w:r w:rsidRPr="008A3ADF">
        <w:rPr>
          <w:rFonts w:cs="Times New Roman"/>
        </w:rPr>
        <w:t xml:space="preserve">apacidad de aplicar algoritmos que ajustan los valores del proceso y así mantener estos valores dentro de ciertos límites. </w:t>
      </w:r>
    </w:p>
    <w:p w:rsidR="00EB1731" w:rsidRPr="008A3ADF" w:rsidRDefault="00EB1731" w:rsidP="00044310">
      <w:pPr>
        <w:rPr>
          <w:rFonts w:cs="Times New Roman"/>
          <w:b/>
        </w:rPr>
      </w:pPr>
    </w:p>
    <w:p w:rsidR="00F41711" w:rsidRPr="00551C04" w:rsidRDefault="00EB1731" w:rsidP="00044310">
      <w:pPr>
        <w:pStyle w:val="Prrafodelista"/>
        <w:numPr>
          <w:ilvl w:val="0"/>
          <w:numId w:val="6"/>
        </w:numPr>
        <w:ind w:left="360"/>
        <w:rPr>
          <w:rFonts w:cs="Times New Roman"/>
          <w:b/>
        </w:rPr>
      </w:pPr>
      <w:r w:rsidRPr="008A3ADF">
        <w:rPr>
          <w:rFonts w:cs="Times New Roman"/>
          <w:b/>
        </w:rPr>
        <w:t xml:space="preserve">Históricos: </w:t>
      </w:r>
      <w:r w:rsidR="00957A89">
        <w:rPr>
          <w:rFonts w:cs="Times New Roman"/>
        </w:rPr>
        <w:t>Es la c</w:t>
      </w:r>
      <w:r w:rsidRPr="008A3ADF">
        <w:rPr>
          <w:rFonts w:cs="Times New Roman"/>
        </w:rPr>
        <w:t>apacidad de muestr</w:t>
      </w:r>
      <w:r w:rsidR="008A616F">
        <w:rPr>
          <w:rFonts w:cs="Times New Roman"/>
        </w:rPr>
        <w:t>e</w:t>
      </w:r>
      <w:r w:rsidRPr="008A3ADF">
        <w:rPr>
          <w:rFonts w:cs="Times New Roman"/>
        </w:rPr>
        <w:t xml:space="preserve">ar y almacenar en archivos, datos del proceso a una determinada frecuencia. Siendo esta una gran herramienta útil para la optimización y corrección de procesos. </w:t>
      </w:r>
    </w:p>
    <w:p w:rsidR="00551C04" w:rsidRPr="00551C04" w:rsidRDefault="00551C04" w:rsidP="00551C04">
      <w:pPr>
        <w:rPr>
          <w:rFonts w:cs="Times New Roman"/>
          <w:b/>
        </w:rPr>
      </w:pPr>
    </w:p>
    <w:p w:rsidR="00F41711" w:rsidRPr="008A3ADF" w:rsidRDefault="00F41711" w:rsidP="00F41711">
      <w:pPr>
        <w:pStyle w:val="Ttulo3"/>
        <w:rPr>
          <w:rFonts w:cs="Times New Roman"/>
        </w:rPr>
      </w:pPr>
      <w:bookmarkStart w:id="101" w:name="_Toc446963264"/>
      <w:r w:rsidRPr="008A3ADF">
        <w:rPr>
          <w:rFonts w:cs="Times New Roman"/>
        </w:rPr>
        <w:t>Comunicación  RS-232</w:t>
      </w:r>
      <w:bookmarkEnd w:id="101"/>
    </w:p>
    <w:p w:rsidR="00F41711" w:rsidRPr="008A3ADF" w:rsidRDefault="00F41711" w:rsidP="00F41711">
      <w:pPr>
        <w:rPr>
          <w:rFonts w:cs="Times New Roman"/>
        </w:rPr>
      </w:pPr>
    </w:p>
    <w:p w:rsidR="00077A99" w:rsidRDefault="00F41711" w:rsidP="00F41711">
      <w:pPr>
        <w:rPr>
          <w:rFonts w:cs="Times New Roman"/>
        </w:rPr>
      </w:pPr>
      <w:r w:rsidRPr="008A3ADF">
        <w:rPr>
          <w:rFonts w:cs="Times New Roman"/>
        </w:rPr>
        <w:t>Es la norma más empleada en lo que a com</w:t>
      </w:r>
      <w:r w:rsidR="00957A89">
        <w:rPr>
          <w:rFonts w:cs="Times New Roman"/>
        </w:rPr>
        <w:t xml:space="preserve">unicación en serie se refiere, </w:t>
      </w:r>
      <w:r w:rsidRPr="008A3ADF">
        <w:rPr>
          <w:rFonts w:cs="Times New Roman"/>
        </w:rPr>
        <w:t>se ayuda de un conector tipo </w:t>
      </w:r>
      <w:hyperlink r:id="rId41" w:tooltip="D-sub" w:history="1">
        <w:r w:rsidRPr="008A3ADF">
          <w:rPr>
            <w:rFonts w:cs="Times New Roman"/>
          </w:rPr>
          <w:t>DB-25</w:t>
        </w:r>
      </w:hyperlink>
      <w:r w:rsidRPr="008A3ADF">
        <w:rPr>
          <w:rFonts w:cs="Times New Roman"/>
        </w:rPr>
        <w:t> (de 25 </w:t>
      </w:r>
      <w:hyperlink r:id="rId42" w:tooltip="Pin (electrónica)" w:history="1">
        <w:r w:rsidRPr="008A3ADF">
          <w:rPr>
            <w:rFonts w:cs="Times New Roman"/>
          </w:rPr>
          <w:t>pines</w:t>
        </w:r>
      </w:hyperlink>
      <w:r w:rsidRPr="008A3ADF">
        <w:rPr>
          <w:rFonts w:cs="Times New Roman"/>
        </w:rPr>
        <w:t>), aunque el más usado es el de 9 pines (</w:t>
      </w:r>
      <w:hyperlink r:id="rId43" w:tooltip="DE-9" w:history="1">
        <w:r w:rsidRPr="008A3ADF">
          <w:rPr>
            <w:rFonts w:cs="Times New Roman"/>
          </w:rPr>
          <w:t>DE-9</w:t>
        </w:r>
      </w:hyperlink>
      <w:r w:rsidRPr="008A3ADF">
        <w:rPr>
          <w:rFonts w:cs="Times New Roman"/>
        </w:rPr>
        <w:t xml:space="preserve">, o mal llamados </w:t>
      </w:r>
      <w:hyperlink r:id="rId44" w:tooltip="DB-9" w:history="1">
        <w:r w:rsidRPr="008A3ADF">
          <w:rPr>
            <w:rFonts w:cs="Times New Roman"/>
          </w:rPr>
          <w:t>DB-9</w:t>
        </w:r>
      </w:hyperlink>
      <w:r w:rsidRPr="008A3ADF">
        <w:rPr>
          <w:rFonts w:cs="Times New Roman"/>
        </w:rPr>
        <w:t xml:space="preserve">). La interfaz RS-232 se diseñó para velocidades bajas de comunicación, se puede usar en comunicación </w:t>
      </w:r>
      <w:r w:rsidRPr="008A3ADF">
        <w:rPr>
          <w:rFonts w:cs="Times New Roman"/>
          <w:iCs/>
          <w:color w:val="252525"/>
          <w:shd w:val="clear" w:color="auto" w:fill="FFFFFF"/>
        </w:rPr>
        <w:t>simplex</w:t>
      </w:r>
      <w:r w:rsidRPr="008A3ADF">
        <w:rPr>
          <w:rFonts w:cs="Times New Roman"/>
          <w:color w:val="252525"/>
          <w:shd w:val="clear" w:color="auto" w:fill="FFFFFF"/>
        </w:rPr>
        <w:t>,</w:t>
      </w:r>
      <w:r w:rsidRPr="008A3ADF">
        <w:rPr>
          <w:rStyle w:val="apple-converted-space"/>
          <w:rFonts w:cs="Times New Roman"/>
          <w:color w:val="252525"/>
          <w:shd w:val="clear" w:color="auto" w:fill="FFFFFF"/>
        </w:rPr>
        <w:t> </w:t>
      </w:r>
      <w:r w:rsidRPr="00957A89">
        <w:t>half duplex o full dúplex.</w:t>
      </w:r>
      <w:r w:rsidR="00957A89">
        <w:rPr>
          <w:rFonts w:cs="Times New Roman"/>
        </w:rPr>
        <w:t xml:space="preserve"> </w:t>
      </w:r>
    </w:p>
    <w:p w:rsidR="00077A99" w:rsidRDefault="00077A99" w:rsidP="00F41711">
      <w:pPr>
        <w:rPr>
          <w:rFonts w:cs="Times New Roman"/>
        </w:rPr>
      </w:pPr>
    </w:p>
    <w:p w:rsidR="00F41711" w:rsidRDefault="00F41711" w:rsidP="00F41711">
      <w:pPr>
        <w:rPr>
          <w:rFonts w:cs="Times New Roman"/>
        </w:rPr>
      </w:pPr>
      <w:r w:rsidRPr="008A3ADF">
        <w:rPr>
          <w:rFonts w:cs="Times New Roman"/>
        </w:rPr>
        <w:t>El puerto serial DB25-RS232, fue creado para comunicar la computadora con su modem para línea telefónica manejando velocidades de comunicación bajas. Este tipo de comunicación se utiliza para la adquisición o envío de datos al ser conec</w:t>
      </w:r>
      <w:r w:rsidR="00957A89">
        <w:rPr>
          <w:rFonts w:cs="Times New Roman"/>
        </w:rPr>
        <w:t>tado con un dispositivo remoto.</w:t>
      </w:r>
    </w:p>
    <w:p w:rsidR="00957A89" w:rsidRDefault="00957A89" w:rsidP="00F41711">
      <w:pPr>
        <w:rPr>
          <w:rFonts w:cs="Times New Roman"/>
        </w:rPr>
      </w:pPr>
    </w:p>
    <w:p w:rsidR="00077A99" w:rsidRDefault="00077A99" w:rsidP="00077A99">
      <w:pPr>
        <w:rPr>
          <w:rFonts w:cs="Times New Roman"/>
        </w:rPr>
      </w:pPr>
      <w:r w:rsidRPr="00077A99">
        <w:rPr>
          <w:rFonts w:cs="Times New Roman"/>
        </w:rPr>
        <w:t>La comunicación serial mediante el estándar RS232 puede ser directa cuando se realiza sobre banda base digital y/o mediante un modem cuando la transmisión se realiza en banda base análoga modulando la portadora.</w:t>
      </w:r>
    </w:p>
    <w:p w:rsidR="00BA1DBE" w:rsidRPr="00077A99" w:rsidRDefault="00BA1DBE" w:rsidP="00077A99">
      <w:pPr>
        <w:rPr>
          <w:rFonts w:cs="Times New Roman"/>
        </w:rPr>
      </w:pPr>
    </w:p>
    <w:p w:rsidR="00077A99" w:rsidRDefault="00077A99" w:rsidP="00077A99">
      <w:pPr>
        <w:rPr>
          <w:rFonts w:cs="Times New Roman"/>
        </w:rPr>
      </w:pPr>
      <w:r w:rsidRPr="00077A99">
        <w:rPr>
          <w:rFonts w:cs="Times New Roman"/>
        </w:rPr>
        <w:t>Cuando se transmite a través de un modem la norma define un conjunto de 22 señales divididas en señal de datos y señal de control distribuidas en un conector de tipo D de 25 terminales, sin embargo, no todas las señales de control son imprescindibles para establecer la comunicación entre dos equipos, es por eso que en muchas ocasiones se utiliza un conector</w:t>
      </w:r>
      <w:r>
        <w:rPr>
          <w:rFonts w:cs="Times New Roman"/>
        </w:rPr>
        <w:t xml:space="preserve"> macho tipo D de 9 terminales</w:t>
      </w:r>
      <w:r w:rsidRPr="00077A99">
        <w:rPr>
          <w:rFonts w:cs="Times New Roman"/>
        </w:rPr>
        <w:t>.</w:t>
      </w:r>
    </w:p>
    <w:p w:rsidR="00077A99" w:rsidRPr="00077A99" w:rsidRDefault="00077A99" w:rsidP="00077A99">
      <w:pPr>
        <w:rPr>
          <w:rFonts w:cs="Times New Roman"/>
        </w:rPr>
      </w:pPr>
    </w:p>
    <w:p w:rsidR="00077A99" w:rsidRDefault="00077A99" w:rsidP="00077A99">
      <w:pPr>
        <w:rPr>
          <w:rFonts w:cs="Times New Roman"/>
        </w:rPr>
      </w:pPr>
      <w:r w:rsidRPr="00077A99">
        <w:rPr>
          <w:rFonts w:cs="Times New Roman"/>
        </w:rPr>
        <w:t>Los tipos de señal</w:t>
      </w:r>
      <w:r>
        <w:rPr>
          <w:rFonts w:cs="Times New Roman"/>
        </w:rPr>
        <w:t xml:space="preserve">es de la especificación RS-232 </w:t>
      </w:r>
      <w:r w:rsidRPr="00077A99">
        <w:rPr>
          <w:rFonts w:cs="Times New Roman"/>
        </w:rPr>
        <w:t>son los siguientes:</w:t>
      </w:r>
    </w:p>
    <w:p w:rsidR="00BA1DBE" w:rsidRDefault="00BA1DBE" w:rsidP="00077A99">
      <w:pPr>
        <w:rPr>
          <w:rFonts w:cs="Times New Roman"/>
        </w:rPr>
      </w:pPr>
    </w:p>
    <w:p w:rsidR="00077A99" w:rsidRDefault="00077A99" w:rsidP="00077A99">
      <w:pPr>
        <w:rPr>
          <w:rFonts w:cs="Times New Roman"/>
        </w:rPr>
      </w:pPr>
      <w:r w:rsidRPr="00AC115A">
        <w:rPr>
          <w:rFonts w:cs="Times New Roman"/>
          <w:b/>
        </w:rPr>
        <w:t>1.-</w:t>
      </w:r>
      <w:r w:rsidRPr="00077A99">
        <w:rPr>
          <w:rFonts w:cs="Times New Roman"/>
        </w:rPr>
        <w:t xml:space="preserve"> </w:t>
      </w:r>
      <w:r w:rsidRPr="00AC115A">
        <w:rPr>
          <w:rFonts w:cs="Times New Roman"/>
          <w:b/>
        </w:rPr>
        <w:t>Masa:</w:t>
      </w:r>
      <w:r w:rsidRPr="00077A99">
        <w:rPr>
          <w:rFonts w:cs="Times New Roman"/>
        </w:rPr>
        <w:t xml:space="preserve"> GND para aislamiento del conector con enlace al chasis de la terminal; SG Señal sobre la que se establece la tensión de las demás señales del conector. </w:t>
      </w:r>
    </w:p>
    <w:p w:rsidR="00077A99" w:rsidRDefault="00077A99" w:rsidP="00077A99">
      <w:pPr>
        <w:rPr>
          <w:rFonts w:cs="Times New Roman"/>
        </w:rPr>
      </w:pPr>
      <w:r w:rsidRPr="00AC115A">
        <w:rPr>
          <w:rFonts w:cs="Times New Roman"/>
          <w:b/>
        </w:rPr>
        <w:t>2.-</w:t>
      </w:r>
      <w:r w:rsidRPr="00077A99">
        <w:rPr>
          <w:rFonts w:cs="Times New Roman"/>
        </w:rPr>
        <w:t xml:space="preserve"> </w:t>
      </w:r>
      <w:r w:rsidRPr="00AC115A">
        <w:rPr>
          <w:rFonts w:cs="Times New Roman"/>
          <w:b/>
        </w:rPr>
        <w:t>Canal Principal:</w:t>
      </w:r>
      <w:r w:rsidRPr="00077A99">
        <w:rPr>
          <w:rFonts w:cs="Times New Roman"/>
        </w:rPr>
        <w:t xml:space="preserve"> Conjunto de señales de datos y control, TxD y RxD líneas de transmisión y recepción respectivamente; RTS, CTS, DSR y DCD señales básicas, DTR y RI señales conmutadas y SQ, CH y CI señales de calidad y canales. </w:t>
      </w:r>
    </w:p>
    <w:p w:rsidR="00077A99" w:rsidRDefault="00077A99" w:rsidP="00077A99">
      <w:pPr>
        <w:rPr>
          <w:rFonts w:cs="Times New Roman"/>
        </w:rPr>
      </w:pPr>
      <w:r w:rsidRPr="00AC115A">
        <w:rPr>
          <w:rFonts w:cs="Times New Roman"/>
          <w:b/>
        </w:rPr>
        <w:t>3.- Transmisión Síncrona:</w:t>
      </w:r>
      <w:r w:rsidRPr="00077A99">
        <w:rPr>
          <w:rFonts w:cs="Times New Roman"/>
        </w:rPr>
        <w:t xml:space="preserve"> DA, DD y DB exclusivas de sincronía. </w:t>
      </w:r>
    </w:p>
    <w:p w:rsidR="00077A99" w:rsidRDefault="00077A99" w:rsidP="00077A99">
      <w:pPr>
        <w:rPr>
          <w:rFonts w:cs="Times New Roman"/>
        </w:rPr>
      </w:pPr>
      <w:r w:rsidRPr="00AC115A">
        <w:rPr>
          <w:rFonts w:cs="Times New Roman"/>
          <w:b/>
        </w:rPr>
        <w:t>4.- Canal Secundario:</w:t>
      </w:r>
      <w:r w:rsidRPr="00077A99">
        <w:rPr>
          <w:rFonts w:cs="Times New Roman"/>
        </w:rPr>
        <w:t xml:space="preserve"> para algunos modelos DCE.</w:t>
      </w:r>
    </w:p>
    <w:p w:rsidR="00077A99" w:rsidRDefault="00077A99" w:rsidP="00077A99">
      <w:pPr>
        <w:rPr>
          <w:rFonts w:cs="Times New Roman"/>
        </w:rPr>
      </w:pPr>
      <w:r w:rsidRPr="00AC115A">
        <w:rPr>
          <w:rFonts w:cs="Times New Roman"/>
          <w:b/>
        </w:rPr>
        <w:t>5.- Terminales sin Asignación Fija:</w:t>
      </w:r>
      <w:r w:rsidRPr="00077A99">
        <w:rPr>
          <w:rFonts w:cs="Times New Roman"/>
        </w:rPr>
        <w:t xml:space="preserve"> para utilizarse </w:t>
      </w:r>
      <w:r>
        <w:rPr>
          <w:rFonts w:cs="Times New Roman"/>
        </w:rPr>
        <w:t xml:space="preserve">por aplicación formando dos </w:t>
      </w:r>
      <w:r w:rsidRPr="00077A99">
        <w:rPr>
          <w:rFonts w:cs="Times New Roman"/>
        </w:rPr>
        <w:t>bucles de corrien</w:t>
      </w:r>
      <w:r>
        <w:rPr>
          <w:rFonts w:cs="Times New Roman"/>
        </w:rPr>
        <w:t>te en caso de ser requeridas</w:t>
      </w:r>
      <w:r w:rsidRPr="00077A99">
        <w:rPr>
          <w:rFonts w:cs="Times New Roman"/>
        </w:rPr>
        <w:t>.</w:t>
      </w:r>
    </w:p>
    <w:p w:rsidR="00077A99" w:rsidRDefault="00077A99" w:rsidP="00077A99">
      <w:pPr>
        <w:rPr>
          <w:rFonts w:cs="Times New Roman"/>
        </w:rPr>
      </w:pPr>
    </w:p>
    <w:p w:rsidR="00077A99" w:rsidRDefault="00077A99" w:rsidP="00077A99">
      <w:pPr>
        <w:jc w:val="center"/>
        <w:rPr>
          <w:rFonts w:cs="Times New Roman"/>
        </w:rPr>
      </w:pPr>
      <w:r>
        <w:rPr>
          <w:noProof/>
          <w:lang w:eastAsia="es-ES"/>
        </w:rPr>
        <w:drawing>
          <wp:inline distT="0" distB="0" distL="0" distR="0" wp14:anchorId="7CEF28B1" wp14:editId="7DF8FE8A">
            <wp:extent cx="1990725" cy="192851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29277" t="27919" r="36861" b="13735"/>
                    <a:stretch/>
                  </pic:blipFill>
                  <pic:spPr bwMode="auto">
                    <a:xfrm>
                      <a:off x="0" y="0"/>
                      <a:ext cx="1994597" cy="1932266"/>
                    </a:xfrm>
                    <a:prstGeom prst="rect">
                      <a:avLst/>
                    </a:prstGeom>
                    <a:ln>
                      <a:noFill/>
                    </a:ln>
                    <a:extLst>
                      <a:ext uri="{53640926-AAD7-44D8-BBD7-CCE9431645EC}">
                        <a14:shadowObscured xmlns:a14="http://schemas.microsoft.com/office/drawing/2010/main"/>
                      </a:ext>
                    </a:extLst>
                  </pic:spPr>
                </pic:pic>
              </a:graphicData>
            </a:graphic>
          </wp:inline>
        </w:drawing>
      </w:r>
    </w:p>
    <w:p w:rsidR="00077A99" w:rsidRDefault="00077A99" w:rsidP="004E6CBA">
      <w:pPr>
        <w:pStyle w:val="Descripcin"/>
        <w:ind w:firstLine="708"/>
        <w:jc w:val="center"/>
      </w:pPr>
      <w:bookmarkStart w:id="102" w:name="_Toc445716656"/>
      <w:r>
        <w:t xml:space="preserve">Figura </w:t>
      </w:r>
      <w:r w:rsidR="004E6CBA">
        <w:t>17-1</w:t>
      </w:r>
      <w:r w:rsidRPr="00D06815">
        <w:t xml:space="preserve"> Conector del circuito RS-232.</w:t>
      </w:r>
      <w:bookmarkEnd w:id="102"/>
    </w:p>
    <w:p w:rsidR="00077A99" w:rsidRDefault="004E6CBA" w:rsidP="004E6CBA">
      <w:pPr>
        <w:pStyle w:val="Fuente"/>
        <w:ind w:left="2124"/>
      </w:pPr>
      <w:r>
        <w:t xml:space="preserve">             </w:t>
      </w:r>
      <w:r w:rsidR="00077A99">
        <w:t xml:space="preserve">Fuente: </w:t>
      </w:r>
      <w:r w:rsidR="00AE77C2" w:rsidRPr="00AE77C2">
        <w:t>www.unilibre.edu.co</w:t>
      </w:r>
    </w:p>
    <w:p w:rsidR="00BA1DBE" w:rsidRPr="00BA1DBE" w:rsidRDefault="00BA1DBE" w:rsidP="00077A99">
      <w:pPr>
        <w:pStyle w:val="Fuente"/>
        <w:ind w:left="1416" w:firstLine="708"/>
        <w:rPr>
          <w:sz w:val="22"/>
        </w:rPr>
      </w:pPr>
    </w:p>
    <w:p w:rsidR="003342FB" w:rsidRDefault="00BA1DBE" w:rsidP="00BA1DBE">
      <w:pPr>
        <w:pStyle w:val="Fuente"/>
        <w:rPr>
          <w:sz w:val="22"/>
        </w:rPr>
      </w:pPr>
      <w:r>
        <w:rPr>
          <w:sz w:val="22"/>
        </w:rPr>
        <w:t>En l</w:t>
      </w:r>
      <w:r w:rsidR="004E6CBA">
        <w:rPr>
          <w:sz w:val="22"/>
        </w:rPr>
        <w:t>a tabla 9-1</w:t>
      </w:r>
      <w:r>
        <w:rPr>
          <w:sz w:val="22"/>
        </w:rPr>
        <w:t xml:space="preserve"> se puede especificar las características de los pines del conector </w:t>
      </w:r>
      <w:r w:rsidRPr="00BA1DBE">
        <w:rPr>
          <w:sz w:val="22"/>
        </w:rPr>
        <w:t>RS-232</w:t>
      </w:r>
      <w:r>
        <w:rPr>
          <w:sz w:val="22"/>
        </w:rPr>
        <w:t>.</w:t>
      </w:r>
    </w:p>
    <w:p w:rsidR="00BA1DBE" w:rsidRDefault="00BA1DBE" w:rsidP="00BA1DBE">
      <w:pPr>
        <w:pStyle w:val="Fuente"/>
        <w:rPr>
          <w:sz w:val="22"/>
        </w:rPr>
      </w:pPr>
    </w:p>
    <w:p w:rsidR="00BA1DBE" w:rsidRDefault="00BA1DBE" w:rsidP="00BA1DBE">
      <w:pPr>
        <w:pStyle w:val="Ttulo3"/>
      </w:pPr>
      <w:bookmarkStart w:id="103" w:name="_Toc446963265"/>
      <w:r w:rsidRPr="00077A99">
        <w:t>Características Eléctricas</w:t>
      </w:r>
      <w:bookmarkEnd w:id="103"/>
      <w:r w:rsidRPr="00077A99">
        <w:t xml:space="preserve"> </w:t>
      </w:r>
    </w:p>
    <w:p w:rsidR="00BA1DBE" w:rsidRDefault="00BA1DBE" w:rsidP="00BA1DBE">
      <w:pPr>
        <w:rPr>
          <w:rFonts w:cs="Times New Roman"/>
        </w:rPr>
      </w:pPr>
    </w:p>
    <w:p w:rsidR="00BA1DBE" w:rsidRDefault="00BA1DBE" w:rsidP="00BA1DBE">
      <w:pPr>
        <w:rPr>
          <w:rFonts w:cs="Times New Roman"/>
        </w:rPr>
      </w:pPr>
      <w:r w:rsidRPr="00077A99">
        <w:rPr>
          <w:rFonts w:cs="Times New Roman"/>
        </w:rPr>
        <w:t>La norma define un margen de tensión de +3 V a +15 V para el “0” lógico y -3 V a -15 V para el “1” lógico; por lo que, se hace necesario que tanto en la transmisión como en la recepción se utilice un circuito de adaptación que transforme los niveles de tensión utiliz</w:t>
      </w:r>
      <w:r>
        <w:rPr>
          <w:rFonts w:cs="Times New Roman"/>
        </w:rPr>
        <w:t>ados en los circuitos digitales.</w:t>
      </w:r>
    </w:p>
    <w:p w:rsidR="00BA1DBE" w:rsidRDefault="00BA1DBE" w:rsidP="00BA1DBE">
      <w:pPr>
        <w:rPr>
          <w:rFonts w:cs="Times New Roman"/>
        </w:rPr>
      </w:pPr>
    </w:p>
    <w:p w:rsidR="00BA1DBE" w:rsidRPr="00BA0039" w:rsidRDefault="00BA1DBE" w:rsidP="00B23A43">
      <w:pPr>
        <w:pStyle w:val="Prrafodelista"/>
        <w:numPr>
          <w:ilvl w:val="0"/>
          <w:numId w:val="34"/>
        </w:numPr>
        <w:rPr>
          <w:rFonts w:cs="Times New Roman"/>
        </w:rPr>
      </w:pPr>
      <w:r w:rsidRPr="00BA0039">
        <w:rPr>
          <w:rFonts w:cs="Times New Roman"/>
        </w:rPr>
        <w:t xml:space="preserve">Los “1” lógicos se representan con niveles de tensión negativos. </w:t>
      </w:r>
    </w:p>
    <w:p w:rsidR="00BA1DBE" w:rsidRPr="00BA0039" w:rsidRDefault="00BA1DBE" w:rsidP="00B23A43">
      <w:pPr>
        <w:pStyle w:val="Prrafodelista"/>
        <w:numPr>
          <w:ilvl w:val="0"/>
          <w:numId w:val="34"/>
        </w:numPr>
        <w:rPr>
          <w:rFonts w:cs="Times New Roman"/>
        </w:rPr>
      </w:pPr>
      <w:r w:rsidRPr="00BA0039">
        <w:rPr>
          <w:rFonts w:cs="Times New Roman"/>
        </w:rPr>
        <w:t>Los “0” lógicos se representan con niveles de tensión positivos.</w:t>
      </w:r>
    </w:p>
    <w:p w:rsidR="00BA1DBE" w:rsidRPr="00BA0039" w:rsidRDefault="00BA1DBE" w:rsidP="00B23A43">
      <w:pPr>
        <w:pStyle w:val="Prrafodelista"/>
        <w:numPr>
          <w:ilvl w:val="0"/>
          <w:numId w:val="34"/>
        </w:numPr>
        <w:rPr>
          <w:rFonts w:cs="Times New Roman"/>
        </w:rPr>
      </w:pPr>
      <w:r w:rsidRPr="00BA0039">
        <w:rPr>
          <w:rFonts w:cs="Times New Roman"/>
        </w:rPr>
        <w:t xml:space="preserve">En una comunicación Asincrónica se necesitan bits de Start y de Stop. </w:t>
      </w:r>
    </w:p>
    <w:p w:rsidR="00BA1DBE" w:rsidRPr="00BA0039" w:rsidRDefault="00BA1DBE" w:rsidP="00B23A43">
      <w:pPr>
        <w:pStyle w:val="Prrafodelista"/>
        <w:numPr>
          <w:ilvl w:val="0"/>
          <w:numId w:val="34"/>
        </w:numPr>
        <w:rPr>
          <w:rFonts w:cs="Times New Roman"/>
        </w:rPr>
      </w:pPr>
      <w:r w:rsidRPr="00BA0039">
        <w:rPr>
          <w:rFonts w:cs="Times New Roman"/>
        </w:rPr>
        <w:lastRenderedPageBreak/>
        <w:t>Los bits de Paridad se utilizan para verificar la integridad de la información</w:t>
      </w:r>
    </w:p>
    <w:p w:rsidR="00601E2F" w:rsidRPr="00BA1DBE" w:rsidRDefault="00601E2F" w:rsidP="00BA1DBE">
      <w:pPr>
        <w:pStyle w:val="Fuente"/>
        <w:rPr>
          <w:sz w:val="22"/>
        </w:rPr>
      </w:pPr>
    </w:p>
    <w:p w:rsidR="003342FB" w:rsidRDefault="003342FB" w:rsidP="003342FB">
      <w:pPr>
        <w:pStyle w:val="Descripcin"/>
      </w:pPr>
      <w:r>
        <w:t xml:space="preserve">    </w:t>
      </w:r>
      <w:bookmarkStart w:id="104" w:name="_Toc445716549"/>
      <w:r>
        <w:t xml:space="preserve">Tabla </w:t>
      </w:r>
      <w:r w:rsidR="004E6CBA">
        <w:t>9-1</w:t>
      </w:r>
      <w:r>
        <w:t xml:space="preserve">  C</w:t>
      </w:r>
      <w:r w:rsidRPr="002A083C">
        <w:t>aracterísticas de los pines</w:t>
      </w:r>
      <w:bookmarkEnd w:id="104"/>
    </w:p>
    <w:tbl>
      <w:tblPr>
        <w:tblStyle w:val="Tablaconcuadrcula"/>
        <w:tblW w:w="7940" w:type="dxa"/>
        <w:jc w:val="center"/>
        <w:tblLook w:val="04A0" w:firstRow="1" w:lastRow="0" w:firstColumn="1" w:lastColumn="0" w:noHBand="0" w:noVBand="1"/>
      </w:tblPr>
      <w:tblGrid>
        <w:gridCol w:w="2040"/>
        <w:gridCol w:w="2180"/>
        <w:gridCol w:w="1200"/>
        <w:gridCol w:w="2520"/>
      </w:tblGrid>
      <w:tr w:rsidR="00337D36" w:rsidRPr="00337D36" w:rsidTr="00DB441A">
        <w:trPr>
          <w:trHeight w:val="300"/>
          <w:jc w:val="center"/>
        </w:trPr>
        <w:tc>
          <w:tcPr>
            <w:tcW w:w="2040" w:type="dxa"/>
            <w:noWrap/>
            <w:hideMark/>
          </w:tcPr>
          <w:p w:rsidR="00337D36" w:rsidRPr="00DB441A" w:rsidRDefault="00337D36" w:rsidP="00337D36">
            <w:pPr>
              <w:spacing w:line="240" w:lineRule="auto"/>
              <w:jc w:val="left"/>
              <w:rPr>
                <w:rFonts w:eastAsia="Times New Roman" w:cs="Times New Roman"/>
                <w:b/>
                <w:color w:val="000000"/>
                <w:lang w:val="es-EC" w:eastAsia="es-EC"/>
              </w:rPr>
            </w:pPr>
            <w:r w:rsidRPr="00DB441A">
              <w:rPr>
                <w:rFonts w:eastAsia="Times New Roman" w:cs="Times New Roman"/>
                <w:b/>
                <w:color w:val="000000"/>
                <w:lang w:val="es-EC" w:eastAsia="es-EC"/>
              </w:rPr>
              <w:t xml:space="preserve">Conector 25 pines   </w:t>
            </w:r>
          </w:p>
        </w:tc>
        <w:tc>
          <w:tcPr>
            <w:tcW w:w="2180" w:type="dxa"/>
            <w:noWrap/>
            <w:hideMark/>
          </w:tcPr>
          <w:p w:rsidR="00337D36" w:rsidRPr="00DB441A" w:rsidRDefault="00337D36" w:rsidP="00337D36">
            <w:pPr>
              <w:spacing w:line="240" w:lineRule="auto"/>
              <w:jc w:val="left"/>
              <w:rPr>
                <w:rFonts w:eastAsia="Times New Roman" w:cs="Times New Roman"/>
                <w:b/>
                <w:color w:val="000000"/>
                <w:lang w:val="es-EC" w:eastAsia="es-EC"/>
              </w:rPr>
            </w:pPr>
            <w:r w:rsidRPr="00DB441A">
              <w:rPr>
                <w:rFonts w:eastAsia="Times New Roman" w:cs="Times New Roman"/>
                <w:b/>
                <w:color w:val="000000"/>
                <w:lang w:val="es-EC" w:eastAsia="es-EC"/>
              </w:rPr>
              <w:t xml:space="preserve">Conector 9 pines  </w:t>
            </w:r>
          </w:p>
        </w:tc>
        <w:tc>
          <w:tcPr>
            <w:tcW w:w="1200" w:type="dxa"/>
            <w:noWrap/>
            <w:hideMark/>
          </w:tcPr>
          <w:p w:rsidR="00337D36" w:rsidRPr="00DB441A" w:rsidRDefault="00337D36" w:rsidP="00337D36">
            <w:pPr>
              <w:spacing w:line="240" w:lineRule="auto"/>
              <w:jc w:val="left"/>
              <w:rPr>
                <w:rFonts w:eastAsia="Times New Roman" w:cs="Times New Roman"/>
                <w:b/>
                <w:color w:val="000000"/>
                <w:lang w:val="es-EC" w:eastAsia="es-EC"/>
              </w:rPr>
            </w:pPr>
            <w:r w:rsidRPr="00DB441A">
              <w:rPr>
                <w:rFonts w:eastAsia="Times New Roman" w:cs="Times New Roman"/>
                <w:b/>
                <w:color w:val="000000"/>
                <w:lang w:val="es-EC" w:eastAsia="es-EC"/>
              </w:rPr>
              <w:t xml:space="preserve">Nombre  </w:t>
            </w:r>
          </w:p>
        </w:tc>
        <w:tc>
          <w:tcPr>
            <w:tcW w:w="2520" w:type="dxa"/>
            <w:noWrap/>
            <w:hideMark/>
          </w:tcPr>
          <w:p w:rsidR="00337D36" w:rsidRPr="00DB441A" w:rsidRDefault="003342FB" w:rsidP="003342FB">
            <w:pPr>
              <w:spacing w:line="240" w:lineRule="auto"/>
              <w:jc w:val="center"/>
              <w:rPr>
                <w:rFonts w:eastAsia="Times New Roman" w:cs="Times New Roman"/>
                <w:b/>
                <w:color w:val="000000"/>
                <w:lang w:val="es-EC" w:eastAsia="es-EC"/>
              </w:rPr>
            </w:pPr>
            <w:r w:rsidRPr="00DB441A">
              <w:rPr>
                <w:rFonts w:eastAsia="Times New Roman" w:cs="Times New Roman"/>
                <w:b/>
                <w:color w:val="000000"/>
                <w:lang w:val="es-EC" w:eastAsia="es-EC"/>
              </w:rPr>
              <w:t>Descripción</w:t>
            </w:r>
          </w:p>
        </w:tc>
      </w:tr>
      <w:tr w:rsidR="00337D36" w:rsidRPr="00337D36" w:rsidTr="00DB441A">
        <w:trPr>
          <w:trHeight w:val="300"/>
          <w:jc w:val="center"/>
        </w:trPr>
        <w:tc>
          <w:tcPr>
            <w:tcW w:w="2040" w:type="dxa"/>
            <w:noWrap/>
            <w:hideMark/>
          </w:tcPr>
          <w:p w:rsidR="00337D36" w:rsidRPr="00DB441A" w:rsidRDefault="00337D36" w:rsidP="00337D36">
            <w:pPr>
              <w:spacing w:line="240" w:lineRule="auto"/>
              <w:jc w:val="center"/>
              <w:rPr>
                <w:rFonts w:eastAsia="Times New Roman" w:cs="Times New Roman"/>
                <w:color w:val="000000"/>
                <w:lang w:val="es-EC" w:eastAsia="es-EC"/>
              </w:rPr>
            </w:pPr>
            <w:r w:rsidRPr="00DB441A">
              <w:rPr>
                <w:rFonts w:eastAsia="Times New Roman" w:cs="Times New Roman"/>
                <w:color w:val="000000"/>
                <w:lang w:val="es-EC" w:eastAsia="es-EC"/>
              </w:rPr>
              <w:t>1</w:t>
            </w:r>
          </w:p>
        </w:tc>
        <w:tc>
          <w:tcPr>
            <w:tcW w:w="2180" w:type="dxa"/>
            <w:noWrap/>
            <w:hideMark/>
          </w:tcPr>
          <w:p w:rsidR="00337D36" w:rsidRPr="00DB441A" w:rsidRDefault="00337D36" w:rsidP="00337D36">
            <w:pPr>
              <w:spacing w:line="240" w:lineRule="auto"/>
              <w:jc w:val="center"/>
              <w:rPr>
                <w:rFonts w:eastAsia="Times New Roman" w:cs="Times New Roman"/>
                <w:color w:val="000000"/>
                <w:lang w:val="es-EC" w:eastAsia="es-EC"/>
              </w:rPr>
            </w:pPr>
            <w:r w:rsidRPr="00DB441A">
              <w:rPr>
                <w:rFonts w:eastAsia="Times New Roman" w:cs="Times New Roman"/>
                <w:color w:val="000000"/>
                <w:lang w:val="es-EC" w:eastAsia="es-EC"/>
              </w:rPr>
              <w:t>1</w:t>
            </w:r>
          </w:p>
        </w:tc>
        <w:tc>
          <w:tcPr>
            <w:tcW w:w="1200" w:type="dxa"/>
            <w:noWrap/>
            <w:hideMark/>
          </w:tcPr>
          <w:p w:rsidR="00337D36" w:rsidRPr="00DB441A" w:rsidRDefault="00337D36" w:rsidP="00337D36">
            <w:pPr>
              <w:spacing w:line="240" w:lineRule="auto"/>
              <w:jc w:val="center"/>
              <w:rPr>
                <w:rFonts w:eastAsia="Times New Roman" w:cs="Times New Roman"/>
                <w:color w:val="000000"/>
                <w:lang w:val="es-EC" w:eastAsia="es-EC"/>
              </w:rPr>
            </w:pPr>
            <w:r w:rsidRPr="00DB441A">
              <w:rPr>
                <w:rFonts w:eastAsia="Times New Roman" w:cs="Times New Roman"/>
                <w:color w:val="000000"/>
                <w:lang w:val="es-EC" w:eastAsia="es-EC"/>
              </w:rPr>
              <w:t>-</w:t>
            </w:r>
          </w:p>
        </w:tc>
        <w:tc>
          <w:tcPr>
            <w:tcW w:w="2520" w:type="dxa"/>
            <w:noWrap/>
            <w:hideMark/>
          </w:tcPr>
          <w:p w:rsidR="00337D36" w:rsidRPr="00DB441A" w:rsidRDefault="00337D36" w:rsidP="003342FB">
            <w:pPr>
              <w:spacing w:line="240" w:lineRule="auto"/>
              <w:jc w:val="right"/>
              <w:rPr>
                <w:rFonts w:eastAsia="Times New Roman" w:cs="Times New Roman"/>
                <w:color w:val="000000"/>
                <w:lang w:val="es-EC" w:eastAsia="es-EC"/>
              </w:rPr>
            </w:pPr>
            <w:r w:rsidRPr="00DB441A">
              <w:rPr>
                <w:rFonts w:eastAsia="Times New Roman" w:cs="Times New Roman"/>
                <w:color w:val="000000"/>
                <w:lang w:val="es-EC" w:eastAsia="es-EC"/>
              </w:rPr>
              <w:t>Masa chasis</w:t>
            </w:r>
          </w:p>
        </w:tc>
      </w:tr>
      <w:tr w:rsidR="00337D36" w:rsidRPr="00337D36" w:rsidTr="00DB441A">
        <w:trPr>
          <w:trHeight w:val="300"/>
          <w:jc w:val="center"/>
        </w:trPr>
        <w:tc>
          <w:tcPr>
            <w:tcW w:w="2040" w:type="dxa"/>
            <w:noWrap/>
            <w:hideMark/>
          </w:tcPr>
          <w:p w:rsidR="00337D36" w:rsidRPr="00DB441A" w:rsidRDefault="00337D36" w:rsidP="00337D36">
            <w:pPr>
              <w:spacing w:line="240" w:lineRule="auto"/>
              <w:jc w:val="center"/>
              <w:rPr>
                <w:rFonts w:eastAsia="Times New Roman" w:cs="Times New Roman"/>
                <w:color w:val="000000"/>
                <w:lang w:val="es-EC" w:eastAsia="es-EC"/>
              </w:rPr>
            </w:pPr>
            <w:r w:rsidRPr="00DB441A">
              <w:rPr>
                <w:rFonts w:eastAsia="Times New Roman" w:cs="Times New Roman"/>
                <w:color w:val="000000"/>
                <w:lang w:val="es-EC" w:eastAsia="es-EC"/>
              </w:rPr>
              <w:t>2</w:t>
            </w:r>
          </w:p>
        </w:tc>
        <w:tc>
          <w:tcPr>
            <w:tcW w:w="2180" w:type="dxa"/>
            <w:noWrap/>
            <w:hideMark/>
          </w:tcPr>
          <w:p w:rsidR="00337D36" w:rsidRPr="00DB441A" w:rsidRDefault="00337D36" w:rsidP="00337D36">
            <w:pPr>
              <w:spacing w:line="240" w:lineRule="auto"/>
              <w:jc w:val="center"/>
              <w:rPr>
                <w:rFonts w:eastAsia="Times New Roman" w:cs="Times New Roman"/>
                <w:color w:val="000000"/>
                <w:lang w:val="es-EC" w:eastAsia="es-EC"/>
              </w:rPr>
            </w:pPr>
            <w:r w:rsidRPr="00DB441A">
              <w:rPr>
                <w:rFonts w:eastAsia="Times New Roman" w:cs="Times New Roman"/>
                <w:color w:val="000000"/>
                <w:lang w:val="es-EC" w:eastAsia="es-EC"/>
              </w:rPr>
              <w:t>3</w:t>
            </w:r>
          </w:p>
        </w:tc>
        <w:tc>
          <w:tcPr>
            <w:tcW w:w="1200" w:type="dxa"/>
            <w:noWrap/>
            <w:hideMark/>
          </w:tcPr>
          <w:p w:rsidR="00337D36" w:rsidRPr="00DB441A" w:rsidRDefault="00337D36" w:rsidP="00337D36">
            <w:pPr>
              <w:spacing w:line="240" w:lineRule="auto"/>
              <w:jc w:val="center"/>
              <w:rPr>
                <w:rFonts w:eastAsia="Times New Roman" w:cs="Times New Roman"/>
                <w:color w:val="000000"/>
                <w:lang w:val="es-EC" w:eastAsia="es-EC"/>
              </w:rPr>
            </w:pPr>
            <w:r w:rsidRPr="00DB441A">
              <w:rPr>
                <w:rFonts w:eastAsia="Times New Roman" w:cs="Times New Roman"/>
                <w:color w:val="000000"/>
                <w:lang w:val="es-EC" w:eastAsia="es-EC"/>
              </w:rPr>
              <w:t>TxD</w:t>
            </w:r>
          </w:p>
        </w:tc>
        <w:tc>
          <w:tcPr>
            <w:tcW w:w="2520" w:type="dxa"/>
            <w:noWrap/>
            <w:hideMark/>
          </w:tcPr>
          <w:p w:rsidR="00337D36" w:rsidRPr="00DB441A" w:rsidRDefault="00337D36" w:rsidP="003342FB">
            <w:pPr>
              <w:spacing w:line="240" w:lineRule="auto"/>
              <w:jc w:val="right"/>
              <w:rPr>
                <w:rFonts w:eastAsia="Times New Roman" w:cs="Times New Roman"/>
                <w:color w:val="000000"/>
                <w:lang w:val="es-EC" w:eastAsia="es-EC"/>
              </w:rPr>
            </w:pPr>
            <w:r w:rsidRPr="00DB441A">
              <w:rPr>
                <w:rFonts w:eastAsia="Times New Roman" w:cs="Times New Roman"/>
                <w:color w:val="000000"/>
                <w:lang w:val="es-EC" w:eastAsia="es-EC"/>
              </w:rPr>
              <w:t xml:space="preserve">Transmit Data  </w:t>
            </w:r>
          </w:p>
        </w:tc>
      </w:tr>
      <w:tr w:rsidR="00337D36" w:rsidRPr="00337D36" w:rsidTr="00DB441A">
        <w:trPr>
          <w:trHeight w:val="300"/>
          <w:jc w:val="center"/>
        </w:trPr>
        <w:tc>
          <w:tcPr>
            <w:tcW w:w="2040" w:type="dxa"/>
            <w:noWrap/>
            <w:hideMark/>
          </w:tcPr>
          <w:p w:rsidR="00337D36" w:rsidRPr="00DB441A" w:rsidRDefault="00337D36" w:rsidP="00337D36">
            <w:pPr>
              <w:spacing w:line="240" w:lineRule="auto"/>
              <w:jc w:val="center"/>
              <w:rPr>
                <w:rFonts w:eastAsia="Times New Roman" w:cs="Times New Roman"/>
                <w:color w:val="000000"/>
                <w:lang w:val="es-EC" w:eastAsia="es-EC"/>
              </w:rPr>
            </w:pPr>
            <w:r w:rsidRPr="00DB441A">
              <w:rPr>
                <w:rFonts w:eastAsia="Times New Roman" w:cs="Times New Roman"/>
                <w:color w:val="000000"/>
                <w:lang w:val="es-EC" w:eastAsia="es-EC"/>
              </w:rPr>
              <w:t>3</w:t>
            </w:r>
          </w:p>
        </w:tc>
        <w:tc>
          <w:tcPr>
            <w:tcW w:w="2180" w:type="dxa"/>
            <w:noWrap/>
            <w:hideMark/>
          </w:tcPr>
          <w:p w:rsidR="00337D36" w:rsidRPr="00DB441A" w:rsidRDefault="00337D36" w:rsidP="00337D36">
            <w:pPr>
              <w:spacing w:line="240" w:lineRule="auto"/>
              <w:jc w:val="center"/>
              <w:rPr>
                <w:rFonts w:eastAsia="Times New Roman" w:cs="Times New Roman"/>
                <w:color w:val="000000"/>
                <w:lang w:val="es-EC" w:eastAsia="es-EC"/>
              </w:rPr>
            </w:pPr>
            <w:r w:rsidRPr="00DB441A">
              <w:rPr>
                <w:rFonts w:eastAsia="Times New Roman" w:cs="Times New Roman"/>
                <w:color w:val="000000"/>
                <w:lang w:val="es-EC" w:eastAsia="es-EC"/>
              </w:rPr>
              <w:t>2</w:t>
            </w:r>
          </w:p>
        </w:tc>
        <w:tc>
          <w:tcPr>
            <w:tcW w:w="1200" w:type="dxa"/>
            <w:noWrap/>
            <w:hideMark/>
          </w:tcPr>
          <w:p w:rsidR="00337D36" w:rsidRPr="00DB441A" w:rsidRDefault="00337D36" w:rsidP="00337D36">
            <w:pPr>
              <w:spacing w:line="240" w:lineRule="auto"/>
              <w:jc w:val="center"/>
              <w:rPr>
                <w:rFonts w:eastAsia="Times New Roman" w:cs="Times New Roman"/>
                <w:color w:val="000000"/>
                <w:lang w:val="es-EC" w:eastAsia="es-EC"/>
              </w:rPr>
            </w:pPr>
            <w:r w:rsidRPr="00DB441A">
              <w:rPr>
                <w:rFonts w:eastAsia="Times New Roman" w:cs="Times New Roman"/>
                <w:color w:val="000000"/>
                <w:lang w:val="es-EC" w:eastAsia="es-EC"/>
              </w:rPr>
              <w:t>RxD</w:t>
            </w:r>
          </w:p>
        </w:tc>
        <w:tc>
          <w:tcPr>
            <w:tcW w:w="2520" w:type="dxa"/>
            <w:noWrap/>
            <w:hideMark/>
          </w:tcPr>
          <w:p w:rsidR="00337D36" w:rsidRPr="00DB441A" w:rsidRDefault="00337D36" w:rsidP="003342FB">
            <w:pPr>
              <w:spacing w:line="240" w:lineRule="auto"/>
              <w:jc w:val="right"/>
              <w:rPr>
                <w:rFonts w:eastAsia="Times New Roman" w:cs="Times New Roman"/>
                <w:color w:val="000000"/>
                <w:lang w:val="es-EC" w:eastAsia="es-EC"/>
              </w:rPr>
            </w:pPr>
            <w:r w:rsidRPr="00DB441A">
              <w:rPr>
                <w:rFonts w:eastAsia="Times New Roman" w:cs="Times New Roman"/>
                <w:color w:val="000000"/>
                <w:lang w:val="es-EC" w:eastAsia="es-EC"/>
              </w:rPr>
              <w:t xml:space="preserve">Receive Data  </w:t>
            </w:r>
          </w:p>
        </w:tc>
      </w:tr>
      <w:tr w:rsidR="00337D36" w:rsidRPr="00337D36" w:rsidTr="00DB441A">
        <w:trPr>
          <w:trHeight w:val="300"/>
          <w:jc w:val="center"/>
        </w:trPr>
        <w:tc>
          <w:tcPr>
            <w:tcW w:w="2040" w:type="dxa"/>
            <w:noWrap/>
            <w:hideMark/>
          </w:tcPr>
          <w:p w:rsidR="00337D36" w:rsidRPr="00DB441A" w:rsidRDefault="00337D36" w:rsidP="00337D36">
            <w:pPr>
              <w:spacing w:line="240" w:lineRule="auto"/>
              <w:jc w:val="center"/>
              <w:rPr>
                <w:rFonts w:eastAsia="Times New Roman" w:cs="Times New Roman"/>
                <w:color w:val="000000"/>
                <w:lang w:val="es-EC" w:eastAsia="es-EC"/>
              </w:rPr>
            </w:pPr>
            <w:r w:rsidRPr="00DB441A">
              <w:rPr>
                <w:rFonts w:eastAsia="Times New Roman" w:cs="Times New Roman"/>
                <w:color w:val="000000"/>
                <w:lang w:val="es-EC" w:eastAsia="es-EC"/>
              </w:rPr>
              <w:t>4</w:t>
            </w:r>
          </w:p>
        </w:tc>
        <w:tc>
          <w:tcPr>
            <w:tcW w:w="2180" w:type="dxa"/>
            <w:noWrap/>
            <w:hideMark/>
          </w:tcPr>
          <w:p w:rsidR="00337D36" w:rsidRPr="00DB441A" w:rsidRDefault="00337D36" w:rsidP="00337D36">
            <w:pPr>
              <w:spacing w:line="240" w:lineRule="auto"/>
              <w:jc w:val="center"/>
              <w:rPr>
                <w:rFonts w:eastAsia="Times New Roman" w:cs="Times New Roman"/>
                <w:color w:val="000000"/>
                <w:lang w:val="es-EC" w:eastAsia="es-EC"/>
              </w:rPr>
            </w:pPr>
            <w:r w:rsidRPr="00DB441A">
              <w:rPr>
                <w:rFonts w:eastAsia="Times New Roman" w:cs="Times New Roman"/>
                <w:color w:val="000000"/>
                <w:lang w:val="es-EC" w:eastAsia="es-EC"/>
              </w:rPr>
              <w:t>7</w:t>
            </w:r>
          </w:p>
        </w:tc>
        <w:tc>
          <w:tcPr>
            <w:tcW w:w="1200" w:type="dxa"/>
            <w:noWrap/>
            <w:hideMark/>
          </w:tcPr>
          <w:p w:rsidR="00337D36" w:rsidRPr="00DB441A" w:rsidRDefault="00337D36" w:rsidP="00337D36">
            <w:pPr>
              <w:spacing w:line="240" w:lineRule="auto"/>
              <w:jc w:val="center"/>
              <w:rPr>
                <w:rFonts w:eastAsia="Times New Roman" w:cs="Times New Roman"/>
                <w:color w:val="000000"/>
                <w:lang w:val="es-EC" w:eastAsia="es-EC"/>
              </w:rPr>
            </w:pPr>
            <w:r w:rsidRPr="00DB441A">
              <w:rPr>
                <w:rFonts w:eastAsia="Times New Roman" w:cs="Times New Roman"/>
                <w:color w:val="000000"/>
                <w:lang w:val="es-EC" w:eastAsia="es-EC"/>
              </w:rPr>
              <w:t>RTS</w:t>
            </w:r>
          </w:p>
        </w:tc>
        <w:tc>
          <w:tcPr>
            <w:tcW w:w="2520" w:type="dxa"/>
            <w:noWrap/>
            <w:hideMark/>
          </w:tcPr>
          <w:p w:rsidR="00337D36" w:rsidRPr="00DB441A" w:rsidRDefault="00337D36" w:rsidP="003342FB">
            <w:pPr>
              <w:spacing w:line="240" w:lineRule="auto"/>
              <w:jc w:val="right"/>
              <w:rPr>
                <w:rFonts w:eastAsia="Times New Roman" w:cs="Times New Roman"/>
                <w:color w:val="000000"/>
                <w:lang w:val="es-EC" w:eastAsia="es-EC"/>
              </w:rPr>
            </w:pPr>
            <w:r w:rsidRPr="00DB441A">
              <w:rPr>
                <w:rFonts w:eastAsia="Times New Roman" w:cs="Times New Roman"/>
                <w:color w:val="000000"/>
                <w:lang w:val="es-EC" w:eastAsia="es-EC"/>
              </w:rPr>
              <w:t xml:space="preserve">Request to send </w:t>
            </w:r>
          </w:p>
        </w:tc>
      </w:tr>
      <w:tr w:rsidR="00337D36" w:rsidRPr="00337D36" w:rsidTr="00DB441A">
        <w:trPr>
          <w:trHeight w:val="300"/>
          <w:jc w:val="center"/>
        </w:trPr>
        <w:tc>
          <w:tcPr>
            <w:tcW w:w="2040" w:type="dxa"/>
            <w:noWrap/>
            <w:hideMark/>
          </w:tcPr>
          <w:p w:rsidR="00337D36" w:rsidRPr="00DB441A" w:rsidRDefault="00337D36" w:rsidP="00337D36">
            <w:pPr>
              <w:spacing w:line="240" w:lineRule="auto"/>
              <w:jc w:val="center"/>
              <w:rPr>
                <w:rFonts w:eastAsia="Times New Roman" w:cs="Times New Roman"/>
                <w:color w:val="000000"/>
                <w:lang w:val="es-EC" w:eastAsia="es-EC"/>
              </w:rPr>
            </w:pPr>
            <w:r w:rsidRPr="00DB441A">
              <w:rPr>
                <w:rFonts w:eastAsia="Times New Roman" w:cs="Times New Roman"/>
                <w:color w:val="000000"/>
                <w:lang w:val="es-EC" w:eastAsia="es-EC"/>
              </w:rPr>
              <w:t>5</w:t>
            </w:r>
          </w:p>
        </w:tc>
        <w:tc>
          <w:tcPr>
            <w:tcW w:w="2180" w:type="dxa"/>
            <w:noWrap/>
            <w:hideMark/>
          </w:tcPr>
          <w:p w:rsidR="00337D36" w:rsidRPr="00DB441A" w:rsidRDefault="00337D36" w:rsidP="00337D36">
            <w:pPr>
              <w:spacing w:line="240" w:lineRule="auto"/>
              <w:jc w:val="center"/>
              <w:rPr>
                <w:rFonts w:eastAsia="Times New Roman" w:cs="Times New Roman"/>
                <w:color w:val="000000"/>
                <w:lang w:val="es-EC" w:eastAsia="es-EC"/>
              </w:rPr>
            </w:pPr>
            <w:r w:rsidRPr="00DB441A">
              <w:rPr>
                <w:rFonts w:eastAsia="Times New Roman" w:cs="Times New Roman"/>
                <w:color w:val="000000"/>
                <w:lang w:val="es-EC" w:eastAsia="es-EC"/>
              </w:rPr>
              <w:t>8</w:t>
            </w:r>
          </w:p>
        </w:tc>
        <w:tc>
          <w:tcPr>
            <w:tcW w:w="1200" w:type="dxa"/>
            <w:noWrap/>
            <w:hideMark/>
          </w:tcPr>
          <w:p w:rsidR="00337D36" w:rsidRPr="00DB441A" w:rsidRDefault="00337D36" w:rsidP="00337D36">
            <w:pPr>
              <w:spacing w:line="240" w:lineRule="auto"/>
              <w:jc w:val="center"/>
              <w:rPr>
                <w:rFonts w:eastAsia="Times New Roman" w:cs="Times New Roman"/>
                <w:color w:val="000000"/>
                <w:lang w:val="es-EC" w:eastAsia="es-EC"/>
              </w:rPr>
            </w:pPr>
            <w:r w:rsidRPr="00DB441A">
              <w:rPr>
                <w:rFonts w:eastAsia="Times New Roman" w:cs="Times New Roman"/>
                <w:color w:val="000000"/>
                <w:lang w:val="es-EC" w:eastAsia="es-EC"/>
              </w:rPr>
              <w:t>CTS</w:t>
            </w:r>
          </w:p>
        </w:tc>
        <w:tc>
          <w:tcPr>
            <w:tcW w:w="2520" w:type="dxa"/>
            <w:noWrap/>
            <w:hideMark/>
          </w:tcPr>
          <w:p w:rsidR="00337D36" w:rsidRPr="00DB441A" w:rsidRDefault="00337D36" w:rsidP="003342FB">
            <w:pPr>
              <w:spacing w:line="240" w:lineRule="auto"/>
              <w:jc w:val="right"/>
              <w:rPr>
                <w:rFonts w:eastAsia="Times New Roman" w:cs="Times New Roman"/>
                <w:color w:val="000000"/>
                <w:lang w:val="es-EC" w:eastAsia="es-EC"/>
              </w:rPr>
            </w:pPr>
            <w:r w:rsidRPr="00DB441A">
              <w:rPr>
                <w:rFonts w:eastAsia="Times New Roman" w:cs="Times New Roman"/>
                <w:color w:val="000000"/>
                <w:lang w:val="es-EC" w:eastAsia="es-EC"/>
              </w:rPr>
              <w:t xml:space="preserve">Clear to send  </w:t>
            </w:r>
          </w:p>
        </w:tc>
      </w:tr>
      <w:tr w:rsidR="00337D36" w:rsidRPr="00337D36" w:rsidTr="00DB441A">
        <w:trPr>
          <w:trHeight w:val="300"/>
          <w:jc w:val="center"/>
        </w:trPr>
        <w:tc>
          <w:tcPr>
            <w:tcW w:w="2040" w:type="dxa"/>
            <w:noWrap/>
            <w:hideMark/>
          </w:tcPr>
          <w:p w:rsidR="00337D36" w:rsidRPr="00DB441A" w:rsidRDefault="00337D36" w:rsidP="00337D36">
            <w:pPr>
              <w:spacing w:line="240" w:lineRule="auto"/>
              <w:jc w:val="center"/>
              <w:rPr>
                <w:rFonts w:eastAsia="Times New Roman" w:cs="Times New Roman"/>
                <w:color w:val="000000"/>
                <w:lang w:val="es-EC" w:eastAsia="es-EC"/>
              </w:rPr>
            </w:pPr>
            <w:r w:rsidRPr="00DB441A">
              <w:rPr>
                <w:rFonts w:eastAsia="Times New Roman" w:cs="Times New Roman"/>
                <w:color w:val="000000"/>
                <w:lang w:val="es-EC" w:eastAsia="es-EC"/>
              </w:rPr>
              <w:t>6</w:t>
            </w:r>
          </w:p>
        </w:tc>
        <w:tc>
          <w:tcPr>
            <w:tcW w:w="2180" w:type="dxa"/>
            <w:noWrap/>
            <w:hideMark/>
          </w:tcPr>
          <w:p w:rsidR="00337D36" w:rsidRPr="00DB441A" w:rsidRDefault="00337D36" w:rsidP="00337D36">
            <w:pPr>
              <w:spacing w:line="240" w:lineRule="auto"/>
              <w:jc w:val="center"/>
              <w:rPr>
                <w:rFonts w:eastAsia="Times New Roman" w:cs="Times New Roman"/>
                <w:color w:val="000000"/>
                <w:lang w:val="es-EC" w:eastAsia="es-EC"/>
              </w:rPr>
            </w:pPr>
            <w:r w:rsidRPr="00DB441A">
              <w:rPr>
                <w:rFonts w:eastAsia="Times New Roman" w:cs="Times New Roman"/>
                <w:color w:val="000000"/>
                <w:lang w:val="es-EC" w:eastAsia="es-EC"/>
              </w:rPr>
              <w:t>6</w:t>
            </w:r>
          </w:p>
        </w:tc>
        <w:tc>
          <w:tcPr>
            <w:tcW w:w="1200" w:type="dxa"/>
            <w:noWrap/>
            <w:hideMark/>
          </w:tcPr>
          <w:p w:rsidR="00337D36" w:rsidRPr="00DB441A" w:rsidRDefault="00337D36" w:rsidP="00337D36">
            <w:pPr>
              <w:spacing w:line="240" w:lineRule="auto"/>
              <w:jc w:val="center"/>
              <w:rPr>
                <w:rFonts w:eastAsia="Times New Roman" w:cs="Times New Roman"/>
                <w:color w:val="000000"/>
                <w:lang w:val="es-EC" w:eastAsia="es-EC"/>
              </w:rPr>
            </w:pPr>
            <w:r w:rsidRPr="00DB441A">
              <w:rPr>
                <w:rFonts w:eastAsia="Times New Roman" w:cs="Times New Roman"/>
                <w:color w:val="000000"/>
                <w:lang w:val="es-EC" w:eastAsia="es-EC"/>
              </w:rPr>
              <w:t>DSR</w:t>
            </w:r>
          </w:p>
        </w:tc>
        <w:tc>
          <w:tcPr>
            <w:tcW w:w="2520" w:type="dxa"/>
            <w:noWrap/>
            <w:hideMark/>
          </w:tcPr>
          <w:p w:rsidR="00337D36" w:rsidRPr="00DB441A" w:rsidRDefault="00337D36" w:rsidP="003342FB">
            <w:pPr>
              <w:spacing w:line="240" w:lineRule="auto"/>
              <w:jc w:val="right"/>
              <w:rPr>
                <w:rFonts w:eastAsia="Times New Roman" w:cs="Times New Roman"/>
                <w:color w:val="000000"/>
                <w:lang w:val="es-EC" w:eastAsia="es-EC"/>
              </w:rPr>
            </w:pPr>
            <w:r w:rsidRPr="00DB441A">
              <w:rPr>
                <w:rFonts w:eastAsia="Times New Roman" w:cs="Times New Roman"/>
                <w:color w:val="000000"/>
                <w:lang w:val="es-EC" w:eastAsia="es-EC"/>
              </w:rPr>
              <w:t xml:space="preserve">Data Set Ready  </w:t>
            </w:r>
          </w:p>
        </w:tc>
      </w:tr>
      <w:tr w:rsidR="00337D36" w:rsidRPr="00337D36" w:rsidTr="00DB441A">
        <w:trPr>
          <w:trHeight w:val="300"/>
          <w:jc w:val="center"/>
        </w:trPr>
        <w:tc>
          <w:tcPr>
            <w:tcW w:w="2040" w:type="dxa"/>
            <w:noWrap/>
            <w:hideMark/>
          </w:tcPr>
          <w:p w:rsidR="00337D36" w:rsidRPr="00DB441A" w:rsidRDefault="00337D36" w:rsidP="00337D36">
            <w:pPr>
              <w:spacing w:line="240" w:lineRule="auto"/>
              <w:jc w:val="center"/>
              <w:rPr>
                <w:rFonts w:eastAsia="Times New Roman" w:cs="Times New Roman"/>
                <w:color w:val="000000"/>
                <w:lang w:val="es-EC" w:eastAsia="es-EC"/>
              </w:rPr>
            </w:pPr>
            <w:r w:rsidRPr="00DB441A">
              <w:rPr>
                <w:rFonts w:eastAsia="Times New Roman" w:cs="Times New Roman"/>
                <w:color w:val="000000"/>
                <w:lang w:val="es-EC" w:eastAsia="es-EC"/>
              </w:rPr>
              <w:t>7</w:t>
            </w:r>
          </w:p>
        </w:tc>
        <w:tc>
          <w:tcPr>
            <w:tcW w:w="2180" w:type="dxa"/>
            <w:noWrap/>
            <w:hideMark/>
          </w:tcPr>
          <w:p w:rsidR="00337D36" w:rsidRPr="00DB441A" w:rsidRDefault="00337D36" w:rsidP="00337D36">
            <w:pPr>
              <w:spacing w:line="240" w:lineRule="auto"/>
              <w:jc w:val="center"/>
              <w:rPr>
                <w:rFonts w:eastAsia="Times New Roman" w:cs="Times New Roman"/>
                <w:color w:val="000000"/>
                <w:lang w:val="es-EC" w:eastAsia="es-EC"/>
              </w:rPr>
            </w:pPr>
            <w:r w:rsidRPr="00DB441A">
              <w:rPr>
                <w:rFonts w:eastAsia="Times New Roman" w:cs="Times New Roman"/>
                <w:color w:val="000000"/>
                <w:lang w:val="es-EC" w:eastAsia="es-EC"/>
              </w:rPr>
              <w:t>5</w:t>
            </w:r>
          </w:p>
        </w:tc>
        <w:tc>
          <w:tcPr>
            <w:tcW w:w="1200" w:type="dxa"/>
            <w:noWrap/>
            <w:hideMark/>
          </w:tcPr>
          <w:p w:rsidR="00337D36" w:rsidRPr="00DB441A" w:rsidRDefault="00337D36" w:rsidP="00337D36">
            <w:pPr>
              <w:spacing w:line="240" w:lineRule="auto"/>
              <w:jc w:val="center"/>
              <w:rPr>
                <w:rFonts w:eastAsia="Times New Roman" w:cs="Times New Roman"/>
                <w:color w:val="000000"/>
                <w:lang w:val="es-EC" w:eastAsia="es-EC"/>
              </w:rPr>
            </w:pPr>
            <w:r w:rsidRPr="00DB441A">
              <w:rPr>
                <w:rFonts w:eastAsia="Times New Roman" w:cs="Times New Roman"/>
                <w:color w:val="000000"/>
                <w:lang w:val="es-EC" w:eastAsia="es-EC"/>
              </w:rPr>
              <w:t>SG</w:t>
            </w:r>
          </w:p>
        </w:tc>
        <w:tc>
          <w:tcPr>
            <w:tcW w:w="2520" w:type="dxa"/>
            <w:noWrap/>
            <w:hideMark/>
          </w:tcPr>
          <w:p w:rsidR="00337D36" w:rsidRPr="00DB441A" w:rsidRDefault="00337D36" w:rsidP="003342FB">
            <w:pPr>
              <w:spacing w:line="240" w:lineRule="auto"/>
              <w:jc w:val="right"/>
              <w:rPr>
                <w:rFonts w:eastAsia="Times New Roman" w:cs="Times New Roman"/>
                <w:color w:val="000000"/>
                <w:lang w:val="es-EC" w:eastAsia="es-EC"/>
              </w:rPr>
            </w:pPr>
            <w:r w:rsidRPr="00DB441A">
              <w:rPr>
                <w:rFonts w:eastAsia="Times New Roman" w:cs="Times New Roman"/>
                <w:color w:val="000000"/>
                <w:lang w:val="es-EC" w:eastAsia="es-EC"/>
              </w:rPr>
              <w:t xml:space="preserve">Signal Ground  </w:t>
            </w:r>
          </w:p>
        </w:tc>
      </w:tr>
      <w:tr w:rsidR="00337D36" w:rsidRPr="00337D36" w:rsidTr="00DB441A">
        <w:trPr>
          <w:trHeight w:val="300"/>
          <w:jc w:val="center"/>
        </w:trPr>
        <w:tc>
          <w:tcPr>
            <w:tcW w:w="2040" w:type="dxa"/>
            <w:noWrap/>
            <w:hideMark/>
          </w:tcPr>
          <w:p w:rsidR="00337D36" w:rsidRPr="00DB441A" w:rsidRDefault="00337D36" w:rsidP="00337D36">
            <w:pPr>
              <w:spacing w:line="240" w:lineRule="auto"/>
              <w:jc w:val="center"/>
              <w:rPr>
                <w:rFonts w:eastAsia="Times New Roman" w:cs="Times New Roman"/>
                <w:color w:val="000000"/>
                <w:lang w:val="es-EC" w:eastAsia="es-EC"/>
              </w:rPr>
            </w:pPr>
            <w:r w:rsidRPr="00DB441A">
              <w:rPr>
                <w:rFonts w:eastAsia="Times New Roman" w:cs="Times New Roman"/>
                <w:color w:val="000000"/>
                <w:lang w:val="es-EC" w:eastAsia="es-EC"/>
              </w:rPr>
              <w:t>8</w:t>
            </w:r>
          </w:p>
        </w:tc>
        <w:tc>
          <w:tcPr>
            <w:tcW w:w="2180" w:type="dxa"/>
            <w:noWrap/>
            <w:hideMark/>
          </w:tcPr>
          <w:p w:rsidR="00337D36" w:rsidRPr="00DB441A" w:rsidRDefault="00337D36" w:rsidP="00337D36">
            <w:pPr>
              <w:spacing w:line="240" w:lineRule="auto"/>
              <w:jc w:val="center"/>
              <w:rPr>
                <w:rFonts w:eastAsia="Times New Roman" w:cs="Times New Roman"/>
                <w:color w:val="000000"/>
                <w:lang w:val="es-EC" w:eastAsia="es-EC"/>
              </w:rPr>
            </w:pPr>
            <w:r w:rsidRPr="00DB441A">
              <w:rPr>
                <w:rFonts w:eastAsia="Times New Roman" w:cs="Times New Roman"/>
                <w:color w:val="000000"/>
                <w:lang w:val="es-EC" w:eastAsia="es-EC"/>
              </w:rPr>
              <w:t>1</w:t>
            </w:r>
          </w:p>
        </w:tc>
        <w:tc>
          <w:tcPr>
            <w:tcW w:w="1200" w:type="dxa"/>
            <w:noWrap/>
            <w:hideMark/>
          </w:tcPr>
          <w:p w:rsidR="00337D36" w:rsidRPr="00DB441A" w:rsidRDefault="00337D36" w:rsidP="00337D36">
            <w:pPr>
              <w:spacing w:line="240" w:lineRule="auto"/>
              <w:jc w:val="center"/>
              <w:rPr>
                <w:rFonts w:eastAsia="Times New Roman" w:cs="Times New Roman"/>
                <w:color w:val="000000"/>
                <w:lang w:val="es-EC" w:eastAsia="es-EC"/>
              </w:rPr>
            </w:pPr>
            <w:r w:rsidRPr="00DB441A">
              <w:rPr>
                <w:rFonts w:eastAsia="Times New Roman" w:cs="Times New Roman"/>
                <w:color w:val="000000"/>
                <w:lang w:val="es-EC" w:eastAsia="es-EC"/>
              </w:rPr>
              <w:t>DCD</w:t>
            </w:r>
          </w:p>
        </w:tc>
        <w:tc>
          <w:tcPr>
            <w:tcW w:w="2520" w:type="dxa"/>
            <w:noWrap/>
            <w:hideMark/>
          </w:tcPr>
          <w:p w:rsidR="00337D36" w:rsidRPr="00DB441A" w:rsidRDefault="00337D36" w:rsidP="003342FB">
            <w:pPr>
              <w:spacing w:line="240" w:lineRule="auto"/>
              <w:jc w:val="right"/>
              <w:rPr>
                <w:rFonts w:eastAsia="Times New Roman" w:cs="Times New Roman"/>
                <w:color w:val="000000"/>
                <w:lang w:val="es-EC" w:eastAsia="es-EC"/>
              </w:rPr>
            </w:pPr>
            <w:r w:rsidRPr="00DB441A">
              <w:rPr>
                <w:rFonts w:eastAsia="Times New Roman" w:cs="Times New Roman"/>
                <w:color w:val="000000"/>
                <w:lang w:val="es-EC" w:eastAsia="es-EC"/>
              </w:rPr>
              <w:t xml:space="preserve">Data Carrier Detect  </w:t>
            </w:r>
          </w:p>
        </w:tc>
      </w:tr>
      <w:tr w:rsidR="00337D36" w:rsidRPr="00337D36" w:rsidTr="00DB441A">
        <w:trPr>
          <w:trHeight w:val="300"/>
          <w:jc w:val="center"/>
        </w:trPr>
        <w:tc>
          <w:tcPr>
            <w:tcW w:w="2040" w:type="dxa"/>
            <w:noWrap/>
            <w:hideMark/>
          </w:tcPr>
          <w:p w:rsidR="00337D36" w:rsidRPr="00DB441A" w:rsidRDefault="00337D36" w:rsidP="00337D36">
            <w:pPr>
              <w:spacing w:line="240" w:lineRule="auto"/>
              <w:jc w:val="center"/>
              <w:rPr>
                <w:rFonts w:eastAsia="Times New Roman" w:cs="Times New Roman"/>
                <w:color w:val="000000"/>
                <w:lang w:val="es-EC" w:eastAsia="es-EC"/>
              </w:rPr>
            </w:pPr>
            <w:r w:rsidRPr="00DB441A">
              <w:rPr>
                <w:rFonts w:eastAsia="Times New Roman" w:cs="Times New Roman"/>
                <w:color w:val="000000"/>
                <w:lang w:val="es-EC" w:eastAsia="es-EC"/>
              </w:rPr>
              <w:t>15</w:t>
            </w:r>
          </w:p>
        </w:tc>
        <w:tc>
          <w:tcPr>
            <w:tcW w:w="2180" w:type="dxa"/>
            <w:noWrap/>
            <w:hideMark/>
          </w:tcPr>
          <w:p w:rsidR="00337D36" w:rsidRPr="00DB441A" w:rsidRDefault="00337D36" w:rsidP="00337D36">
            <w:pPr>
              <w:spacing w:line="240" w:lineRule="auto"/>
              <w:jc w:val="center"/>
              <w:rPr>
                <w:rFonts w:eastAsia="Times New Roman" w:cs="Times New Roman"/>
                <w:color w:val="000000"/>
                <w:lang w:val="es-EC" w:eastAsia="es-EC"/>
              </w:rPr>
            </w:pPr>
            <w:r w:rsidRPr="00DB441A">
              <w:rPr>
                <w:rFonts w:eastAsia="Times New Roman" w:cs="Times New Roman"/>
                <w:color w:val="000000"/>
                <w:lang w:val="es-EC" w:eastAsia="es-EC"/>
              </w:rPr>
              <w:t>-</w:t>
            </w:r>
          </w:p>
        </w:tc>
        <w:tc>
          <w:tcPr>
            <w:tcW w:w="1200" w:type="dxa"/>
            <w:noWrap/>
            <w:hideMark/>
          </w:tcPr>
          <w:p w:rsidR="00337D36" w:rsidRPr="00DB441A" w:rsidRDefault="00337D36" w:rsidP="00337D36">
            <w:pPr>
              <w:spacing w:line="240" w:lineRule="auto"/>
              <w:jc w:val="center"/>
              <w:rPr>
                <w:rFonts w:eastAsia="Times New Roman" w:cs="Times New Roman"/>
                <w:color w:val="000000"/>
                <w:lang w:val="es-EC" w:eastAsia="es-EC"/>
              </w:rPr>
            </w:pPr>
            <w:r w:rsidRPr="00DB441A">
              <w:rPr>
                <w:rFonts w:eastAsia="Times New Roman" w:cs="Times New Roman"/>
                <w:color w:val="000000"/>
                <w:lang w:val="es-EC" w:eastAsia="es-EC"/>
              </w:rPr>
              <w:t>TXC</w:t>
            </w:r>
          </w:p>
        </w:tc>
        <w:tc>
          <w:tcPr>
            <w:tcW w:w="2520" w:type="dxa"/>
            <w:noWrap/>
            <w:hideMark/>
          </w:tcPr>
          <w:p w:rsidR="00337D36" w:rsidRPr="00DB441A" w:rsidRDefault="00337D36" w:rsidP="003342FB">
            <w:pPr>
              <w:spacing w:line="240" w:lineRule="auto"/>
              <w:jc w:val="right"/>
              <w:rPr>
                <w:rFonts w:eastAsia="Times New Roman" w:cs="Times New Roman"/>
                <w:color w:val="000000"/>
                <w:lang w:val="es-EC" w:eastAsia="es-EC"/>
              </w:rPr>
            </w:pPr>
            <w:r w:rsidRPr="00DB441A">
              <w:rPr>
                <w:rFonts w:eastAsia="Times New Roman" w:cs="Times New Roman"/>
                <w:color w:val="000000"/>
                <w:lang w:val="es-EC" w:eastAsia="es-EC"/>
              </w:rPr>
              <w:t>Transmit Clock</w:t>
            </w:r>
          </w:p>
        </w:tc>
      </w:tr>
      <w:tr w:rsidR="00337D36" w:rsidRPr="00337D36" w:rsidTr="00DB441A">
        <w:trPr>
          <w:trHeight w:val="300"/>
          <w:jc w:val="center"/>
        </w:trPr>
        <w:tc>
          <w:tcPr>
            <w:tcW w:w="2040" w:type="dxa"/>
            <w:noWrap/>
            <w:hideMark/>
          </w:tcPr>
          <w:p w:rsidR="00337D36" w:rsidRPr="00DB441A" w:rsidRDefault="00337D36" w:rsidP="00337D36">
            <w:pPr>
              <w:spacing w:line="240" w:lineRule="auto"/>
              <w:jc w:val="center"/>
              <w:rPr>
                <w:rFonts w:eastAsia="Times New Roman" w:cs="Times New Roman"/>
                <w:color w:val="000000"/>
                <w:lang w:val="es-EC" w:eastAsia="es-EC"/>
              </w:rPr>
            </w:pPr>
            <w:r w:rsidRPr="00DB441A">
              <w:rPr>
                <w:rFonts w:eastAsia="Times New Roman" w:cs="Times New Roman"/>
                <w:color w:val="000000"/>
                <w:lang w:val="es-EC" w:eastAsia="es-EC"/>
              </w:rPr>
              <w:t>17</w:t>
            </w:r>
          </w:p>
        </w:tc>
        <w:tc>
          <w:tcPr>
            <w:tcW w:w="2180" w:type="dxa"/>
            <w:noWrap/>
            <w:hideMark/>
          </w:tcPr>
          <w:p w:rsidR="00337D36" w:rsidRPr="00DB441A" w:rsidRDefault="00337D36" w:rsidP="00337D36">
            <w:pPr>
              <w:spacing w:line="240" w:lineRule="auto"/>
              <w:jc w:val="center"/>
              <w:rPr>
                <w:rFonts w:eastAsia="Times New Roman" w:cs="Times New Roman"/>
                <w:color w:val="000000"/>
                <w:lang w:val="es-EC" w:eastAsia="es-EC"/>
              </w:rPr>
            </w:pPr>
            <w:r w:rsidRPr="00DB441A">
              <w:rPr>
                <w:rFonts w:eastAsia="Times New Roman" w:cs="Times New Roman"/>
                <w:color w:val="000000"/>
                <w:lang w:val="es-EC" w:eastAsia="es-EC"/>
              </w:rPr>
              <w:t>-</w:t>
            </w:r>
          </w:p>
        </w:tc>
        <w:tc>
          <w:tcPr>
            <w:tcW w:w="1200" w:type="dxa"/>
            <w:noWrap/>
            <w:hideMark/>
          </w:tcPr>
          <w:p w:rsidR="00337D36" w:rsidRPr="00DB441A" w:rsidRDefault="00337D36" w:rsidP="00337D36">
            <w:pPr>
              <w:spacing w:line="240" w:lineRule="auto"/>
              <w:jc w:val="center"/>
              <w:rPr>
                <w:rFonts w:eastAsia="Times New Roman" w:cs="Times New Roman"/>
                <w:color w:val="000000"/>
                <w:lang w:val="es-EC" w:eastAsia="es-EC"/>
              </w:rPr>
            </w:pPr>
            <w:r w:rsidRPr="00DB441A">
              <w:rPr>
                <w:rFonts w:eastAsia="Times New Roman" w:cs="Times New Roman"/>
                <w:color w:val="000000"/>
                <w:lang w:val="es-EC" w:eastAsia="es-EC"/>
              </w:rPr>
              <w:t>RxC</w:t>
            </w:r>
          </w:p>
        </w:tc>
        <w:tc>
          <w:tcPr>
            <w:tcW w:w="2520" w:type="dxa"/>
            <w:noWrap/>
            <w:hideMark/>
          </w:tcPr>
          <w:p w:rsidR="00337D36" w:rsidRPr="00DB441A" w:rsidRDefault="00337D36" w:rsidP="003342FB">
            <w:pPr>
              <w:spacing w:line="240" w:lineRule="auto"/>
              <w:jc w:val="right"/>
              <w:rPr>
                <w:rFonts w:eastAsia="Times New Roman" w:cs="Times New Roman"/>
                <w:color w:val="000000"/>
                <w:lang w:val="es-EC" w:eastAsia="es-EC"/>
              </w:rPr>
            </w:pPr>
            <w:r w:rsidRPr="00DB441A">
              <w:rPr>
                <w:rFonts w:eastAsia="Times New Roman" w:cs="Times New Roman"/>
                <w:color w:val="000000"/>
                <w:lang w:val="es-EC" w:eastAsia="es-EC"/>
              </w:rPr>
              <w:t>Receive Clock</w:t>
            </w:r>
          </w:p>
        </w:tc>
      </w:tr>
      <w:tr w:rsidR="00337D36" w:rsidRPr="00337D36" w:rsidTr="00DB441A">
        <w:trPr>
          <w:trHeight w:val="300"/>
          <w:jc w:val="center"/>
        </w:trPr>
        <w:tc>
          <w:tcPr>
            <w:tcW w:w="2040" w:type="dxa"/>
            <w:noWrap/>
            <w:hideMark/>
          </w:tcPr>
          <w:p w:rsidR="00337D36" w:rsidRPr="00DB441A" w:rsidRDefault="00337D36" w:rsidP="00337D36">
            <w:pPr>
              <w:spacing w:line="240" w:lineRule="auto"/>
              <w:jc w:val="center"/>
              <w:rPr>
                <w:rFonts w:eastAsia="Times New Roman" w:cs="Times New Roman"/>
                <w:color w:val="000000"/>
                <w:lang w:val="es-EC" w:eastAsia="es-EC"/>
              </w:rPr>
            </w:pPr>
            <w:r w:rsidRPr="00DB441A">
              <w:rPr>
                <w:rFonts w:eastAsia="Times New Roman" w:cs="Times New Roman"/>
                <w:color w:val="000000"/>
                <w:lang w:val="es-EC" w:eastAsia="es-EC"/>
              </w:rPr>
              <w:t>20</w:t>
            </w:r>
          </w:p>
        </w:tc>
        <w:tc>
          <w:tcPr>
            <w:tcW w:w="2180" w:type="dxa"/>
            <w:noWrap/>
            <w:hideMark/>
          </w:tcPr>
          <w:p w:rsidR="00337D36" w:rsidRPr="00DB441A" w:rsidRDefault="00337D36" w:rsidP="00337D36">
            <w:pPr>
              <w:spacing w:line="240" w:lineRule="auto"/>
              <w:jc w:val="center"/>
              <w:rPr>
                <w:rFonts w:eastAsia="Times New Roman" w:cs="Times New Roman"/>
                <w:color w:val="000000"/>
                <w:lang w:val="es-EC" w:eastAsia="es-EC"/>
              </w:rPr>
            </w:pPr>
            <w:r w:rsidRPr="00DB441A">
              <w:rPr>
                <w:rFonts w:eastAsia="Times New Roman" w:cs="Times New Roman"/>
                <w:color w:val="000000"/>
                <w:lang w:val="es-EC" w:eastAsia="es-EC"/>
              </w:rPr>
              <w:t>4</w:t>
            </w:r>
          </w:p>
        </w:tc>
        <w:tc>
          <w:tcPr>
            <w:tcW w:w="1200" w:type="dxa"/>
            <w:noWrap/>
            <w:hideMark/>
          </w:tcPr>
          <w:p w:rsidR="00337D36" w:rsidRPr="00DB441A" w:rsidRDefault="00337D36" w:rsidP="00337D36">
            <w:pPr>
              <w:spacing w:line="240" w:lineRule="auto"/>
              <w:jc w:val="center"/>
              <w:rPr>
                <w:rFonts w:eastAsia="Times New Roman" w:cs="Times New Roman"/>
                <w:color w:val="000000"/>
                <w:lang w:val="es-EC" w:eastAsia="es-EC"/>
              </w:rPr>
            </w:pPr>
            <w:r w:rsidRPr="00DB441A">
              <w:rPr>
                <w:rFonts w:eastAsia="Times New Roman" w:cs="Times New Roman"/>
                <w:color w:val="000000"/>
                <w:lang w:val="es-EC" w:eastAsia="es-EC"/>
              </w:rPr>
              <w:t>DTR</w:t>
            </w:r>
          </w:p>
        </w:tc>
        <w:tc>
          <w:tcPr>
            <w:tcW w:w="2520" w:type="dxa"/>
            <w:noWrap/>
            <w:hideMark/>
          </w:tcPr>
          <w:p w:rsidR="00337D36" w:rsidRPr="00DB441A" w:rsidRDefault="00337D36" w:rsidP="003342FB">
            <w:pPr>
              <w:spacing w:line="240" w:lineRule="auto"/>
              <w:jc w:val="right"/>
              <w:rPr>
                <w:rFonts w:eastAsia="Times New Roman" w:cs="Times New Roman"/>
                <w:color w:val="000000"/>
                <w:lang w:val="es-EC" w:eastAsia="es-EC"/>
              </w:rPr>
            </w:pPr>
            <w:r w:rsidRPr="00DB441A">
              <w:rPr>
                <w:rFonts w:eastAsia="Times New Roman" w:cs="Times New Roman"/>
                <w:color w:val="000000"/>
                <w:lang w:val="es-EC" w:eastAsia="es-EC"/>
              </w:rPr>
              <w:t xml:space="preserve">Data Terminal Ready  </w:t>
            </w:r>
          </w:p>
        </w:tc>
      </w:tr>
      <w:tr w:rsidR="00337D36" w:rsidRPr="00337D36" w:rsidTr="00DB441A">
        <w:trPr>
          <w:trHeight w:val="300"/>
          <w:jc w:val="center"/>
        </w:trPr>
        <w:tc>
          <w:tcPr>
            <w:tcW w:w="2040" w:type="dxa"/>
            <w:noWrap/>
            <w:hideMark/>
          </w:tcPr>
          <w:p w:rsidR="00337D36" w:rsidRPr="00DB441A" w:rsidRDefault="00337D36" w:rsidP="00337D36">
            <w:pPr>
              <w:spacing w:line="240" w:lineRule="auto"/>
              <w:jc w:val="center"/>
              <w:rPr>
                <w:rFonts w:eastAsia="Times New Roman" w:cs="Times New Roman"/>
                <w:color w:val="000000"/>
                <w:lang w:val="es-EC" w:eastAsia="es-EC"/>
              </w:rPr>
            </w:pPr>
            <w:r w:rsidRPr="00DB441A">
              <w:rPr>
                <w:rFonts w:eastAsia="Times New Roman" w:cs="Times New Roman"/>
                <w:color w:val="000000"/>
                <w:lang w:val="es-EC" w:eastAsia="es-EC"/>
              </w:rPr>
              <w:t>22</w:t>
            </w:r>
          </w:p>
        </w:tc>
        <w:tc>
          <w:tcPr>
            <w:tcW w:w="2180" w:type="dxa"/>
            <w:noWrap/>
            <w:hideMark/>
          </w:tcPr>
          <w:p w:rsidR="00337D36" w:rsidRPr="00DB441A" w:rsidRDefault="00337D36" w:rsidP="00337D36">
            <w:pPr>
              <w:spacing w:line="240" w:lineRule="auto"/>
              <w:jc w:val="center"/>
              <w:rPr>
                <w:rFonts w:eastAsia="Times New Roman" w:cs="Times New Roman"/>
                <w:color w:val="000000"/>
                <w:lang w:val="es-EC" w:eastAsia="es-EC"/>
              </w:rPr>
            </w:pPr>
            <w:r w:rsidRPr="00DB441A">
              <w:rPr>
                <w:rFonts w:eastAsia="Times New Roman" w:cs="Times New Roman"/>
                <w:color w:val="000000"/>
                <w:lang w:val="es-EC" w:eastAsia="es-EC"/>
              </w:rPr>
              <w:t>9</w:t>
            </w:r>
          </w:p>
        </w:tc>
        <w:tc>
          <w:tcPr>
            <w:tcW w:w="1200" w:type="dxa"/>
            <w:noWrap/>
            <w:hideMark/>
          </w:tcPr>
          <w:p w:rsidR="00337D36" w:rsidRPr="00DB441A" w:rsidRDefault="00337D36" w:rsidP="00337D36">
            <w:pPr>
              <w:spacing w:line="240" w:lineRule="auto"/>
              <w:jc w:val="center"/>
              <w:rPr>
                <w:rFonts w:eastAsia="Times New Roman" w:cs="Times New Roman"/>
                <w:color w:val="000000"/>
                <w:lang w:val="es-EC" w:eastAsia="es-EC"/>
              </w:rPr>
            </w:pPr>
            <w:r w:rsidRPr="00DB441A">
              <w:rPr>
                <w:rFonts w:eastAsia="Times New Roman" w:cs="Times New Roman"/>
                <w:color w:val="000000"/>
                <w:lang w:val="es-EC" w:eastAsia="es-EC"/>
              </w:rPr>
              <w:t>RI</w:t>
            </w:r>
          </w:p>
        </w:tc>
        <w:tc>
          <w:tcPr>
            <w:tcW w:w="2520" w:type="dxa"/>
            <w:noWrap/>
            <w:hideMark/>
          </w:tcPr>
          <w:p w:rsidR="00337D36" w:rsidRPr="00DB441A" w:rsidRDefault="00337D36" w:rsidP="003342FB">
            <w:pPr>
              <w:spacing w:line="240" w:lineRule="auto"/>
              <w:jc w:val="right"/>
              <w:rPr>
                <w:rFonts w:eastAsia="Times New Roman" w:cs="Times New Roman"/>
                <w:color w:val="000000"/>
                <w:lang w:val="es-EC" w:eastAsia="es-EC"/>
              </w:rPr>
            </w:pPr>
            <w:r w:rsidRPr="00DB441A">
              <w:rPr>
                <w:rFonts w:eastAsia="Times New Roman" w:cs="Times New Roman"/>
                <w:color w:val="000000"/>
                <w:lang w:val="es-EC" w:eastAsia="es-EC"/>
              </w:rPr>
              <w:t xml:space="preserve">Ring Indicator </w:t>
            </w:r>
          </w:p>
        </w:tc>
      </w:tr>
      <w:tr w:rsidR="00337D36" w:rsidRPr="00337D36" w:rsidTr="00DB441A">
        <w:trPr>
          <w:trHeight w:val="300"/>
          <w:jc w:val="center"/>
        </w:trPr>
        <w:tc>
          <w:tcPr>
            <w:tcW w:w="2040" w:type="dxa"/>
            <w:noWrap/>
            <w:hideMark/>
          </w:tcPr>
          <w:p w:rsidR="00337D36" w:rsidRPr="00DB441A" w:rsidRDefault="00337D36" w:rsidP="00337D36">
            <w:pPr>
              <w:spacing w:line="240" w:lineRule="auto"/>
              <w:jc w:val="center"/>
              <w:rPr>
                <w:rFonts w:eastAsia="Times New Roman" w:cs="Times New Roman"/>
                <w:color w:val="000000"/>
                <w:lang w:val="es-EC" w:eastAsia="es-EC"/>
              </w:rPr>
            </w:pPr>
            <w:r w:rsidRPr="00DB441A">
              <w:rPr>
                <w:rFonts w:eastAsia="Times New Roman" w:cs="Times New Roman"/>
                <w:color w:val="000000"/>
                <w:lang w:val="es-EC" w:eastAsia="es-EC"/>
              </w:rPr>
              <w:t>24</w:t>
            </w:r>
          </w:p>
        </w:tc>
        <w:tc>
          <w:tcPr>
            <w:tcW w:w="2180" w:type="dxa"/>
            <w:noWrap/>
            <w:hideMark/>
          </w:tcPr>
          <w:p w:rsidR="00337D36" w:rsidRPr="00DB441A" w:rsidRDefault="00337D36" w:rsidP="00337D36">
            <w:pPr>
              <w:spacing w:line="240" w:lineRule="auto"/>
              <w:jc w:val="center"/>
              <w:rPr>
                <w:rFonts w:eastAsia="Times New Roman" w:cs="Times New Roman"/>
                <w:color w:val="000000"/>
                <w:lang w:val="es-EC" w:eastAsia="es-EC"/>
              </w:rPr>
            </w:pPr>
            <w:r w:rsidRPr="00DB441A">
              <w:rPr>
                <w:rFonts w:eastAsia="Times New Roman" w:cs="Times New Roman"/>
                <w:color w:val="000000"/>
                <w:lang w:val="es-EC" w:eastAsia="es-EC"/>
              </w:rPr>
              <w:t>-</w:t>
            </w:r>
          </w:p>
        </w:tc>
        <w:tc>
          <w:tcPr>
            <w:tcW w:w="1200" w:type="dxa"/>
            <w:noWrap/>
            <w:hideMark/>
          </w:tcPr>
          <w:p w:rsidR="00337D36" w:rsidRPr="00DB441A" w:rsidRDefault="00337D36" w:rsidP="00337D36">
            <w:pPr>
              <w:spacing w:line="240" w:lineRule="auto"/>
              <w:jc w:val="center"/>
              <w:rPr>
                <w:rFonts w:eastAsia="Times New Roman" w:cs="Times New Roman"/>
                <w:color w:val="000000"/>
                <w:lang w:val="es-EC" w:eastAsia="es-EC"/>
              </w:rPr>
            </w:pPr>
            <w:r w:rsidRPr="00DB441A">
              <w:rPr>
                <w:rFonts w:eastAsia="Times New Roman" w:cs="Times New Roman"/>
                <w:color w:val="000000"/>
                <w:lang w:val="es-EC" w:eastAsia="es-EC"/>
              </w:rPr>
              <w:t>RTxC</w:t>
            </w:r>
          </w:p>
        </w:tc>
        <w:tc>
          <w:tcPr>
            <w:tcW w:w="2520" w:type="dxa"/>
            <w:noWrap/>
            <w:hideMark/>
          </w:tcPr>
          <w:p w:rsidR="00337D36" w:rsidRPr="00DB441A" w:rsidRDefault="00337D36" w:rsidP="003342FB">
            <w:pPr>
              <w:spacing w:line="240" w:lineRule="auto"/>
              <w:jc w:val="right"/>
              <w:rPr>
                <w:rFonts w:eastAsia="Times New Roman" w:cs="Times New Roman"/>
                <w:color w:val="000000"/>
                <w:lang w:val="es-EC" w:eastAsia="es-EC"/>
              </w:rPr>
            </w:pPr>
            <w:r w:rsidRPr="00DB441A">
              <w:rPr>
                <w:rFonts w:eastAsia="Times New Roman" w:cs="Times New Roman"/>
                <w:color w:val="000000"/>
                <w:lang w:val="es-EC" w:eastAsia="es-EC"/>
              </w:rPr>
              <w:t xml:space="preserve">Transmin/Receive Clock  </w:t>
            </w:r>
          </w:p>
        </w:tc>
      </w:tr>
    </w:tbl>
    <w:p w:rsidR="00337D36" w:rsidRDefault="003342FB" w:rsidP="003342FB">
      <w:pPr>
        <w:pStyle w:val="Fuente"/>
      </w:pPr>
      <w:r>
        <w:t xml:space="preserve">    </w:t>
      </w:r>
      <w:r w:rsidR="004E6CBA">
        <w:t xml:space="preserve"> </w:t>
      </w:r>
      <w:r w:rsidR="00DD3F30">
        <w:t xml:space="preserve"> </w:t>
      </w:r>
      <w:r w:rsidR="004E6CBA">
        <w:t xml:space="preserve"> </w:t>
      </w:r>
      <w:r>
        <w:t xml:space="preserve">Fuente: </w:t>
      </w:r>
      <w:r w:rsidRPr="003342FB">
        <w:t>materias.fi.uba.ar/6679/apuntes/RS232_V35.pdf</w:t>
      </w:r>
    </w:p>
    <w:p w:rsidR="00AC115A" w:rsidRDefault="00AC115A" w:rsidP="00077A99">
      <w:pPr>
        <w:rPr>
          <w:rFonts w:cs="Times New Roman"/>
        </w:rPr>
      </w:pPr>
    </w:p>
    <w:p w:rsidR="00077A99" w:rsidRDefault="00077A99" w:rsidP="00077A99">
      <w:pPr>
        <w:rPr>
          <w:rFonts w:cs="Times New Roman"/>
        </w:rPr>
      </w:pPr>
      <w:r w:rsidRPr="00077A99">
        <w:rPr>
          <w:rFonts w:cs="Times New Roman"/>
        </w:rPr>
        <w:t>Las computadoras estándar de aplicación general estuvieron dotadas de puertos serie para salida a periféricos normalizados como RS-232 pero en la actualidad se emplean los puertos USB (Universal Serial Bus) que tienen desempeños superiores y se encuentran, además, dispositivos PCI Express de alto rendimiento compatibles con sistemas operativos.</w:t>
      </w:r>
    </w:p>
    <w:p w:rsidR="00077A99" w:rsidRDefault="00077A99" w:rsidP="00077A99">
      <w:pPr>
        <w:rPr>
          <w:rFonts w:cs="Times New Roman"/>
        </w:rPr>
      </w:pPr>
    </w:p>
    <w:p w:rsidR="00AC115A" w:rsidRDefault="00AC115A" w:rsidP="00AC115A">
      <w:pPr>
        <w:pStyle w:val="Ttulo3"/>
      </w:pPr>
      <w:bookmarkStart w:id="105" w:name="_Toc446963266"/>
      <w:r>
        <w:t>Comunicación</w:t>
      </w:r>
      <w:bookmarkEnd w:id="105"/>
    </w:p>
    <w:p w:rsidR="00AC115A" w:rsidRDefault="00AC115A" w:rsidP="00AC115A">
      <w:pPr>
        <w:rPr>
          <w:rFonts w:cs="Times New Roman"/>
        </w:rPr>
      </w:pPr>
    </w:p>
    <w:p w:rsidR="00AC115A" w:rsidRDefault="00AC115A" w:rsidP="00AC115A">
      <w:pPr>
        <w:rPr>
          <w:rFonts w:cs="Times New Roman"/>
        </w:rPr>
      </w:pPr>
      <w:r w:rsidRPr="00AC115A">
        <w:rPr>
          <w:rFonts w:cs="Times New Roman"/>
        </w:rPr>
        <w:t xml:space="preserve">Antes de iniciar cualquier comunicación con el puerto RS232 se debe de determinar el protocolo a seguir dado que el estándar del protocolo no permite indicar en </w:t>
      </w:r>
      <w:r w:rsidR="009A26CA" w:rsidRPr="00AC115A">
        <w:rPr>
          <w:rFonts w:cs="Times New Roman"/>
        </w:rPr>
        <w:t>qué</w:t>
      </w:r>
      <w:r w:rsidRPr="00AC115A">
        <w:rPr>
          <w:rFonts w:cs="Times New Roman"/>
        </w:rPr>
        <w:t xml:space="preserve"> modo se </w:t>
      </w:r>
      <w:r w:rsidR="009A26CA" w:rsidRPr="00AC115A">
        <w:rPr>
          <w:rFonts w:cs="Times New Roman"/>
        </w:rPr>
        <w:t>está</w:t>
      </w:r>
      <w:r w:rsidRPr="00AC115A">
        <w:rPr>
          <w:rFonts w:cs="Times New Roman"/>
        </w:rPr>
        <w:t xml:space="preserve"> trabajando, es la persona que utiliza el protocolo el que debe decidir y configurar ambas partes antes de iniciar la transmisión de datos.  </w:t>
      </w:r>
    </w:p>
    <w:p w:rsidR="00AC115A" w:rsidRPr="00AC115A" w:rsidRDefault="00AC115A" w:rsidP="00AC115A">
      <w:pPr>
        <w:rPr>
          <w:rFonts w:cs="Times New Roman"/>
        </w:rPr>
      </w:pPr>
    </w:p>
    <w:p w:rsidR="00AC115A" w:rsidRDefault="00AC115A" w:rsidP="00AC115A">
      <w:pPr>
        <w:rPr>
          <w:rFonts w:cs="Times New Roman"/>
        </w:rPr>
      </w:pPr>
      <w:r w:rsidRPr="00AC115A">
        <w:rPr>
          <w:rFonts w:cs="Times New Roman"/>
        </w:rPr>
        <w:t xml:space="preserve">Siendo los parámetros a configurar los siguientes:  </w:t>
      </w:r>
    </w:p>
    <w:p w:rsidR="00AC115A" w:rsidRPr="00AC115A" w:rsidRDefault="00AC115A" w:rsidP="00AC115A">
      <w:pPr>
        <w:rPr>
          <w:rFonts w:cs="Times New Roman"/>
        </w:rPr>
      </w:pPr>
    </w:p>
    <w:p w:rsidR="00AC115A" w:rsidRDefault="00AC115A" w:rsidP="00AC115A">
      <w:pPr>
        <w:rPr>
          <w:rFonts w:cs="Times New Roman"/>
        </w:rPr>
      </w:pPr>
      <w:r w:rsidRPr="00AC115A">
        <w:rPr>
          <w:rFonts w:cs="Times New Roman"/>
        </w:rPr>
        <w:t xml:space="preserve">• Protocolo serie (numero bits-paridad-bits stop)  </w:t>
      </w:r>
    </w:p>
    <w:p w:rsidR="00AC115A" w:rsidRDefault="00AC115A" w:rsidP="00AC115A">
      <w:pPr>
        <w:rPr>
          <w:rFonts w:cs="Times New Roman"/>
        </w:rPr>
      </w:pPr>
      <w:r w:rsidRPr="00AC115A">
        <w:rPr>
          <w:rFonts w:cs="Times New Roman"/>
        </w:rPr>
        <w:t xml:space="preserve">• Velocidad de puerto </w:t>
      </w:r>
    </w:p>
    <w:p w:rsidR="00601E2F" w:rsidRDefault="00AC115A" w:rsidP="00AC115A">
      <w:pPr>
        <w:rPr>
          <w:rFonts w:cs="Times New Roman"/>
        </w:rPr>
      </w:pPr>
      <w:r w:rsidRPr="00AC115A">
        <w:rPr>
          <w:rFonts w:cs="Times New Roman"/>
        </w:rPr>
        <w:t>• Protocolo de control de flujo (RTS/CTS o XON/XOFF).</w:t>
      </w:r>
    </w:p>
    <w:p w:rsidR="00DB441A" w:rsidRDefault="00DB441A" w:rsidP="00AC115A">
      <w:pPr>
        <w:rPr>
          <w:rFonts w:cs="Times New Roman"/>
        </w:rPr>
      </w:pPr>
    </w:p>
    <w:p w:rsidR="00DB441A" w:rsidRDefault="00DB441A" w:rsidP="00AC115A">
      <w:pPr>
        <w:rPr>
          <w:rFonts w:cs="Times New Roman"/>
        </w:rPr>
      </w:pPr>
    </w:p>
    <w:p w:rsidR="00F41711" w:rsidRDefault="00F41711" w:rsidP="00BA1DBE">
      <w:pPr>
        <w:pStyle w:val="Ttulo3"/>
        <w:rPr>
          <w:rFonts w:cs="Times New Roman"/>
        </w:rPr>
      </w:pPr>
      <w:bookmarkStart w:id="106" w:name="_Toc446963267"/>
      <w:r w:rsidRPr="008A3ADF">
        <w:rPr>
          <w:rFonts w:cs="Times New Roman"/>
        </w:rPr>
        <w:lastRenderedPageBreak/>
        <w:t>Pantalla Touch TH</w:t>
      </w:r>
      <w:r w:rsidR="00AF577E" w:rsidRPr="008A3ADF">
        <w:rPr>
          <w:rFonts w:cs="Times New Roman"/>
        </w:rPr>
        <w:t>-765-n</w:t>
      </w:r>
      <w:bookmarkEnd w:id="106"/>
    </w:p>
    <w:p w:rsidR="00601E2F" w:rsidRPr="00601E2F" w:rsidRDefault="00601E2F" w:rsidP="00DB441A">
      <w:pPr>
        <w:spacing w:line="240" w:lineRule="auto"/>
      </w:pPr>
    </w:p>
    <w:p w:rsidR="00F41711" w:rsidRPr="00E61574" w:rsidRDefault="00F41711" w:rsidP="00DB441A">
      <w:pPr>
        <w:pStyle w:val="FIGURA"/>
        <w:spacing w:line="240" w:lineRule="auto"/>
        <w:ind w:left="0" w:firstLine="0"/>
        <w:jc w:val="both"/>
        <w:outlineLvl w:val="9"/>
        <w:rPr>
          <w:rFonts w:cs="Times New Roman"/>
          <w:color w:val="auto"/>
        </w:rPr>
      </w:pPr>
      <w:bookmarkStart w:id="107" w:name="_Toc433112464"/>
      <w:bookmarkStart w:id="108" w:name="_Toc445716550"/>
      <w:r w:rsidRPr="00E61574">
        <w:rPr>
          <w:rFonts w:cs="Times New Roman"/>
        </w:rPr>
        <w:t xml:space="preserve">Tabla </w:t>
      </w:r>
      <w:r w:rsidR="00535F54">
        <w:rPr>
          <w:rFonts w:cs="Times New Roman"/>
        </w:rPr>
        <w:fldChar w:fldCharType="begin"/>
      </w:r>
      <w:r w:rsidR="00535F54">
        <w:rPr>
          <w:rFonts w:cs="Times New Roman"/>
        </w:rPr>
        <w:instrText xml:space="preserve"> STYLEREF 1 \s </w:instrText>
      </w:r>
      <w:r w:rsidR="00535F54">
        <w:rPr>
          <w:rFonts w:cs="Times New Roman"/>
        </w:rPr>
        <w:fldChar w:fldCharType="separate"/>
      </w:r>
      <w:r w:rsidR="00985F6A">
        <w:rPr>
          <w:rFonts w:cs="Times New Roman"/>
          <w:noProof/>
        </w:rPr>
        <w:t>1</w:t>
      </w:r>
      <w:r w:rsidR="00535F54">
        <w:rPr>
          <w:rFonts w:cs="Times New Roman"/>
        </w:rPr>
        <w:fldChar w:fldCharType="end"/>
      </w:r>
      <w:r w:rsidR="004E6CBA">
        <w:rPr>
          <w:rFonts w:cs="Times New Roman"/>
        </w:rPr>
        <w:t>0-1</w:t>
      </w:r>
      <w:r w:rsidRPr="00E61574">
        <w:rPr>
          <w:rFonts w:cs="Times New Roman"/>
        </w:rPr>
        <w:t xml:space="preserve"> </w:t>
      </w:r>
      <w:r w:rsidRPr="00E61574">
        <w:rPr>
          <w:rFonts w:cs="Times New Roman"/>
          <w:color w:val="auto"/>
        </w:rPr>
        <w:t>Características pantalla táctil Th-465</w:t>
      </w:r>
      <w:bookmarkEnd w:id="107"/>
      <w:bookmarkEnd w:id="108"/>
    </w:p>
    <w:tbl>
      <w:tblPr>
        <w:tblStyle w:val="Tablaconcuadrcula"/>
        <w:tblW w:w="8500" w:type="dxa"/>
        <w:tblLook w:val="04A0" w:firstRow="1" w:lastRow="0" w:firstColumn="1" w:lastColumn="0" w:noHBand="0" w:noVBand="1"/>
      </w:tblPr>
      <w:tblGrid>
        <w:gridCol w:w="1675"/>
        <w:gridCol w:w="3530"/>
        <w:gridCol w:w="3295"/>
      </w:tblGrid>
      <w:tr w:rsidR="00F41711" w:rsidRPr="00E61574" w:rsidTr="00A45C74">
        <w:trPr>
          <w:trHeight w:val="484"/>
        </w:trPr>
        <w:tc>
          <w:tcPr>
            <w:tcW w:w="5205" w:type="dxa"/>
            <w:gridSpan w:val="2"/>
            <w:hideMark/>
          </w:tcPr>
          <w:p w:rsidR="00F41711" w:rsidRPr="00E61574" w:rsidRDefault="00F41711" w:rsidP="009D7971">
            <w:pPr>
              <w:spacing w:line="240" w:lineRule="auto"/>
              <w:rPr>
                <w:rFonts w:cs="Times New Roman"/>
                <w:b/>
                <w:color w:val="000000"/>
              </w:rPr>
            </w:pPr>
            <w:r w:rsidRPr="00E61574">
              <w:rPr>
                <w:rFonts w:cs="Times New Roman"/>
                <w:b/>
                <w:color w:val="000000"/>
              </w:rPr>
              <w:t>Artículo</w:t>
            </w:r>
          </w:p>
        </w:tc>
        <w:tc>
          <w:tcPr>
            <w:tcW w:w="3295" w:type="dxa"/>
            <w:hideMark/>
          </w:tcPr>
          <w:p w:rsidR="00F41711" w:rsidRPr="00E61574" w:rsidRDefault="00BB2B5D" w:rsidP="009D7971">
            <w:pPr>
              <w:spacing w:line="240" w:lineRule="auto"/>
              <w:rPr>
                <w:rFonts w:cs="Times New Roman"/>
                <w:b/>
                <w:color w:val="000000"/>
              </w:rPr>
            </w:pPr>
            <w:r w:rsidRPr="00E61574">
              <w:rPr>
                <w:rFonts w:cs="Times New Roman"/>
                <w:b/>
                <w:color w:val="000000"/>
              </w:rPr>
              <w:t>TH765</w:t>
            </w:r>
          </w:p>
        </w:tc>
      </w:tr>
      <w:tr w:rsidR="00F41711" w:rsidRPr="00E61574" w:rsidTr="00A45C74">
        <w:tc>
          <w:tcPr>
            <w:tcW w:w="1691" w:type="dxa"/>
            <w:vMerge w:val="restart"/>
            <w:hideMark/>
          </w:tcPr>
          <w:p w:rsidR="00F41711" w:rsidRPr="00E61574" w:rsidRDefault="00F41711" w:rsidP="00637738">
            <w:pPr>
              <w:pStyle w:val="NormalWeb"/>
              <w:spacing w:before="0" w:beforeAutospacing="0" w:after="0" w:afterAutospacing="0" w:line="276" w:lineRule="auto"/>
              <w:rPr>
                <w:b/>
                <w:color w:val="000000"/>
                <w:sz w:val="22"/>
                <w:szCs w:val="22"/>
              </w:rPr>
            </w:pPr>
            <w:r w:rsidRPr="00E61574">
              <w:rPr>
                <w:b/>
                <w:color w:val="000000"/>
                <w:sz w:val="22"/>
                <w:szCs w:val="22"/>
              </w:rPr>
              <w:t>Eléctrico</w:t>
            </w:r>
          </w:p>
        </w:tc>
        <w:tc>
          <w:tcPr>
            <w:tcW w:w="0" w:type="auto"/>
            <w:hideMark/>
          </w:tcPr>
          <w:p w:rsidR="00F41711" w:rsidRPr="00E61574" w:rsidRDefault="00F41711" w:rsidP="00637738">
            <w:pPr>
              <w:pStyle w:val="NormalWeb"/>
              <w:spacing w:before="0" w:beforeAutospacing="0" w:after="0" w:afterAutospacing="0" w:line="276" w:lineRule="auto"/>
              <w:rPr>
                <w:color w:val="000000"/>
                <w:sz w:val="22"/>
                <w:szCs w:val="22"/>
              </w:rPr>
            </w:pPr>
            <w:r w:rsidRPr="00E61574">
              <w:rPr>
                <w:color w:val="000000"/>
                <w:sz w:val="22"/>
                <w:szCs w:val="22"/>
              </w:rPr>
              <w:t>Voltaje de entrada</w:t>
            </w:r>
          </w:p>
        </w:tc>
        <w:tc>
          <w:tcPr>
            <w:tcW w:w="3432" w:type="dxa"/>
            <w:hideMark/>
          </w:tcPr>
          <w:p w:rsidR="00F41711" w:rsidRPr="00E61574" w:rsidRDefault="00F41711" w:rsidP="00637738">
            <w:pPr>
              <w:pStyle w:val="NormalWeb"/>
              <w:spacing w:before="0" w:beforeAutospacing="0" w:after="0" w:afterAutospacing="0" w:line="276" w:lineRule="auto"/>
              <w:rPr>
                <w:color w:val="000000"/>
                <w:sz w:val="22"/>
                <w:szCs w:val="22"/>
              </w:rPr>
            </w:pPr>
            <w:r w:rsidRPr="00E61574">
              <w:rPr>
                <w:color w:val="000000"/>
                <w:sz w:val="22"/>
                <w:szCs w:val="22"/>
              </w:rPr>
              <w:t>DC20-DC28V</w:t>
            </w:r>
          </w:p>
        </w:tc>
      </w:tr>
      <w:tr w:rsidR="00F41711" w:rsidRPr="00E61574" w:rsidTr="00A45C74">
        <w:tc>
          <w:tcPr>
            <w:tcW w:w="1691" w:type="dxa"/>
            <w:vMerge/>
            <w:hideMark/>
          </w:tcPr>
          <w:p w:rsidR="00F41711" w:rsidRPr="00E61574" w:rsidRDefault="00F41711" w:rsidP="00637738">
            <w:pPr>
              <w:spacing w:line="276" w:lineRule="auto"/>
              <w:rPr>
                <w:rFonts w:cs="Times New Roman"/>
                <w:color w:val="000000"/>
              </w:rPr>
            </w:pPr>
          </w:p>
        </w:tc>
        <w:tc>
          <w:tcPr>
            <w:tcW w:w="0" w:type="auto"/>
            <w:hideMark/>
          </w:tcPr>
          <w:p w:rsidR="00F41711" w:rsidRPr="00E61574" w:rsidRDefault="00F41711" w:rsidP="00637738">
            <w:pPr>
              <w:pStyle w:val="NormalWeb"/>
              <w:spacing w:before="0" w:beforeAutospacing="0" w:after="0" w:afterAutospacing="0" w:line="276" w:lineRule="auto"/>
              <w:rPr>
                <w:color w:val="000000"/>
                <w:sz w:val="22"/>
                <w:szCs w:val="22"/>
              </w:rPr>
            </w:pPr>
            <w:r w:rsidRPr="00E61574">
              <w:rPr>
                <w:color w:val="000000"/>
                <w:sz w:val="22"/>
                <w:szCs w:val="22"/>
              </w:rPr>
              <w:t>Corriente del consumo</w:t>
            </w:r>
          </w:p>
        </w:tc>
        <w:tc>
          <w:tcPr>
            <w:tcW w:w="3432" w:type="dxa"/>
            <w:hideMark/>
          </w:tcPr>
          <w:p w:rsidR="00F41711" w:rsidRPr="00E61574" w:rsidRDefault="005A5F0B" w:rsidP="00637738">
            <w:pPr>
              <w:pStyle w:val="NormalWeb"/>
              <w:spacing w:before="0" w:beforeAutospacing="0" w:after="0" w:afterAutospacing="0" w:line="276" w:lineRule="auto"/>
              <w:rPr>
                <w:color w:val="000000"/>
                <w:sz w:val="22"/>
                <w:szCs w:val="22"/>
              </w:rPr>
            </w:pPr>
            <w:r w:rsidRPr="00E61574">
              <w:rPr>
                <w:color w:val="000000"/>
                <w:sz w:val="22"/>
                <w:szCs w:val="22"/>
              </w:rPr>
              <w:t>250</w:t>
            </w:r>
            <w:r w:rsidR="00F41711" w:rsidRPr="00E61574">
              <w:rPr>
                <w:color w:val="000000"/>
                <w:sz w:val="22"/>
                <w:szCs w:val="22"/>
              </w:rPr>
              <w:t>mA</w:t>
            </w:r>
          </w:p>
        </w:tc>
      </w:tr>
      <w:tr w:rsidR="00F41711" w:rsidRPr="00E61574" w:rsidTr="00A45C74">
        <w:tc>
          <w:tcPr>
            <w:tcW w:w="1691" w:type="dxa"/>
            <w:vMerge/>
            <w:hideMark/>
          </w:tcPr>
          <w:p w:rsidR="00F41711" w:rsidRPr="00E61574" w:rsidRDefault="00F41711" w:rsidP="00637738">
            <w:pPr>
              <w:spacing w:line="276" w:lineRule="auto"/>
              <w:rPr>
                <w:rFonts w:cs="Times New Roman"/>
                <w:color w:val="000000"/>
              </w:rPr>
            </w:pPr>
          </w:p>
        </w:tc>
        <w:tc>
          <w:tcPr>
            <w:tcW w:w="0" w:type="auto"/>
            <w:hideMark/>
          </w:tcPr>
          <w:p w:rsidR="00F41711" w:rsidRPr="00E61574" w:rsidRDefault="00F41711" w:rsidP="00637738">
            <w:pPr>
              <w:pStyle w:val="NormalWeb"/>
              <w:spacing w:before="0" w:beforeAutospacing="0" w:after="0" w:afterAutospacing="0" w:line="276" w:lineRule="auto"/>
              <w:rPr>
                <w:color w:val="000000"/>
                <w:sz w:val="22"/>
                <w:szCs w:val="22"/>
              </w:rPr>
            </w:pPr>
            <w:r w:rsidRPr="00E61574">
              <w:rPr>
                <w:color w:val="000000"/>
                <w:sz w:val="22"/>
                <w:szCs w:val="22"/>
              </w:rPr>
              <w:t>Del poder permiso momentáneo apagado</w:t>
            </w:r>
          </w:p>
        </w:tc>
        <w:tc>
          <w:tcPr>
            <w:tcW w:w="3432" w:type="dxa"/>
            <w:hideMark/>
          </w:tcPr>
          <w:p w:rsidR="00F41711" w:rsidRPr="00E61574" w:rsidRDefault="00F41711" w:rsidP="00637738">
            <w:pPr>
              <w:pStyle w:val="NormalWeb"/>
              <w:spacing w:before="0" w:beforeAutospacing="0" w:after="0" w:afterAutospacing="0" w:line="276" w:lineRule="auto"/>
              <w:rPr>
                <w:color w:val="000000"/>
                <w:sz w:val="22"/>
                <w:szCs w:val="22"/>
              </w:rPr>
            </w:pPr>
            <w:r w:rsidRPr="00E61574">
              <w:rPr>
                <w:color w:val="000000"/>
                <w:sz w:val="22"/>
                <w:szCs w:val="22"/>
              </w:rPr>
              <w:t>Menos que 10ms</w:t>
            </w:r>
          </w:p>
        </w:tc>
      </w:tr>
      <w:tr w:rsidR="00F41711" w:rsidRPr="00E61574" w:rsidTr="00A45C74">
        <w:tc>
          <w:tcPr>
            <w:tcW w:w="1691" w:type="dxa"/>
            <w:vMerge/>
            <w:hideMark/>
          </w:tcPr>
          <w:p w:rsidR="00F41711" w:rsidRPr="00E61574" w:rsidRDefault="00F41711" w:rsidP="00637738">
            <w:pPr>
              <w:spacing w:line="276" w:lineRule="auto"/>
              <w:rPr>
                <w:rFonts w:cs="Times New Roman"/>
                <w:color w:val="000000"/>
              </w:rPr>
            </w:pPr>
          </w:p>
        </w:tc>
        <w:tc>
          <w:tcPr>
            <w:tcW w:w="0" w:type="auto"/>
            <w:hideMark/>
          </w:tcPr>
          <w:p w:rsidR="00F41711" w:rsidRPr="00E61574" w:rsidRDefault="00F41711" w:rsidP="00637738">
            <w:pPr>
              <w:pStyle w:val="NormalWeb"/>
              <w:spacing w:before="0" w:beforeAutospacing="0" w:after="0" w:afterAutospacing="0" w:line="276" w:lineRule="auto"/>
              <w:rPr>
                <w:color w:val="000000"/>
                <w:sz w:val="22"/>
                <w:szCs w:val="22"/>
              </w:rPr>
            </w:pPr>
            <w:r w:rsidRPr="00E61574">
              <w:rPr>
                <w:color w:val="000000"/>
                <w:sz w:val="22"/>
                <w:szCs w:val="22"/>
              </w:rPr>
              <w:t>Voltaje de Withstand</w:t>
            </w:r>
          </w:p>
        </w:tc>
        <w:tc>
          <w:tcPr>
            <w:tcW w:w="3432" w:type="dxa"/>
            <w:hideMark/>
          </w:tcPr>
          <w:p w:rsidR="00F41711" w:rsidRPr="00E61574" w:rsidRDefault="00F41711" w:rsidP="00637738">
            <w:pPr>
              <w:pStyle w:val="NormalWeb"/>
              <w:spacing w:before="0" w:beforeAutospacing="0" w:after="0" w:afterAutospacing="0" w:line="276" w:lineRule="auto"/>
              <w:rPr>
                <w:color w:val="000000"/>
                <w:sz w:val="22"/>
                <w:szCs w:val="22"/>
              </w:rPr>
            </w:pPr>
            <w:r w:rsidRPr="00E61574">
              <w:rPr>
                <w:color w:val="000000"/>
                <w:sz w:val="22"/>
                <w:szCs w:val="22"/>
              </w:rPr>
              <w:t>AC1000V-10mA 1 minuto (señal y tiempo)</w:t>
            </w:r>
          </w:p>
        </w:tc>
      </w:tr>
      <w:tr w:rsidR="005A5F0B" w:rsidRPr="00E61574" w:rsidTr="00A45C74">
        <w:tc>
          <w:tcPr>
            <w:tcW w:w="1691" w:type="dxa"/>
            <w:vMerge/>
            <w:hideMark/>
          </w:tcPr>
          <w:p w:rsidR="005A5F0B" w:rsidRPr="00E61574" w:rsidRDefault="005A5F0B" w:rsidP="00637738">
            <w:pPr>
              <w:spacing w:line="276" w:lineRule="auto"/>
              <w:rPr>
                <w:rFonts w:cs="Times New Roman"/>
                <w:color w:val="000000"/>
              </w:rPr>
            </w:pPr>
          </w:p>
        </w:tc>
        <w:tc>
          <w:tcPr>
            <w:tcW w:w="0" w:type="auto"/>
            <w:hideMark/>
          </w:tcPr>
          <w:p w:rsidR="005A5F0B" w:rsidRPr="00E61574" w:rsidRDefault="005A5F0B" w:rsidP="00637738">
            <w:pPr>
              <w:pStyle w:val="NormalWeb"/>
              <w:spacing w:before="0" w:beforeAutospacing="0" w:after="0" w:afterAutospacing="0" w:line="276" w:lineRule="auto"/>
              <w:rPr>
                <w:color w:val="000000"/>
                <w:sz w:val="22"/>
                <w:szCs w:val="22"/>
              </w:rPr>
            </w:pPr>
            <w:r w:rsidRPr="00E61574">
              <w:rPr>
                <w:color w:val="000000"/>
                <w:sz w:val="22"/>
                <w:szCs w:val="22"/>
              </w:rPr>
              <w:t>Impedancia aislada</w:t>
            </w:r>
          </w:p>
        </w:tc>
        <w:tc>
          <w:tcPr>
            <w:tcW w:w="3432" w:type="dxa"/>
          </w:tcPr>
          <w:p w:rsidR="005A5F0B" w:rsidRPr="00E61574" w:rsidRDefault="005A5F0B" w:rsidP="001F4174">
            <w:pPr>
              <w:pStyle w:val="NormalWeb"/>
              <w:spacing w:before="0" w:beforeAutospacing="0" w:after="0" w:afterAutospacing="0" w:line="276" w:lineRule="auto"/>
              <w:rPr>
                <w:color w:val="000000"/>
                <w:sz w:val="22"/>
                <w:szCs w:val="22"/>
              </w:rPr>
            </w:pPr>
            <w:r w:rsidRPr="00E61574">
              <w:rPr>
                <w:color w:val="000000"/>
                <w:sz w:val="22"/>
                <w:szCs w:val="22"/>
              </w:rPr>
              <w:t>DC500V- sobre 10MΩ (señal y tiempo)</w:t>
            </w:r>
          </w:p>
        </w:tc>
      </w:tr>
      <w:tr w:rsidR="005A5F0B" w:rsidRPr="00E61574" w:rsidTr="00A45C74">
        <w:tc>
          <w:tcPr>
            <w:tcW w:w="1676" w:type="dxa"/>
          </w:tcPr>
          <w:p w:rsidR="005A5F0B" w:rsidRPr="00E61574" w:rsidRDefault="005A5F0B" w:rsidP="00637738">
            <w:pPr>
              <w:pStyle w:val="NormalWeb"/>
              <w:spacing w:before="0" w:beforeAutospacing="0" w:after="0" w:afterAutospacing="0" w:line="276" w:lineRule="auto"/>
              <w:rPr>
                <w:b/>
                <w:color w:val="000000"/>
                <w:sz w:val="22"/>
                <w:szCs w:val="22"/>
              </w:rPr>
            </w:pPr>
          </w:p>
        </w:tc>
        <w:tc>
          <w:tcPr>
            <w:tcW w:w="0" w:type="auto"/>
          </w:tcPr>
          <w:p w:rsidR="005A5F0B" w:rsidRPr="00E61574" w:rsidRDefault="005A5F0B" w:rsidP="00637738">
            <w:pPr>
              <w:pStyle w:val="NormalWeb"/>
              <w:spacing w:before="0" w:beforeAutospacing="0" w:after="0" w:afterAutospacing="0" w:line="276" w:lineRule="auto"/>
              <w:rPr>
                <w:color w:val="000000"/>
                <w:sz w:val="22"/>
                <w:szCs w:val="22"/>
              </w:rPr>
            </w:pPr>
            <w:r w:rsidRPr="00E61574">
              <w:rPr>
                <w:color w:val="000000"/>
                <w:sz w:val="22"/>
                <w:szCs w:val="22"/>
              </w:rPr>
              <w:t>COM1</w:t>
            </w:r>
          </w:p>
        </w:tc>
        <w:tc>
          <w:tcPr>
            <w:tcW w:w="3268" w:type="dxa"/>
          </w:tcPr>
          <w:p w:rsidR="005A5F0B" w:rsidRPr="00E61574" w:rsidRDefault="005A5F0B" w:rsidP="005A5F0B">
            <w:pPr>
              <w:pStyle w:val="NormalWeb"/>
              <w:spacing w:before="0" w:beforeAutospacing="0" w:after="0" w:afterAutospacing="0" w:line="276" w:lineRule="auto"/>
              <w:rPr>
                <w:color w:val="000000"/>
                <w:sz w:val="22"/>
                <w:szCs w:val="22"/>
              </w:rPr>
            </w:pPr>
            <w:r w:rsidRPr="00E61574">
              <w:rPr>
                <w:color w:val="000000"/>
                <w:sz w:val="22"/>
                <w:szCs w:val="22"/>
              </w:rPr>
              <w:t>RS-232 /RS485</w:t>
            </w:r>
          </w:p>
        </w:tc>
      </w:tr>
      <w:tr w:rsidR="005A5F0B" w:rsidRPr="00E61574" w:rsidTr="00A45C74">
        <w:tc>
          <w:tcPr>
            <w:tcW w:w="1676" w:type="dxa"/>
            <w:vMerge w:val="restart"/>
            <w:hideMark/>
          </w:tcPr>
          <w:p w:rsidR="005A5F0B" w:rsidRPr="00E61574" w:rsidRDefault="005A5F0B" w:rsidP="00637738">
            <w:pPr>
              <w:pStyle w:val="NormalWeb"/>
              <w:spacing w:before="0" w:beforeAutospacing="0" w:after="0" w:afterAutospacing="0" w:line="276" w:lineRule="auto"/>
              <w:rPr>
                <w:b/>
                <w:color w:val="000000"/>
                <w:sz w:val="22"/>
                <w:szCs w:val="22"/>
              </w:rPr>
            </w:pPr>
            <w:r w:rsidRPr="00E61574">
              <w:rPr>
                <w:b/>
                <w:color w:val="000000"/>
                <w:sz w:val="22"/>
                <w:szCs w:val="22"/>
              </w:rPr>
              <w:t>Interfaz</w:t>
            </w:r>
          </w:p>
        </w:tc>
        <w:tc>
          <w:tcPr>
            <w:tcW w:w="0" w:type="auto"/>
            <w:hideMark/>
          </w:tcPr>
          <w:p w:rsidR="005A5F0B" w:rsidRPr="00E61574" w:rsidRDefault="005A5F0B" w:rsidP="00637738">
            <w:pPr>
              <w:pStyle w:val="NormalWeb"/>
              <w:spacing w:before="0" w:beforeAutospacing="0" w:after="0" w:afterAutospacing="0" w:line="276" w:lineRule="auto"/>
              <w:rPr>
                <w:color w:val="000000"/>
                <w:sz w:val="22"/>
                <w:szCs w:val="22"/>
              </w:rPr>
            </w:pPr>
            <w:r w:rsidRPr="00E61574">
              <w:rPr>
                <w:color w:val="000000"/>
                <w:sz w:val="22"/>
                <w:szCs w:val="22"/>
              </w:rPr>
              <w:t>COM2</w:t>
            </w:r>
          </w:p>
        </w:tc>
        <w:tc>
          <w:tcPr>
            <w:tcW w:w="3268" w:type="dxa"/>
            <w:hideMark/>
          </w:tcPr>
          <w:p w:rsidR="005A5F0B" w:rsidRPr="00E61574" w:rsidRDefault="005A5F0B" w:rsidP="00637738">
            <w:pPr>
              <w:pStyle w:val="NormalWeb"/>
              <w:spacing w:before="0" w:beforeAutospacing="0" w:after="0" w:afterAutospacing="0" w:line="276" w:lineRule="auto"/>
              <w:rPr>
                <w:color w:val="000000"/>
                <w:sz w:val="22"/>
                <w:szCs w:val="22"/>
              </w:rPr>
            </w:pPr>
            <w:r w:rsidRPr="00E61574">
              <w:rPr>
                <w:color w:val="000000"/>
                <w:sz w:val="22"/>
                <w:szCs w:val="22"/>
              </w:rPr>
              <w:t>RS-232/RS422/RS485</w:t>
            </w:r>
          </w:p>
        </w:tc>
      </w:tr>
      <w:tr w:rsidR="005A5F0B" w:rsidRPr="00E61574" w:rsidTr="00A45C74">
        <w:tc>
          <w:tcPr>
            <w:tcW w:w="1676" w:type="dxa"/>
            <w:vMerge/>
            <w:hideMark/>
          </w:tcPr>
          <w:p w:rsidR="005A5F0B" w:rsidRPr="00E61574" w:rsidRDefault="005A5F0B" w:rsidP="00637738">
            <w:pPr>
              <w:spacing w:line="276" w:lineRule="auto"/>
              <w:rPr>
                <w:rFonts w:cs="Times New Roman"/>
                <w:color w:val="000000"/>
              </w:rPr>
            </w:pPr>
          </w:p>
        </w:tc>
        <w:tc>
          <w:tcPr>
            <w:tcW w:w="0" w:type="auto"/>
            <w:hideMark/>
          </w:tcPr>
          <w:p w:rsidR="005A5F0B" w:rsidRPr="00E61574" w:rsidRDefault="005A5F0B" w:rsidP="00637738">
            <w:pPr>
              <w:pStyle w:val="NormalWeb"/>
              <w:spacing w:before="0" w:beforeAutospacing="0" w:after="0" w:afterAutospacing="0" w:line="276" w:lineRule="auto"/>
              <w:rPr>
                <w:color w:val="000000"/>
                <w:sz w:val="22"/>
                <w:szCs w:val="22"/>
              </w:rPr>
            </w:pPr>
            <w:r w:rsidRPr="00E61574">
              <w:rPr>
                <w:color w:val="000000"/>
                <w:sz w:val="22"/>
                <w:szCs w:val="22"/>
              </w:rPr>
              <w:t>USB1</w:t>
            </w:r>
          </w:p>
        </w:tc>
        <w:tc>
          <w:tcPr>
            <w:tcW w:w="3268" w:type="dxa"/>
            <w:hideMark/>
          </w:tcPr>
          <w:p w:rsidR="005A5F0B" w:rsidRPr="00E61574" w:rsidRDefault="005A5F0B" w:rsidP="00637738">
            <w:pPr>
              <w:pStyle w:val="NormalWeb"/>
              <w:spacing w:before="0" w:beforeAutospacing="0" w:after="0" w:afterAutospacing="0" w:line="276" w:lineRule="auto"/>
              <w:rPr>
                <w:color w:val="000000"/>
                <w:sz w:val="22"/>
                <w:szCs w:val="22"/>
              </w:rPr>
            </w:pPr>
            <w:r w:rsidRPr="00E61574">
              <w:rPr>
                <w:color w:val="000000"/>
                <w:sz w:val="22"/>
                <w:szCs w:val="22"/>
              </w:rPr>
              <w:t>USB-A para los datos de la transferencia</w:t>
            </w:r>
          </w:p>
        </w:tc>
      </w:tr>
      <w:tr w:rsidR="005A5F0B" w:rsidRPr="00E61574" w:rsidTr="00A45C74">
        <w:tc>
          <w:tcPr>
            <w:tcW w:w="1676" w:type="dxa"/>
            <w:vMerge/>
            <w:hideMark/>
          </w:tcPr>
          <w:p w:rsidR="005A5F0B" w:rsidRPr="00E61574" w:rsidRDefault="005A5F0B" w:rsidP="00637738">
            <w:pPr>
              <w:spacing w:line="276" w:lineRule="auto"/>
              <w:rPr>
                <w:rFonts w:cs="Times New Roman"/>
                <w:color w:val="000000"/>
              </w:rPr>
            </w:pPr>
          </w:p>
        </w:tc>
        <w:tc>
          <w:tcPr>
            <w:tcW w:w="0" w:type="auto"/>
            <w:hideMark/>
          </w:tcPr>
          <w:p w:rsidR="005A5F0B" w:rsidRPr="00E61574" w:rsidRDefault="005A5F0B" w:rsidP="00637738">
            <w:pPr>
              <w:pStyle w:val="NormalWeb"/>
              <w:spacing w:before="0" w:beforeAutospacing="0" w:after="0" w:afterAutospacing="0" w:line="276" w:lineRule="auto"/>
              <w:rPr>
                <w:color w:val="000000"/>
                <w:sz w:val="22"/>
                <w:szCs w:val="22"/>
              </w:rPr>
            </w:pPr>
            <w:r w:rsidRPr="00E61574">
              <w:rPr>
                <w:color w:val="000000"/>
                <w:sz w:val="22"/>
                <w:szCs w:val="22"/>
              </w:rPr>
              <w:t>USB2</w:t>
            </w:r>
          </w:p>
        </w:tc>
        <w:tc>
          <w:tcPr>
            <w:tcW w:w="3268" w:type="dxa"/>
            <w:hideMark/>
          </w:tcPr>
          <w:p w:rsidR="005A5F0B" w:rsidRPr="00E61574" w:rsidRDefault="005A5F0B" w:rsidP="00637738">
            <w:pPr>
              <w:pStyle w:val="NormalWeb"/>
              <w:spacing w:before="0" w:beforeAutospacing="0" w:after="0" w:afterAutospacing="0" w:line="276" w:lineRule="auto"/>
              <w:rPr>
                <w:color w:val="000000"/>
                <w:sz w:val="22"/>
                <w:szCs w:val="22"/>
              </w:rPr>
            </w:pPr>
            <w:r w:rsidRPr="00E61574">
              <w:rPr>
                <w:color w:val="000000"/>
                <w:sz w:val="22"/>
                <w:szCs w:val="22"/>
              </w:rPr>
              <w:t>USB-B para programar</w:t>
            </w:r>
          </w:p>
        </w:tc>
      </w:tr>
      <w:tr w:rsidR="005A5F0B" w:rsidRPr="00E61574" w:rsidTr="00A45C74">
        <w:tc>
          <w:tcPr>
            <w:tcW w:w="1676" w:type="dxa"/>
            <w:vMerge w:val="restart"/>
            <w:hideMark/>
          </w:tcPr>
          <w:p w:rsidR="005A5F0B" w:rsidRPr="00E61574" w:rsidRDefault="005A5F0B" w:rsidP="00637738">
            <w:pPr>
              <w:pStyle w:val="NormalWeb"/>
              <w:spacing w:before="0" w:beforeAutospacing="0" w:after="0" w:afterAutospacing="0" w:line="276" w:lineRule="auto"/>
              <w:rPr>
                <w:b/>
                <w:color w:val="000000"/>
                <w:sz w:val="22"/>
                <w:szCs w:val="22"/>
              </w:rPr>
            </w:pPr>
            <w:r w:rsidRPr="00E61574">
              <w:rPr>
                <w:b/>
                <w:color w:val="000000"/>
                <w:sz w:val="22"/>
                <w:szCs w:val="22"/>
              </w:rPr>
              <w:t>Ambiente</w:t>
            </w:r>
          </w:p>
        </w:tc>
        <w:tc>
          <w:tcPr>
            <w:tcW w:w="0" w:type="auto"/>
            <w:hideMark/>
          </w:tcPr>
          <w:p w:rsidR="005A5F0B" w:rsidRPr="00E61574" w:rsidRDefault="005A5F0B" w:rsidP="00637738">
            <w:pPr>
              <w:pStyle w:val="NormalWeb"/>
              <w:spacing w:before="0" w:beforeAutospacing="0" w:after="0" w:afterAutospacing="0" w:line="276" w:lineRule="auto"/>
              <w:rPr>
                <w:color w:val="000000"/>
                <w:sz w:val="22"/>
                <w:szCs w:val="22"/>
              </w:rPr>
            </w:pPr>
            <w:r w:rsidRPr="00E61574">
              <w:rPr>
                <w:color w:val="000000"/>
                <w:sz w:val="22"/>
                <w:szCs w:val="22"/>
              </w:rPr>
              <w:t>Temperatura del ambiente</w:t>
            </w:r>
          </w:p>
        </w:tc>
        <w:tc>
          <w:tcPr>
            <w:tcW w:w="3268" w:type="dxa"/>
            <w:hideMark/>
          </w:tcPr>
          <w:p w:rsidR="005A5F0B" w:rsidRPr="00E61574" w:rsidRDefault="005A5F0B" w:rsidP="00637738">
            <w:pPr>
              <w:pStyle w:val="NormalWeb"/>
              <w:spacing w:before="0" w:beforeAutospacing="0" w:after="0" w:afterAutospacing="0" w:line="276" w:lineRule="auto"/>
              <w:rPr>
                <w:color w:val="000000"/>
                <w:sz w:val="22"/>
                <w:szCs w:val="22"/>
              </w:rPr>
            </w:pPr>
            <w:r w:rsidRPr="00E61574">
              <w:rPr>
                <w:color w:val="000000"/>
                <w:sz w:val="22"/>
                <w:szCs w:val="22"/>
              </w:rPr>
              <w:t>20-85% (ninguna condensación)</w:t>
            </w:r>
          </w:p>
        </w:tc>
      </w:tr>
      <w:tr w:rsidR="005A5F0B" w:rsidRPr="00E61574" w:rsidTr="00A45C74">
        <w:tc>
          <w:tcPr>
            <w:tcW w:w="1675" w:type="dxa"/>
            <w:vMerge/>
            <w:hideMark/>
          </w:tcPr>
          <w:p w:rsidR="005A5F0B" w:rsidRPr="00E61574" w:rsidRDefault="005A5F0B" w:rsidP="00637738">
            <w:pPr>
              <w:spacing w:line="276" w:lineRule="auto"/>
              <w:rPr>
                <w:rFonts w:cs="Times New Roman"/>
                <w:color w:val="000000"/>
              </w:rPr>
            </w:pPr>
          </w:p>
        </w:tc>
        <w:tc>
          <w:tcPr>
            <w:tcW w:w="0" w:type="auto"/>
            <w:hideMark/>
          </w:tcPr>
          <w:p w:rsidR="005A5F0B" w:rsidRPr="00E61574" w:rsidRDefault="005A5F0B" w:rsidP="00637738">
            <w:pPr>
              <w:pStyle w:val="NormalWeb"/>
              <w:spacing w:before="0" w:beforeAutospacing="0" w:after="0" w:afterAutospacing="0" w:line="276" w:lineRule="auto"/>
              <w:rPr>
                <w:color w:val="000000"/>
                <w:sz w:val="22"/>
                <w:szCs w:val="22"/>
              </w:rPr>
            </w:pPr>
            <w:r w:rsidRPr="00E61574">
              <w:rPr>
                <w:color w:val="000000"/>
                <w:sz w:val="22"/>
                <w:szCs w:val="22"/>
              </w:rPr>
              <w:t>Temperatura de la operación</w:t>
            </w:r>
          </w:p>
        </w:tc>
        <w:tc>
          <w:tcPr>
            <w:tcW w:w="3295" w:type="dxa"/>
            <w:hideMark/>
          </w:tcPr>
          <w:p w:rsidR="005A5F0B" w:rsidRPr="00E61574" w:rsidRDefault="005A5F0B" w:rsidP="00637738">
            <w:pPr>
              <w:pStyle w:val="NormalWeb"/>
              <w:spacing w:before="0" w:beforeAutospacing="0" w:after="0" w:afterAutospacing="0" w:line="276" w:lineRule="auto"/>
              <w:rPr>
                <w:color w:val="000000"/>
                <w:sz w:val="22"/>
                <w:szCs w:val="22"/>
              </w:rPr>
            </w:pPr>
            <w:r w:rsidRPr="00E61574">
              <w:rPr>
                <w:color w:val="000000"/>
                <w:sz w:val="22"/>
                <w:szCs w:val="22"/>
              </w:rPr>
              <w:t>0-50</w:t>
            </w:r>
            <w:r w:rsidRPr="00E61574">
              <w:rPr>
                <w:rFonts w:ascii="Cambria Math" w:hAnsi="Cambria Math" w:cs="Cambria Math"/>
                <w:color w:val="000000"/>
                <w:sz w:val="22"/>
                <w:szCs w:val="22"/>
              </w:rPr>
              <w:t>℃</w:t>
            </w:r>
          </w:p>
        </w:tc>
      </w:tr>
      <w:tr w:rsidR="005A5F0B" w:rsidRPr="00E61574" w:rsidTr="00A45C74">
        <w:tc>
          <w:tcPr>
            <w:tcW w:w="1675" w:type="dxa"/>
            <w:vMerge/>
            <w:hideMark/>
          </w:tcPr>
          <w:p w:rsidR="005A5F0B" w:rsidRPr="00E61574" w:rsidRDefault="005A5F0B" w:rsidP="00637738">
            <w:pPr>
              <w:spacing w:line="276" w:lineRule="auto"/>
              <w:rPr>
                <w:rFonts w:cs="Times New Roman"/>
                <w:color w:val="000000"/>
              </w:rPr>
            </w:pPr>
          </w:p>
        </w:tc>
        <w:tc>
          <w:tcPr>
            <w:tcW w:w="0" w:type="auto"/>
            <w:hideMark/>
          </w:tcPr>
          <w:p w:rsidR="005A5F0B" w:rsidRPr="00E61574" w:rsidRDefault="005A5F0B" w:rsidP="00637738">
            <w:pPr>
              <w:pStyle w:val="NormalWeb"/>
              <w:spacing w:before="0" w:beforeAutospacing="0" w:after="0" w:afterAutospacing="0" w:line="276" w:lineRule="auto"/>
              <w:rPr>
                <w:color w:val="000000"/>
                <w:sz w:val="22"/>
                <w:szCs w:val="22"/>
              </w:rPr>
            </w:pPr>
            <w:r w:rsidRPr="00E61574">
              <w:rPr>
                <w:color w:val="000000"/>
                <w:sz w:val="22"/>
                <w:szCs w:val="22"/>
              </w:rPr>
              <w:t>Temperatura de la reserva</w:t>
            </w:r>
          </w:p>
        </w:tc>
        <w:tc>
          <w:tcPr>
            <w:tcW w:w="3295" w:type="dxa"/>
            <w:hideMark/>
          </w:tcPr>
          <w:p w:rsidR="005A5F0B" w:rsidRPr="00E61574" w:rsidRDefault="005A5F0B" w:rsidP="00637738">
            <w:pPr>
              <w:pStyle w:val="NormalWeb"/>
              <w:spacing w:before="0" w:beforeAutospacing="0" w:after="0" w:afterAutospacing="0" w:line="276" w:lineRule="auto"/>
              <w:rPr>
                <w:color w:val="000000"/>
                <w:sz w:val="22"/>
                <w:szCs w:val="22"/>
              </w:rPr>
            </w:pPr>
            <w:r w:rsidRPr="00E61574">
              <w:rPr>
                <w:color w:val="000000"/>
                <w:sz w:val="22"/>
                <w:szCs w:val="22"/>
              </w:rPr>
              <w:t>-20-60</w:t>
            </w:r>
            <w:r w:rsidRPr="00E61574">
              <w:rPr>
                <w:rFonts w:ascii="Cambria Math" w:hAnsi="Cambria Math" w:cs="Cambria Math"/>
                <w:color w:val="000000"/>
                <w:sz w:val="22"/>
                <w:szCs w:val="22"/>
              </w:rPr>
              <w:t>℃</w:t>
            </w:r>
          </w:p>
        </w:tc>
      </w:tr>
      <w:tr w:rsidR="005A5F0B" w:rsidRPr="00E61574" w:rsidTr="00A45C74">
        <w:tc>
          <w:tcPr>
            <w:tcW w:w="1675" w:type="dxa"/>
            <w:vMerge/>
            <w:hideMark/>
          </w:tcPr>
          <w:p w:rsidR="005A5F0B" w:rsidRPr="00E61574" w:rsidRDefault="005A5F0B" w:rsidP="00637738">
            <w:pPr>
              <w:spacing w:line="276" w:lineRule="auto"/>
              <w:rPr>
                <w:rFonts w:cs="Times New Roman"/>
                <w:color w:val="000000"/>
              </w:rPr>
            </w:pPr>
          </w:p>
        </w:tc>
        <w:tc>
          <w:tcPr>
            <w:tcW w:w="0" w:type="auto"/>
            <w:hideMark/>
          </w:tcPr>
          <w:p w:rsidR="005A5F0B" w:rsidRPr="00E61574" w:rsidRDefault="005A5F0B" w:rsidP="00637738">
            <w:pPr>
              <w:pStyle w:val="NormalWeb"/>
              <w:spacing w:before="0" w:beforeAutospacing="0" w:after="0" w:afterAutospacing="0" w:line="276" w:lineRule="auto"/>
              <w:rPr>
                <w:color w:val="000000"/>
                <w:sz w:val="22"/>
                <w:szCs w:val="22"/>
              </w:rPr>
            </w:pPr>
            <w:r w:rsidRPr="00E61574">
              <w:rPr>
                <w:color w:val="000000"/>
                <w:sz w:val="22"/>
                <w:szCs w:val="22"/>
              </w:rPr>
              <w:t>Oscilación del Withstand</w:t>
            </w:r>
          </w:p>
        </w:tc>
        <w:tc>
          <w:tcPr>
            <w:tcW w:w="3295" w:type="dxa"/>
            <w:hideMark/>
          </w:tcPr>
          <w:p w:rsidR="005A5F0B" w:rsidRPr="00E61574" w:rsidRDefault="005A5F0B" w:rsidP="00637738">
            <w:pPr>
              <w:pStyle w:val="NormalWeb"/>
              <w:spacing w:before="0" w:beforeAutospacing="0" w:after="0" w:afterAutospacing="0" w:line="276" w:lineRule="auto"/>
              <w:rPr>
                <w:color w:val="000000"/>
                <w:sz w:val="22"/>
                <w:szCs w:val="22"/>
              </w:rPr>
            </w:pPr>
            <w:r w:rsidRPr="00E61574">
              <w:rPr>
                <w:color w:val="000000"/>
                <w:sz w:val="22"/>
                <w:szCs w:val="22"/>
              </w:rPr>
              <w:t>10-25Hz (X, Y, Z cada dirección 30 minutos 2G)</w:t>
            </w:r>
          </w:p>
        </w:tc>
      </w:tr>
      <w:tr w:rsidR="005A5F0B" w:rsidRPr="00E61574" w:rsidTr="00A45C74">
        <w:tc>
          <w:tcPr>
            <w:tcW w:w="1675" w:type="dxa"/>
            <w:vMerge/>
            <w:hideMark/>
          </w:tcPr>
          <w:p w:rsidR="005A5F0B" w:rsidRPr="00E61574" w:rsidRDefault="005A5F0B" w:rsidP="00637738">
            <w:pPr>
              <w:spacing w:line="276" w:lineRule="auto"/>
              <w:rPr>
                <w:rFonts w:cs="Times New Roman"/>
                <w:color w:val="000000"/>
              </w:rPr>
            </w:pPr>
          </w:p>
        </w:tc>
        <w:tc>
          <w:tcPr>
            <w:tcW w:w="0" w:type="auto"/>
            <w:hideMark/>
          </w:tcPr>
          <w:p w:rsidR="005A5F0B" w:rsidRPr="00E61574" w:rsidRDefault="005A5F0B" w:rsidP="00637738">
            <w:pPr>
              <w:pStyle w:val="NormalWeb"/>
              <w:spacing w:before="0" w:beforeAutospacing="0" w:after="0" w:afterAutospacing="0" w:line="276" w:lineRule="auto"/>
              <w:rPr>
                <w:color w:val="000000"/>
                <w:sz w:val="22"/>
                <w:szCs w:val="22"/>
              </w:rPr>
            </w:pPr>
            <w:r w:rsidRPr="00E61574">
              <w:rPr>
                <w:color w:val="000000"/>
                <w:sz w:val="22"/>
                <w:szCs w:val="22"/>
              </w:rPr>
              <w:t>Anti-atasco</w:t>
            </w:r>
          </w:p>
        </w:tc>
        <w:tc>
          <w:tcPr>
            <w:tcW w:w="3295" w:type="dxa"/>
            <w:hideMark/>
          </w:tcPr>
          <w:p w:rsidR="005A5F0B" w:rsidRPr="00E61574" w:rsidRDefault="005A5F0B" w:rsidP="00637738">
            <w:pPr>
              <w:pStyle w:val="NormalWeb"/>
              <w:spacing w:before="0" w:beforeAutospacing="0" w:after="0" w:afterAutospacing="0" w:line="276" w:lineRule="auto"/>
              <w:rPr>
                <w:color w:val="000000"/>
                <w:sz w:val="22"/>
                <w:szCs w:val="22"/>
              </w:rPr>
            </w:pPr>
            <w:r w:rsidRPr="00E61574">
              <w:rPr>
                <w:color w:val="000000"/>
                <w:sz w:val="22"/>
                <w:szCs w:val="22"/>
              </w:rPr>
              <w:t>Ruido del voltaje: 1000Vp-p, pulso 1us, 1 minuto</w:t>
            </w:r>
          </w:p>
        </w:tc>
      </w:tr>
      <w:tr w:rsidR="005A5F0B" w:rsidRPr="00E61574" w:rsidTr="00A45C74">
        <w:tc>
          <w:tcPr>
            <w:tcW w:w="1675" w:type="dxa"/>
            <w:vMerge/>
            <w:hideMark/>
          </w:tcPr>
          <w:p w:rsidR="005A5F0B" w:rsidRPr="00E61574" w:rsidRDefault="005A5F0B" w:rsidP="00637738">
            <w:pPr>
              <w:spacing w:line="276" w:lineRule="auto"/>
              <w:rPr>
                <w:rFonts w:cs="Times New Roman"/>
                <w:color w:val="000000"/>
              </w:rPr>
            </w:pPr>
          </w:p>
        </w:tc>
        <w:tc>
          <w:tcPr>
            <w:tcW w:w="0" w:type="auto"/>
            <w:hideMark/>
          </w:tcPr>
          <w:p w:rsidR="005A5F0B" w:rsidRPr="00E61574" w:rsidRDefault="005A5F0B" w:rsidP="00637738">
            <w:pPr>
              <w:pStyle w:val="NormalWeb"/>
              <w:spacing w:before="0" w:beforeAutospacing="0" w:after="0" w:afterAutospacing="0" w:line="276" w:lineRule="auto"/>
              <w:rPr>
                <w:color w:val="000000"/>
                <w:sz w:val="22"/>
                <w:szCs w:val="22"/>
              </w:rPr>
            </w:pPr>
            <w:r w:rsidRPr="00E61574">
              <w:rPr>
                <w:color w:val="000000"/>
                <w:sz w:val="22"/>
                <w:szCs w:val="22"/>
              </w:rPr>
              <w:t>Aire circundante</w:t>
            </w:r>
          </w:p>
        </w:tc>
        <w:tc>
          <w:tcPr>
            <w:tcW w:w="3295" w:type="dxa"/>
            <w:hideMark/>
          </w:tcPr>
          <w:p w:rsidR="005A5F0B" w:rsidRPr="00E61574" w:rsidRDefault="005A5F0B" w:rsidP="00637738">
            <w:pPr>
              <w:pStyle w:val="NormalWeb"/>
              <w:spacing w:before="0" w:beforeAutospacing="0" w:after="0" w:afterAutospacing="0" w:line="276" w:lineRule="auto"/>
              <w:rPr>
                <w:color w:val="000000"/>
                <w:sz w:val="22"/>
                <w:szCs w:val="22"/>
              </w:rPr>
            </w:pPr>
            <w:r w:rsidRPr="00E61574">
              <w:rPr>
                <w:color w:val="000000"/>
                <w:sz w:val="22"/>
                <w:szCs w:val="22"/>
              </w:rPr>
              <w:t>Ningún gas corrosivo</w:t>
            </w:r>
          </w:p>
        </w:tc>
      </w:tr>
      <w:tr w:rsidR="005A5F0B" w:rsidRPr="00E61574" w:rsidTr="00A45C74">
        <w:tc>
          <w:tcPr>
            <w:tcW w:w="1675" w:type="dxa"/>
            <w:vMerge/>
            <w:hideMark/>
          </w:tcPr>
          <w:p w:rsidR="005A5F0B" w:rsidRPr="00E61574" w:rsidRDefault="005A5F0B" w:rsidP="00637738">
            <w:pPr>
              <w:spacing w:line="276" w:lineRule="auto"/>
              <w:rPr>
                <w:rFonts w:cs="Times New Roman"/>
                <w:color w:val="000000"/>
              </w:rPr>
            </w:pPr>
          </w:p>
        </w:tc>
        <w:tc>
          <w:tcPr>
            <w:tcW w:w="0" w:type="auto"/>
            <w:hideMark/>
          </w:tcPr>
          <w:p w:rsidR="005A5F0B" w:rsidRPr="00E61574" w:rsidRDefault="005A5F0B" w:rsidP="00637738">
            <w:pPr>
              <w:pStyle w:val="NormalWeb"/>
              <w:spacing w:before="0" w:beforeAutospacing="0" w:after="0" w:afterAutospacing="0" w:line="276" w:lineRule="auto"/>
              <w:rPr>
                <w:color w:val="000000"/>
                <w:sz w:val="22"/>
                <w:szCs w:val="22"/>
              </w:rPr>
            </w:pPr>
            <w:r w:rsidRPr="00E61574">
              <w:rPr>
                <w:color w:val="000000"/>
                <w:sz w:val="22"/>
                <w:szCs w:val="22"/>
              </w:rPr>
              <w:t>Construcción de la protección</w:t>
            </w:r>
          </w:p>
        </w:tc>
        <w:tc>
          <w:tcPr>
            <w:tcW w:w="3295" w:type="dxa"/>
            <w:hideMark/>
          </w:tcPr>
          <w:p w:rsidR="005A5F0B" w:rsidRPr="00E61574" w:rsidRDefault="005A5F0B" w:rsidP="00637738">
            <w:pPr>
              <w:pStyle w:val="NormalWeb"/>
              <w:spacing w:before="0" w:beforeAutospacing="0" w:after="0" w:afterAutospacing="0" w:line="276" w:lineRule="auto"/>
              <w:rPr>
                <w:color w:val="000000"/>
                <w:sz w:val="22"/>
                <w:szCs w:val="22"/>
              </w:rPr>
            </w:pPr>
            <w:r w:rsidRPr="00E61574">
              <w:rPr>
                <w:color w:val="000000"/>
                <w:sz w:val="22"/>
                <w:szCs w:val="22"/>
              </w:rPr>
              <w:t>IP65</w:t>
            </w:r>
          </w:p>
        </w:tc>
      </w:tr>
      <w:tr w:rsidR="005A5F0B" w:rsidRPr="00E61574" w:rsidTr="00A45C74">
        <w:tc>
          <w:tcPr>
            <w:tcW w:w="1675" w:type="dxa"/>
            <w:vMerge w:val="restart"/>
            <w:hideMark/>
          </w:tcPr>
          <w:p w:rsidR="005A5F0B" w:rsidRPr="00E61574" w:rsidRDefault="005A5F0B" w:rsidP="00637738">
            <w:pPr>
              <w:pStyle w:val="NormalWeb"/>
              <w:spacing w:before="0" w:beforeAutospacing="0" w:after="0" w:afterAutospacing="0" w:line="276" w:lineRule="auto"/>
              <w:rPr>
                <w:b/>
                <w:color w:val="000000"/>
                <w:sz w:val="22"/>
                <w:szCs w:val="22"/>
              </w:rPr>
            </w:pPr>
            <w:r w:rsidRPr="00E61574">
              <w:rPr>
                <w:b/>
                <w:color w:val="000000"/>
                <w:sz w:val="22"/>
                <w:szCs w:val="22"/>
              </w:rPr>
              <w:t>Especificación de la pantalla</w:t>
            </w:r>
          </w:p>
        </w:tc>
        <w:tc>
          <w:tcPr>
            <w:tcW w:w="0" w:type="auto"/>
            <w:hideMark/>
          </w:tcPr>
          <w:p w:rsidR="005A5F0B" w:rsidRPr="00E61574" w:rsidRDefault="005A5F0B" w:rsidP="00637738">
            <w:pPr>
              <w:pStyle w:val="NormalWeb"/>
              <w:spacing w:before="0" w:beforeAutospacing="0" w:after="0" w:afterAutospacing="0" w:line="276" w:lineRule="auto"/>
              <w:rPr>
                <w:color w:val="000000"/>
                <w:sz w:val="22"/>
                <w:szCs w:val="22"/>
              </w:rPr>
            </w:pPr>
            <w:r w:rsidRPr="00E61574">
              <w:rPr>
                <w:color w:val="000000"/>
                <w:sz w:val="22"/>
                <w:szCs w:val="22"/>
              </w:rPr>
              <w:t>Tiempo de vida</w:t>
            </w:r>
          </w:p>
        </w:tc>
        <w:tc>
          <w:tcPr>
            <w:tcW w:w="3295" w:type="dxa"/>
            <w:hideMark/>
          </w:tcPr>
          <w:p w:rsidR="005A5F0B" w:rsidRPr="00E61574" w:rsidRDefault="005A5F0B" w:rsidP="005A5F0B">
            <w:pPr>
              <w:pStyle w:val="NormalWeb"/>
              <w:spacing w:before="0" w:beforeAutospacing="0" w:after="0" w:afterAutospacing="0" w:line="276" w:lineRule="auto"/>
              <w:rPr>
                <w:color w:val="000000"/>
                <w:sz w:val="22"/>
                <w:szCs w:val="22"/>
              </w:rPr>
            </w:pPr>
            <w:r w:rsidRPr="00E61574">
              <w:rPr>
                <w:color w:val="000000"/>
                <w:sz w:val="22"/>
                <w:szCs w:val="22"/>
              </w:rPr>
              <w:t>Más de 50000 horas, 24 horas que corren cuando la temperatura circundante es de 25</w:t>
            </w:r>
            <w:r w:rsidRPr="00E61574">
              <w:rPr>
                <w:rFonts w:ascii="Cambria Math" w:hAnsi="Cambria Math" w:cs="Cambria Math"/>
                <w:color w:val="000000"/>
                <w:sz w:val="22"/>
                <w:szCs w:val="22"/>
              </w:rPr>
              <w:t>℃</w:t>
            </w:r>
          </w:p>
        </w:tc>
      </w:tr>
      <w:tr w:rsidR="005A5F0B" w:rsidRPr="00E61574" w:rsidTr="00A45C74">
        <w:tc>
          <w:tcPr>
            <w:tcW w:w="1675" w:type="dxa"/>
            <w:vMerge/>
            <w:hideMark/>
          </w:tcPr>
          <w:p w:rsidR="005A5F0B" w:rsidRPr="00E61574" w:rsidRDefault="005A5F0B" w:rsidP="00637738">
            <w:pPr>
              <w:spacing w:line="276" w:lineRule="auto"/>
              <w:rPr>
                <w:rFonts w:cs="Times New Roman"/>
                <w:color w:val="000000"/>
              </w:rPr>
            </w:pPr>
          </w:p>
        </w:tc>
        <w:tc>
          <w:tcPr>
            <w:tcW w:w="0" w:type="auto"/>
            <w:hideMark/>
          </w:tcPr>
          <w:p w:rsidR="005A5F0B" w:rsidRPr="00E61574" w:rsidRDefault="005A5F0B" w:rsidP="00637738">
            <w:pPr>
              <w:pStyle w:val="NormalWeb"/>
              <w:spacing w:before="0" w:beforeAutospacing="0" w:after="0" w:afterAutospacing="0" w:line="276" w:lineRule="auto"/>
              <w:rPr>
                <w:color w:val="000000"/>
                <w:sz w:val="22"/>
                <w:szCs w:val="22"/>
              </w:rPr>
            </w:pPr>
            <w:r w:rsidRPr="00E61574">
              <w:rPr>
                <w:color w:val="000000"/>
                <w:sz w:val="22"/>
                <w:szCs w:val="22"/>
              </w:rPr>
              <w:t>Tipo</w:t>
            </w:r>
          </w:p>
        </w:tc>
        <w:tc>
          <w:tcPr>
            <w:tcW w:w="3295" w:type="dxa"/>
            <w:hideMark/>
          </w:tcPr>
          <w:p w:rsidR="005A5F0B" w:rsidRPr="00E61574" w:rsidRDefault="005A5F0B" w:rsidP="00637738">
            <w:pPr>
              <w:pStyle w:val="NormalWeb"/>
              <w:spacing w:before="0" w:beforeAutospacing="0" w:after="0" w:afterAutospacing="0" w:line="276" w:lineRule="auto"/>
              <w:rPr>
                <w:color w:val="000000"/>
                <w:sz w:val="22"/>
                <w:szCs w:val="22"/>
              </w:rPr>
            </w:pPr>
            <w:r w:rsidRPr="00E61574">
              <w:rPr>
                <w:color w:val="000000"/>
                <w:sz w:val="22"/>
                <w:szCs w:val="22"/>
              </w:rPr>
              <w:t>65536 colores verdaderos</w:t>
            </w:r>
          </w:p>
        </w:tc>
      </w:tr>
      <w:tr w:rsidR="005A5F0B" w:rsidRPr="00E61574" w:rsidTr="00A45C74">
        <w:tc>
          <w:tcPr>
            <w:tcW w:w="1675" w:type="dxa"/>
            <w:vMerge/>
            <w:hideMark/>
          </w:tcPr>
          <w:p w:rsidR="005A5F0B" w:rsidRPr="00E61574" w:rsidRDefault="005A5F0B" w:rsidP="00637738">
            <w:pPr>
              <w:spacing w:line="276" w:lineRule="auto"/>
              <w:rPr>
                <w:rFonts w:cs="Times New Roman"/>
                <w:color w:val="000000"/>
              </w:rPr>
            </w:pPr>
          </w:p>
        </w:tc>
        <w:tc>
          <w:tcPr>
            <w:tcW w:w="0" w:type="auto"/>
            <w:hideMark/>
          </w:tcPr>
          <w:p w:rsidR="005A5F0B" w:rsidRPr="00E61574" w:rsidRDefault="005A5F0B" w:rsidP="00637738">
            <w:pPr>
              <w:pStyle w:val="NormalWeb"/>
              <w:spacing w:before="0" w:beforeAutospacing="0" w:after="0" w:afterAutospacing="0" w:line="276" w:lineRule="auto"/>
              <w:rPr>
                <w:color w:val="000000"/>
                <w:sz w:val="22"/>
                <w:szCs w:val="22"/>
              </w:rPr>
            </w:pPr>
            <w:r w:rsidRPr="00E61574">
              <w:rPr>
                <w:color w:val="000000"/>
                <w:sz w:val="22"/>
                <w:szCs w:val="22"/>
              </w:rPr>
              <w:t>Tamaño de pantalla</w:t>
            </w:r>
          </w:p>
        </w:tc>
        <w:tc>
          <w:tcPr>
            <w:tcW w:w="3295" w:type="dxa"/>
            <w:hideMark/>
          </w:tcPr>
          <w:p w:rsidR="005A5F0B" w:rsidRPr="00E61574" w:rsidRDefault="005A5F0B" w:rsidP="005A5F0B">
            <w:pPr>
              <w:pStyle w:val="NormalWeb"/>
              <w:spacing w:before="0" w:beforeAutospacing="0" w:after="0" w:afterAutospacing="0" w:line="276" w:lineRule="auto"/>
              <w:rPr>
                <w:color w:val="000000"/>
                <w:sz w:val="22"/>
                <w:szCs w:val="22"/>
              </w:rPr>
            </w:pPr>
            <w:r w:rsidRPr="00E61574">
              <w:rPr>
                <w:color w:val="000000"/>
                <w:sz w:val="22"/>
                <w:szCs w:val="22"/>
              </w:rPr>
              <w:t>7 pulgadas</w:t>
            </w:r>
          </w:p>
        </w:tc>
      </w:tr>
      <w:tr w:rsidR="005A5F0B" w:rsidRPr="00E61574" w:rsidTr="00A45C74">
        <w:tc>
          <w:tcPr>
            <w:tcW w:w="1675" w:type="dxa"/>
            <w:vMerge/>
            <w:hideMark/>
          </w:tcPr>
          <w:p w:rsidR="005A5F0B" w:rsidRPr="00E61574" w:rsidRDefault="005A5F0B" w:rsidP="00637738">
            <w:pPr>
              <w:spacing w:line="276" w:lineRule="auto"/>
              <w:rPr>
                <w:rFonts w:cs="Times New Roman"/>
                <w:color w:val="000000"/>
              </w:rPr>
            </w:pPr>
          </w:p>
        </w:tc>
        <w:tc>
          <w:tcPr>
            <w:tcW w:w="0" w:type="auto"/>
            <w:hideMark/>
          </w:tcPr>
          <w:p w:rsidR="005A5F0B" w:rsidRPr="00E61574" w:rsidRDefault="005A5F0B" w:rsidP="00637738">
            <w:pPr>
              <w:pStyle w:val="NormalWeb"/>
              <w:spacing w:before="0" w:beforeAutospacing="0" w:after="0" w:afterAutospacing="0" w:line="276" w:lineRule="auto"/>
              <w:rPr>
                <w:color w:val="000000"/>
                <w:sz w:val="22"/>
                <w:szCs w:val="22"/>
              </w:rPr>
            </w:pPr>
            <w:r w:rsidRPr="00E61574">
              <w:rPr>
                <w:color w:val="000000"/>
                <w:sz w:val="22"/>
                <w:szCs w:val="22"/>
              </w:rPr>
              <w:t>Resolución</w:t>
            </w:r>
          </w:p>
        </w:tc>
        <w:tc>
          <w:tcPr>
            <w:tcW w:w="3295" w:type="dxa"/>
            <w:hideMark/>
          </w:tcPr>
          <w:p w:rsidR="005A5F0B" w:rsidRPr="00E61574" w:rsidRDefault="005A5F0B" w:rsidP="005A5F0B">
            <w:pPr>
              <w:pStyle w:val="NormalWeb"/>
              <w:spacing w:before="0" w:beforeAutospacing="0" w:after="0" w:afterAutospacing="0" w:line="276" w:lineRule="auto"/>
              <w:rPr>
                <w:color w:val="000000"/>
                <w:sz w:val="22"/>
                <w:szCs w:val="22"/>
              </w:rPr>
            </w:pPr>
            <w:r w:rsidRPr="00E61574">
              <w:rPr>
                <w:color w:val="000000"/>
                <w:sz w:val="22"/>
                <w:szCs w:val="22"/>
              </w:rPr>
              <w:t>800*480</w:t>
            </w:r>
          </w:p>
        </w:tc>
      </w:tr>
      <w:tr w:rsidR="005A5F0B" w:rsidRPr="00E61574" w:rsidTr="00A45C74">
        <w:tc>
          <w:tcPr>
            <w:tcW w:w="1675" w:type="dxa"/>
            <w:vMerge/>
            <w:hideMark/>
          </w:tcPr>
          <w:p w:rsidR="005A5F0B" w:rsidRPr="00E61574" w:rsidRDefault="005A5F0B" w:rsidP="00637738">
            <w:pPr>
              <w:spacing w:line="276" w:lineRule="auto"/>
              <w:rPr>
                <w:rFonts w:cs="Times New Roman"/>
                <w:color w:val="000000"/>
              </w:rPr>
            </w:pPr>
          </w:p>
        </w:tc>
        <w:tc>
          <w:tcPr>
            <w:tcW w:w="0" w:type="auto"/>
            <w:hideMark/>
          </w:tcPr>
          <w:p w:rsidR="005A5F0B" w:rsidRPr="00E61574" w:rsidRDefault="005A5F0B" w:rsidP="00637738">
            <w:pPr>
              <w:pStyle w:val="NormalWeb"/>
              <w:spacing w:before="0" w:beforeAutospacing="0" w:after="0" w:afterAutospacing="0" w:line="276" w:lineRule="auto"/>
              <w:rPr>
                <w:color w:val="000000"/>
                <w:sz w:val="22"/>
                <w:szCs w:val="22"/>
              </w:rPr>
            </w:pPr>
            <w:r w:rsidRPr="00E61574">
              <w:rPr>
                <w:color w:val="000000"/>
                <w:sz w:val="22"/>
                <w:szCs w:val="22"/>
              </w:rPr>
              <w:t>Contraste</w:t>
            </w:r>
          </w:p>
        </w:tc>
        <w:tc>
          <w:tcPr>
            <w:tcW w:w="3295" w:type="dxa"/>
            <w:hideMark/>
          </w:tcPr>
          <w:p w:rsidR="005A5F0B" w:rsidRPr="00E61574" w:rsidRDefault="005A5F0B" w:rsidP="00637738">
            <w:pPr>
              <w:pStyle w:val="NormalWeb"/>
              <w:spacing w:before="0" w:beforeAutospacing="0" w:after="0" w:afterAutospacing="0" w:line="276" w:lineRule="auto"/>
              <w:rPr>
                <w:color w:val="000000"/>
                <w:sz w:val="22"/>
                <w:szCs w:val="22"/>
              </w:rPr>
            </w:pPr>
            <w:r w:rsidRPr="00E61574">
              <w:rPr>
                <w:color w:val="000000"/>
                <w:sz w:val="22"/>
                <w:szCs w:val="22"/>
              </w:rPr>
              <w:t>No ajustable</w:t>
            </w:r>
          </w:p>
        </w:tc>
      </w:tr>
      <w:tr w:rsidR="005A5F0B" w:rsidRPr="00E61574" w:rsidTr="00A45C74">
        <w:tc>
          <w:tcPr>
            <w:tcW w:w="1675" w:type="dxa"/>
            <w:vMerge/>
            <w:hideMark/>
          </w:tcPr>
          <w:p w:rsidR="005A5F0B" w:rsidRPr="00E61574" w:rsidRDefault="005A5F0B" w:rsidP="00637738">
            <w:pPr>
              <w:spacing w:line="276" w:lineRule="auto"/>
              <w:rPr>
                <w:rFonts w:cs="Times New Roman"/>
                <w:color w:val="000000"/>
              </w:rPr>
            </w:pPr>
          </w:p>
        </w:tc>
        <w:tc>
          <w:tcPr>
            <w:tcW w:w="0" w:type="auto"/>
            <w:hideMark/>
          </w:tcPr>
          <w:p w:rsidR="005A5F0B" w:rsidRPr="00E61574" w:rsidRDefault="005A5F0B" w:rsidP="00637738">
            <w:pPr>
              <w:pStyle w:val="NormalWeb"/>
              <w:spacing w:before="0" w:beforeAutospacing="0" w:after="0" w:afterAutospacing="0" w:line="276" w:lineRule="auto"/>
              <w:rPr>
                <w:color w:val="000000"/>
                <w:sz w:val="22"/>
                <w:szCs w:val="22"/>
              </w:rPr>
            </w:pPr>
            <w:r w:rsidRPr="00E61574">
              <w:rPr>
                <w:color w:val="000000"/>
                <w:sz w:val="22"/>
                <w:szCs w:val="22"/>
              </w:rPr>
              <w:t>Carácter</w:t>
            </w:r>
          </w:p>
        </w:tc>
        <w:tc>
          <w:tcPr>
            <w:tcW w:w="3295" w:type="dxa"/>
            <w:hideMark/>
          </w:tcPr>
          <w:p w:rsidR="005A5F0B" w:rsidRPr="00E61574" w:rsidRDefault="005A5F0B" w:rsidP="00637738">
            <w:pPr>
              <w:pStyle w:val="NormalWeb"/>
              <w:spacing w:before="0" w:beforeAutospacing="0" w:after="0" w:afterAutospacing="0" w:line="276" w:lineRule="auto"/>
              <w:rPr>
                <w:color w:val="000000"/>
                <w:sz w:val="22"/>
                <w:szCs w:val="22"/>
              </w:rPr>
            </w:pPr>
            <w:r w:rsidRPr="00E61574">
              <w:rPr>
                <w:color w:val="000000"/>
                <w:sz w:val="22"/>
                <w:szCs w:val="22"/>
              </w:rPr>
              <w:t>Chino, inglés, español, alemán…</w:t>
            </w:r>
          </w:p>
        </w:tc>
      </w:tr>
      <w:tr w:rsidR="005A5F0B" w:rsidRPr="00E61574" w:rsidTr="00A45C74">
        <w:tc>
          <w:tcPr>
            <w:tcW w:w="1675" w:type="dxa"/>
            <w:vMerge/>
            <w:hideMark/>
          </w:tcPr>
          <w:p w:rsidR="005A5F0B" w:rsidRPr="00E61574" w:rsidRDefault="005A5F0B" w:rsidP="00637738">
            <w:pPr>
              <w:spacing w:line="276" w:lineRule="auto"/>
              <w:rPr>
                <w:rFonts w:cs="Times New Roman"/>
                <w:color w:val="000000"/>
              </w:rPr>
            </w:pPr>
          </w:p>
        </w:tc>
        <w:tc>
          <w:tcPr>
            <w:tcW w:w="0" w:type="auto"/>
            <w:hideMark/>
          </w:tcPr>
          <w:p w:rsidR="005A5F0B" w:rsidRPr="00E61574" w:rsidRDefault="005A5F0B" w:rsidP="00637738">
            <w:pPr>
              <w:pStyle w:val="NormalWeb"/>
              <w:spacing w:before="0" w:beforeAutospacing="0" w:after="0" w:afterAutospacing="0" w:line="276" w:lineRule="auto"/>
              <w:rPr>
                <w:color w:val="000000"/>
                <w:sz w:val="22"/>
                <w:szCs w:val="22"/>
              </w:rPr>
            </w:pPr>
            <w:r w:rsidRPr="00E61574">
              <w:rPr>
                <w:color w:val="000000"/>
                <w:sz w:val="22"/>
                <w:szCs w:val="22"/>
              </w:rPr>
              <w:t>Tamaño de carácter</w:t>
            </w:r>
          </w:p>
        </w:tc>
        <w:tc>
          <w:tcPr>
            <w:tcW w:w="3295" w:type="dxa"/>
            <w:hideMark/>
          </w:tcPr>
          <w:p w:rsidR="005A5F0B" w:rsidRPr="00E61574" w:rsidRDefault="005A5F0B" w:rsidP="00637738">
            <w:pPr>
              <w:pStyle w:val="NormalWeb"/>
              <w:spacing w:before="0" w:beforeAutospacing="0" w:after="0" w:afterAutospacing="0" w:line="276" w:lineRule="auto"/>
              <w:rPr>
                <w:color w:val="000000"/>
                <w:sz w:val="22"/>
                <w:szCs w:val="22"/>
              </w:rPr>
            </w:pPr>
            <w:r w:rsidRPr="00E61574">
              <w:rPr>
                <w:color w:val="000000"/>
                <w:sz w:val="22"/>
                <w:szCs w:val="22"/>
              </w:rPr>
              <w:t>Cualquier tamaño y fuente</w:t>
            </w:r>
          </w:p>
        </w:tc>
      </w:tr>
      <w:tr w:rsidR="005A5F0B" w:rsidRPr="00E61574" w:rsidTr="00A45C74">
        <w:tc>
          <w:tcPr>
            <w:tcW w:w="1675" w:type="dxa"/>
            <w:vMerge/>
            <w:hideMark/>
          </w:tcPr>
          <w:p w:rsidR="005A5F0B" w:rsidRPr="00E61574" w:rsidRDefault="005A5F0B" w:rsidP="00637738">
            <w:pPr>
              <w:spacing w:line="276" w:lineRule="auto"/>
              <w:rPr>
                <w:rFonts w:cs="Times New Roman"/>
                <w:color w:val="000000"/>
              </w:rPr>
            </w:pPr>
          </w:p>
        </w:tc>
        <w:tc>
          <w:tcPr>
            <w:tcW w:w="0" w:type="auto"/>
            <w:hideMark/>
          </w:tcPr>
          <w:p w:rsidR="005A5F0B" w:rsidRPr="00E61574" w:rsidRDefault="005A5F0B" w:rsidP="00637738">
            <w:pPr>
              <w:pStyle w:val="NormalWeb"/>
              <w:spacing w:before="0" w:beforeAutospacing="0" w:after="0" w:afterAutospacing="0" w:line="276" w:lineRule="auto"/>
              <w:rPr>
                <w:color w:val="000000"/>
                <w:sz w:val="22"/>
                <w:szCs w:val="22"/>
              </w:rPr>
            </w:pPr>
            <w:r w:rsidRPr="00E61574">
              <w:rPr>
                <w:color w:val="000000"/>
                <w:sz w:val="22"/>
                <w:szCs w:val="22"/>
              </w:rPr>
              <w:t>Panel táctil</w:t>
            </w:r>
          </w:p>
        </w:tc>
        <w:tc>
          <w:tcPr>
            <w:tcW w:w="3295" w:type="dxa"/>
            <w:hideMark/>
          </w:tcPr>
          <w:p w:rsidR="005A5F0B" w:rsidRPr="00E61574" w:rsidRDefault="005A5F0B" w:rsidP="00637738">
            <w:pPr>
              <w:pStyle w:val="NormalWeb"/>
              <w:spacing w:before="0" w:beforeAutospacing="0" w:after="0" w:afterAutospacing="0" w:line="276" w:lineRule="auto"/>
              <w:rPr>
                <w:color w:val="000000"/>
                <w:sz w:val="22"/>
                <w:szCs w:val="22"/>
              </w:rPr>
            </w:pPr>
            <w:r w:rsidRPr="00E61574">
              <w:rPr>
                <w:color w:val="000000"/>
                <w:sz w:val="22"/>
                <w:szCs w:val="22"/>
              </w:rPr>
              <w:t>modo de la resistencia 4-wire</w:t>
            </w:r>
          </w:p>
        </w:tc>
      </w:tr>
      <w:tr w:rsidR="005A5F0B" w:rsidRPr="00E61574" w:rsidTr="00A45C74">
        <w:tc>
          <w:tcPr>
            <w:tcW w:w="1675" w:type="dxa"/>
            <w:hideMark/>
          </w:tcPr>
          <w:p w:rsidR="005A5F0B" w:rsidRPr="00E61574" w:rsidRDefault="005A5F0B" w:rsidP="00637738">
            <w:pPr>
              <w:pStyle w:val="NormalWeb"/>
              <w:spacing w:before="0" w:beforeAutospacing="0" w:after="0" w:afterAutospacing="0" w:line="276" w:lineRule="auto"/>
              <w:rPr>
                <w:b/>
                <w:color w:val="000000"/>
                <w:sz w:val="22"/>
                <w:szCs w:val="22"/>
              </w:rPr>
            </w:pPr>
            <w:r w:rsidRPr="00E61574">
              <w:rPr>
                <w:b/>
                <w:color w:val="000000"/>
                <w:sz w:val="22"/>
                <w:szCs w:val="22"/>
              </w:rPr>
              <w:t>Memoria</w:t>
            </w:r>
          </w:p>
        </w:tc>
        <w:tc>
          <w:tcPr>
            <w:tcW w:w="0" w:type="auto"/>
            <w:hideMark/>
          </w:tcPr>
          <w:p w:rsidR="005A5F0B" w:rsidRPr="00E61574" w:rsidRDefault="005A5F0B" w:rsidP="00637738">
            <w:pPr>
              <w:pStyle w:val="NormalWeb"/>
              <w:spacing w:before="0" w:beforeAutospacing="0" w:after="0" w:afterAutospacing="0" w:line="276" w:lineRule="auto"/>
              <w:rPr>
                <w:color w:val="000000"/>
                <w:sz w:val="22"/>
                <w:szCs w:val="22"/>
              </w:rPr>
            </w:pPr>
            <w:r w:rsidRPr="00E61574">
              <w:rPr>
                <w:color w:val="000000"/>
                <w:sz w:val="22"/>
                <w:szCs w:val="22"/>
              </w:rPr>
              <w:t>Pantalla</w:t>
            </w:r>
          </w:p>
        </w:tc>
        <w:tc>
          <w:tcPr>
            <w:tcW w:w="3295" w:type="dxa"/>
            <w:hideMark/>
          </w:tcPr>
          <w:p w:rsidR="005A5F0B" w:rsidRPr="00E61574" w:rsidRDefault="003A58EE" w:rsidP="00637738">
            <w:pPr>
              <w:pStyle w:val="NormalWeb"/>
              <w:spacing w:before="0" w:beforeAutospacing="0" w:after="0" w:afterAutospacing="0" w:line="276" w:lineRule="auto"/>
              <w:rPr>
                <w:color w:val="000000"/>
                <w:sz w:val="22"/>
                <w:szCs w:val="22"/>
              </w:rPr>
            </w:pPr>
            <w:r w:rsidRPr="00E61574">
              <w:rPr>
                <w:color w:val="000000"/>
                <w:sz w:val="22"/>
                <w:szCs w:val="22"/>
              </w:rPr>
              <w:t>128MB</w:t>
            </w:r>
          </w:p>
        </w:tc>
      </w:tr>
      <w:tr w:rsidR="005A5F0B" w:rsidRPr="00E61574" w:rsidTr="00A45C74">
        <w:tc>
          <w:tcPr>
            <w:tcW w:w="1675" w:type="dxa"/>
            <w:vMerge w:val="restart"/>
            <w:hideMark/>
          </w:tcPr>
          <w:p w:rsidR="005A5F0B" w:rsidRPr="00E61574" w:rsidRDefault="005A5F0B" w:rsidP="00637738">
            <w:pPr>
              <w:pStyle w:val="NormalWeb"/>
              <w:spacing w:before="0" w:beforeAutospacing="0" w:after="0" w:afterAutospacing="0" w:line="276" w:lineRule="auto"/>
              <w:rPr>
                <w:b/>
                <w:color w:val="000000"/>
                <w:sz w:val="22"/>
                <w:szCs w:val="22"/>
              </w:rPr>
            </w:pPr>
            <w:r w:rsidRPr="00E61574">
              <w:rPr>
                <w:b/>
                <w:color w:val="000000"/>
                <w:sz w:val="22"/>
                <w:szCs w:val="22"/>
              </w:rPr>
              <w:t>Construcción</w:t>
            </w:r>
          </w:p>
        </w:tc>
        <w:tc>
          <w:tcPr>
            <w:tcW w:w="0" w:type="auto"/>
            <w:hideMark/>
          </w:tcPr>
          <w:p w:rsidR="005A5F0B" w:rsidRPr="00E61574" w:rsidRDefault="005A5F0B" w:rsidP="00637738">
            <w:pPr>
              <w:pStyle w:val="NormalWeb"/>
              <w:spacing w:before="0" w:beforeAutospacing="0" w:after="0" w:afterAutospacing="0" w:line="276" w:lineRule="auto"/>
              <w:rPr>
                <w:color w:val="000000"/>
                <w:sz w:val="22"/>
                <w:szCs w:val="22"/>
              </w:rPr>
            </w:pPr>
            <w:r w:rsidRPr="00E61574">
              <w:rPr>
                <w:color w:val="000000"/>
                <w:sz w:val="22"/>
                <w:szCs w:val="22"/>
              </w:rPr>
              <w:t>Dimensión de montaje</w:t>
            </w:r>
          </w:p>
        </w:tc>
        <w:tc>
          <w:tcPr>
            <w:tcW w:w="3295" w:type="dxa"/>
            <w:hideMark/>
          </w:tcPr>
          <w:p w:rsidR="005A5F0B" w:rsidRPr="00E61574" w:rsidRDefault="005A5F0B" w:rsidP="00637738">
            <w:pPr>
              <w:pStyle w:val="NormalWeb"/>
              <w:spacing w:before="0" w:beforeAutospacing="0" w:after="0" w:afterAutospacing="0" w:line="276" w:lineRule="auto"/>
              <w:rPr>
                <w:color w:val="000000"/>
                <w:sz w:val="22"/>
                <w:szCs w:val="22"/>
              </w:rPr>
            </w:pPr>
            <w:r w:rsidRPr="00E61574">
              <w:t>192.0*138.5mm</w:t>
            </w:r>
          </w:p>
        </w:tc>
      </w:tr>
      <w:tr w:rsidR="005A5F0B" w:rsidRPr="00E61574" w:rsidTr="00A45C74">
        <w:tc>
          <w:tcPr>
            <w:tcW w:w="1675" w:type="dxa"/>
            <w:vMerge/>
            <w:hideMark/>
          </w:tcPr>
          <w:p w:rsidR="005A5F0B" w:rsidRPr="00E61574" w:rsidRDefault="005A5F0B" w:rsidP="00637738">
            <w:pPr>
              <w:spacing w:line="276" w:lineRule="auto"/>
              <w:rPr>
                <w:rFonts w:cs="Times New Roman"/>
                <w:color w:val="000000"/>
              </w:rPr>
            </w:pPr>
          </w:p>
        </w:tc>
        <w:tc>
          <w:tcPr>
            <w:tcW w:w="0" w:type="auto"/>
            <w:hideMark/>
          </w:tcPr>
          <w:p w:rsidR="005A5F0B" w:rsidRPr="00E61574" w:rsidRDefault="005A5F0B" w:rsidP="00637738">
            <w:pPr>
              <w:pStyle w:val="NormalWeb"/>
              <w:spacing w:before="0" w:beforeAutospacing="0" w:after="0" w:afterAutospacing="0" w:line="276" w:lineRule="auto"/>
              <w:rPr>
                <w:color w:val="000000"/>
                <w:sz w:val="22"/>
                <w:szCs w:val="22"/>
              </w:rPr>
            </w:pPr>
            <w:r w:rsidRPr="00E61574">
              <w:rPr>
                <w:color w:val="000000"/>
                <w:sz w:val="22"/>
                <w:szCs w:val="22"/>
              </w:rPr>
              <w:t>Dimensión exterior</w:t>
            </w:r>
          </w:p>
        </w:tc>
        <w:tc>
          <w:tcPr>
            <w:tcW w:w="3295" w:type="dxa"/>
            <w:hideMark/>
          </w:tcPr>
          <w:p w:rsidR="005A5F0B" w:rsidRPr="00E61574" w:rsidRDefault="005A5F0B" w:rsidP="00637738">
            <w:pPr>
              <w:pStyle w:val="NormalWeb"/>
              <w:spacing w:before="0" w:beforeAutospacing="0" w:after="0" w:afterAutospacing="0" w:line="276" w:lineRule="auto"/>
              <w:rPr>
                <w:color w:val="000000"/>
                <w:sz w:val="22"/>
                <w:szCs w:val="22"/>
              </w:rPr>
            </w:pPr>
            <w:r w:rsidRPr="00E61574">
              <w:t>204.0*150.5*43.9mm</w:t>
            </w:r>
          </w:p>
        </w:tc>
      </w:tr>
      <w:tr w:rsidR="005A5F0B" w:rsidRPr="00E61574" w:rsidTr="00A45C74">
        <w:tc>
          <w:tcPr>
            <w:tcW w:w="1675" w:type="dxa"/>
            <w:vMerge/>
            <w:hideMark/>
          </w:tcPr>
          <w:p w:rsidR="005A5F0B" w:rsidRPr="00E61574" w:rsidRDefault="005A5F0B" w:rsidP="00637738">
            <w:pPr>
              <w:spacing w:line="276" w:lineRule="auto"/>
              <w:rPr>
                <w:rFonts w:cs="Times New Roman"/>
                <w:color w:val="000000"/>
              </w:rPr>
            </w:pPr>
          </w:p>
        </w:tc>
        <w:tc>
          <w:tcPr>
            <w:tcW w:w="0" w:type="auto"/>
            <w:hideMark/>
          </w:tcPr>
          <w:p w:rsidR="005A5F0B" w:rsidRPr="00E61574" w:rsidRDefault="005A5F0B" w:rsidP="00637738">
            <w:pPr>
              <w:pStyle w:val="NormalWeb"/>
              <w:spacing w:before="0" w:beforeAutospacing="0" w:after="0" w:afterAutospacing="0" w:line="276" w:lineRule="auto"/>
              <w:rPr>
                <w:color w:val="000000"/>
                <w:sz w:val="22"/>
                <w:szCs w:val="22"/>
              </w:rPr>
            </w:pPr>
            <w:r w:rsidRPr="00E61574">
              <w:rPr>
                <w:color w:val="000000"/>
                <w:sz w:val="22"/>
                <w:szCs w:val="22"/>
              </w:rPr>
              <w:t>Cámara de enfriamiento</w:t>
            </w:r>
          </w:p>
        </w:tc>
        <w:tc>
          <w:tcPr>
            <w:tcW w:w="3295" w:type="dxa"/>
            <w:hideMark/>
          </w:tcPr>
          <w:p w:rsidR="005A5F0B" w:rsidRPr="00E61574" w:rsidRDefault="005A5F0B" w:rsidP="00637738">
            <w:pPr>
              <w:pStyle w:val="NormalWeb"/>
              <w:spacing w:before="0" w:beforeAutospacing="0" w:after="0" w:afterAutospacing="0" w:line="276" w:lineRule="auto"/>
              <w:rPr>
                <w:color w:val="000000"/>
                <w:sz w:val="22"/>
                <w:szCs w:val="22"/>
              </w:rPr>
            </w:pPr>
            <w:r w:rsidRPr="00E61574">
              <w:rPr>
                <w:color w:val="000000"/>
                <w:sz w:val="22"/>
                <w:szCs w:val="22"/>
              </w:rPr>
              <w:t>Refrigeración por aire natural</w:t>
            </w:r>
          </w:p>
        </w:tc>
      </w:tr>
    </w:tbl>
    <w:p w:rsidR="00F41711" w:rsidRDefault="00F41711" w:rsidP="00F41711">
      <w:pPr>
        <w:pStyle w:val="NormalWeb"/>
        <w:shd w:val="clear" w:color="auto" w:fill="FFFFFF"/>
        <w:spacing w:before="0" w:beforeAutospacing="0" w:after="0" w:afterAutospacing="0" w:line="360" w:lineRule="auto"/>
        <w:rPr>
          <w:sz w:val="16"/>
        </w:rPr>
      </w:pPr>
      <w:r w:rsidRPr="00E61574">
        <w:rPr>
          <w:szCs w:val="21"/>
        </w:rPr>
        <w:t> </w:t>
      </w:r>
      <w:r w:rsidRPr="00E61574">
        <w:rPr>
          <w:sz w:val="16"/>
        </w:rPr>
        <w:t>Fuente: http://spanish.touch-screen-hmi.com/</w:t>
      </w:r>
    </w:p>
    <w:p w:rsidR="00DB441A" w:rsidRDefault="00DB441A" w:rsidP="00F41711">
      <w:pPr>
        <w:pStyle w:val="NormalWeb"/>
        <w:shd w:val="clear" w:color="auto" w:fill="FFFFFF"/>
        <w:spacing w:before="0" w:beforeAutospacing="0" w:after="0" w:afterAutospacing="0" w:line="360" w:lineRule="auto"/>
        <w:rPr>
          <w:sz w:val="16"/>
        </w:rPr>
      </w:pPr>
    </w:p>
    <w:p w:rsidR="00DB441A" w:rsidRPr="00551C04" w:rsidRDefault="00DB441A" w:rsidP="00F41711">
      <w:pPr>
        <w:pStyle w:val="NormalWeb"/>
        <w:shd w:val="clear" w:color="auto" w:fill="FFFFFF"/>
        <w:spacing w:before="0" w:beforeAutospacing="0" w:after="0" w:afterAutospacing="0" w:line="360" w:lineRule="auto"/>
        <w:rPr>
          <w:sz w:val="16"/>
        </w:rPr>
      </w:pPr>
    </w:p>
    <w:p w:rsidR="0054706B" w:rsidRDefault="0054706B" w:rsidP="00F41711">
      <w:pPr>
        <w:pStyle w:val="Ttulo4"/>
        <w:rPr>
          <w:rFonts w:cs="Times New Roman"/>
        </w:rPr>
      </w:pPr>
      <w:r>
        <w:rPr>
          <w:rFonts w:cs="Times New Roman"/>
        </w:rPr>
        <w:lastRenderedPageBreak/>
        <w:t>Software para programación HMI</w:t>
      </w:r>
    </w:p>
    <w:p w:rsidR="00F75FA8" w:rsidRPr="00F75FA8" w:rsidRDefault="00F75FA8" w:rsidP="00F75FA8"/>
    <w:p w:rsidR="00F75FA8" w:rsidRDefault="00F75FA8" w:rsidP="00F75FA8">
      <w:r>
        <w:t>La programación del HMI se lo realizo utilizando el software TouchWin Edit Tool V2.2</w:t>
      </w:r>
    </w:p>
    <w:p w:rsidR="00601E2F" w:rsidRPr="00404B36" w:rsidRDefault="00601E2F" w:rsidP="00F75FA8"/>
    <w:p w:rsidR="00F41711" w:rsidRPr="00E61574" w:rsidRDefault="00F41711" w:rsidP="00F41711">
      <w:pPr>
        <w:pStyle w:val="Ttulo4"/>
        <w:rPr>
          <w:rFonts w:cs="Times New Roman"/>
        </w:rPr>
      </w:pPr>
      <w:r w:rsidRPr="00E61574">
        <w:rPr>
          <w:rFonts w:cs="Times New Roman"/>
        </w:rPr>
        <w:t>Forma Estructural</w:t>
      </w:r>
    </w:p>
    <w:p w:rsidR="00F41711" w:rsidRPr="00E61574" w:rsidRDefault="00F41711" w:rsidP="00F41711">
      <w:pPr>
        <w:rPr>
          <w:rFonts w:cs="Times New Roman"/>
        </w:rPr>
      </w:pPr>
    </w:p>
    <w:p w:rsidR="00F41711" w:rsidRPr="00E61574" w:rsidRDefault="00F41711" w:rsidP="00F41711">
      <w:pPr>
        <w:pStyle w:val="Prrafodelista"/>
        <w:ind w:left="0"/>
        <w:rPr>
          <w:rFonts w:cs="Times New Roman"/>
        </w:rPr>
      </w:pPr>
      <w:r w:rsidRPr="00E61574">
        <w:rPr>
          <w:rFonts w:cs="Times New Roman"/>
          <w:b/>
          <w:i/>
        </w:rPr>
        <w:t xml:space="preserve"> </w:t>
      </w:r>
      <w:r w:rsidRPr="00E61574">
        <w:rPr>
          <w:rFonts w:cs="Times New Roman"/>
        </w:rPr>
        <w:t>En su forma Estructural la pantalla táctil está formada por:</w:t>
      </w:r>
    </w:p>
    <w:p w:rsidR="00F41711" w:rsidRPr="00E61574" w:rsidRDefault="00F41711" w:rsidP="00F41711">
      <w:pPr>
        <w:pStyle w:val="Prrafodelista"/>
        <w:ind w:left="0"/>
        <w:rPr>
          <w:rFonts w:cs="Times New Roman"/>
        </w:rPr>
      </w:pPr>
    </w:p>
    <w:p w:rsidR="00F41711" w:rsidRPr="00E61574" w:rsidRDefault="00F41711" w:rsidP="00B23A43">
      <w:pPr>
        <w:pStyle w:val="Prrafodelista"/>
        <w:numPr>
          <w:ilvl w:val="0"/>
          <w:numId w:val="4"/>
        </w:numPr>
        <w:rPr>
          <w:rFonts w:cs="Times New Roman"/>
        </w:rPr>
      </w:pPr>
      <w:r w:rsidRPr="00E61574">
        <w:rPr>
          <w:rFonts w:cs="Times New Roman"/>
        </w:rPr>
        <w:t>Soquet de alimentación</w:t>
      </w:r>
    </w:p>
    <w:p w:rsidR="00F41711" w:rsidRPr="007113D6" w:rsidRDefault="00F41711" w:rsidP="00B23A43">
      <w:pPr>
        <w:pStyle w:val="Prrafodelista"/>
        <w:numPr>
          <w:ilvl w:val="0"/>
          <w:numId w:val="4"/>
        </w:numPr>
        <w:rPr>
          <w:rFonts w:cs="Times New Roman"/>
        </w:rPr>
      </w:pPr>
      <w:r w:rsidRPr="00E61574">
        <w:rPr>
          <w:rFonts w:cs="Times New Roman"/>
        </w:rPr>
        <w:t xml:space="preserve">Puerto Serial Com1 </w:t>
      </w:r>
    </w:p>
    <w:p w:rsidR="00F41711" w:rsidRPr="00E61574" w:rsidRDefault="00F41711" w:rsidP="00B23A43">
      <w:pPr>
        <w:pStyle w:val="Prrafodelista"/>
        <w:numPr>
          <w:ilvl w:val="0"/>
          <w:numId w:val="4"/>
        </w:numPr>
        <w:rPr>
          <w:rFonts w:cs="Times New Roman"/>
        </w:rPr>
      </w:pPr>
      <w:r w:rsidRPr="00E61574">
        <w:rPr>
          <w:rFonts w:cs="Times New Roman"/>
        </w:rPr>
        <w:t>Área Táctil</w:t>
      </w:r>
    </w:p>
    <w:p w:rsidR="00F41711" w:rsidRPr="00E61574" w:rsidRDefault="00F41711" w:rsidP="00B23A43">
      <w:pPr>
        <w:pStyle w:val="Prrafodelista"/>
        <w:numPr>
          <w:ilvl w:val="0"/>
          <w:numId w:val="4"/>
        </w:numPr>
        <w:rPr>
          <w:rFonts w:cs="Times New Roman"/>
        </w:rPr>
      </w:pPr>
      <w:r w:rsidRPr="00E61574">
        <w:rPr>
          <w:rFonts w:cs="Times New Roman"/>
        </w:rPr>
        <w:t>Led de inicio.</w:t>
      </w:r>
    </w:p>
    <w:p w:rsidR="00F41711" w:rsidRPr="00E61574" w:rsidRDefault="00F41711" w:rsidP="00F41711">
      <w:pPr>
        <w:rPr>
          <w:rFonts w:cs="Times New Roman"/>
        </w:rPr>
      </w:pPr>
    </w:p>
    <w:p w:rsidR="00F41711" w:rsidRDefault="00F41711" w:rsidP="00F41711">
      <w:pPr>
        <w:rPr>
          <w:rFonts w:cs="Times New Roman"/>
        </w:rPr>
      </w:pPr>
      <w:r w:rsidRPr="00E61574">
        <w:rPr>
          <w:rFonts w:cs="Times New Roman"/>
        </w:rPr>
        <w:t xml:space="preserve">Las dimensiones de la pantalla Táctil </w:t>
      </w:r>
      <w:r w:rsidR="005A5F0B" w:rsidRPr="00E61574">
        <w:rPr>
          <w:rFonts w:cs="Times New Roman"/>
        </w:rPr>
        <w:t>Th-7</w:t>
      </w:r>
      <w:r w:rsidRPr="00E61574">
        <w:rPr>
          <w:rFonts w:cs="Times New Roman"/>
        </w:rPr>
        <w:t xml:space="preserve">65mutilizada son </w:t>
      </w:r>
      <w:r w:rsidR="004E6CBA">
        <w:rPr>
          <w:rFonts w:cs="Times New Roman"/>
        </w:rPr>
        <w:t>las descritas en la figura 18-1</w:t>
      </w:r>
      <w:r w:rsidR="00874B90">
        <w:rPr>
          <w:rFonts w:cs="Times New Roman"/>
        </w:rPr>
        <w:t>.</w:t>
      </w:r>
    </w:p>
    <w:p w:rsidR="00BA1DBE" w:rsidRPr="00E61574" w:rsidRDefault="00BA1DBE" w:rsidP="00F41711">
      <w:pPr>
        <w:rPr>
          <w:rFonts w:cs="Times New Roman"/>
        </w:rPr>
      </w:pPr>
    </w:p>
    <w:p w:rsidR="005A5F0B" w:rsidRPr="00E61574" w:rsidRDefault="005A5F0B" w:rsidP="005A5F0B">
      <w:pPr>
        <w:jc w:val="center"/>
        <w:rPr>
          <w:rFonts w:cs="Times New Roman"/>
        </w:rPr>
      </w:pPr>
      <w:r w:rsidRPr="00E61574">
        <w:rPr>
          <w:rFonts w:cs="Times New Roman"/>
          <w:noProof/>
          <w:lang w:eastAsia="es-ES"/>
        </w:rPr>
        <w:drawing>
          <wp:inline distT="0" distB="0" distL="0" distR="0" wp14:anchorId="5449F83B" wp14:editId="34C4D244">
            <wp:extent cx="2438436" cy="1960245"/>
            <wp:effectExtent l="0" t="0" r="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30972" t="25965" r="32532" b="16491"/>
                    <a:stretch/>
                  </pic:blipFill>
                  <pic:spPr bwMode="auto">
                    <a:xfrm>
                      <a:off x="0" y="0"/>
                      <a:ext cx="2451256" cy="1970551"/>
                    </a:xfrm>
                    <a:prstGeom prst="rect">
                      <a:avLst/>
                    </a:prstGeom>
                    <a:ln>
                      <a:noFill/>
                    </a:ln>
                    <a:extLst>
                      <a:ext uri="{53640926-AAD7-44D8-BBD7-CCE9431645EC}">
                        <a14:shadowObscured xmlns:a14="http://schemas.microsoft.com/office/drawing/2010/main"/>
                      </a:ext>
                    </a:extLst>
                  </pic:spPr>
                </pic:pic>
              </a:graphicData>
            </a:graphic>
          </wp:inline>
        </w:drawing>
      </w:r>
      <w:r w:rsidR="0041463E" w:rsidRPr="00E61574">
        <w:rPr>
          <w:rFonts w:cs="Times New Roman"/>
          <w:noProof/>
          <w:lang w:eastAsia="es-ES"/>
        </w:rPr>
        <w:drawing>
          <wp:inline distT="0" distB="0" distL="0" distR="0" wp14:anchorId="7DC34494" wp14:editId="472AE5B7">
            <wp:extent cx="2935875" cy="1962055"/>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18150" t="23158" r="23260" b="9824"/>
                    <a:stretch/>
                  </pic:blipFill>
                  <pic:spPr bwMode="auto">
                    <a:xfrm>
                      <a:off x="0" y="0"/>
                      <a:ext cx="2953489" cy="1973826"/>
                    </a:xfrm>
                    <a:prstGeom prst="rect">
                      <a:avLst/>
                    </a:prstGeom>
                    <a:ln>
                      <a:noFill/>
                    </a:ln>
                    <a:extLst>
                      <a:ext uri="{53640926-AAD7-44D8-BBD7-CCE9431645EC}">
                        <a14:shadowObscured xmlns:a14="http://schemas.microsoft.com/office/drawing/2010/main"/>
                      </a:ext>
                    </a:extLst>
                  </pic:spPr>
                </pic:pic>
              </a:graphicData>
            </a:graphic>
          </wp:inline>
        </w:drawing>
      </w:r>
    </w:p>
    <w:p w:rsidR="00F41711" w:rsidRPr="00E61574" w:rsidRDefault="005A5F0B" w:rsidP="0041463E">
      <w:pPr>
        <w:pStyle w:val="Descripcin"/>
        <w:rPr>
          <w:rFonts w:cs="Times New Roman"/>
        </w:rPr>
      </w:pPr>
      <w:bookmarkStart w:id="109" w:name="_Toc445716657"/>
      <w:r w:rsidRPr="00E61574">
        <w:rPr>
          <w:rFonts w:cs="Times New Roman"/>
        </w:rPr>
        <w:t xml:space="preserve">Figura </w:t>
      </w:r>
      <w:r w:rsidR="00FB604C">
        <w:rPr>
          <w:rFonts w:cs="Times New Roman"/>
        </w:rPr>
        <w:fldChar w:fldCharType="begin"/>
      </w:r>
      <w:r w:rsidR="00FB604C">
        <w:rPr>
          <w:rFonts w:cs="Times New Roman"/>
        </w:rPr>
        <w:instrText xml:space="preserve"> STYLEREF 1 \s </w:instrText>
      </w:r>
      <w:r w:rsidR="00FB604C">
        <w:rPr>
          <w:rFonts w:cs="Times New Roman"/>
        </w:rPr>
        <w:fldChar w:fldCharType="separate"/>
      </w:r>
      <w:r w:rsidR="00985F6A">
        <w:rPr>
          <w:rFonts w:cs="Times New Roman"/>
          <w:noProof/>
        </w:rPr>
        <w:t>1</w:t>
      </w:r>
      <w:r w:rsidR="00FB604C">
        <w:rPr>
          <w:rFonts w:cs="Times New Roman"/>
        </w:rPr>
        <w:fldChar w:fldCharType="end"/>
      </w:r>
      <w:r w:rsidR="004E6CBA">
        <w:rPr>
          <w:rFonts w:cs="Times New Roman"/>
        </w:rPr>
        <w:t>8-1</w:t>
      </w:r>
      <w:r w:rsidRPr="00E61574">
        <w:rPr>
          <w:rFonts w:cs="Times New Roman"/>
        </w:rPr>
        <w:t xml:space="preserve"> Estructura pantalla Th-465</w:t>
      </w:r>
      <w:bookmarkEnd w:id="109"/>
    </w:p>
    <w:p w:rsidR="00F41711" w:rsidRDefault="005A5F0B" w:rsidP="0041463E">
      <w:pPr>
        <w:pStyle w:val="Fuente"/>
        <w:rPr>
          <w:rFonts w:cs="Times New Roman"/>
        </w:rPr>
      </w:pPr>
      <w:r w:rsidRPr="00E61574">
        <w:rPr>
          <w:rFonts w:cs="Times New Roman"/>
        </w:rPr>
        <w:t>Fuente: http://kms-trade.com/downloads/manuals/TH_HMI_Manual.pdf</w:t>
      </w:r>
    </w:p>
    <w:p w:rsidR="0041463E" w:rsidRPr="004E6CBA" w:rsidRDefault="0041463E" w:rsidP="0041463E">
      <w:pPr>
        <w:pStyle w:val="Fuente"/>
        <w:rPr>
          <w:rFonts w:cs="Times New Roman"/>
          <w:sz w:val="22"/>
        </w:rPr>
      </w:pPr>
    </w:p>
    <w:p w:rsidR="00F41711" w:rsidRPr="00957A89" w:rsidRDefault="00F41711" w:rsidP="00957A89">
      <w:pPr>
        <w:pStyle w:val="Ttulo2"/>
        <w:rPr>
          <w:rFonts w:cs="Times New Roman"/>
        </w:rPr>
      </w:pPr>
      <w:bookmarkStart w:id="110" w:name="_Toc446963268"/>
      <w:r w:rsidRPr="008A3ADF">
        <w:rPr>
          <w:rFonts w:cs="Times New Roman"/>
        </w:rPr>
        <w:t>SENSORES</w:t>
      </w:r>
      <w:bookmarkEnd w:id="95"/>
      <w:bookmarkEnd w:id="96"/>
      <w:bookmarkEnd w:id="97"/>
      <w:bookmarkEnd w:id="98"/>
      <w:bookmarkEnd w:id="99"/>
      <w:bookmarkEnd w:id="100"/>
      <w:bookmarkEnd w:id="110"/>
    </w:p>
    <w:p w:rsidR="00F41711" w:rsidRPr="008A3ADF" w:rsidRDefault="00F41711" w:rsidP="00F41711">
      <w:pPr>
        <w:rPr>
          <w:rFonts w:cs="Times New Roman"/>
        </w:rPr>
      </w:pPr>
    </w:p>
    <w:p w:rsidR="00F41711" w:rsidRDefault="00957A89" w:rsidP="00F41711">
      <w:pPr>
        <w:rPr>
          <w:rFonts w:cs="Times New Roman"/>
        </w:rPr>
      </w:pPr>
      <w:r>
        <w:rPr>
          <w:rFonts w:cs="Times New Roman"/>
        </w:rPr>
        <w:t xml:space="preserve">Es el encargado de </w:t>
      </w:r>
      <w:r w:rsidR="00036907">
        <w:rPr>
          <w:rFonts w:cs="Times New Roman"/>
        </w:rPr>
        <w:t>convertir</w:t>
      </w:r>
      <w:r w:rsidR="00F41711" w:rsidRPr="008A3ADF">
        <w:rPr>
          <w:rFonts w:cs="Times New Roman"/>
        </w:rPr>
        <w:t xml:space="preserve"> una señal del tipo físico en otra señal también física pero de naturaleza diferente. Los sensores hacen posible que exista comunicación entre el medio físico y los sistemas en los cuales se realiza a medición y el control, los cuales pueden ser eléctricos y electrónicos.</w:t>
      </w:r>
    </w:p>
    <w:p w:rsidR="00BA1DBE" w:rsidRDefault="00BA1DBE" w:rsidP="00F41711">
      <w:pPr>
        <w:rPr>
          <w:rFonts w:cs="Times New Roman"/>
        </w:rPr>
      </w:pPr>
    </w:p>
    <w:p w:rsidR="00BA1DBE" w:rsidRPr="008A3ADF" w:rsidRDefault="00A42D96" w:rsidP="00F41711">
      <w:pPr>
        <w:rPr>
          <w:rFonts w:cs="Times New Roman"/>
        </w:rPr>
      </w:pPr>
      <w:r>
        <w:rPr>
          <w:rFonts w:cs="Times New Roman"/>
        </w:rPr>
        <w:t>En la figura 19-1</w:t>
      </w:r>
      <w:r w:rsidR="00BA1DBE">
        <w:rPr>
          <w:rFonts w:cs="Times New Roman"/>
        </w:rPr>
        <w:t xml:space="preserve"> se visualiza diferentes tipos de sensores. </w:t>
      </w:r>
    </w:p>
    <w:p w:rsidR="00F41711" w:rsidRDefault="00957A89" w:rsidP="00957A89">
      <w:pPr>
        <w:jc w:val="center"/>
        <w:rPr>
          <w:rFonts w:cs="Times New Roman"/>
        </w:rPr>
      </w:pPr>
      <w:r w:rsidRPr="008A3ADF">
        <w:rPr>
          <w:rFonts w:cs="Times New Roman"/>
          <w:noProof/>
          <w:lang w:eastAsia="es-ES"/>
        </w:rPr>
        <w:lastRenderedPageBreak/>
        <w:drawing>
          <wp:inline distT="0" distB="0" distL="0" distR="0" wp14:anchorId="4672813B" wp14:editId="31D49431">
            <wp:extent cx="3076575" cy="2242541"/>
            <wp:effectExtent l="0" t="0" r="0" b="5715"/>
            <wp:docPr id="34" name="Imagen 34" descr="http://www.ccamx.com.mx/images/s_fotoelectrico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camx.com.mx/images/s_fotoelectricos/0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80927" cy="2245714"/>
                    </a:xfrm>
                    <a:prstGeom prst="rect">
                      <a:avLst/>
                    </a:prstGeom>
                    <a:noFill/>
                    <a:ln>
                      <a:noFill/>
                    </a:ln>
                  </pic:spPr>
                </pic:pic>
              </a:graphicData>
            </a:graphic>
          </wp:inline>
        </w:drawing>
      </w:r>
    </w:p>
    <w:p w:rsidR="00957A89" w:rsidRPr="008A3ADF" w:rsidRDefault="00DD3F30" w:rsidP="00957A89">
      <w:pPr>
        <w:pStyle w:val="Descripcin"/>
        <w:ind w:left="708" w:firstLine="708"/>
        <w:rPr>
          <w:rFonts w:cs="Times New Roman"/>
        </w:rPr>
      </w:pPr>
      <w:bookmarkStart w:id="111" w:name="_Toc445716658"/>
      <w:r>
        <w:rPr>
          <w:rFonts w:cs="Times New Roman"/>
        </w:rPr>
        <w:t xml:space="preserve">       </w:t>
      </w:r>
      <w:r w:rsidR="00A42D96">
        <w:rPr>
          <w:rFonts w:cs="Times New Roman"/>
        </w:rPr>
        <w:t xml:space="preserve"> </w:t>
      </w:r>
      <w:r w:rsidR="00957A89" w:rsidRPr="008A3ADF">
        <w:rPr>
          <w:rFonts w:cs="Times New Roman"/>
        </w:rPr>
        <w:t xml:space="preserve">Figura </w:t>
      </w:r>
      <w:r w:rsidR="00A42D96">
        <w:rPr>
          <w:rFonts w:cs="Times New Roman"/>
        </w:rPr>
        <w:t>19-1</w:t>
      </w:r>
      <w:r w:rsidR="00957A89" w:rsidRPr="008A3ADF">
        <w:rPr>
          <w:rFonts w:cs="Times New Roman"/>
        </w:rPr>
        <w:t xml:space="preserve"> Sensores</w:t>
      </w:r>
      <w:bookmarkEnd w:id="111"/>
    </w:p>
    <w:p w:rsidR="00957A89" w:rsidRPr="008A3ADF" w:rsidRDefault="00A42D96" w:rsidP="00957A89">
      <w:pPr>
        <w:pStyle w:val="Fuente"/>
        <w:ind w:left="886" w:firstLine="532"/>
        <w:rPr>
          <w:rFonts w:cs="Times New Roman"/>
        </w:rPr>
      </w:pPr>
      <w:r>
        <w:rPr>
          <w:rFonts w:cs="Times New Roman"/>
        </w:rPr>
        <w:t xml:space="preserve">  </w:t>
      </w:r>
      <w:r w:rsidR="00DD3F30">
        <w:rPr>
          <w:rFonts w:cs="Times New Roman"/>
        </w:rPr>
        <w:t xml:space="preserve">         </w:t>
      </w:r>
      <w:r w:rsidR="00957A89" w:rsidRPr="008A3ADF">
        <w:rPr>
          <w:rFonts w:cs="Times New Roman"/>
        </w:rPr>
        <w:t>Fuente: http://www.hdcontrolsac.com/</w:t>
      </w:r>
    </w:p>
    <w:p w:rsidR="00957A89" w:rsidRPr="008A3ADF" w:rsidRDefault="00957A89" w:rsidP="00F41711">
      <w:pPr>
        <w:rPr>
          <w:rFonts w:cs="Times New Roman"/>
        </w:rPr>
      </w:pPr>
    </w:p>
    <w:p w:rsidR="00F41711" w:rsidRPr="008A3ADF" w:rsidRDefault="00F41711" w:rsidP="00F41711">
      <w:pPr>
        <w:pStyle w:val="Ttulo3"/>
        <w:rPr>
          <w:rFonts w:cs="Times New Roman"/>
        </w:rPr>
      </w:pPr>
      <w:bookmarkStart w:id="112" w:name="_Toc446963269"/>
      <w:bookmarkStart w:id="113" w:name="_Toc431549106"/>
      <w:r w:rsidRPr="008A3ADF">
        <w:rPr>
          <w:rFonts w:cs="Times New Roman"/>
        </w:rPr>
        <w:t>Clasificación</w:t>
      </w:r>
      <w:bookmarkEnd w:id="112"/>
    </w:p>
    <w:p w:rsidR="00F41711" w:rsidRPr="008A3ADF" w:rsidRDefault="00F41711" w:rsidP="00F41711">
      <w:pPr>
        <w:rPr>
          <w:rFonts w:cs="Times New Roman"/>
        </w:rPr>
      </w:pPr>
    </w:p>
    <w:p w:rsidR="00F41711" w:rsidRPr="008A3ADF" w:rsidRDefault="00F41711" w:rsidP="00F41711">
      <w:pPr>
        <w:rPr>
          <w:rFonts w:cs="Times New Roman"/>
        </w:rPr>
      </w:pPr>
      <w:r w:rsidRPr="008A3ADF">
        <w:rPr>
          <w:rFonts w:cs="Times New Roman"/>
        </w:rPr>
        <w:t>Criterios de Clasificación de Sensores</w:t>
      </w:r>
      <w:sdt>
        <w:sdtPr>
          <w:rPr>
            <w:rFonts w:cs="Times New Roman"/>
          </w:rPr>
          <w:id w:val="713776014"/>
          <w:citation/>
        </w:sdtPr>
        <w:sdtEndPr/>
        <w:sdtContent>
          <w:r w:rsidRPr="008A3ADF">
            <w:rPr>
              <w:rFonts w:cs="Times New Roman"/>
            </w:rPr>
            <w:fldChar w:fldCharType="begin"/>
          </w:r>
          <w:r w:rsidRPr="008A3ADF">
            <w:rPr>
              <w:rFonts w:cs="Times New Roman"/>
              <w:lang w:val="es-EC"/>
            </w:rPr>
            <w:instrText xml:space="preserve"> CITATION UNI10 \l 12298 </w:instrText>
          </w:r>
          <w:r w:rsidRPr="008A3ADF">
            <w:rPr>
              <w:rFonts w:cs="Times New Roman"/>
            </w:rPr>
            <w:fldChar w:fldCharType="separate"/>
          </w:r>
          <w:r w:rsidR="007C5A52">
            <w:rPr>
              <w:rFonts w:cs="Times New Roman"/>
              <w:noProof/>
              <w:lang w:val="es-EC"/>
            </w:rPr>
            <w:t xml:space="preserve"> </w:t>
          </w:r>
          <w:r w:rsidR="007C5A52" w:rsidRPr="007C5A52">
            <w:rPr>
              <w:rFonts w:cs="Times New Roman"/>
              <w:noProof/>
              <w:lang w:val="es-EC"/>
            </w:rPr>
            <w:t>(UNIVERSIDAD NACIONAL DE LA PLATA, 2010)</w:t>
          </w:r>
          <w:r w:rsidRPr="008A3ADF">
            <w:rPr>
              <w:rFonts w:cs="Times New Roman"/>
            </w:rPr>
            <w:fldChar w:fldCharType="end"/>
          </w:r>
        </w:sdtContent>
      </w:sdt>
      <w:r w:rsidRPr="008A3ADF">
        <w:rPr>
          <w:rFonts w:cs="Times New Roman"/>
        </w:rPr>
        <w:t>:</w:t>
      </w:r>
    </w:p>
    <w:p w:rsidR="00F41711" w:rsidRPr="008A3ADF" w:rsidRDefault="00F41711" w:rsidP="00F41711">
      <w:pPr>
        <w:pStyle w:val="Prrafodelista"/>
        <w:rPr>
          <w:rFonts w:cs="Times New Roman"/>
        </w:rPr>
      </w:pPr>
    </w:p>
    <w:p w:rsidR="00F41711" w:rsidRPr="008A3ADF" w:rsidRDefault="00F41711" w:rsidP="00B23A43">
      <w:pPr>
        <w:pStyle w:val="Prrafodelista"/>
        <w:numPr>
          <w:ilvl w:val="0"/>
          <w:numId w:val="16"/>
        </w:numPr>
        <w:rPr>
          <w:rFonts w:cs="Times New Roman"/>
        </w:rPr>
      </w:pPr>
      <w:r w:rsidRPr="008A3ADF">
        <w:rPr>
          <w:rFonts w:cs="Times New Roman"/>
        </w:rPr>
        <w:t xml:space="preserve">Según requerimientos de fuente de energía </w:t>
      </w:r>
    </w:p>
    <w:p w:rsidR="00F41711" w:rsidRPr="008A3ADF" w:rsidRDefault="00F41711" w:rsidP="00B23A43">
      <w:pPr>
        <w:pStyle w:val="Prrafodelista"/>
        <w:numPr>
          <w:ilvl w:val="0"/>
          <w:numId w:val="16"/>
        </w:numPr>
        <w:rPr>
          <w:rFonts w:cs="Times New Roman"/>
        </w:rPr>
      </w:pPr>
      <w:r w:rsidRPr="008A3ADF">
        <w:rPr>
          <w:rFonts w:cs="Times New Roman"/>
        </w:rPr>
        <w:t xml:space="preserve">Activos </w:t>
      </w:r>
      <w:r w:rsidR="008A616F" w:rsidRPr="008A3ADF">
        <w:rPr>
          <w:rFonts w:cs="Times New Roman"/>
        </w:rPr>
        <w:t>o</w:t>
      </w:r>
      <w:r w:rsidRPr="008A3ADF">
        <w:rPr>
          <w:rFonts w:cs="Times New Roman"/>
        </w:rPr>
        <w:t xml:space="preserve"> Pasivos</w:t>
      </w:r>
    </w:p>
    <w:p w:rsidR="00F41711" w:rsidRPr="008A3ADF" w:rsidRDefault="00F41711" w:rsidP="00B23A43">
      <w:pPr>
        <w:pStyle w:val="Prrafodelista"/>
        <w:numPr>
          <w:ilvl w:val="0"/>
          <w:numId w:val="16"/>
        </w:numPr>
        <w:rPr>
          <w:rFonts w:cs="Times New Roman"/>
        </w:rPr>
      </w:pPr>
      <w:r w:rsidRPr="008A3ADF">
        <w:rPr>
          <w:rFonts w:cs="Times New Roman"/>
        </w:rPr>
        <w:t xml:space="preserve">Naturaleza de la señal de salida </w:t>
      </w:r>
    </w:p>
    <w:p w:rsidR="00F41711" w:rsidRPr="008A3ADF" w:rsidRDefault="00F41711" w:rsidP="00B23A43">
      <w:pPr>
        <w:pStyle w:val="Prrafodelista"/>
        <w:numPr>
          <w:ilvl w:val="0"/>
          <w:numId w:val="16"/>
        </w:numPr>
        <w:rPr>
          <w:rFonts w:cs="Times New Roman"/>
        </w:rPr>
      </w:pPr>
      <w:r w:rsidRPr="008A3ADF">
        <w:rPr>
          <w:rFonts w:cs="Times New Roman"/>
        </w:rPr>
        <w:t xml:space="preserve">Digitales </w:t>
      </w:r>
      <w:r w:rsidR="008A616F" w:rsidRPr="008A3ADF">
        <w:rPr>
          <w:rFonts w:cs="Times New Roman"/>
        </w:rPr>
        <w:t>o</w:t>
      </w:r>
      <w:r w:rsidRPr="008A3ADF">
        <w:rPr>
          <w:rFonts w:cs="Times New Roman"/>
        </w:rPr>
        <w:t xml:space="preserve"> Analógicos </w:t>
      </w:r>
    </w:p>
    <w:p w:rsidR="00F41711" w:rsidRPr="008A3ADF" w:rsidRDefault="00F41711" w:rsidP="00B23A43">
      <w:pPr>
        <w:pStyle w:val="Prrafodelista"/>
        <w:numPr>
          <w:ilvl w:val="0"/>
          <w:numId w:val="16"/>
        </w:numPr>
        <w:rPr>
          <w:rFonts w:cs="Times New Roman"/>
        </w:rPr>
      </w:pPr>
      <w:r w:rsidRPr="008A3ADF">
        <w:rPr>
          <w:rFonts w:cs="Times New Roman"/>
        </w:rPr>
        <w:t xml:space="preserve">Naturaleza de la magnitud a medir </w:t>
      </w:r>
    </w:p>
    <w:p w:rsidR="00F41711" w:rsidRPr="008A3ADF" w:rsidRDefault="00F41711" w:rsidP="00B23A43">
      <w:pPr>
        <w:pStyle w:val="Prrafodelista"/>
        <w:numPr>
          <w:ilvl w:val="0"/>
          <w:numId w:val="16"/>
        </w:numPr>
        <w:rPr>
          <w:rFonts w:cs="Times New Roman"/>
        </w:rPr>
      </w:pPr>
      <w:r w:rsidRPr="008A3ADF">
        <w:rPr>
          <w:rFonts w:cs="Times New Roman"/>
        </w:rPr>
        <w:t xml:space="preserve">Mecánicos, Térmicos, Magnéticos, Químicos, etc. </w:t>
      </w:r>
    </w:p>
    <w:p w:rsidR="00F41711" w:rsidRPr="008A3ADF" w:rsidRDefault="00F41711" w:rsidP="00B23A43">
      <w:pPr>
        <w:pStyle w:val="Prrafodelista"/>
        <w:numPr>
          <w:ilvl w:val="0"/>
          <w:numId w:val="16"/>
        </w:numPr>
        <w:rPr>
          <w:rFonts w:cs="Times New Roman"/>
        </w:rPr>
      </w:pPr>
      <w:r w:rsidRPr="008A3ADF">
        <w:rPr>
          <w:rFonts w:cs="Times New Roman"/>
        </w:rPr>
        <w:t xml:space="preserve">Variable física de medida </w:t>
      </w:r>
    </w:p>
    <w:p w:rsidR="00F41711" w:rsidRDefault="00F41711" w:rsidP="00B23A43">
      <w:pPr>
        <w:pStyle w:val="Prrafodelista"/>
        <w:numPr>
          <w:ilvl w:val="0"/>
          <w:numId w:val="16"/>
        </w:numPr>
        <w:rPr>
          <w:rFonts w:cs="Times New Roman"/>
        </w:rPr>
      </w:pPr>
      <w:r w:rsidRPr="008A3ADF">
        <w:rPr>
          <w:rFonts w:cs="Times New Roman"/>
        </w:rPr>
        <w:t>Resistivo, Inductivo, Capacitivo, Piezoeléctrico, etc.</w:t>
      </w:r>
    </w:p>
    <w:p w:rsidR="00BA1DBE" w:rsidRDefault="00BA1DBE" w:rsidP="00BA1DBE">
      <w:pPr>
        <w:rPr>
          <w:rFonts w:cs="Times New Roman"/>
        </w:rPr>
      </w:pPr>
    </w:p>
    <w:p w:rsidR="00BA1DBE" w:rsidRDefault="00A42D96" w:rsidP="00BA1DBE">
      <w:pPr>
        <w:rPr>
          <w:rFonts w:cs="Times New Roman"/>
        </w:rPr>
      </w:pPr>
      <w:r>
        <w:rPr>
          <w:rFonts w:cs="Times New Roman"/>
        </w:rPr>
        <w:t>En la figura 20-1</w:t>
      </w:r>
      <w:r w:rsidR="00BA1DBE">
        <w:rPr>
          <w:rFonts w:cs="Times New Roman"/>
        </w:rPr>
        <w:t xml:space="preserve"> se muestra la clasificación se los sensores </w:t>
      </w:r>
      <w:r w:rsidR="00C821EF">
        <w:rPr>
          <w:rFonts w:cs="Times New Roman"/>
        </w:rPr>
        <w:t>según diferentes tipos.</w:t>
      </w:r>
    </w:p>
    <w:p w:rsidR="00A42D96" w:rsidRDefault="00A42D96" w:rsidP="00BA1DBE">
      <w:pPr>
        <w:rPr>
          <w:rFonts w:cs="Times New Roman"/>
        </w:rPr>
      </w:pPr>
    </w:p>
    <w:p w:rsidR="00DD3F30" w:rsidRPr="008A3ADF" w:rsidRDefault="00DD3F30" w:rsidP="00DD3F30">
      <w:pPr>
        <w:pStyle w:val="Ttulo3"/>
        <w:rPr>
          <w:rFonts w:cs="Times New Roman"/>
        </w:rPr>
      </w:pPr>
      <w:bookmarkStart w:id="114" w:name="_Toc446963270"/>
      <w:r w:rsidRPr="008A3ADF">
        <w:rPr>
          <w:rFonts w:cs="Times New Roman"/>
        </w:rPr>
        <w:t>Sensor de temperatura</w:t>
      </w:r>
      <w:bookmarkEnd w:id="114"/>
    </w:p>
    <w:p w:rsidR="00DD3F30" w:rsidRPr="008A3ADF" w:rsidRDefault="00DD3F30" w:rsidP="00DD3F30">
      <w:pPr>
        <w:rPr>
          <w:rFonts w:cs="Times New Roman"/>
        </w:rPr>
      </w:pPr>
    </w:p>
    <w:p w:rsidR="00DD3F30" w:rsidRPr="008A3ADF" w:rsidRDefault="00DD3F30" w:rsidP="00DD3F30">
      <w:pPr>
        <w:rPr>
          <w:rFonts w:cs="Times New Roman"/>
        </w:rPr>
      </w:pPr>
      <w:r>
        <w:rPr>
          <w:rFonts w:cs="Times New Roman"/>
        </w:rPr>
        <w:t>Es</w:t>
      </w:r>
      <w:r w:rsidRPr="008A3ADF">
        <w:rPr>
          <w:rFonts w:cs="Times New Roman"/>
        </w:rPr>
        <w:t xml:space="preserve"> un elemento diseñado para interpretar y transformar los cambios de temperatura en un medio físico, en cambios de señales eléctricas que posteriormente son enviadas a un dispositivo para ser procesadas.   </w:t>
      </w:r>
    </w:p>
    <w:p w:rsidR="00DD3F30" w:rsidRDefault="00DD3F30" w:rsidP="00DD3F30">
      <w:pPr>
        <w:rPr>
          <w:rFonts w:cs="Times New Roman"/>
        </w:rPr>
      </w:pPr>
    </w:p>
    <w:p w:rsidR="00DD3F30" w:rsidRPr="00BA1DBE" w:rsidRDefault="00DD3F30" w:rsidP="00DD3F30">
      <w:pPr>
        <w:rPr>
          <w:rFonts w:cs="Times New Roman"/>
        </w:rPr>
      </w:pPr>
      <w:r>
        <w:rPr>
          <w:rFonts w:cs="Times New Roman"/>
        </w:rPr>
        <w:t>La figura 21-1 se muestra algunos tipos de sensores.</w:t>
      </w:r>
    </w:p>
    <w:p w:rsidR="00DD3F30" w:rsidRDefault="00DD3F30" w:rsidP="00BA1DBE">
      <w:pPr>
        <w:rPr>
          <w:rFonts w:cs="Times New Roman"/>
        </w:rPr>
      </w:pPr>
    </w:p>
    <w:p w:rsidR="00F41711" w:rsidRPr="008A3ADF" w:rsidRDefault="00BF6093" w:rsidP="00F41711">
      <w:pPr>
        <w:jc w:val="center"/>
        <w:rPr>
          <w:rFonts w:cs="Times New Roman"/>
        </w:rPr>
      </w:pPr>
      <w:r>
        <w:rPr>
          <w:noProof/>
          <w:lang w:eastAsia="es-ES"/>
        </w:rPr>
        <w:lastRenderedPageBreak/>
        <w:drawing>
          <wp:inline distT="0" distB="0" distL="0" distR="0" wp14:anchorId="6763A8D4" wp14:editId="7550C8CB">
            <wp:extent cx="4859080" cy="5039832"/>
            <wp:effectExtent l="0" t="19050" r="0" b="46990"/>
            <wp:docPr id="54" name="Diagrama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F41711" w:rsidRPr="008A3ADF" w:rsidRDefault="00F41711" w:rsidP="00945E09">
      <w:pPr>
        <w:pStyle w:val="Descripcin"/>
        <w:ind w:left="708"/>
        <w:rPr>
          <w:rFonts w:cs="Times New Roman"/>
        </w:rPr>
      </w:pPr>
      <w:bookmarkStart w:id="115" w:name="_Toc445716659"/>
      <w:r w:rsidRPr="008A3ADF">
        <w:rPr>
          <w:rFonts w:cs="Times New Roman"/>
        </w:rPr>
        <w:t xml:space="preserve">Figura </w:t>
      </w:r>
      <w:r w:rsidR="00601E2F">
        <w:rPr>
          <w:rFonts w:cs="Times New Roman"/>
        </w:rPr>
        <w:t>20-1</w:t>
      </w:r>
      <w:r w:rsidRPr="008A3ADF">
        <w:rPr>
          <w:rFonts w:cs="Times New Roman"/>
        </w:rPr>
        <w:t xml:space="preserve"> Clasificación de los Sensores</w:t>
      </w:r>
      <w:bookmarkEnd w:id="115"/>
    </w:p>
    <w:p w:rsidR="00A42D96" w:rsidRDefault="00F41711" w:rsidP="00DD3F30">
      <w:pPr>
        <w:pStyle w:val="Fuente"/>
        <w:ind w:firstLine="708"/>
        <w:rPr>
          <w:rFonts w:cs="Times New Roman"/>
        </w:rPr>
      </w:pPr>
      <w:r w:rsidRPr="008A3ADF">
        <w:rPr>
          <w:rFonts w:cs="Times New Roman"/>
        </w:rPr>
        <w:t>Fuente: http://thelastlabproject.blogspot.com</w:t>
      </w:r>
      <w:bookmarkStart w:id="116" w:name="_Toc431398833"/>
      <w:bookmarkStart w:id="117" w:name="_Toc431308596"/>
      <w:bookmarkStart w:id="118" w:name="_Toc431308737"/>
      <w:bookmarkEnd w:id="113"/>
    </w:p>
    <w:p w:rsidR="00A42D96" w:rsidRDefault="00A42D96" w:rsidP="00A42D96">
      <w:pPr>
        <w:rPr>
          <w:rFonts w:cs="Times New Roman"/>
        </w:rPr>
      </w:pPr>
    </w:p>
    <w:p w:rsidR="00A42D96" w:rsidRPr="008A3ADF" w:rsidRDefault="00A42D96" w:rsidP="00F41711">
      <w:pPr>
        <w:rPr>
          <w:rFonts w:cs="Times New Roman"/>
        </w:rPr>
      </w:pPr>
    </w:p>
    <w:bookmarkEnd w:id="116"/>
    <w:p w:rsidR="00F41711" w:rsidRPr="008A3ADF" w:rsidRDefault="00F41711" w:rsidP="00DD3F30">
      <w:pPr>
        <w:keepNext/>
        <w:spacing w:line="240" w:lineRule="auto"/>
        <w:jc w:val="center"/>
        <w:rPr>
          <w:rFonts w:cs="Times New Roman"/>
        </w:rPr>
      </w:pPr>
      <w:r w:rsidRPr="008A3ADF">
        <w:rPr>
          <w:rFonts w:cs="Times New Roman"/>
          <w:noProof/>
          <w:lang w:eastAsia="es-ES"/>
        </w:rPr>
        <w:drawing>
          <wp:inline distT="0" distB="0" distL="0" distR="0" wp14:anchorId="05A671EE" wp14:editId="5D6D7700">
            <wp:extent cx="2895600" cy="2090859"/>
            <wp:effectExtent l="0" t="0" r="0" b="5080"/>
            <wp:docPr id="33" name="Imagen 33" descr="http://g04.s.alicdn.com/kf/HTB16NoQKVXXXXblXXXXq6xXFXXXg/Rtd-temperature-sen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g04.s.alicdn.com/kf/HTB16NoQKVXXXXblXXXXq6xXFXXXg/Rtd-temperature-sensor.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95600" cy="2090859"/>
                    </a:xfrm>
                    <a:prstGeom prst="rect">
                      <a:avLst/>
                    </a:prstGeom>
                    <a:noFill/>
                    <a:ln>
                      <a:noFill/>
                    </a:ln>
                  </pic:spPr>
                </pic:pic>
              </a:graphicData>
            </a:graphic>
          </wp:inline>
        </w:drawing>
      </w:r>
      <w:bookmarkEnd w:id="117"/>
      <w:bookmarkEnd w:id="118"/>
    </w:p>
    <w:p w:rsidR="00F41711" w:rsidRPr="008A3ADF" w:rsidRDefault="00C821EF" w:rsidP="00DD3F30">
      <w:pPr>
        <w:pStyle w:val="FIGURA"/>
        <w:spacing w:line="240" w:lineRule="auto"/>
        <w:ind w:left="1861" w:hanging="18"/>
        <w:jc w:val="left"/>
        <w:outlineLvl w:val="9"/>
        <w:rPr>
          <w:rFonts w:cs="Times New Roman"/>
          <w:color w:val="auto"/>
          <w:szCs w:val="16"/>
        </w:rPr>
      </w:pPr>
      <w:bookmarkStart w:id="119" w:name="_Toc431931547"/>
      <w:r>
        <w:rPr>
          <w:rFonts w:cs="Times New Roman"/>
        </w:rPr>
        <w:t xml:space="preserve">  </w:t>
      </w:r>
      <w:bookmarkStart w:id="120" w:name="_Toc445716660"/>
      <w:r w:rsidR="00F41711" w:rsidRPr="008A3ADF">
        <w:rPr>
          <w:rFonts w:cs="Times New Roman"/>
        </w:rPr>
        <w:t xml:space="preserve">Figura </w:t>
      </w:r>
      <w:r w:rsidR="00A42D96">
        <w:rPr>
          <w:rFonts w:cs="Times New Roman"/>
        </w:rPr>
        <w:t>21-1</w:t>
      </w:r>
      <w:r w:rsidR="00F41711" w:rsidRPr="008A3ADF">
        <w:rPr>
          <w:rFonts w:cs="Times New Roman"/>
        </w:rPr>
        <w:t xml:space="preserve"> </w:t>
      </w:r>
      <w:r w:rsidR="00F41711" w:rsidRPr="008A3ADF">
        <w:rPr>
          <w:rFonts w:cs="Times New Roman"/>
          <w:color w:val="auto"/>
          <w:szCs w:val="16"/>
        </w:rPr>
        <w:t>Sensores de temperatura</w:t>
      </w:r>
      <w:bookmarkEnd w:id="119"/>
      <w:bookmarkEnd w:id="120"/>
    </w:p>
    <w:p w:rsidR="00F41711" w:rsidRDefault="00C821EF" w:rsidP="00DD3F30">
      <w:pPr>
        <w:pStyle w:val="Fuente"/>
        <w:spacing w:line="240" w:lineRule="auto"/>
        <w:ind w:left="1134" w:firstLine="709"/>
        <w:rPr>
          <w:rFonts w:eastAsiaTheme="majorEastAsia" w:cs="Times New Roman"/>
        </w:rPr>
      </w:pPr>
      <w:r>
        <w:rPr>
          <w:rFonts w:cs="Times New Roman"/>
        </w:rPr>
        <w:t xml:space="preserve">  </w:t>
      </w:r>
      <w:r w:rsidR="00F41711" w:rsidRPr="008A3ADF">
        <w:rPr>
          <w:rFonts w:cs="Times New Roman"/>
        </w:rPr>
        <w:t xml:space="preserve">Fuente: </w:t>
      </w:r>
      <w:r w:rsidR="00F41711" w:rsidRPr="008A3ADF">
        <w:rPr>
          <w:rFonts w:eastAsiaTheme="majorEastAsia" w:cs="Times New Roman"/>
        </w:rPr>
        <w:t>http://dircasa-calora.blogspot.com</w:t>
      </w:r>
    </w:p>
    <w:p w:rsidR="00A42D96" w:rsidRPr="00A42D96" w:rsidRDefault="00A42D96" w:rsidP="00F41711">
      <w:pPr>
        <w:pStyle w:val="Fuente"/>
        <w:ind w:left="1134" w:firstLine="709"/>
        <w:rPr>
          <w:rFonts w:cs="Times New Roman"/>
          <w:sz w:val="22"/>
        </w:rPr>
      </w:pPr>
    </w:p>
    <w:p w:rsidR="00C4314D" w:rsidRPr="00EB6A15" w:rsidRDefault="00C4314D" w:rsidP="00C4314D">
      <w:pPr>
        <w:pStyle w:val="Ttulo3"/>
      </w:pPr>
      <w:bookmarkStart w:id="121" w:name="_Toc431309085"/>
      <w:bookmarkStart w:id="122" w:name="_Toc431309304"/>
      <w:bookmarkStart w:id="123" w:name="_Toc431309400"/>
      <w:bookmarkStart w:id="124" w:name="_Toc431310208"/>
      <w:bookmarkStart w:id="125" w:name="_Toc431396830"/>
      <w:bookmarkStart w:id="126" w:name="_Toc436047064"/>
      <w:bookmarkStart w:id="127" w:name="_Toc446963271"/>
      <w:bookmarkStart w:id="128" w:name="_Toc431309086"/>
      <w:bookmarkStart w:id="129" w:name="_Toc431309305"/>
      <w:bookmarkStart w:id="130" w:name="_Toc431309401"/>
      <w:bookmarkStart w:id="131" w:name="_Toc431310209"/>
      <w:bookmarkStart w:id="132" w:name="_Toc431396831"/>
      <w:r w:rsidRPr="00EB6A15">
        <w:lastRenderedPageBreak/>
        <w:t>Termistor</w:t>
      </w:r>
      <w:bookmarkEnd w:id="121"/>
      <w:bookmarkEnd w:id="122"/>
      <w:bookmarkEnd w:id="123"/>
      <w:bookmarkEnd w:id="124"/>
      <w:bookmarkEnd w:id="125"/>
      <w:bookmarkEnd w:id="126"/>
      <w:bookmarkEnd w:id="127"/>
    </w:p>
    <w:p w:rsidR="00C4314D" w:rsidRPr="004F202B" w:rsidRDefault="00C4314D" w:rsidP="00C4314D"/>
    <w:p w:rsidR="00C4314D" w:rsidRDefault="00C4314D" w:rsidP="00C4314D">
      <w:r w:rsidRPr="004F202B">
        <w:t>Como su nombre lo indica es un resistor sensible a la temperatura, su operación está basada en el cambio del valor óhmico que presenta un semiconductor con la temperatura, debido a la concentración de portadores.</w:t>
      </w:r>
    </w:p>
    <w:p w:rsidR="00C4314D" w:rsidRDefault="00C4314D" w:rsidP="00C4314D"/>
    <w:p w:rsidR="00C4314D" w:rsidRDefault="00C4314D" w:rsidP="00C4314D">
      <w:pPr>
        <w:rPr>
          <w:i/>
        </w:rPr>
      </w:pPr>
      <w:r w:rsidRPr="004F202B">
        <w:t xml:space="preserve">En el mercado se presentan dos tipos de termistores, </w:t>
      </w:r>
      <w:r w:rsidRPr="004F202B">
        <w:rPr>
          <w:i/>
        </w:rPr>
        <w:t>PTC (Coeficiente de Temperatura Positivo) y NTC (Coeficiente de Temperatura Negativo).</w:t>
      </w:r>
    </w:p>
    <w:p w:rsidR="00C4314D" w:rsidRDefault="00C4314D" w:rsidP="00C4314D">
      <w:pPr>
        <w:rPr>
          <w:i/>
        </w:rPr>
      </w:pPr>
    </w:p>
    <w:p w:rsidR="00C4314D" w:rsidRDefault="00C4314D" w:rsidP="00C4314D">
      <w:r w:rsidRPr="004F202B">
        <w:t xml:space="preserve">En los </w:t>
      </w:r>
      <w:r w:rsidRPr="004F202B">
        <w:rPr>
          <w:i/>
        </w:rPr>
        <w:t>PTC</w:t>
      </w:r>
      <w:r w:rsidRPr="004F202B">
        <w:t xml:space="preserve"> su valor resistivo aumenta con el incremento de la temperatura, son básicamente constituidos de silicio dopadas con titanio y bario, los cuales presentan un cambio más suave a la temperatura. Sus usos más comunes son aplicaciones de medidas, control de temperatura de bobinas de  motores eléctricos, control de sobreintensidad, etc.</w:t>
      </w:r>
    </w:p>
    <w:p w:rsidR="00C4314D" w:rsidRDefault="00C4314D" w:rsidP="00C4314D"/>
    <w:p w:rsidR="00C4314D" w:rsidRDefault="00C4314D" w:rsidP="00C4314D">
      <w:r w:rsidRPr="004F202B">
        <w:t xml:space="preserve">En el caso de los </w:t>
      </w:r>
      <w:r w:rsidRPr="004F202B">
        <w:rPr>
          <w:i/>
        </w:rPr>
        <w:t>NTC</w:t>
      </w:r>
      <w:r w:rsidRPr="004F202B">
        <w:rPr>
          <w:b/>
        </w:rPr>
        <w:t xml:space="preserve"> </w:t>
      </w:r>
      <w:r w:rsidRPr="004F202B">
        <w:t>cuentan con un coeficiente de temperatura negativo, al aumentar la temperatura provoca una disminución en su resistencia. Están constituidos por óxidos de los cuerpos manganoso, níquel hierro, cobalto, cobre entre otros. Estos termistores son mucho más sensibles y poseen la capacidad de percibir variaciones de temperaturas muy pequeñas por lo que son los más utilizados en este tipo.</w:t>
      </w:r>
    </w:p>
    <w:p w:rsidR="00F75FA8" w:rsidRPr="00C4314D" w:rsidRDefault="00F75FA8" w:rsidP="00C4314D"/>
    <w:p w:rsidR="00BF6093" w:rsidRPr="0013070D" w:rsidRDefault="00BF6093" w:rsidP="00BF6093">
      <w:pPr>
        <w:pStyle w:val="Ttulo3"/>
        <w:rPr>
          <w:rFonts w:eastAsia="Times New Roman" w:cs="Times New Roman"/>
          <w:sz w:val="24"/>
        </w:rPr>
      </w:pPr>
      <w:bookmarkStart w:id="133" w:name="_Toc431309087"/>
      <w:bookmarkStart w:id="134" w:name="_Toc431309307"/>
      <w:bookmarkStart w:id="135" w:name="_Toc431309403"/>
      <w:bookmarkStart w:id="136" w:name="_Toc431310211"/>
      <w:bookmarkStart w:id="137" w:name="_Toc431396832"/>
      <w:bookmarkStart w:id="138" w:name="_Toc436047066"/>
      <w:bookmarkStart w:id="139" w:name="_Toc446963272"/>
      <w:r w:rsidRPr="0013070D">
        <w:rPr>
          <w:rFonts w:eastAsia="Times New Roman" w:cs="Times New Roman"/>
          <w:sz w:val="24"/>
        </w:rPr>
        <w:t>Termopar</w:t>
      </w:r>
      <w:bookmarkEnd w:id="133"/>
      <w:bookmarkEnd w:id="134"/>
      <w:bookmarkEnd w:id="135"/>
      <w:bookmarkEnd w:id="136"/>
      <w:bookmarkEnd w:id="137"/>
      <w:bookmarkEnd w:id="138"/>
      <w:bookmarkEnd w:id="139"/>
    </w:p>
    <w:p w:rsidR="00BF6093" w:rsidRPr="004F202B" w:rsidRDefault="00BF6093" w:rsidP="00BF6093">
      <w:pPr>
        <w:pStyle w:val="Prrafodelista"/>
        <w:ind w:left="0"/>
        <w:rPr>
          <w:b/>
          <w:i/>
        </w:rPr>
      </w:pPr>
    </w:p>
    <w:p w:rsidR="00BF6093" w:rsidRDefault="00BF6093" w:rsidP="00BF6093">
      <w:r w:rsidRPr="004F202B">
        <w:t>También llamado termocúpla, es un dispositivo formado por la aleación de dos metales distintos. Al aplicarse una temperatura en la unión de los metales se genera un voltaje en el orden de los milivoltios que se incrementa con la temperatura, el cual es función de la diferencia de temperatura entre uno de los extremos llamado “punto caliente” y el otro denominado “punto frio”  de referencia.</w:t>
      </w:r>
    </w:p>
    <w:p w:rsidR="00BF6093" w:rsidRDefault="00BF6093" w:rsidP="00BF6093"/>
    <w:p w:rsidR="00BF6093" w:rsidRDefault="00BF6093" w:rsidP="00BF6093">
      <w:r w:rsidRPr="004F202B">
        <w:t>Estos sensores son los más utilizados en la industria ya que son relativamente económicos y operan a un gran rango de temperatura, son intercambiables, tienen conectores estándar, El inconveniente más relevante es su precisión que es muy pequeña en comparación con los RTD o los termistores.</w:t>
      </w:r>
    </w:p>
    <w:p w:rsidR="00DD3F30" w:rsidRDefault="00DD3F30" w:rsidP="00BF6093"/>
    <w:p w:rsidR="00601E2F" w:rsidRPr="00BF6093" w:rsidRDefault="00601E2F" w:rsidP="00BF6093"/>
    <w:p w:rsidR="00F41711" w:rsidRPr="008A3ADF" w:rsidRDefault="00F41711" w:rsidP="00F41711">
      <w:pPr>
        <w:pStyle w:val="Ttulo3"/>
        <w:rPr>
          <w:rFonts w:eastAsia="Times New Roman" w:cs="Times New Roman"/>
          <w:sz w:val="24"/>
        </w:rPr>
      </w:pPr>
      <w:bookmarkStart w:id="140" w:name="_Toc446963273"/>
      <w:r w:rsidRPr="008A3ADF">
        <w:rPr>
          <w:rFonts w:eastAsia="Times New Roman" w:cs="Times New Roman"/>
          <w:sz w:val="24"/>
        </w:rPr>
        <w:lastRenderedPageBreak/>
        <w:t>Resistance Temperature Detector</w:t>
      </w:r>
      <w:bookmarkEnd w:id="128"/>
      <w:bookmarkEnd w:id="129"/>
      <w:bookmarkEnd w:id="130"/>
      <w:bookmarkEnd w:id="131"/>
      <w:bookmarkEnd w:id="132"/>
      <w:r w:rsidR="00B6629A">
        <w:rPr>
          <w:rFonts w:eastAsia="Times New Roman" w:cs="Times New Roman"/>
          <w:sz w:val="24"/>
        </w:rPr>
        <w:t xml:space="preserve"> (RTD)</w:t>
      </w:r>
      <w:bookmarkEnd w:id="140"/>
    </w:p>
    <w:p w:rsidR="00F41711" w:rsidRPr="008A3ADF" w:rsidRDefault="00F41711" w:rsidP="00F41711">
      <w:pPr>
        <w:pStyle w:val="Prrafodelista"/>
        <w:ind w:left="0"/>
        <w:rPr>
          <w:rFonts w:cs="Times New Roman"/>
          <w:b/>
          <w:i/>
        </w:rPr>
      </w:pPr>
    </w:p>
    <w:p w:rsidR="00F41711" w:rsidRPr="008A3ADF" w:rsidRDefault="00F41711" w:rsidP="00F41711">
      <w:pPr>
        <w:rPr>
          <w:rFonts w:cs="Times New Roman"/>
        </w:rPr>
      </w:pPr>
      <w:r w:rsidRPr="008A3ADF">
        <w:rPr>
          <w:rFonts w:cs="Times New Roman"/>
        </w:rPr>
        <w:t>Son sens</w:t>
      </w:r>
      <w:r w:rsidR="00B6629A">
        <w:rPr>
          <w:rFonts w:cs="Times New Roman"/>
        </w:rPr>
        <w:t>ores de temperatura resistivos, utiliza el efecto que produce la temperatura al conducir electrones</w:t>
      </w:r>
      <w:r w:rsidRPr="008A3ADF">
        <w:rPr>
          <w:rFonts w:cs="Times New Roman"/>
        </w:rPr>
        <w:t xml:space="preserve"> </w:t>
      </w:r>
      <w:r w:rsidR="00B6629A">
        <w:rPr>
          <w:rFonts w:cs="Times New Roman"/>
        </w:rPr>
        <w:t>por el medio</w:t>
      </w:r>
      <w:r w:rsidRPr="008A3ADF">
        <w:rPr>
          <w:rFonts w:cs="Times New Roman"/>
        </w:rPr>
        <w:t>, se produce también un aumen</w:t>
      </w:r>
      <w:r w:rsidR="00B6629A">
        <w:rPr>
          <w:rFonts w:cs="Times New Roman"/>
        </w:rPr>
        <w:t xml:space="preserve">to de la resistencia eléctrica. </w:t>
      </w:r>
      <w:r w:rsidRPr="008A3ADF">
        <w:rPr>
          <w:rFonts w:cs="Times New Roman"/>
        </w:rPr>
        <w:t xml:space="preserve">Los RTD tienen como característica un comportamiento en su mayoría lineal, comportamiento el cual depende también del material del cual están fabricados, debido a que una de las características de los metales es poseer coeﬁcientes térmicos positivos </w:t>
      </w:r>
    </w:p>
    <w:p w:rsidR="00F41711" w:rsidRPr="008A3ADF" w:rsidRDefault="00F41711" w:rsidP="00F41711">
      <w:pPr>
        <w:rPr>
          <w:rFonts w:cs="Times New Roman"/>
        </w:rPr>
      </w:pPr>
    </w:p>
    <w:p w:rsidR="00F41711" w:rsidRPr="008A3ADF" w:rsidRDefault="00F41711" w:rsidP="00F41711">
      <w:pPr>
        <w:pStyle w:val="Ttulo4"/>
        <w:rPr>
          <w:rFonts w:cs="Times New Roman"/>
        </w:rPr>
      </w:pPr>
      <w:bookmarkStart w:id="141" w:name="_Toc431309306"/>
      <w:bookmarkStart w:id="142" w:name="_Toc431309402"/>
      <w:bookmarkStart w:id="143" w:name="_Toc431310210"/>
      <w:r w:rsidRPr="008A3ADF">
        <w:rPr>
          <w:rFonts w:cs="Times New Roman"/>
        </w:rPr>
        <w:t>Ventajas y desventajas de los RTD</w:t>
      </w:r>
    </w:p>
    <w:p w:rsidR="00F41711" w:rsidRPr="008A3ADF" w:rsidRDefault="00F41711" w:rsidP="00F41711">
      <w:pPr>
        <w:rPr>
          <w:rFonts w:cs="Times New Roman"/>
        </w:rPr>
      </w:pPr>
    </w:p>
    <w:p w:rsidR="00F41711" w:rsidRDefault="00F41711" w:rsidP="00F41711">
      <w:pPr>
        <w:rPr>
          <w:rFonts w:cs="Times New Roman"/>
        </w:rPr>
      </w:pPr>
      <w:r w:rsidRPr="008A3ADF">
        <w:rPr>
          <w:rFonts w:cs="Times New Roman"/>
        </w:rPr>
        <w:t xml:space="preserve">Los RTD poseen las siguientes ventajas y desventajas </w:t>
      </w:r>
      <w:sdt>
        <w:sdtPr>
          <w:rPr>
            <w:rFonts w:cs="Times New Roman"/>
          </w:rPr>
          <w:id w:val="351698539"/>
          <w:citation/>
        </w:sdtPr>
        <w:sdtEndPr/>
        <w:sdtContent>
          <w:r w:rsidRPr="008A3ADF">
            <w:rPr>
              <w:rFonts w:cs="Times New Roman"/>
            </w:rPr>
            <w:fldChar w:fldCharType="begin"/>
          </w:r>
          <w:r w:rsidRPr="008A3ADF">
            <w:rPr>
              <w:rFonts w:cs="Times New Roman"/>
              <w:lang w:val="es-EC"/>
            </w:rPr>
            <w:instrText xml:space="preserve"> CITATION GÓM11 \l 12298 </w:instrText>
          </w:r>
          <w:r w:rsidRPr="008A3ADF">
            <w:rPr>
              <w:rFonts w:cs="Times New Roman"/>
            </w:rPr>
            <w:fldChar w:fldCharType="separate"/>
          </w:r>
          <w:r w:rsidR="007C5A52" w:rsidRPr="007C5A52">
            <w:rPr>
              <w:rFonts w:cs="Times New Roman"/>
              <w:noProof/>
              <w:lang w:val="es-EC"/>
            </w:rPr>
            <w:t>(GÓMEZ MARTINEZ, et al., 2011)</w:t>
          </w:r>
          <w:r w:rsidRPr="008A3ADF">
            <w:rPr>
              <w:rFonts w:cs="Times New Roman"/>
            </w:rPr>
            <w:fldChar w:fldCharType="end"/>
          </w:r>
        </w:sdtContent>
      </w:sdt>
      <w:r w:rsidR="007113D6">
        <w:rPr>
          <w:rFonts w:cs="Times New Roman"/>
        </w:rPr>
        <w:t xml:space="preserve">: </w:t>
      </w:r>
    </w:p>
    <w:p w:rsidR="007113D6" w:rsidRPr="008A3ADF" w:rsidRDefault="007113D6" w:rsidP="00F41711">
      <w:pPr>
        <w:rPr>
          <w:rFonts w:cs="Times New Roman"/>
        </w:rPr>
      </w:pPr>
    </w:p>
    <w:p w:rsidR="00F41711" w:rsidRPr="00A42D96" w:rsidRDefault="00F41711" w:rsidP="00A42D96">
      <w:pPr>
        <w:rPr>
          <w:rFonts w:cs="Times New Roman"/>
        </w:rPr>
      </w:pPr>
      <w:r w:rsidRPr="00A42D96">
        <w:rPr>
          <w:rFonts w:cs="Times New Roman"/>
        </w:rPr>
        <w:t>Ventajas</w:t>
      </w:r>
    </w:p>
    <w:p w:rsidR="00F41711" w:rsidRPr="008A3ADF" w:rsidRDefault="00F41711" w:rsidP="00B23A43">
      <w:pPr>
        <w:pStyle w:val="Prrafodelista"/>
        <w:numPr>
          <w:ilvl w:val="0"/>
          <w:numId w:val="17"/>
        </w:numPr>
        <w:ind w:left="425" w:hanging="425"/>
        <w:rPr>
          <w:rFonts w:cs="Times New Roman"/>
        </w:rPr>
      </w:pPr>
      <w:r w:rsidRPr="008A3ADF">
        <w:rPr>
          <w:rFonts w:cs="Times New Roman"/>
        </w:rPr>
        <w:t>Salida de gran amplitud.</w:t>
      </w:r>
    </w:p>
    <w:p w:rsidR="00F41711" w:rsidRPr="008A3ADF" w:rsidRDefault="00F41711" w:rsidP="00B23A43">
      <w:pPr>
        <w:pStyle w:val="Prrafodelista"/>
        <w:numPr>
          <w:ilvl w:val="0"/>
          <w:numId w:val="17"/>
        </w:numPr>
        <w:ind w:left="425" w:hanging="425"/>
        <w:rPr>
          <w:rFonts w:cs="Times New Roman"/>
        </w:rPr>
      </w:pPr>
      <w:r w:rsidRPr="008A3ADF">
        <w:rPr>
          <w:rFonts w:cs="Times New Roman"/>
        </w:rPr>
        <w:t>Rango amplio de medidas de temperatura.</w:t>
      </w:r>
    </w:p>
    <w:p w:rsidR="00F41711" w:rsidRPr="008A3ADF" w:rsidRDefault="00F41711" w:rsidP="00B23A43">
      <w:pPr>
        <w:pStyle w:val="Prrafodelista"/>
        <w:numPr>
          <w:ilvl w:val="0"/>
          <w:numId w:val="17"/>
        </w:numPr>
        <w:ind w:left="425" w:hanging="425"/>
        <w:rPr>
          <w:rFonts w:cs="Times New Roman"/>
        </w:rPr>
      </w:pPr>
      <w:r w:rsidRPr="008A3ADF">
        <w:rPr>
          <w:rFonts w:cs="Times New Roman"/>
        </w:rPr>
        <w:t>Sensibilidad a cambios de temperatura alta.</w:t>
      </w:r>
    </w:p>
    <w:p w:rsidR="00F41711" w:rsidRPr="008A3ADF" w:rsidRDefault="00F41711" w:rsidP="00B23A43">
      <w:pPr>
        <w:pStyle w:val="Prrafodelista"/>
        <w:numPr>
          <w:ilvl w:val="0"/>
          <w:numId w:val="17"/>
        </w:numPr>
        <w:ind w:left="425" w:hanging="425"/>
        <w:rPr>
          <w:rFonts w:cs="Times New Roman"/>
        </w:rPr>
      </w:pPr>
      <w:r w:rsidRPr="008A3ADF">
        <w:rPr>
          <w:rFonts w:cs="Times New Roman"/>
        </w:rPr>
        <w:t>Excelente linealidad.</w:t>
      </w:r>
    </w:p>
    <w:p w:rsidR="00F41711" w:rsidRPr="008A3ADF" w:rsidRDefault="00F41711" w:rsidP="00B23A43">
      <w:pPr>
        <w:pStyle w:val="Prrafodelista"/>
        <w:numPr>
          <w:ilvl w:val="0"/>
          <w:numId w:val="17"/>
        </w:numPr>
        <w:ind w:left="425" w:hanging="425"/>
        <w:rPr>
          <w:rFonts w:cs="Times New Roman"/>
        </w:rPr>
      </w:pPr>
      <w:r w:rsidRPr="008A3ADF">
        <w:rPr>
          <w:rFonts w:cs="Times New Roman"/>
        </w:rPr>
        <w:t xml:space="preserve">Alta exactitud, estabilidad, </w:t>
      </w:r>
      <w:r w:rsidR="00A42D96" w:rsidRPr="008A3ADF">
        <w:rPr>
          <w:rFonts w:cs="Times New Roman"/>
        </w:rPr>
        <w:t>respetabilidad</w:t>
      </w:r>
      <w:r w:rsidRPr="008A3ADF">
        <w:rPr>
          <w:rFonts w:cs="Times New Roman"/>
        </w:rPr>
        <w:t xml:space="preserve"> y resistencia de choques térmicos.</w:t>
      </w:r>
    </w:p>
    <w:p w:rsidR="00A42D96" w:rsidRDefault="00F41711" w:rsidP="00B23A43">
      <w:pPr>
        <w:pStyle w:val="Prrafodelista"/>
        <w:numPr>
          <w:ilvl w:val="0"/>
          <w:numId w:val="17"/>
        </w:numPr>
        <w:ind w:left="425" w:hanging="425"/>
        <w:rPr>
          <w:rFonts w:cs="Times New Roman"/>
        </w:rPr>
      </w:pPr>
      <w:r w:rsidRPr="008A3ADF">
        <w:rPr>
          <w:rFonts w:cs="Times New Roman"/>
        </w:rPr>
        <w:t>Sensibilidad 10 veces mayor a la de un termopar.</w:t>
      </w:r>
    </w:p>
    <w:p w:rsidR="00F41711" w:rsidRPr="00A42D96" w:rsidRDefault="00F41711" w:rsidP="00A42D96">
      <w:pPr>
        <w:rPr>
          <w:rFonts w:cs="Times New Roman"/>
        </w:rPr>
      </w:pPr>
      <w:r w:rsidRPr="00A42D96">
        <w:rPr>
          <w:rFonts w:cs="Times New Roman"/>
        </w:rPr>
        <w:t>Desventajas</w:t>
      </w:r>
    </w:p>
    <w:p w:rsidR="00F41711" w:rsidRPr="008A3ADF" w:rsidRDefault="00F41711" w:rsidP="00B23A43">
      <w:pPr>
        <w:pStyle w:val="Prrafodelista"/>
        <w:numPr>
          <w:ilvl w:val="0"/>
          <w:numId w:val="18"/>
        </w:numPr>
        <w:ind w:left="425"/>
        <w:rPr>
          <w:rFonts w:cs="Times New Roman"/>
        </w:rPr>
      </w:pPr>
      <w:r w:rsidRPr="008A3ADF">
        <w:rPr>
          <w:rFonts w:cs="Times New Roman"/>
        </w:rPr>
        <w:t>Velocidad de reacción baja, comparada con un termopar o termistor.</w:t>
      </w:r>
    </w:p>
    <w:p w:rsidR="00F41711" w:rsidRPr="008A3ADF" w:rsidRDefault="00F41711" w:rsidP="00B23A43">
      <w:pPr>
        <w:pStyle w:val="Prrafodelista"/>
        <w:numPr>
          <w:ilvl w:val="0"/>
          <w:numId w:val="18"/>
        </w:numPr>
        <w:ind w:left="425"/>
        <w:rPr>
          <w:rFonts w:cs="Times New Roman"/>
        </w:rPr>
      </w:pPr>
      <w:r w:rsidRPr="008A3ADF">
        <w:rPr>
          <w:rFonts w:cs="Times New Roman"/>
        </w:rPr>
        <w:t>Afectados por el auto-calentamiento.</w:t>
      </w:r>
    </w:p>
    <w:p w:rsidR="00F41711" w:rsidRDefault="00F41711" w:rsidP="00B23A43">
      <w:pPr>
        <w:pStyle w:val="Prrafodelista"/>
        <w:numPr>
          <w:ilvl w:val="0"/>
          <w:numId w:val="18"/>
        </w:numPr>
        <w:ind w:left="425"/>
        <w:rPr>
          <w:rFonts w:cs="Times New Roman"/>
        </w:rPr>
      </w:pPr>
      <w:r w:rsidRPr="008A3ADF">
        <w:rPr>
          <w:rFonts w:cs="Times New Roman"/>
        </w:rPr>
        <w:t>Inestables ante vibraciones o choques mecánicos</w:t>
      </w:r>
    </w:p>
    <w:p w:rsidR="00044310" w:rsidRPr="00BF6093" w:rsidRDefault="00044310" w:rsidP="00044310">
      <w:pPr>
        <w:pStyle w:val="Prrafodelista"/>
        <w:ind w:left="425"/>
        <w:rPr>
          <w:rFonts w:cs="Times New Roman"/>
        </w:rPr>
      </w:pPr>
    </w:p>
    <w:p w:rsidR="00F41711" w:rsidRPr="008A3ADF" w:rsidRDefault="00F41711" w:rsidP="00F41711">
      <w:pPr>
        <w:pStyle w:val="Ttulo4"/>
        <w:rPr>
          <w:rFonts w:cs="Times New Roman"/>
        </w:rPr>
      </w:pPr>
      <w:r w:rsidRPr="008A3ADF">
        <w:rPr>
          <w:rFonts w:cs="Times New Roman"/>
        </w:rPr>
        <w:t xml:space="preserve">PT100 </w:t>
      </w:r>
      <w:bookmarkEnd w:id="141"/>
      <w:bookmarkEnd w:id="142"/>
      <w:bookmarkEnd w:id="143"/>
    </w:p>
    <w:p w:rsidR="00F41711" w:rsidRPr="008A3ADF" w:rsidRDefault="00F41711" w:rsidP="00F41711">
      <w:pPr>
        <w:rPr>
          <w:rFonts w:cs="Times New Roman"/>
        </w:rPr>
      </w:pPr>
    </w:p>
    <w:p w:rsidR="00F41711" w:rsidRPr="008A3ADF" w:rsidRDefault="00B6629A" w:rsidP="00F41711">
      <w:pPr>
        <w:pStyle w:val="Prrafodelista"/>
        <w:ind w:left="0"/>
        <w:rPr>
          <w:rFonts w:cs="Times New Roman"/>
        </w:rPr>
      </w:pPr>
      <w:r>
        <w:rPr>
          <w:rFonts w:cs="Times New Roman"/>
        </w:rPr>
        <w:t>Es</w:t>
      </w:r>
      <w:r w:rsidR="00F41711" w:rsidRPr="008A3ADF">
        <w:rPr>
          <w:rFonts w:cs="Times New Roman"/>
        </w:rPr>
        <w:t xml:space="preserve"> un sensor usado para medir temperatura, posee un alambre de platino el cual al tener una temperatura  0 °C </w:t>
      </w:r>
      <w:r>
        <w:rPr>
          <w:rFonts w:cs="Times New Roman"/>
        </w:rPr>
        <w:t>presenta</w:t>
      </w:r>
      <w:r w:rsidR="00F41711" w:rsidRPr="008A3ADF">
        <w:rPr>
          <w:rFonts w:cs="Times New Roman"/>
        </w:rPr>
        <w:t xml:space="preserve"> una resistencia igual a 100 ohms y q</w:t>
      </w:r>
      <w:r>
        <w:rPr>
          <w:rFonts w:cs="Times New Roman"/>
        </w:rPr>
        <w:t xml:space="preserve">ue al aplicar calor al sensor </w:t>
      </w:r>
      <w:r w:rsidR="00E050BF">
        <w:rPr>
          <w:rFonts w:cs="Times New Roman"/>
        </w:rPr>
        <w:t xml:space="preserve">aumenta su resistencia. Este aumento </w:t>
      </w:r>
      <w:r w:rsidR="00F41711" w:rsidRPr="008A3ADF">
        <w:rPr>
          <w:rFonts w:cs="Times New Roman"/>
        </w:rPr>
        <w:t>no es lineal, pero se obtiene una curva característica del platino la cual mediante tablas se puede localizar la temperatura a la cual corresponde.</w:t>
      </w:r>
    </w:p>
    <w:p w:rsidR="00F41711" w:rsidRPr="008A3ADF" w:rsidRDefault="00F41711" w:rsidP="00F41711">
      <w:pPr>
        <w:pStyle w:val="Prrafodelista"/>
        <w:ind w:left="0"/>
        <w:rPr>
          <w:rFonts w:cs="Times New Roman"/>
        </w:rPr>
      </w:pPr>
    </w:p>
    <w:p w:rsidR="00F41711" w:rsidRDefault="00F41711" w:rsidP="00F41711">
      <w:pPr>
        <w:pStyle w:val="Prrafodelista"/>
        <w:ind w:left="0"/>
        <w:rPr>
          <w:rFonts w:cs="Times New Roman"/>
        </w:rPr>
      </w:pPr>
      <w:r w:rsidRPr="008A3ADF">
        <w:rPr>
          <w:rFonts w:cs="Times New Roman"/>
        </w:rPr>
        <w:t>En el mercado comúnmente se puede encontrar PT100 encapsu</w:t>
      </w:r>
      <w:r w:rsidR="00AD15F7">
        <w:rPr>
          <w:rFonts w:cs="Times New Roman"/>
        </w:rPr>
        <w:t>l</w:t>
      </w:r>
      <w:r w:rsidRPr="008A3ADF">
        <w:rPr>
          <w:rFonts w:cs="Times New Roman"/>
        </w:rPr>
        <w:t xml:space="preserve">adas de forma similar a </w:t>
      </w:r>
      <w:r w:rsidR="00E050BF" w:rsidRPr="008A3ADF">
        <w:rPr>
          <w:rFonts w:cs="Times New Roman"/>
        </w:rPr>
        <w:t>otros sensores</w:t>
      </w:r>
      <w:r w:rsidRPr="008A3ADF">
        <w:rPr>
          <w:rFonts w:cs="Times New Roman"/>
        </w:rPr>
        <w:t xml:space="preserve"> de temperatura, dentro de un tubo el mismo que puede ser </w:t>
      </w:r>
      <w:r w:rsidR="00E050BF">
        <w:rPr>
          <w:rFonts w:cs="Times New Roman"/>
        </w:rPr>
        <w:t>de acero inoxidable</w:t>
      </w:r>
      <w:r w:rsidRPr="008A3ADF">
        <w:rPr>
          <w:rFonts w:cs="Times New Roman"/>
        </w:rPr>
        <w:t>.</w:t>
      </w:r>
    </w:p>
    <w:p w:rsidR="0041463E" w:rsidRPr="008A3ADF" w:rsidRDefault="0041463E" w:rsidP="00F41711">
      <w:pPr>
        <w:pStyle w:val="Prrafodelista"/>
        <w:ind w:left="0"/>
        <w:rPr>
          <w:rFonts w:cs="Times New Roman"/>
        </w:rPr>
      </w:pPr>
    </w:p>
    <w:p w:rsidR="00F41711" w:rsidRPr="008A3ADF" w:rsidRDefault="00F41711" w:rsidP="0041463E">
      <w:pPr>
        <w:keepNext/>
        <w:spacing w:line="240" w:lineRule="auto"/>
        <w:jc w:val="center"/>
        <w:rPr>
          <w:rFonts w:cs="Times New Roman"/>
        </w:rPr>
      </w:pPr>
      <w:r w:rsidRPr="008A3ADF">
        <w:rPr>
          <w:rFonts w:cs="Times New Roman"/>
          <w:noProof/>
          <w:lang w:eastAsia="es-ES"/>
        </w:rPr>
        <w:lastRenderedPageBreak/>
        <w:drawing>
          <wp:inline distT="0" distB="0" distL="0" distR="0" wp14:anchorId="68C4995D" wp14:editId="593C630B">
            <wp:extent cx="3208502" cy="183832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36861" t="45485" r="29983" b="27224"/>
                    <a:stretch/>
                  </pic:blipFill>
                  <pic:spPr bwMode="auto">
                    <a:xfrm>
                      <a:off x="0" y="0"/>
                      <a:ext cx="3207748" cy="1837893"/>
                    </a:xfrm>
                    <a:prstGeom prst="rect">
                      <a:avLst/>
                    </a:prstGeom>
                    <a:ln>
                      <a:noFill/>
                    </a:ln>
                    <a:extLst>
                      <a:ext uri="{53640926-AAD7-44D8-BBD7-CCE9431645EC}">
                        <a14:shadowObscured xmlns:a14="http://schemas.microsoft.com/office/drawing/2010/main"/>
                      </a:ext>
                    </a:extLst>
                  </pic:spPr>
                </pic:pic>
              </a:graphicData>
            </a:graphic>
          </wp:inline>
        </w:drawing>
      </w:r>
    </w:p>
    <w:p w:rsidR="00F41711" w:rsidRPr="008A3ADF" w:rsidRDefault="00A42D96" w:rsidP="00A42D96">
      <w:pPr>
        <w:pStyle w:val="FIGURA"/>
        <w:spacing w:line="240" w:lineRule="auto"/>
        <w:ind w:firstLine="264"/>
        <w:jc w:val="left"/>
        <w:outlineLvl w:val="9"/>
        <w:rPr>
          <w:rFonts w:cs="Times New Roman"/>
          <w:color w:val="auto"/>
        </w:rPr>
      </w:pPr>
      <w:bookmarkStart w:id="144" w:name="_Toc431931548"/>
      <w:bookmarkStart w:id="145" w:name="_Toc445716661"/>
      <w:r>
        <w:rPr>
          <w:rFonts w:cs="Times New Roman"/>
        </w:rPr>
        <w:t xml:space="preserve">     </w:t>
      </w:r>
      <w:r w:rsidR="00F41711" w:rsidRPr="008A3ADF">
        <w:rPr>
          <w:rFonts w:cs="Times New Roman"/>
        </w:rPr>
        <w:t xml:space="preserve">Figura </w:t>
      </w:r>
      <w:r>
        <w:rPr>
          <w:rFonts w:cs="Times New Roman"/>
        </w:rPr>
        <w:t>22-1</w:t>
      </w:r>
      <w:r w:rsidR="00F41711" w:rsidRPr="008A3ADF">
        <w:rPr>
          <w:rFonts w:cs="Times New Roman"/>
          <w:color w:val="auto"/>
        </w:rPr>
        <w:t xml:space="preserve"> Curva de un PT100</w:t>
      </w:r>
      <w:bookmarkEnd w:id="144"/>
      <w:bookmarkEnd w:id="145"/>
    </w:p>
    <w:p w:rsidR="00F41711" w:rsidRPr="008A3ADF" w:rsidRDefault="00A42D96" w:rsidP="00A42D96">
      <w:pPr>
        <w:pStyle w:val="Fuente"/>
        <w:spacing w:line="240" w:lineRule="auto"/>
        <w:ind w:left="708" w:firstLine="708"/>
        <w:rPr>
          <w:rFonts w:cs="Times New Roman"/>
        </w:rPr>
      </w:pPr>
      <w:r>
        <w:rPr>
          <w:rFonts w:cs="Times New Roman"/>
        </w:rPr>
        <w:t xml:space="preserve">       </w:t>
      </w:r>
      <w:r w:rsidR="00F41711" w:rsidRPr="008A3ADF">
        <w:rPr>
          <w:rFonts w:cs="Times New Roman"/>
        </w:rPr>
        <w:t>Fuente: http://www.arian.cl/downloads/nt-004.pdf</w:t>
      </w:r>
    </w:p>
    <w:p w:rsidR="00F41711" w:rsidRPr="00DD3F30" w:rsidRDefault="00F41711" w:rsidP="00DD3F30">
      <w:pPr>
        <w:pStyle w:val="Fuente"/>
        <w:rPr>
          <w:rFonts w:cs="Times New Roman"/>
          <w:sz w:val="22"/>
        </w:rPr>
      </w:pPr>
    </w:p>
    <w:p w:rsidR="00F41711" w:rsidRPr="0080199A" w:rsidRDefault="00F41711" w:rsidP="0080199A">
      <w:pPr>
        <w:rPr>
          <w:rStyle w:val="Ttulo5Car"/>
          <w:rFonts w:cs="Times New Roman"/>
        </w:rPr>
      </w:pPr>
      <w:r w:rsidRPr="0080199A">
        <w:rPr>
          <w:rStyle w:val="Ttulo5Car"/>
          <w:rFonts w:cs="Times New Roman"/>
        </w:rPr>
        <w:t xml:space="preserve">VENTAJAS </w:t>
      </w:r>
    </w:p>
    <w:p w:rsidR="00F41711" w:rsidRPr="008A3ADF" w:rsidRDefault="00F41711" w:rsidP="00B23A43">
      <w:pPr>
        <w:pStyle w:val="Prrafodelista"/>
        <w:numPr>
          <w:ilvl w:val="0"/>
          <w:numId w:val="36"/>
        </w:numPr>
        <w:rPr>
          <w:rFonts w:cs="Times New Roman"/>
        </w:rPr>
      </w:pPr>
      <w:r w:rsidRPr="008A3ADF">
        <w:rPr>
          <w:rFonts w:cs="Times New Roman"/>
        </w:rPr>
        <w:t>Poseen una capacidad de precisión alta +/-0.1ºC</w:t>
      </w:r>
      <w:r w:rsidR="00E050BF">
        <w:rPr>
          <w:rFonts w:cs="Times New Roman"/>
        </w:rPr>
        <w:t>.</w:t>
      </w:r>
      <w:r w:rsidRPr="008A3ADF">
        <w:rPr>
          <w:rFonts w:cs="Times New Roman"/>
        </w:rPr>
        <w:t xml:space="preserve"> </w:t>
      </w:r>
    </w:p>
    <w:p w:rsidR="00F41711" w:rsidRPr="008A3ADF" w:rsidRDefault="00F41711" w:rsidP="00B23A43">
      <w:pPr>
        <w:pStyle w:val="Prrafodelista"/>
        <w:numPr>
          <w:ilvl w:val="0"/>
          <w:numId w:val="36"/>
        </w:numPr>
        <w:rPr>
          <w:rFonts w:cs="Times New Roman"/>
        </w:rPr>
      </w:pPr>
      <w:r w:rsidRPr="008A3ADF">
        <w:rPr>
          <w:rFonts w:cs="Times New Roman"/>
        </w:rPr>
        <w:t>Uso excelente en aplicaciones en las cuales las temperaturas son bajas.</w:t>
      </w:r>
    </w:p>
    <w:p w:rsidR="00F41711" w:rsidRDefault="00F41711" w:rsidP="00B23A43">
      <w:pPr>
        <w:pStyle w:val="Prrafodelista"/>
        <w:numPr>
          <w:ilvl w:val="0"/>
          <w:numId w:val="36"/>
        </w:numPr>
        <w:rPr>
          <w:rFonts w:cs="Times New Roman"/>
        </w:rPr>
      </w:pPr>
      <w:r w:rsidRPr="008A3ADF">
        <w:rPr>
          <w:rFonts w:cs="Times New Roman"/>
        </w:rPr>
        <w:t xml:space="preserve">Sus conductores pueden ser </w:t>
      </w:r>
      <w:r w:rsidR="00E050BF">
        <w:rPr>
          <w:rFonts w:cs="Times New Roman"/>
        </w:rPr>
        <w:t>extendidos</w:t>
      </w:r>
      <w:r w:rsidRPr="008A3ADF">
        <w:rPr>
          <w:rFonts w:cs="Times New Roman"/>
        </w:rPr>
        <w:t xml:space="preserve"> con facilidad con cables de cobre.</w:t>
      </w:r>
    </w:p>
    <w:p w:rsidR="00E050BF" w:rsidRDefault="00E050BF" w:rsidP="00B23A43">
      <w:pPr>
        <w:pStyle w:val="Prrafodelista"/>
        <w:numPr>
          <w:ilvl w:val="0"/>
          <w:numId w:val="36"/>
        </w:numPr>
        <w:rPr>
          <w:rFonts w:cs="Times New Roman"/>
        </w:rPr>
      </w:pPr>
      <w:r w:rsidRPr="008A3ADF">
        <w:rPr>
          <w:rFonts w:cs="Times New Roman"/>
        </w:rPr>
        <w:t>Su temperatura</w:t>
      </w:r>
      <w:r>
        <w:rPr>
          <w:rFonts w:cs="Times New Roman"/>
        </w:rPr>
        <w:t xml:space="preserve"> máxima de trabajo es +/-700ºC.</w:t>
      </w:r>
    </w:p>
    <w:p w:rsidR="00E050BF" w:rsidRPr="00E050BF" w:rsidRDefault="00E050BF" w:rsidP="00A42D96">
      <w:pPr>
        <w:pStyle w:val="Prrafodelista"/>
        <w:ind w:left="1135"/>
        <w:rPr>
          <w:rFonts w:cs="Times New Roman"/>
        </w:rPr>
      </w:pPr>
    </w:p>
    <w:p w:rsidR="00F41711" w:rsidRPr="0080199A" w:rsidRDefault="00F41711" w:rsidP="0080199A">
      <w:pPr>
        <w:rPr>
          <w:rFonts w:cs="Times New Roman"/>
        </w:rPr>
      </w:pPr>
      <w:r w:rsidRPr="0080199A">
        <w:rPr>
          <w:rFonts w:cs="Times New Roman"/>
        </w:rPr>
        <w:t xml:space="preserve">DESVENTAJAS </w:t>
      </w:r>
    </w:p>
    <w:p w:rsidR="00F41711" w:rsidRPr="008A3ADF" w:rsidRDefault="00F41711" w:rsidP="00B23A43">
      <w:pPr>
        <w:pStyle w:val="Prrafodelista"/>
        <w:numPr>
          <w:ilvl w:val="0"/>
          <w:numId w:val="37"/>
        </w:numPr>
        <w:rPr>
          <w:rFonts w:cs="Times New Roman"/>
        </w:rPr>
      </w:pPr>
      <w:r w:rsidRPr="008A3ADF">
        <w:rPr>
          <w:rFonts w:cs="Times New Roman"/>
        </w:rPr>
        <w:t xml:space="preserve">Su costo es más elevado que los termopares </w:t>
      </w:r>
    </w:p>
    <w:p w:rsidR="0041463E" w:rsidRPr="00044310" w:rsidRDefault="00F41711" w:rsidP="00044310">
      <w:pPr>
        <w:pStyle w:val="Prrafodelista"/>
        <w:numPr>
          <w:ilvl w:val="0"/>
          <w:numId w:val="37"/>
        </w:numPr>
        <w:rPr>
          <w:rFonts w:cs="Times New Roman"/>
        </w:rPr>
      </w:pPr>
      <w:r w:rsidRPr="008A3ADF">
        <w:rPr>
          <w:rFonts w:cs="Times New Roman"/>
        </w:rPr>
        <w:t xml:space="preserve">Frágiles, no deben ser utilizados en lugares </w:t>
      </w:r>
      <w:r w:rsidR="00E050BF">
        <w:rPr>
          <w:rFonts w:cs="Times New Roman"/>
        </w:rPr>
        <w:t>que presentan</w:t>
      </w:r>
      <w:r w:rsidRPr="008A3ADF">
        <w:rPr>
          <w:rFonts w:cs="Times New Roman"/>
        </w:rPr>
        <w:t xml:space="preserve"> alta vibración.</w:t>
      </w:r>
    </w:p>
    <w:p w:rsidR="00F41711" w:rsidRDefault="00F41711" w:rsidP="00F41711">
      <w:pPr>
        <w:pStyle w:val="Ttulo3"/>
        <w:rPr>
          <w:rFonts w:cs="Times New Roman"/>
        </w:rPr>
      </w:pPr>
      <w:bookmarkStart w:id="146" w:name="_Toc431309088"/>
      <w:bookmarkStart w:id="147" w:name="_Toc431309308"/>
      <w:bookmarkStart w:id="148" w:name="_Toc431309404"/>
      <w:bookmarkStart w:id="149" w:name="_Toc431310212"/>
      <w:bookmarkStart w:id="150" w:name="_Toc431396833"/>
      <w:bookmarkStart w:id="151" w:name="_Toc431549107"/>
      <w:bookmarkStart w:id="152" w:name="_Toc446963274"/>
      <w:r w:rsidRPr="008A3ADF">
        <w:rPr>
          <w:rFonts w:cs="Times New Roman"/>
        </w:rPr>
        <w:t xml:space="preserve">Sensor de </w:t>
      </w:r>
      <w:bookmarkEnd w:id="146"/>
      <w:bookmarkEnd w:id="147"/>
      <w:bookmarkEnd w:id="148"/>
      <w:bookmarkEnd w:id="149"/>
      <w:bookmarkEnd w:id="150"/>
      <w:bookmarkEnd w:id="151"/>
      <w:r w:rsidRPr="008A3ADF">
        <w:rPr>
          <w:rFonts w:cs="Times New Roman"/>
        </w:rPr>
        <w:t>humedad</w:t>
      </w:r>
      <w:bookmarkEnd w:id="152"/>
    </w:p>
    <w:p w:rsidR="00146F91" w:rsidRPr="00146F91" w:rsidRDefault="00146F91" w:rsidP="00146F91"/>
    <w:p w:rsidR="00F6507C" w:rsidRDefault="003F2303" w:rsidP="00F41711">
      <w:r>
        <w:t>La humedad se encuentra relacionada con la cantidad de agua presente en una sustancia o en un medio, si bie</w:t>
      </w:r>
      <w:r w:rsidR="00AD15F7">
        <w:t>n</w:t>
      </w:r>
      <w:r>
        <w:t xml:space="preserve"> la humedad no es </w:t>
      </w:r>
      <w:r w:rsidR="00AD15F7">
        <w:t>crítica</w:t>
      </w:r>
      <w:r>
        <w:t xml:space="preserve"> en la vida cotidiana del ser humano, en ciertos procesos </w:t>
      </w:r>
      <w:r w:rsidR="0041463E">
        <w:t>químicos,</w:t>
      </w:r>
      <w:r>
        <w:t xml:space="preserve"> físicos o biológicos </w:t>
      </w:r>
      <w:r w:rsidR="00E050BF">
        <w:t xml:space="preserve">puede ser de vital importancia. </w:t>
      </w:r>
      <w:r>
        <w:t>Las moléculas de agua son capaces de cambiar la longitud de materiales orgánicos, la conductividad y peso de algunos materiales higroscópicos además de algunos absorbentes químicos</w:t>
      </w:r>
      <w:r w:rsidR="00F6507C">
        <w:t>. Todos estos cambios producidos por la humedad se utilizan como principio de medición de los instrumentos.</w:t>
      </w:r>
    </w:p>
    <w:p w:rsidR="00F6507C" w:rsidRDefault="00F6507C" w:rsidP="00F41711"/>
    <w:p w:rsidR="003B7F0F" w:rsidRDefault="003B7F0F" w:rsidP="003B7F0F">
      <w:pPr>
        <w:pStyle w:val="Ttulo3"/>
      </w:pPr>
      <w:bookmarkStart w:id="153" w:name="_Toc446963275"/>
      <w:r>
        <w:t>Tipos de sensores de humedad</w:t>
      </w:r>
      <w:bookmarkEnd w:id="153"/>
    </w:p>
    <w:p w:rsidR="007113D6" w:rsidRPr="007113D6" w:rsidRDefault="007113D6" w:rsidP="007113D6"/>
    <w:p w:rsidR="007113D6" w:rsidRDefault="007113D6" w:rsidP="007113D6">
      <w:r>
        <w:t>Existen diversos tipos de sensores de humedad los cuales pueden ser:</w:t>
      </w:r>
    </w:p>
    <w:p w:rsidR="00036907" w:rsidRDefault="00036907" w:rsidP="007113D6"/>
    <w:p w:rsidR="00036907" w:rsidRDefault="00707989" w:rsidP="00B23A43">
      <w:pPr>
        <w:pStyle w:val="Prrafodelista"/>
        <w:numPr>
          <w:ilvl w:val="0"/>
          <w:numId w:val="32"/>
        </w:numPr>
      </w:pPr>
      <w:r w:rsidRPr="00707989">
        <w:t>Sensor por condensación</w:t>
      </w:r>
      <w:r w:rsidR="00036907">
        <w:t xml:space="preserve">: Es una variable que nos permite encontrar la humedad relativa; para lograr esta medición se utiliza un dispositivo llamado comúnmente higrómetro óptico de </w:t>
      </w:r>
      <w:r w:rsidR="00695529">
        <w:t>espejo frío, y en la Figura 23-1</w:t>
      </w:r>
      <w:r w:rsidR="00036907">
        <w:t xml:space="preserve"> se puede observar el funcionamiento del mismo.</w:t>
      </w:r>
    </w:p>
    <w:p w:rsidR="00E050BF" w:rsidRDefault="00036907" w:rsidP="00036907">
      <w:pPr>
        <w:pStyle w:val="Prrafodelista"/>
      </w:pPr>
      <w:r>
        <w:rPr>
          <w:noProof/>
          <w:lang w:eastAsia="es-ES"/>
        </w:rPr>
        <w:lastRenderedPageBreak/>
        <w:drawing>
          <wp:inline distT="0" distB="0" distL="0" distR="0" wp14:anchorId="7CB08A2A" wp14:editId="1BB1600D">
            <wp:extent cx="4781550" cy="2245250"/>
            <wp:effectExtent l="0" t="0" r="0" b="317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35812" t="31999" r="25153" b="35399"/>
                    <a:stretch/>
                  </pic:blipFill>
                  <pic:spPr bwMode="auto">
                    <a:xfrm>
                      <a:off x="0" y="0"/>
                      <a:ext cx="4787263" cy="2247933"/>
                    </a:xfrm>
                    <a:prstGeom prst="rect">
                      <a:avLst/>
                    </a:prstGeom>
                    <a:ln>
                      <a:noFill/>
                    </a:ln>
                    <a:extLst>
                      <a:ext uri="{53640926-AAD7-44D8-BBD7-CCE9431645EC}">
                        <a14:shadowObscured xmlns:a14="http://schemas.microsoft.com/office/drawing/2010/main"/>
                      </a:ext>
                    </a:extLst>
                  </pic:spPr>
                </pic:pic>
              </a:graphicData>
            </a:graphic>
          </wp:inline>
        </w:drawing>
      </w:r>
    </w:p>
    <w:p w:rsidR="00036907" w:rsidRDefault="00036907" w:rsidP="00036907">
      <w:pPr>
        <w:pStyle w:val="Descripcin"/>
        <w:ind w:left="12" w:firstLine="708"/>
      </w:pPr>
      <w:bookmarkStart w:id="154" w:name="_Toc445716662"/>
      <w:r>
        <w:t xml:space="preserve">Figura </w:t>
      </w:r>
      <w:r w:rsidR="00695529">
        <w:t>23-1</w:t>
      </w:r>
      <w:r>
        <w:t xml:space="preserve"> </w:t>
      </w:r>
      <w:r w:rsidR="00BD7405">
        <w:t>Partes</w:t>
      </w:r>
      <w:r>
        <w:t xml:space="preserve"> de</w:t>
      </w:r>
      <w:r w:rsidR="00BD7405">
        <w:t xml:space="preserve"> sensor por condensación.</w:t>
      </w:r>
      <w:bookmarkEnd w:id="154"/>
    </w:p>
    <w:p w:rsidR="00BD7405" w:rsidRPr="00BD7405" w:rsidRDefault="00BD7405" w:rsidP="00BD7405">
      <w:pPr>
        <w:pStyle w:val="Fuente"/>
        <w:ind w:firstLine="708"/>
      </w:pPr>
      <w:r>
        <w:t>Fuente:</w:t>
      </w:r>
      <w:r w:rsidRPr="00C67AF7">
        <w:t xml:space="preserve"> http://www.metas.com.mx/guiametas/la-guia-metas-08-05-sensores-de-humedad.pdf</w:t>
      </w:r>
    </w:p>
    <w:p w:rsidR="00036907" w:rsidRPr="00036907" w:rsidRDefault="00036907" w:rsidP="00036907"/>
    <w:p w:rsidR="00BD7405" w:rsidRDefault="00BD7405" w:rsidP="00B23A43">
      <w:pPr>
        <w:pStyle w:val="Prrafodelista"/>
        <w:numPr>
          <w:ilvl w:val="0"/>
          <w:numId w:val="32"/>
        </w:numPr>
      </w:pPr>
      <w:r>
        <w:rPr>
          <w:bCs/>
          <w:iCs/>
        </w:rPr>
        <w:t xml:space="preserve">Sensores mecánicos: </w:t>
      </w:r>
      <w:r>
        <w:t>La idea de este tipo de sensores, es aprovechar los cambios en las dimensiones que sufren ciertos tipos de materiales en presen</w:t>
      </w:r>
      <w:r w:rsidR="00874B90">
        <w:t>c</w:t>
      </w:r>
      <w:r w:rsidR="00695529">
        <w:t>ia de la humedad. La Figura 24-1</w:t>
      </w:r>
      <w:r>
        <w:t xml:space="preserve"> muestra el funcionamiento de los sensores de humedad mecánicos.</w:t>
      </w:r>
    </w:p>
    <w:p w:rsidR="00874B90" w:rsidRDefault="00874B90" w:rsidP="00874B90">
      <w:pPr>
        <w:pStyle w:val="Prrafodelista"/>
      </w:pPr>
    </w:p>
    <w:p w:rsidR="00BD7405" w:rsidRDefault="00BD7405" w:rsidP="00BD7405">
      <w:pPr>
        <w:jc w:val="center"/>
      </w:pPr>
      <w:r>
        <w:rPr>
          <w:noProof/>
          <w:lang w:eastAsia="es-ES"/>
        </w:rPr>
        <w:drawing>
          <wp:inline distT="0" distB="0" distL="0" distR="0" wp14:anchorId="7EBE90AF" wp14:editId="6FC19217">
            <wp:extent cx="3352800" cy="2283529"/>
            <wp:effectExtent l="0" t="0" r="0" b="254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37848" t="28678" r="30754" b="33286"/>
                    <a:stretch/>
                  </pic:blipFill>
                  <pic:spPr bwMode="auto">
                    <a:xfrm>
                      <a:off x="0" y="0"/>
                      <a:ext cx="3354509" cy="2284693"/>
                    </a:xfrm>
                    <a:prstGeom prst="rect">
                      <a:avLst/>
                    </a:prstGeom>
                    <a:ln>
                      <a:noFill/>
                    </a:ln>
                    <a:extLst>
                      <a:ext uri="{53640926-AAD7-44D8-BBD7-CCE9431645EC}">
                        <a14:shadowObscured xmlns:a14="http://schemas.microsoft.com/office/drawing/2010/main"/>
                      </a:ext>
                    </a:extLst>
                  </pic:spPr>
                </pic:pic>
              </a:graphicData>
            </a:graphic>
          </wp:inline>
        </w:drawing>
      </w:r>
    </w:p>
    <w:p w:rsidR="00BD7405" w:rsidRDefault="00BD7405" w:rsidP="00BD7405">
      <w:pPr>
        <w:pStyle w:val="Descripcin"/>
        <w:ind w:left="708" w:firstLine="708"/>
      </w:pPr>
      <w:bookmarkStart w:id="155" w:name="_Toc445716663"/>
      <w:r>
        <w:t xml:space="preserve">Figura </w:t>
      </w:r>
      <w:r w:rsidR="00695529">
        <w:t>24-1</w:t>
      </w:r>
      <w:r>
        <w:t xml:space="preserve"> Partes de sensores mecánicos.</w:t>
      </w:r>
      <w:bookmarkEnd w:id="155"/>
    </w:p>
    <w:p w:rsidR="00BD7405" w:rsidRPr="00BD7405" w:rsidRDefault="00BD7405" w:rsidP="00BD7405">
      <w:pPr>
        <w:pStyle w:val="Fuente"/>
        <w:ind w:left="708" w:firstLine="708"/>
      </w:pPr>
      <w:r>
        <w:t>Fuente:</w:t>
      </w:r>
      <w:r w:rsidRPr="00C67AF7">
        <w:t xml:space="preserve"> http://www.metas.com.mx/guiametas/la-guia-metas-08-05-sensores-de-humedad.pdf</w:t>
      </w:r>
    </w:p>
    <w:p w:rsidR="00E050BF" w:rsidRPr="00E050BF" w:rsidRDefault="00E050BF" w:rsidP="00BD7405">
      <w:pPr>
        <w:pStyle w:val="Prrafodelista"/>
      </w:pPr>
    </w:p>
    <w:p w:rsidR="007113D6" w:rsidRDefault="008E094B" w:rsidP="00B23A43">
      <w:pPr>
        <w:pStyle w:val="Prrafodelista"/>
        <w:numPr>
          <w:ilvl w:val="0"/>
          <w:numId w:val="32"/>
        </w:numPr>
      </w:pPr>
      <w:r w:rsidRPr="00E050BF">
        <w:rPr>
          <w:bCs/>
          <w:iCs/>
        </w:rPr>
        <w:t>Sensores capacitivos</w:t>
      </w:r>
      <w:r w:rsidR="00BD7405">
        <w:t>: Que son diseñados basándose en los principios de condensadores, poseen platos paralelos con filamentos entrelazados.</w:t>
      </w:r>
    </w:p>
    <w:p w:rsidR="00695529" w:rsidRDefault="00695529" w:rsidP="00DD3F30">
      <w:pPr>
        <w:pStyle w:val="Prrafodelista"/>
        <w:ind w:left="360"/>
      </w:pPr>
    </w:p>
    <w:p w:rsidR="00DD3F30" w:rsidRDefault="00DD3F30" w:rsidP="00DD3F30">
      <w:pPr>
        <w:pStyle w:val="Prrafodelista"/>
        <w:ind w:left="360"/>
      </w:pPr>
      <w:r>
        <w:t>En la figura 25-1 se muestra las partes de los sensores capacitivos.</w:t>
      </w:r>
    </w:p>
    <w:p w:rsidR="00BD7405" w:rsidRDefault="00BD7405" w:rsidP="00BD7405">
      <w:pPr>
        <w:pStyle w:val="Prrafodelista"/>
        <w:jc w:val="center"/>
      </w:pPr>
      <w:r>
        <w:rPr>
          <w:noProof/>
          <w:lang w:eastAsia="es-ES"/>
        </w:rPr>
        <w:lastRenderedPageBreak/>
        <w:drawing>
          <wp:inline distT="0" distB="0" distL="0" distR="0" wp14:anchorId="700E7AC2" wp14:editId="76884ECC">
            <wp:extent cx="1920378" cy="1466746"/>
            <wp:effectExtent l="0" t="0" r="3810"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66876" t="35439" r="7934" b="30341"/>
                    <a:stretch/>
                  </pic:blipFill>
                  <pic:spPr bwMode="auto">
                    <a:xfrm>
                      <a:off x="0" y="0"/>
                      <a:ext cx="1954718" cy="1492974"/>
                    </a:xfrm>
                    <a:prstGeom prst="rect">
                      <a:avLst/>
                    </a:prstGeom>
                    <a:ln>
                      <a:noFill/>
                    </a:ln>
                    <a:extLst>
                      <a:ext uri="{53640926-AAD7-44D8-BBD7-CCE9431645EC}">
                        <a14:shadowObscured xmlns:a14="http://schemas.microsoft.com/office/drawing/2010/main"/>
                      </a:ext>
                    </a:extLst>
                  </pic:spPr>
                </pic:pic>
              </a:graphicData>
            </a:graphic>
          </wp:inline>
        </w:drawing>
      </w:r>
    </w:p>
    <w:p w:rsidR="00BD7405" w:rsidRDefault="008B3D8F" w:rsidP="00DD3F30">
      <w:pPr>
        <w:pStyle w:val="Descripcin"/>
        <w:ind w:left="2124" w:firstLine="708"/>
      </w:pPr>
      <w:bookmarkStart w:id="156" w:name="_Toc445716664"/>
      <w:r>
        <w:t xml:space="preserve">    </w:t>
      </w:r>
      <w:r w:rsidR="00BD7405">
        <w:t xml:space="preserve">Figura </w:t>
      </w:r>
      <w:r w:rsidR="00695529">
        <w:t>25-1</w:t>
      </w:r>
      <w:r w:rsidR="00BD7405">
        <w:t xml:space="preserve"> Partes de sensores capacitivos.</w:t>
      </w:r>
      <w:bookmarkEnd w:id="156"/>
    </w:p>
    <w:p w:rsidR="00BD7405" w:rsidRPr="00BD7405" w:rsidRDefault="008B3D8F" w:rsidP="00DD3F30">
      <w:pPr>
        <w:pStyle w:val="Fuente"/>
        <w:ind w:left="2124" w:firstLine="708"/>
      </w:pPr>
      <w:r>
        <w:t xml:space="preserve">     </w:t>
      </w:r>
      <w:r w:rsidR="00BD7405">
        <w:t>Fuente:</w:t>
      </w:r>
      <w:r w:rsidR="00BD7405" w:rsidRPr="00C67AF7">
        <w:t xml:space="preserve"> http://www.metas.com.mx</w:t>
      </w:r>
    </w:p>
    <w:p w:rsidR="00BD7405" w:rsidRPr="00BD7405" w:rsidRDefault="00BD7405" w:rsidP="00BD7405"/>
    <w:p w:rsidR="00C867D4" w:rsidRDefault="007113D6" w:rsidP="00C867D4">
      <w:r>
        <w:t>El pres</w:t>
      </w:r>
      <w:r w:rsidR="00BD7405">
        <w:t>ente trabajo de titulación ha op</w:t>
      </w:r>
      <w:r>
        <w:t xml:space="preserve">tado por el sensor MQ3120 el cual es un sensor capacitivo. </w:t>
      </w:r>
    </w:p>
    <w:p w:rsidR="00695529" w:rsidRPr="008B3D8F" w:rsidRDefault="00695529" w:rsidP="00C867D4">
      <w:pPr>
        <w:rPr>
          <w:sz w:val="16"/>
        </w:rPr>
      </w:pPr>
    </w:p>
    <w:p w:rsidR="00172A12" w:rsidRDefault="00172A12" w:rsidP="00172A12">
      <w:pPr>
        <w:pStyle w:val="Ttulo4"/>
        <w:rPr>
          <w:rStyle w:val="Ttulo4Car"/>
        </w:rPr>
      </w:pPr>
      <w:r>
        <w:rPr>
          <w:rStyle w:val="Ttulo4Car"/>
        </w:rPr>
        <w:t xml:space="preserve">Sensor </w:t>
      </w:r>
      <w:r w:rsidRPr="00172A12">
        <w:rPr>
          <w:rStyle w:val="Ttulo4Car"/>
        </w:rPr>
        <w:t>MQ3120</w:t>
      </w:r>
      <w:r>
        <w:rPr>
          <w:rStyle w:val="Ttulo4Car"/>
        </w:rPr>
        <w:t xml:space="preserve"> </w:t>
      </w:r>
    </w:p>
    <w:p w:rsidR="00874B90" w:rsidRPr="00874B90" w:rsidRDefault="00874B90" w:rsidP="00874B90"/>
    <w:p w:rsidR="00E050BF" w:rsidRPr="00E050BF" w:rsidRDefault="007113D6" w:rsidP="00E050BF">
      <w:r>
        <w:t>Es</w:t>
      </w:r>
      <w:r w:rsidR="00E050BF">
        <w:t xml:space="preserve"> un sensor</w:t>
      </w:r>
      <w:r>
        <w:t xml:space="preserve"> que me recepta la humedad que está a su alrededor el cual posee diversas características</w:t>
      </w:r>
      <w:r w:rsidR="00695529">
        <w:t xml:space="preserve"> que se muestran en la tabla 8-1</w:t>
      </w:r>
      <w:r>
        <w:t>.</w:t>
      </w:r>
    </w:p>
    <w:p w:rsidR="00C867D4" w:rsidRDefault="00C867D4" w:rsidP="008E094B"/>
    <w:p w:rsidR="00730CC1" w:rsidRDefault="002E02CF" w:rsidP="002E02CF">
      <w:pPr>
        <w:jc w:val="center"/>
      </w:pPr>
      <w:r>
        <w:rPr>
          <w:noProof/>
          <w:lang w:eastAsia="es-ES"/>
        </w:rPr>
        <w:drawing>
          <wp:inline distT="0" distB="0" distL="0" distR="0" wp14:anchorId="6643DEB8" wp14:editId="54C4275D">
            <wp:extent cx="1733550" cy="1986680"/>
            <wp:effectExtent l="0" t="0" r="0" b="0"/>
            <wp:docPr id="38" name="Imagen 38" descr="http://mec-s2-p.mlstatic.com/sensor-de-humedad-898211-MEC20502756009_112015-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c-s2-p.mlstatic.com/sensor-de-humedad-898211-MEC20502756009_112015-O.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48409" cy="2003708"/>
                    </a:xfrm>
                    <a:prstGeom prst="rect">
                      <a:avLst/>
                    </a:prstGeom>
                    <a:noFill/>
                    <a:ln>
                      <a:noFill/>
                    </a:ln>
                  </pic:spPr>
                </pic:pic>
              </a:graphicData>
            </a:graphic>
          </wp:inline>
        </w:drawing>
      </w:r>
    </w:p>
    <w:p w:rsidR="002E02CF" w:rsidRDefault="00DD3F30" w:rsidP="00DD3F30">
      <w:pPr>
        <w:pStyle w:val="Descripcin"/>
        <w:ind w:left="2124"/>
      </w:pPr>
      <w:bookmarkStart w:id="157" w:name="_Toc445716665"/>
      <w:r>
        <w:t xml:space="preserve">           </w:t>
      </w:r>
      <w:r w:rsidR="008B3D8F">
        <w:t xml:space="preserve">   </w:t>
      </w:r>
      <w:r w:rsidR="007113D6">
        <w:t xml:space="preserve">Figura </w:t>
      </w:r>
      <w:r w:rsidR="00695529">
        <w:t>26-1</w:t>
      </w:r>
      <w:r w:rsidR="002E02CF">
        <w:t xml:space="preserve"> Sensor MQ 3120</w:t>
      </w:r>
      <w:bookmarkEnd w:id="157"/>
    </w:p>
    <w:p w:rsidR="002E02CF" w:rsidRDefault="00DD3F30" w:rsidP="00DD3F30">
      <w:pPr>
        <w:pStyle w:val="Fuente"/>
        <w:ind w:left="1416" w:firstLine="708"/>
      </w:pPr>
      <w:r>
        <w:t xml:space="preserve">               </w:t>
      </w:r>
      <w:r w:rsidR="008B3D8F">
        <w:t xml:space="preserve">    </w:t>
      </w:r>
      <w:r w:rsidR="002E02CF">
        <w:t>Fuente:</w:t>
      </w:r>
      <w:r w:rsidR="002E02CF" w:rsidRPr="00C67AF7">
        <w:t xml:space="preserve"> </w:t>
      </w:r>
      <w:r w:rsidR="00322A82" w:rsidRPr="00322A82">
        <w:t>http://preciod.com/ec/sensor-de-humedad-Rc8Z2.precio</w:t>
      </w:r>
    </w:p>
    <w:p w:rsidR="00322A82" w:rsidRPr="00DD3F30" w:rsidRDefault="00322A82" w:rsidP="002E02CF">
      <w:pPr>
        <w:pStyle w:val="Fuente"/>
        <w:ind w:left="1416" w:firstLine="708"/>
        <w:rPr>
          <w:sz w:val="22"/>
        </w:rPr>
      </w:pPr>
    </w:p>
    <w:p w:rsidR="00EB0566" w:rsidRDefault="00244791" w:rsidP="007113D6">
      <w:pPr>
        <w:pStyle w:val="Descripcin"/>
      </w:pPr>
      <w:r>
        <w:t xml:space="preserve">   </w:t>
      </w:r>
      <w:r w:rsidR="00F75FA8">
        <w:tab/>
        <w:t xml:space="preserve">   </w:t>
      </w:r>
      <w:r>
        <w:t xml:space="preserve">  </w:t>
      </w:r>
      <w:bookmarkStart w:id="158" w:name="_Toc445716551"/>
      <w:r w:rsidR="007113D6">
        <w:t xml:space="preserve">Tabla </w:t>
      </w:r>
      <w:r w:rsidR="00695529">
        <w:t>11-1</w:t>
      </w:r>
      <w:r>
        <w:t xml:space="preserve"> Sensor de humedad y temperatura</w:t>
      </w:r>
      <w:bookmarkEnd w:id="158"/>
      <w:r>
        <w:t xml:space="preserve"> </w:t>
      </w:r>
    </w:p>
    <w:tbl>
      <w:tblPr>
        <w:tblStyle w:val="Tablaconcuadrcula"/>
        <w:tblW w:w="0" w:type="auto"/>
        <w:jc w:val="center"/>
        <w:tblLook w:val="04A0" w:firstRow="1" w:lastRow="0" w:firstColumn="1" w:lastColumn="0" w:noHBand="0" w:noVBand="1"/>
      </w:tblPr>
      <w:tblGrid>
        <w:gridCol w:w="2518"/>
        <w:gridCol w:w="3969"/>
      </w:tblGrid>
      <w:tr w:rsidR="00244791" w:rsidTr="00A45C74">
        <w:trPr>
          <w:jc w:val="center"/>
        </w:trPr>
        <w:tc>
          <w:tcPr>
            <w:tcW w:w="6487" w:type="dxa"/>
            <w:gridSpan w:val="2"/>
          </w:tcPr>
          <w:p w:rsidR="00244791" w:rsidRPr="00244791" w:rsidRDefault="00244791" w:rsidP="00244791">
            <w:pPr>
              <w:jc w:val="center"/>
              <w:rPr>
                <w:b/>
              </w:rPr>
            </w:pPr>
            <w:r w:rsidRPr="00244791">
              <w:rPr>
                <w:b/>
              </w:rPr>
              <w:t>Sensor de humedad y temperatura</w:t>
            </w:r>
          </w:p>
        </w:tc>
      </w:tr>
      <w:tr w:rsidR="00EB0566" w:rsidTr="00A45C74">
        <w:trPr>
          <w:jc w:val="center"/>
        </w:trPr>
        <w:tc>
          <w:tcPr>
            <w:tcW w:w="2518" w:type="dxa"/>
          </w:tcPr>
          <w:p w:rsidR="00EB0566" w:rsidRPr="00244791" w:rsidRDefault="00244791" w:rsidP="00244791">
            <w:pPr>
              <w:rPr>
                <w:b/>
              </w:rPr>
            </w:pPr>
            <w:r w:rsidRPr="00244791">
              <w:rPr>
                <w:b/>
              </w:rPr>
              <w:t xml:space="preserve">Voltaje </w:t>
            </w:r>
          </w:p>
        </w:tc>
        <w:tc>
          <w:tcPr>
            <w:tcW w:w="3969" w:type="dxa"/>
          </w:tcPr>
          <w:p w:rsidR="00EB0566" w:rsidRDefault="00244791" w:rsidP="00244791">
            <w:r>
              <w:t>12-36VDC</w:t>
            </w:r>
          </w:p>
        </w:tc>
      </w:tr>
      <w:tr w:rsidR="00EB0566" w:rsidTr="00A45C74">
        <w:trPr>
          <w:jc w:val="center"/>
        </w:trPr>
        <w:tc>
          <w:tcPr>
            <w:tcW w:w="2518" w:type="dxa"/>
          </w:tcPr>
          <w:p w:rsidR="00EB0566" w:rsidRPr="00244791" w:rsidRDefault="00244791" w:rsidP="00244791">
            <w:pPr>
              <w:rPr>
                <w:b/>
              </w:rPr>
            </w:pPr>
            <w:r w:rsidRPr="00244791">
              <w:rPr>
                <w:b/>
              </w:rPr>
              <w:t xml:space="preserve">Rango Humedad </w:t>
            </w:r>
          </w:p>
        </w:tc>
        <w:tc>
          <w:tcPr>
            <w:tcW w:w="3969" w:type="dxa"/>
          </w:tcPr>
          <w:p w:rsidR="00EB0566" w:rsidRDefault="00244791" w:rsidP="00EB0566">
            <w:r>
              <w:t>0-100% HR</w:t>
            </w:r>
          </w:p>
        </w:tc>
      </w:tr>
      <w:tr w:rsidR="00EB0566" w:rsidTr="00A45C74">
        <w:trPr>
          <w:jc w:val="center"/>
        </w:trPr>
        <w:tc>
          <w:tcPr>
            <w:tcW w:w="2518" w:type="dxa"/>
          </w:tcPr>
          <w:p w:rsidR="00EB0566" w:rsidRPr="00244791" w:rsidRDefault="00244791" w:rsidP="00244791">
            <w:pPr>
              <w:rPr>
                <w:b/>
              </w:rPr>
            </w:pPr>
            <w:r w:rsidRPr="00244791">
              <w:rPr>
                <w:b/>
              </w:rPr>
              <w:t xml:space="preserve">Rango Temperatura </w:t>
            </w:r>
          </w:p>
        </w:tc>
        <w:tc>
          <w:tcPr>
            <w:tcW w:w="3969" w:type="dxa"/>
          </w:tcPr>
          <w:p w:rsidR="00EB0566" w:rsidRDefault="00244791" w:rsidP="00EB0566">
            <w:r>
              <w:t>0 →50 ºC, -20→80ºC, -40→60ºC</w:t>
            </w:r>
          </w:p>
        </w:tc>
      </w:tr>
      <w:tr w:rsidR="00EB0566" w:rsidTr="00A45C74">
        <w:trPr>
          <w:jc w:val="center"/>
        </w:trPr>
        <w:tc>
          <w:tcPr>
            <w:tcW w:w="2518" w:type="dxa"/>
          </w:tcPr>
          <w:p w:rsidR="00EB0566" w:rsidRPr="00244791" w:rsidRDefault="00244791" w:rsidP="00244791">
            <w:pPr>
              <w:rPr>
                <w:b/>
              </w:rPr>
            </w:pPr>
            <w:r w:rsidRPr="00244791">
              <w:rPr>
                <w:b/>
              </w:rPr>
              <w:t xml:space="preserve">Salida </w:t>
            </w:r>
          </w:p>
        </w:tc>
        <w:tc>
          <w:tcPr>
            <w:tcW w:w="3969" w:type="dxa"/>
          </w:tcPr>
          <w:p w:rsidR="00EB0566" w:rsidRDefault="00244791" w:rsidP="00EB0566">
            <w:r>
              <w:t>4-20mA</w:t>
            </w:r>
          </w:p>
        </w:tc>
      </w:tr>
      <w:tr w:rsidR="00EB0566" w:rsidTr="00A45C74">
        <w:trPr>
          <w:jc w:val="center"/>
        </w:trPr>
        <w:tc>
          <w:tcPr>
            <w:tcW w:w="2518" w:type="dxa"/>
          </w:tcPr>
          <w:p w:rsidR="00EB0566" w:rsidRPr="00244791" w:rsidRDefault="00B42402" w:rsidP="00EB0566">
            <w:pPr>
              <w:rPr>
                <w:b/>
              </w:rPr>
            </w:pPr>
            <w:r w:rsidRPr="00244791">
              <w:rPr>
                <w:b/>
              </w:rPr>
              <w:t>Precisión</w:t>
            </w:r>
          </w:p>
        </w:tc>
        <w:tc>
          <w:tcPr>
            <w:tcW w:w="3969" w:type="dxa"/>
          </w:tcPr>
          <w:p w:rsidR="00EB0566" w:rsidRDefault="00244791" w:rsidP="00244791">
            <w:r>
              <w:t>+/- 2% HR   +/-0.3% TEMP</w:t>
            </w:r>
          </w:p>
        </w:tc>
      </w:tr>
      <w:tr w:rsidR="00EB0566" w:rsidTr="00A45C74">
        <w:trPr>
          <w:jc w:val="center"/>
        </w:trPr>
        <w:tc>
          <w:tcPr>
            <w:tcW w:w="2518" w:type="dxa"/>
          </w:tcPr>
          <w:p w:rsidR="00EB0566" w:rsidRPr="00244791" w:rsidRDefault="00244791" w:rsidP="00244791">
            <w:pPr>
              <w:rPr>
                <w:b/>
              </w:rPr>
            </w:pPr>
            <w:r w:rsidRPr="00244791">
              <w:rPr>
                <w:b/>
              </w:rPr>
              <w:t xml:space="preserve">Cuerpo Material </w:t>
            </w:r>
          </w:p>
        </w:tc>
        <w:tc>
          <w:tcPr>
            <w:tcW w:w="3969" w:type="dxa"/>
          </w:tcPr>
          <w:p w:rsidR="00EB0566" w:rsidRDefault="00244791" w:rsidP="00EB0566">
            <w:r>
              <w:t>ABS</w:t>
            </w:r>
          </w:p>
        </w:tc>
      </w:tr>
      <w:tr w:rsidR="00EB0566" w:rsidTr="00A45C74">
        <w:trPr>
          <w:jc w:val="center"/>
        </w:trPr>
        <w:tc>
          <w:tcPr>
            <w:tcW w:w="2518" w:type="dxa"/>
          </w:tcPr>
          <w:p w:rsidR="00EB0566" w:rsidRPr="00244791" w:rsidRDefault="00244791" w:rsidP="00244791">
            <w:pPr>
              <w:rPr>
                <w:b/>
              </w:rPr>
            </w:pPr>
            <w:r w:rsidRPr="00244791">
              <w:rPr>
                <w:b/>
              </w:rPr>
              <w:t xml:space="preserve">Boquilla </w:t>
            </w:r>
          </w:p>
        </w:tc>
        <w:tc>
          <w:tcPr>
            <w:tcW w:w="3969" w:type="dxa"/>
          </w:tcPr>
          <w:p w:rsidR="00EB0566" w:rsidRDefault="00244791" w:rsidP="00EB0566">
            <w:r>
              <w:t>BRONCE</w:t>
            </w:r>
          </w:p>
        </w:tc>
      </w:tr>
    </w:tbl>
    <w:p w:rsidR="00695529" w:rsidRPr="008B3D8F" w:rsidRDefault="00244791" w:rsidP="008B3D8F">
      <w:pPr>
        <w:pStyle w:val="Fuente"/>
        <w:ind w:left="708"/>
      </w:pPr>
      <w:r>
        <w:t xml:space="preserve">      Fuente: </w:t>
      </w:r>
      <w:r w:rsidRPr="00244791">
        <w:t>http://articulo.mercadolibre.com.ec/MEC-408396055-sensor-de-humedad-_JM#redirectedFromParent</w:t>
      </w:r>
      <w:bookmarkStart w:id="159" w:name="_Toc431582740"/>
      <w:bookmarkStart w:id="160" w:name="_Toc431582807"/>
      <w:bookmarkStart w:id="161" w:name="_Toc431667501"/>
      <w:bookmarkStart w:id="162" w:name="_Toc431671395"/>
      <w:bookmarkStart w:id="163" w:name="_Toc431671736"/>
      <w:bookmarkStart w:id="164" w:name="_Toc431754868"/>
      <w:bookmarkStart w:id="165" w:name="_Toc431755896"/>
      <w:bookmarkStart w:id="166" w:name="_Toc431765716"/>
      <w:bookmarkStart w:id="167" w:name="_Toc431801139"/>
      <w:bookmarkStart w:id="168" w:name="_Toc431801259"/>
      <w:bookmarkStart w:id="169" w:name="_Toc431932851"/>
      <w:bookmarkStart w:id="170" w:name="_Toc431933038"/>
      <w:bookmarkStart w:id="171" w:name="_Toc431933478"/>
      <w:bookmarkStart w:id="172" w:name="_Toc431934475"/>
      <w:bookmarkStart w:id="173" w:name="_Toc431939040"/>
      <w:bookmarkStart w:id="174" w:name="_Toc431939159"/>
      <w:bookmarkStart w:id="175" w:name="_Toc431939278"/>
      <w:bookmarkStart w:id="176" w:name="_Toc432063483"/>
      <w:bookmarkStart w:id="177" w:name="_Toc432083513"/>
      <w:bookmarkStart w:id="178" w:name="_Toc432083707"/>
      <w:bookmarkStart w:id="179" w:name="_Toc432083901"/>
      <w:bookmarkStart w:id="180" w:name="_Toc432084097"/>
      <w:bookmarkStart w:id="181" w:name="_Toc432084290"/>
      <w:bookmarkStart w:id="182" w:name="_Toc432173552"/>
      <w:bookmarkStart w:id="183" w:name="_Toc432173755"/>
      <w:bookmarkStart w:id="184" w:name="_Toc432173960"/>
      <w:bookmarkStart w:id="185" w:name="_Toc432174165"/>
      <w:bookmarkStart w:id="186" w:name="_Toc432458419"/>
      <w:bookmarkStart w:id="187" w:name="_Toc432458627"/>
      <w:bookmarkStart w:id="188" w:name="_Toc432458837"/>
      <w:bookmarkStart w:id="189" w:name="_Toc432773208"/>
      <w:bookmarkStart w:id="190" w:name="_Toc432773421"/>
      <w:bookmarkStart w:id="191" w:name="_Toc432773620"/>
      <w:bookmarkStart w:id="192" w:name="_Toc432975741"/>
      <w:bookmarkStart w:id="193" w:name="_Toc433011853"/>
      <w:bookmarkStart w:id="194" w:name="_Toc433015229"/>
      <w:bookmarkStart w:id="195" w:name="_Toc433015393"/>
      <w:bookmarkStart w:id="196" w:name="_Toc433015657"/>
      <w:bookmarkStart w:id="197" w:name="_Toc433015820"/>
      <w:bookmarkStart w:id="198" w:name="_Toc433104538"/>
      <w:bookmarkStart w:id="199" w:name="_Toc433104701"/>
      <w:bookmarkStart w:id="200" w:name="_Toc433104869"/>
      <w:bookmarkStart w:id="201" w:name="_Toc433105211"/>
      <w:bookmarkStart w:id="202" w:name="_Toc433105379"/>
      <w:bookmarkStart w:id="203" w:name="_Toc433106765"/>
      <w:bookmarkStart w:id="204" w:name="_Toc433232683"/>
      <w:bookmarkStart w:id="205" w:name="_Toc433232857"/>
      <w:bookmarkStart w:id="206" w:name="_Toc433233123"/>
      <w:bookmarkStart w:id="207" w:name="_Toc433233299"/>
      <w:bookmarkStart w:id="208" w:name="_Toc434350700"/>
      <w:bookmarkStart w:id="209" w:name="_Toc434350889"/>
      <w:bookmarkStart w:id="210" w:name="_Toc434351068"/>
      <w:bookmarkStart w:id="211" w:name="_Toc434351245"/>
      <w:bookmarkStart w:id="212" w:name="_Toc434351423"/>
      <w:bookmarkStart w:id="213" w:name="_Toc434364844"/>
      <w:bookmarkStart w:id="214" w:name="_Toc434392937"/>
      <w:bookmarkStart w:id="215" w:name="_Toc434393118"/>
      <w:bookmarkStart w:id="216" w:name="_Toc434395166"/>
      <w:bookmarkStart w:id="217" w:name="_Toc434398192"/>
      <w:bookmarkStart w:id="218" w:name="_Toc434403075"/>
      <w:bookmarkStart w:id="219" w:name="_Toc436047070"/>
      <w:bookmarkStart w:id="220" w:name="_Toc437434894"/>
      <w:bookmarkStart w:id="221" w:name="_Toc444471420"/>
      <w:bookmarkStart w:id="222" w:name="_Toc444593422"/>
      <w:bookmarkStart w:id="223" w:name="_Toc444737919"/>
      <w:bookmarkStart w:id="224" w:name="_Toc445364510"/>
      <w:bookmarkStart w:id="225" w:name="_Toc445385177"/>
      <w:bookmarkStart w:id="226" w:name="_Toc445716316"/>
      <w:bookmarkStart w:id="227" w:name="_Toc445716456"/>
      <w:bookmarkStart w:id="228" w:name="_Toc445748038"/>
      <w:bookmarkStart w:id="229" w:name="_Toc446918639"/>
      <w:bookmarkStart w:id="230" w:name="_Toc446918778"/>
      <w:bookmarkStart w:id="231" w:name="_Toc431582741"/>
      <w:bookmarkStart w:id="232" w:name="_Toc431582808"/>
      <w:bookmarkStart w:id="233" w:name="_Toc431667502"/>
      <w:bookmarkStart w:id="234" w:name="_Toc431671396"/>
      <w:bookmarkStart w:id="235" w:name="_Toc431671737"/>
      <w:bookmarkStart w:id="236" w:name="_Toc431754869"/>
      <w:bookmarkStart w:id="237" w:name="_Toc431755897"/>
      <w:bookmarkStart w:id="238" w:name="_Toc431765717"/>
      <w:bookmarkStart w:id="239" w:name="_Toc431801140"/>
      <w:bookmarkStart w:id="240" w:name="_Toc431801260"/>
      <w:bookmarkStart w:id="241" w:name="_Toc431932852"/>
      <w:bookmarkStart w:id="242" w:name="_Toc431933039"/>
      <w:bookmarkStart w:id="243" w:name="_Toc431933479"/>
      <w:bookmarkStart w:id="244" w:name="_Toc431934476"/>
      <w:bookmarkStart w:id="245" w:name="_Toc431939041"/>
      <w:bookmarkStart w:id="246" w:name="_Toc431939160"/>
      <w:bookmarkStart w:id="247" w:name="_Toc431939279"/>
      <w:bookmarkStart w:id="248" w:name="_Toc432063484"/>
      <w:bookmarkStart w:id="249" w:name="_Toc432083514"/>
      <w:bookmarkStart w:id="250" w:name="_Toc432083708"/>
      <w:bookmarkStart w:id="251" w:name="_Toc432083902"/>
      <w:bookmarkStart w:id="252" w:name="_Toc432084098"/>
      <w:bookmarkStart w:id="253" w:name="_Toc432084291"/>
      <w:bookmarkStart w:id="254" w:name="_Toc432173553"/>
      <w:bookmarkStart w:id="255" w:name="_Toc432173756"/>
      <w:bookmarkStart w:id="256" w:name="_Toc432173961"/>
      <w:bookmarkStart w:id="257" w:name="_Toc432174166"/>
      <w:bookmarkStart w:id="258" w:name="_Toc432458420"/>
      <w:bookmarkStart w:id="259" w:name="_Toc432458628"/>
      <w:bookmarkStart w:id="260" w:name="_Toc432458838"/>
      <w:bookmarkStart w:id="261" w:name="_Toc432773209"/>
      <w:bookmarkStart w:id="262" w:name="_Toc432773422"/>
      <w:bookmarkStart w:id="263" w:name="_Toc432773621"/>
      <w:bookmarkStart w:id="264" w:name="_Toc432975742"/>
      <w:bookmarkStart w:id="265" w:name="_Toc433011854"/>
      <w:bookmarkStart w:id="266" w:name="_Toc433015230"/>
      <w:bookmarkStart w:id="267" w:name="_Toc433015394"/>
      <w:bookmarkStart w:id="268" w:name="_Toc433015658"/>
      <w:bookmarkStart w:id="269" w:name="_Toc433015821"/>
      <w:bookmarkStart w:id="270" w:name="_Toc433104539"/>
      <w:bookmarkStart w:id="271" w:name="_Toc433104702"/>
      <w:bookmarkStart w:id="272" w:name="_Toc433104870"/>
      <w:bookmarkStart w:id="273" w:name="_Toc433105212"/>
      <w:bookmarkStart w:id="274" w:name="_Toc433105380"/>
      <w:bookmarkStart w:id="275" w:name="_Toc433106766"/>
      <w:bookmarkStart w:id="276" w:name="_Toc433232684"/>
      <w:bookmarkStart w:id="277" w:name="_Toc433232858"/>
      <w:bookmarkStart w:id="278" w:name="_Toc433233124"/>
      <w:bookmarkStart w:id="279" w:name="_Toc433233300"/>
      <w:bookmarkStart w:id="280" w:name="_Toc434350701"/>
      <w:bookmarkStart w:id="281" w:name="_Toc434350890"/>
      <w:bookmarkStart w:id="282" w:name="_Toc434351069"/>
      <w:bookmarkStart w:id="283" w:name="_Toc434351246"/>
      <w:bookmarkStart w:id="284" w:name="_Toc434351424"/>
      <w:bookmarkStart w:id="285" w:name="_Toc434364845"/>
      <w:bookmarkStart w:id="286" w:name="_Toc434392938"/>
      <w:bookmarkStart w:id="287" w:name="_Toc434393119"/>
      <w:bookmarkStart w:id="288" w:name="_Toc434395167"/>
      <w:bookmarkStart w:id="289" w:name="_Toc434398193"/>
      <w:bookmarkStart w:id="290" w:name="_Toc434403076"/>
      <w:bookmarkStart w:id="291" w:name="_Toc436047071"/>
      <w:bookmarkStart w:id="292" w:name="_Toc437434895"/>
      <w:bookmarkStart w:id="293" w:name="_Toc444471421"/>
      <w:bookmarkStart w:id="294" w:name="_Toc444593423"/>
      <w:bookmarkStart w:id="295" w:name="_Toc444737920"/>
      <w:bookmarkStart w:id="296" w:name="_Toc445364511"/>
      <w:bookmarkStart w:id="297" w:name="_Toc445385178"/>
      <w:bookmarkStart w:id="298" w:name="_Toc445716317"/>
      <w:bookmarkStart w:id="299" w:name="_Toc445716457"/>
      <w:bookmarkStart w:id="300" w:name="_Toc445748039"/>
      <w:bookmarkStart w:id="301" w:name="_Toc446918640"/>
      <w:bookmarkStart w:id="302" w:name="_Toc446918779"/>
      <w:bookmarkStart w:id="303" w:name="_Toc431582742"/>
      <w:bookmarkStart w:id="304" w:name="_Toc431582809"/>
      <w:bookmarkStart w:id="305" w:name="_Toc431667503"/>
      <w:bookmarkStart w:id="306" w:name="_Toc431671397"/>
      <w:bookmarkStart w:id="307" w:name="_Toc431671738"/>
      <w:bookmarkStart w:id="308" w:name="_Toc431754870"/>
      <w:bookmarkStart w:id="309" w:name="_Toc431755898"/>
      <w:bookmarkStart w:id="310" w:name="_Toc431765718"/>
      <w:bookmarkStart w:id="311" w:name="_Toc431801141"/>
      <w:bookmarkStart w:id="312" w:name="_Toc431801261"/>
      <w:bookmarkStart w:id="313" w:name="_Toc431932853"/>
      <w:bookmarkStart w:id="314" w:name="_Toc431933040"/>
      <w:bookmarkStart w:id="315" w:name="_Toc431933480"/>
      <w:bookmarkStart w:id="316" w:name="_Toc431934477"/>
      <w:bookmarkStart w:id="317" w:name="_Toc431939042"/>
      <w:bookmarkStart w:id="318" w:name="_Toc431939161"/>
      <w:bookmarkStart w:id="319" w:name="_Toc431939280"/>
      <w:bookmarkStart w:id="320" w:name="_Toc432063485"/>
      <w:bookmarkStart w:id="321" w:name="_Toc432083515"/>
      <w:bookmarkStart w:id="322" w:name="_Toc432083709"/>
      <w:bookmarkStart w:id="323" w:name="_Toc432083903"/>
      <w:bookmarkStart w:id="324" w:name="_Toc432084099"/>
      <w:bookmarkStart w:id="325" w:name="_Toc432084292"/>
      <w:bookmarkStart w:id="326" w:name="_Toc432173554"/>
      <w:bookmarkStart w:id="327" w:name="_Toc432173757"/>
      <w:bookmarkStart w:id="328" w:name="_Toc432173962"/>
      <w:bookmarkStart w:id="329" w:name="_Toc432174167"/>
      <w:bookmarkStart w:id="330" w:name="_Toc432458421"/>
      <w:bookmarkStart w:id="331" w:name="_Toc432458629"/>
      <w:bookmarkStart w:id="332" w:name="_Toc432458839"/>
      <w:bookmarkStart w:id="333" w:name="_Toc432773210"/>
      <w:bookmarkStart w:id="334" w:name="_Toc432773423"/>
      <w:bookmarkStart w:id="335" w:name="_Toc432773622"/>
      <w:bookmarkStart w:id="336" w:name="_Toc432975743"/>
      <w:bookmarkStart w:id="337" w:name="_Toc433011855"/>
      <w:bookmarkStart w:id="338" w:name="_Toc433015231"/>
      <w:bookmarkStart w:id="339" w:name="_Toc433015395"/>
      <w:bookmarkStart w:id="340" w:name="_Toc433015659"/>
      <w:bookmarkStart w:id="341" w:name="_Toc433015822"/>
      <w:bookmarkStart w:id="342" w:name="_Toc433104540"/>
      <w:bookmarkStart w:id="343" w:name="_Toc433104703"/>
      <w:bookmarkStart w:id="344" w:name="_Toc433104871"/>
      <w:bookmarkStart w:id="345" w:name="_Toc433105213"/>
      <w:bookmarkStart w:id="346" w:name="_Toc433105381"/>
      <w:bookmarkStart w:id="347" w:name="_Toc433106767"/>
      <w:bookmarkStart w:id="348" w:name="_Toc433232685"/>
      <w:bookmarkStart w:id="349" w:name="_Toc433232859"/>
      <w:bookmarkStart w:id="350" w:name="_Toc433233125"/>
      <w:bookmarkStart w:id="351" w:name="_Toc433233301"/>
      <w:bookmarkStart w:id="352" w:name="_Toc434350702"/>
      <w:bookmarkStart w:id="353" w:name="_Toc434350891"/>
      <w:bookmarkStart w:id="354" w:name="_Toc434351070"/>
      <w:bookmarkStart w:id="355" w:name="_Toc434351247"/>
      <w:bookmarkStart w:id="356" w:name="_Toc434351425"/>
      <w:bookmarkStart w:id="357" w:name="_Toc434364846"/>
      <w:bookmarkStart w:id="358" w:name="_Toc434392939"/>
      <w:bookmarkStart w:id="359" w:name="_Toc434393120"/>
      <w:bookmarkStart w:id="360" w:name="_Toc434395168"/>
      <w:bookmarkStart w:id="361" w:name="_Toc434398194"/>
      <w:bookmarkStart w:id="362" w:name="_Toc434403077"/>
      <w:bookmarkStart w:id="363" w:name="_Toc436047072"/>
      <w:bookmarkStart w:id="364" w:name="_Toc437434896"/>
      <w:bookmarkStart w:id="365" w:name="_Toc444471422"/>
      <w:bookmarkStart w:id="366" w:name="_Toc444593424"/>
      <w:bookmarkStart w:id="367" w:name="_Toc444737921"/>
      <w:bookmarkStart w:id="368" w:name="_Toc445364512"/>
      <w:bookmarkStart w:id="369" w:name="_Toc445385179"/>
      <w:bookmarkStart w:id="370" w:name="_Toc445716318"/>
      <w:bookmarkStart w:id="371" w:name="_Toc445716458"/>
      <w:bookmarkStart w:id="372" w:name="_Toc445748040"/>
      <w:bookmarkStart w:id="373" w:name="_Toc446918641"/>
      <w:bookmarkStart w:id="374" w:name="_Toc446918780"/>
      <w:bookmarkStart w:id="375" w:name="_Toc431582743"/>
      <w:bookmarkStart w:id="376" w:name="_Toc431582810"/>
      <w:bookmarkStart w:id="377" w:name="_Toc431667504"/>
      <w:bookmarkStart w:id="378" w:name="_Toc431671398"/>
      <w:bookmarkStart w:id="379" w:name="_Toc431671739"/>
      <w:bookmarkStart w:id="380" w:name="_Toc431754871"/>
      <w:bookmarkStart w:id="381" w:name="_Toc431755899"/>
      <w:bookmarkStart w:id="382" w:name="_Toc431765719"/>
      <w:bookmarkStart w:id="383" w:name="_Toc431801142"/>
      <w:bookmarkStart w:id="384" w:name="_Toc431801262"/>
      <w:bookmarkStart w:id="385" w:name="_Toc431932854"/>
      <w:bookmarkStart w:id="386" w:name="_Toc431933041"/>
      <w:bookmarkStart w:id="387" w:name="_Toc431933481"/>
      <w:bookmarkStart w:id="388" w:name="_Toc431934478"/>
      <w:bookmarkStart w:id="389" w:name="_Toc431939043"/>
      <w:bookmarkStart w:id="390" w:name="_Toc431939162"/>
      <w:bookmarkStart w:id="391" w:name="_Toc431939281"/>
      <w:bookmarkStart w:id="392" w:name="_Toc432063486"/>
      <w:bookmarkStart w:id="393" w:name="_Toc432083516"/>
      <w:bookmarkStart w:id="394" w:name="_Toc432083710"/>
      <w:bookmarkStart w:id="395" w:name="_Toc432083904"/>
      <w:bookmarkStart w:id="396" w:name="_Toc432084100"/>
      <w:bookmarkStart w:id="397" w:name="_Toc432084293"/>
      <w:bookmarkStart w:id="398" w:name="_Toc432173555"/>
      <w:bookmarkStart w:id="399" w:name="_Toc432173758"/>
      <w:bookmarkStart w:id="400" w:name="_Toc432173963"/>
      <w:bookmarkStart w:id="401" w:name="_Toc432174168"/>
      <w:bookmarkStart w:id="402" w:name="_Toc432458422"/>
      <w:bookmarkStart w:id="403" w:name="_Toc432458630"/>
      <w:bookmarkStart w:id="404" w:name="_Toc432458840"/>
      <w:bookmarkStart w:id="405" w:name="_Toc432773211"/>
      <w:bookmarkStart w:id="406" w:name="_Toc432773424"/>
      <w:bookmarkStart w:id="407" w:name="_Toc432773623"/>
      <w:bookmarkStart w:id="408" w:name="_Toc432975744"/>
      <w:bookmarkStart w:id="409" w:name="_Toc433011856"/>
      <w:bookmarkStart w:id="410" w:name="_Toc433015232"/>
      <w:bookmarkStart w:id="411" w:name="_Toc433015396"/>
      <w:bookmarkStart w:id="412" w:name="_Toc433015660"/>
      <w:bookmarkStart w:id="413" w:name="_Toc433015823"/>
      <w:bookmarkStart w:id="414" w:name="_Toc433104541"/>
      <w:bookmarkStart w:id="415" w:name="_Toc433104704"/>
      <w:bookmarkStart w:id="416" w:name="_Toc433104872"/>
      <w:bookmarkStart w:id="417" w:name="_Toc433105214"/>
      <w:bookmarkStart w:id="418" w:name="_Toc433105382"/>
      <w:bookmarkStart w:id="419" w:name="_Toc433106768"/>
      <w:bookmarkStart w:id="420" w:name="_Toc433232686"/>
      <w:bookmarkStart w:id="421" w:name="_Toc433232860"/>
      <w:bookmarkStart w:id="422" w:name="_Toc433233126"/>
      <w:bookmarkStart w:id="423" w:name="_Toc433233302"/>
      <w:bookmarkStart w:id="424" w:name="_Toc434350703"/>
      <w:bookmarkStart w:id="425" w:name="_Toc434350892"/>
      <w:bookmarkStart w:id="426" w:name="_Toc434351071"/>
      <w:bookmarkStart w:id="427" w:name="_Toc434351248"/>
      <w:bookmarkStart w:id="428" w:name="_Toc434351426"/>
      <w:bookmarkStart w:id="429" w:name="_Toc434364847"/>
      <w:bookmarkStart w:id="430" w:name="_Toc434392940"/>
      <w:bookmarkStart w:id="431" w:name="_Toc434393121"/>
      <w:bookmarkStart w:id="432" w:name="_Toc434395169"/>
      <w:bookmarkStart w:id="433" w:name="_Toc434398195"/>
      <w:bookmarkStart w:id="434" w:name="_Toc434403078"/>
      <w:bookmarkStart w:id="435" w:name="_Toc436047073"/>
      <w:bookmarkStart w:id="436" w:name="_Toc437434897"/>
      <w:bookmarkStart w:id="437" w:name="_Toc444471423"/>
      <w:bookmarkStart w:id="438" w:name="_Toc444593425"/>
      <w:bookmarkStart w:id="439" w:name="_Toc444737922"/>
      <w:bookmarkStart w:id="440" w:name="_Toc445364513"/>
      <w:bookmarkStart w:id="441" w:name="_Toc445385180"/>
      <w:bookmarkStart w:id="442" w:name="_Toc445716319"/>
      <w:bookmarkStart w:id="443" w:name="_Toc445716459"/>
      <w:bookmarkStart w:id="444" w:name="_Toc445748041"/>
      <w:bookmarkStart w:id="445" w:name="_Toc446918642"/>
      <w:bookmarkStart w:id="446" w:name="_Toc446918781"/>
      <w:bookmarkStart w:id="447" w:name="_Toc431582744"/>
      <w:bookmarkStart w:id="448" w:name="_Toc431582811"/>
      <w:bookmarkStart w:id="449" w:name="_Toc431667505"/>
      <w:bookmarkStart w:id="450" w:name="_Toc431671399"/>
      <w:bookmarkStart w:id="451" w:name="_Toc431671740"/>
      <w:bookmarkStart w:id="452" w:name="_Toc431754872"/>
      <w:bookmarkStart w:id="453" w:name="_Toc431755900"/>
      <w:bookmarkStart w:id="454" w:name="_Toc431765720"/>
      <w:bookmarkStart w:id="455" w:name="_Toc431801143"/>
      <w:bookmarkStart w:id="456" w:name="_Toc431801263"/>
      <w:bookmarkStart w:id="457" w:name="_Toc431932855"/>
      <w:bookmarkStart w:id="458" w:name="_Toc431933042"/>
      <w:bookmarkStart w:id="459" w:name="_Toc431933482"/>
      <w:bookmarkStart w:id="460" w:name="_Toc431934479"/>
      <w:bookmarkStart w:id="461" w:name="_Toc431939044"/>
      <w:bookmarkStart w:id="462" w:name="_Toc431939163"/>
      <w:bookmarkStart w:id="463" w:name="_Toc431939282"/>
      <w:bookmarkStart w:id="464" w:name="_Toc432063487"/>
      <w:bookmarkStart w:id="465" w:name="_Toc432083517"/>
      <w:bookmarkStart w:id="466" w:name="_Toc432083711"/>
      <w:bookmarkStart w:id="467" w:name="_Toc432083905"/>
      <w:bookmarkStart w:id="468" w:name="_Toc432084101"/>
      <w:bookmarkStart w:id="469" w:name="_Toc432084294"/>
      <w:bookmarkStart w:id="470" w:name="_Toc432173556"/>
      <w:bookmarkStart w:id="471" w:name="_Toc432173759"/>
      <w:bookmarkStart w:id="472" w:name="_Toc432173964"/>
      <w:bookmarkStart w:id="473" w:name="_Toc432174169"/>
      <w:bookmarkStart w:id="474" w:name="_Toc432458423"/>
      <w:bookmarkStart w:id="475" w:name="_Toc432458631"/>
      <w:bookmarkStart w:id="476" w:name="_Toc432458841"/>
      <w:bookmarkStart w:id="477" w:name="_Toc432773212"/>
      <w:bookmarkStart w:id="478" w:name="_Toc432773425"/>
      <w:bookmarkStart w:id="479" w:name="_Toc432773624"/>
      <w:bookmarkStart w:id="480" w:name="_Toc432975745"/>
      <w:bookmarkStart w:id="481" w:name="_Toc433011857"/>
      <w:bookmarkStart w:id="482" w:name="_Toc433015233"/>
      <w:bookmarkStart w:id="483" w:name="_Toc433015397"/>
      <w:bookmarkStart w:id="484" w:name="_Toc433015661"/>
      <w:bookmarkStart w:id="485" w:name="_Toc433015824"/>
      <w:bookmarkStart w:id="486" w:name="_Toc433104542"/>
      <w:bookmarkStart w:id="487" w:name="_Toc433104705"/>
      <w:bookmarkStart w:id="488" w:name="_Toc433104873"/>
      <w:bookmarkStart w:id="489" w:name="_Toc433105215"/>
      <w:bookmarkStart w:id="490" w:name="_Toc433105383"/>
      <w:bookmarkStart w:id="491" w:name="_Toc433106769"/>
      <w:bookmarkStart w:id="492" w:name="_Toc433232687"/>
      <w:bookmarkStart w:id="493" w:name="_Toc433232861"/>
      <w:bookmarkStart w:id="494" w:name="_Toc433233127"/>
      <w:bookmarkStart w:id="495" w:name="_Toc433233303"/>
      <w:bookmarkStart w:id="496" w:name="_Toc434350704"/>
      <w:bookmarkStart w:id="497" w:name="_Toc434350893"/>
      <w:bookmarkStart w:id="498" w:name="_Toc434351072"/>
      <w:bookmarkStart w:id="499" w:name="_Toc434351249"/>
      <w:bookmarkStart w:id="500" w:name="_Toc434351427"/>
      <w:bookmarkStart w:id="501" w:name="_Toc434364848"/>
      <w:bookmarkStart w:id="502" w:name="_Toc434392941"/>
      <w:bookmarkStart w:id="503" w:name="_Toc434393122"/>
      <w:bookmarkStart w:id="504" w:name="_Toc434395170"/>
      <w:bookmarkStart w:id="505" w:name="_Toc434398196"/>
      <w:bookmarkStart w:id="506" w:name="_Toc434403079"/>
      <w:bookmarkStart w:id="507" w:name="_Toc436047074"/>
      <w:bookmarkStart w:id="508" w:name="_Toc437434898"/>
      <w:bookmarkStart w:id="509" w:name="_Toc444471424"/>
      <w:bookmarkStart w:id="510" w:name="_Toc444593426"/>
      <w:bookmarkStart w:id="511" w:name="_Toc444737923"/>
      <w:bookmarkStart w:id="512" w:name="_Toc445364514"/>
      <w:bookmarkStart w:id="513" w:name="_Toc445385181"/>
      <w:bookmarkStart w:id="514" w:name="_Toc445716320"/>
      <w:bookmarkStart w:id="515" w:name="_Toc445716460"/>
      <w:bookmarkStart w:id="516" w:name="_Toc445748042"/>
      <w:bookmarkStart w:id="517" w:name="_Toc446918643"/>
      <w:bookmarkStart w:id="518" w:name="_Toc446918782"/>
      <w:bookmarkStart w:id="519" w:name="_Toc428650415"/>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p w:rsidR="00F41711" w:rsidRPr="008A3ADF" w:rsidRDefault="00F41711" w:rsidP="00F41711">
      <w:pPr>
        <w:pStyle w:val="Ttulo2"/>
        <w:rPr>
          <w:rFonts w:cs="Times New Roman"/>
        </w:rPr>
      </w:pPr>
      <w:bookmarkStart w:id="520" w:name="_Toc446963276"/>
      <w:r w:rsidRPr="008A3ADF">
        <w:rPr>
          <w:rFonts w:cs="Times New Roman"/>
        </w:rPr>
        <w:lastRenderedPageBreak/>
        <w:t>ACTUADORES ELÉCTRICOS</w:t>
      </w:r>
      <w:bookmarkEnd w:id="519"/>
      <w:bookmarkEnd w:id="520"/>
    </w:p>
    <w:p w:rsidR="00F41711" w:rsidRPr="008A3ADF" w:rsidRDefault="00F41711" w:rsidP="00F41711">
      <w:pPr>
        <w:rPr>
          <w:rFonts w:cs="Times New Roman"/>
          <w:b/>
          <w:sz w:val="24"/>
          <w:szCs w:val="24"/>
        </w:rPr>
      </w:pPr>
    </w:p>
    <w:p w:rsidR="00F41711" w:rsidRDefault="00B17197" w:rsidP="00F41711">
      <w:pPr>
        <w:rPr>
          <w:rFonts w:cs="Times New Roman"/>
        </w:rPr>
      </w:pPr>
      <w:r>
        <w:rPr>
          <w:rFonts w:cs="Times New Roman"/>
        </w:rPr>
        <w:t>Son</w:t>
      </w:r>
      <w:r w:rsidR="00455AF3">
        <w:rPr>
          <w:rFonts w:cs="Times New Roman"/>
        </w:rPr>
        <w:t xml:space="preserve"> dispositivos que transforman la señal eléctrica recibida en una señal la cual puede ser mecánica, neumática, hidráulicos, etc., estas señales son aplicadas en los procesos de automatización.</w:t>
      </w:r>
    </w:p>
    <w:p w:rsidR="0041463E" w:rsidRDefault="0041463E" w:rsidP="00F41711">
      <w:pPr>
        <w:rPr>
          <w:rFonts w:cs="Times New Roman"/>
        </w:rPr>
      </w:pPr>
    </w:p>
    <w:p w:rsidR="00C514E1" w:rsidRDefault="00C514E1" w:rsidP="00C514E1">
      <w:pPr>
        <w:pStyle w:val="Ttulo3"/>
        <w:rPr>
          <w:rFonts w:cs="Times New Roman"/>
        </w:rPr>
      </w:pPr>
      <w:bookmarkStart w:id="521" w:name="_Toc431582746"/>
      <w:bookmarkStart w:id="522" w:name="_Toc431582813"/>
      <w:bookmarkStart w:id="523" w:name="_Toc431667507"/>
      <w:bookmarkStart w:id="524" w:name="_Toc431671401"/>
      <w:bookmarkStart w:id="525" w:name="_Toc431671742"/>
      <w:bookmarkStart w:id="526" w:name="_Toc428650416"/>
      <w:bookmarkStart w:id="527" w:name="_Toc446963277"/>
      <w:bookmarkStart w:id="528" w:name="_Toc428650418"/>
      <w:bookmarkEnd w:id="521"/>
      <w:bookmarkEnd w:id="522"/>
      <w:bookmarkEnd w:id="523"/>
      <w:bookmarkEnd w:id="524"/>
      <w:bookmarkEnd w:id="525"/>
      <w:r w:rsidRPr="008A3ADF">
        <w:rPr>
          <w:rFonts w:cs="Times New Roman"/>
        </w:rPr>
        <w:t>Electroválvulas</w:t>
      </w:r>
      <w:bookmarkEnd w:id="526"/>
      <w:bookmarkEnd w:id="527"/>
    </w:p>
    <w:p w:rsidR="00CA5AA0" w:rsidRPr="00CA5AA0" w:rsidRDefault="00CA5AA0" w:rsidP="00CA5AA0"/>
    <w:p w:rsidR="00C514E1" w:rsidRPr="008A3ADF" w:rsidRDefault="00B17197" w:rsidP="00C514E1">
      <w:pPr>
        <w:rPr>
          <w:rFonts w:cs="Times New Roman"/>
        </w:rPr>
      </w:pPr>
      <w:r>
        <w:rPr>
          <w:rFonts w:cs="Times New Roman"/>
        </w:rPr>
        <w:t>Son v</w:t>
      </w:r>
      <w:r w:rsidR="00C514E1" w:rsidRPr="008A3ADF">
        <w:rPr>
          <w:rFonts w:cs="Times New Roman"/>
        </w:rPr>
        <w:t>álvula electromagnética cuyo objetivo es controlar el paso de un fl</w:t>
      </w:r>
      <w:r>
        <w:rPr>
          <w:rFonts w:cs="Times New Roman"/>
        </w:rPr>
        <w:t xml:space="preserve">uido por un conducto (tubería). </w:t>
      </w:r>
      <w:r w:rsidR="00C514E1" w:rsidRPr="008A3ADF">
        <w:rPr>
          <w:rFonts w:cs="Times New Roman"/>
        </w:rPr>
        <w:t xml:space="preserve">Su funcionamiento se basa en una bobina solenoide, su principal característica es que tiene solo dos posiciones abierto y cerrado. </w:t>
      </w:r>
    </w:p>
    <w:p w:rsidR="00C514E1" w:rsidRPr="008A3ADF" w:rsidRDefault="00C514E1" w:rsidP="0041463E">
      <w:pPr>
        <w:jc w:val="center"/>
        <w:rPr>
          <w:rFonts w:cs="Times New Roman"/>
          <w:b/>
          <w:sz w:val="24"/>
          <w:szCs w:val="24"/>
        </w:rPr>
      </w:pPr>
      <w:r w:rsidRPr="008A3ADF">
        <w:rPr>
          <w:rFonts w:cs="Times New Roman"/>
          <w:noProof/>
          <w:lang w:eastAsia="es-ES"/>
        </w:rPr>
        <w:drawing>
          <wp:inline distT="0" distB="0" distL="0" distR="0" wp14:anchorId="1B2A58A7" wp14:editId="4297C46D">
            <wp:extent cx="1009676" cy="1465580"/>
            <wp:effectExtent l="0" t="0" r="0" b="1270"/>
            <wp:docPr id="246" name="Imagen 246" descr="http://www.simon.pt/descarga-de-documentos/descargas/presto/1/1861/1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imon.pt/descarga-de-documentos/descargas/presto/1/1861/186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13352" cy="1470916"/>
                    </a:xfrm>
                    <a:prstGeom prst="rect">
                      <a:avLst/>
                    </a:prstGeom>
                    <a:noFill/>
                    <a:ln>
                      <a:noFill/>
                    </a:ln>
                  </pic:spPr>
                </pic:pic>
              </a:graphicData>
            </a:graphic>
          </wp:inline>
        </w:drawing>
      </w:r>
    </w:p>
    <w:p w:rsidR="00C514E1" w:rsidRPr="008A3ADF" w:rsidRDefault="00695529" w:rsidP="00695529">
      <w:pPr>
        <w:pStyle w:val="FIGURA"/>
        <w:spacing w:line="240" w:lineRule="auto"/>
        <w:ind w:left="142" w:hanging="17"/>
        <w:outlineLvl w:val="9"/>
        <w:rPr>
          <w:rFonts w:cs="Times New Roman"/>
          <w:color w:val="auto"/>
        </w:rPr>
      </w:pPr>
      <w:bookmarkStart w:id="529" w:name="_Toc431931552"/>
      <w:bookmarkStart w:id="530" w:name="_Toc445716666"/>
      <w:r>
        <w:rPr>
          <w:rFonts w:cs="Times New Roman"/>
        </w:rPr>
        <w:t xml:space="preserve">         </w:t>
      </w:r>
      <w:r w:rsidR="00C514E1" w:rsidRPr="008A3ADF">
        <w:rPr>
          <w:rFonts w:cs="Times New Roman"/>
        </w:rPr>
        <w:t xml:space="preserve">Figura </w:t>
      </w:r>
      <w:r>
        <w:rPr>
          <w:rFonts w:cs="Times New Roman"/>
        </w:rPr>
        <w:t>27-1</w:t>
      </w:r>
      <w:r w:rsidR="00C514E1" w:rsidRPr="008A3ADF">
        <w:rPr>
          <w:rFonts w:cs="Times New Roman"/>
        </w:rPr>
        <w:t xml:space="preserve"> </w:t>
      </w:r>
      <w:r w:rsidR="00C514E1" w:rsidRPr="008A3ADF">
        <w:rPr>
          <w:rFonts w:cs="Times New Roman"/>
          <w:color w:val="auto"/>
        </w:rPr>
        <w:t>Electroválvula</w:t>
      </w:r>
      <w:bookmarkEnd w:id="529"/>
      <w:bookmarkEnd w:id="530"/>
    </w:p>
    <w:p w:rsidR="00C514E1" w:rsidRPr="008A3ADF" w:rsidRDefault="00695529" w:rsidP="00695529">
      <w:pPr>
        <w:pStyle w:val="Fuente"/>
        <w:spacing w:line="240" w:lineRule="auto"/>
        <w:ind w:left="142" w:hanging="17"/>
        <w:jc w:val="center"/>
        <w:rPr>
          <w:rFonts w:cs="Times New Roman"/>
        </w:rPr>
      </w:pPr>
      <w:r>
        <w:rPr>
          <w:rFonts w:cs="Times New Roman"/>
        </w:rPr>
        <w:t xml:space="preserve">                    </w:t>
      </w:r>
      <w:r w:rsidR="00C514E1" w:rsidRPr="008A3ADF">
        <w:rPr>
          <w:rFonts w:cs="Times New Roman"/>
        </w:rPr>
        <w:t>Fuente: http://articulo.mercadolibre.com.ec/</w:t>
      </w:r>
    </w:p>
    <w:p w:rsidR="00C514E1" w:rsidRPr="00695529" w:rsidRDefault="00C514E1" w:rsidP="00C514E1">
      <w:pPr>
        <w:pStyle w:val="Fuente"/>
        <w:ind w:left="142" w:hanging="18"/>
        <w:rPr>
          <w:rFonts w:cs="Times New Roman"/>
          <w:sz w:val="22"/>
        </w:rPr>
      </w:pPr>
    </w:p>
    <w:p w:rsidR="00C514E1" w:rsidRDefault="00C514E1" w:rsidP="00C514E1">
      <w:pPr>
        <w:rPr>
          <w:rFonts w:cs="Times New Roman"/>
          <w:b/>
          <w:i/>
          <w:szCs w:val="24"/>
        </w:rPr>
      </w:pPr>
      <w:r w:rsidRPr="008A3ADF">
        <w:rPr>
          <w:rFonts w:cs="Times New Roman"/>
          <w:b/>
          <w:i/>
          <w:szCs w:val="24"/>
        </w:rPr>
        <w:t>Válvula de solenoide</w:t>
      </w:r>
    </w:p>
    <w:p w:rsidR="00CA5AA0" w:rsidRPr="008A3ADF" w:rsidRDefault="00CA5AA0" w:rsidP="00C514E1">
      <w:pPr>
        <w:rPr>
          <w:rFonts w:cs="Times New Roman"/>
          <w:b/>
          <w:i/>
          <w:szCs w:val="24"/>
        </w:rPr>
      </w:pPr>
    </w:p>
    <w:p w:rsidR="00C514E1" w:rsidRPr="008B3D8F" w:rsidRDefault="00C514E1" w:rsidP="00C514E1">
      <w:pPr>
        <w:rPr>
          <w:rFonts w:cs="Times New Roman"/>
          <w:shd w:val="clear" w:color="auto" w:fill="FFFFFF"/>
        </w:rPr>
      </w:pPr>
      <w:r w:rsidRPr="008A3ADF">
        <w:rPr>
          <w:rFonts w:cs="Times New Roman"/>
          <w:szCs w:val="24"/>
        </w:rPr>
        <w:t>Es una válvula eléctrica que controla el paso de fluidos o gas</w:t>
      </w:r>
      <w:r w:rsidRPr="008A3ADF">
        <w:rPr>
          <w:rFonts w:cs="Times New Roman"/>
        </w:rPr>
        <w:t xml:space="preserve">. Su funcionamiento se basa en impulsos electromagnéticos sobre un solenoide, así </w:t>
      </w:r>
      <w:r w:rsidRPr="008A3ADF">
        <w:rPr>
          <w:rFonts w:cs="Times New Roman"/>
          <w:shd w:val="clear" w:color="auto" w:fill="FFFFFF"/>
        </w:rPr>
        <w:t>solenoide es una bobina construida con materiales conductores.</w:t>
      </w:r>
      <w:r w:rsidRPr="008A3ADF">
        <w:rPr>
          <w:rFonts w:cs="Times New Roman"/>
          <w:shd w:val="clear" w:color="auto" w:fill="FFFFFF"/>
        </w:rPr>
        <w:tab/>
      </w:r>
      <w:r w:rsidRPr="008A3ADF">
        <w:rPr>
          <w:rFonts w:cs="Times New Roman"/>
          <w:shd w:val="clear" w:color="auto" w:fill="FFFFFF"/>
        </w:rPr>
        <w:br/>
        <w:t>La principal característica de las válvulas solenoide es la capacidad de apertura y cierre total, por lo tanto no es posible su utilización en la regulación del flujo a pasar.</w:t>
      </w:r>
      <w:r w:rsidRPr="008A3ADF">
        <w:rPr>
          <w:rFonts w:cs="Times New Roman"/>
        </w:rPr>
        <w:t xml:space="preserve"> </w:t>
      </w:r>
      <w:r w:rsidRPr="008A3ADF">
        <w:rPr>
          <w:rFonts w:cs="Times New Roman"/>
          <w:shd w:val="clear" w:color="auto" w:fill="FFFFFF"/>
        </w:rPr>
        <w:t>Pueden trabajar con corriente alterna (AC) o con corriente continua (DC)</w:t>
      </w:r>
      <w:r w:rsidRPr="008A3ADF">
        <w:rPr>
          <w:rStyle w:val="apple-converted-space"/>
          <w:rFonts w:cs="Times New Roman"/>
          <w:shd w:val="clear" w:color="auto" w:fill="FFFFFF"/>
        </w:rPr>
        <w:t> </w:t>
      </w:r>
      <w:r w:rsidRPr="008A3ADF">
        <w:rPr>
          <w:rFonts w:cs="Times New Roman"/>
          <w:shd w:val="clear" w:color="auto" w:fill="FFFFFF"/>
        </w:rPr>
        <w:t>así como d</w:t>
      </w:r>
      <w:r w:rsidR="008B3D8F">
        <w:rPr>
          <w:rFonts w:cs="Times New Roman"/>
          <w:shd w:val="clear" w:color="auto" w:fill="FFFFFF"/>
        </w:rPr>
        <w:t>iferentes voltajes en un ciclo.</w:t>
      </w:r>
    </w:p>
    <w:p w:rsidR="00DD3F30" w:rsidRPr="008A3ADF" w:rsidRDefault="00DD3F30" w:rsidP="00C514E1">
      <w:pPr>
        <w:rPr>
          <w:rFonts w:cs="Times New Roman"/>
        </w:rPr>
      </w:pPr>
    </w:p>
    <w:p w:rsidR="00C514E1" w:rsidRPr="008A3ADF" w:rsidRDefault="00C514E1" w:rsidP="00C514E1">
      <w:pPr>
        <w:rPr>
          <w:rFonts w:cs="Times New Roman"/>
          <w:b/>
          <w:i/>
          <w:szCs w:val="24"/>
        </w:rPr>
      </w:pPr>
      <w:r w:rsidRPr="008A3ADF">
        <w:rPr>
          <w:rFonts w:cs="Times New Roman"/>
          <w:b/>
          <w:i/>
          <w:szCs w:val="24"/>
        </w:rPr>
        <w:t>Partes de una electroválvula.</w:t>
      </w:r>
    </w:p>
    <w:p w:rsidR="00C514E1" w:rsidRPr="008A3ADF" w:rsidRDefault="00C514E1" w:rsidP="00C514E1">
      <w:pPr>
        <w:rPr>
          <w:rFonts w:cs="Times New Roman"/>
          <w:b/>
          <w:i/>
          <w:szCs w:val="24"/>
        </w:rPr>
      </w:pPr>
    </w:p>
    <w:p w:rsidR="00C514E1" w:rsidRPr="008A3ADF" w:rsidRDefault="00C514E1" w:rsidP="00C514E1">
      <w:pPr>
        <w:rPr>
          <w:rFonts w:cs="Times New Roman"/>
        </w:rPr>
      </w:pPr>
      <w:r w:rsidRPr="008A3ADF">
        <w:rPr>
          <w:rFonts w:cs="Times New Roman"/>
        </w:rPr>
        <w:t>Las partes de las electroválvula</w:t>
      </w:r>
      <w:r w:rsidR="00695529">
        <w:rPr>
          <w:rFonts w:cs="Times New Roman"/>
        </w:rPr>
        <w:t>s se  muestran en la figura 28-1</w:t>
      </w:r>
      <w:r w:rsidRPr="008A3ADF">
        <w:rPr>
          <w:rFonts w:cs="Times New Roman"/>
        </w:rPr>
        <w:t xml:space="preserve"> </w:t>
      </w:r>
      <w:r w:rsidR="00F75FA8">
        <w:rPr>
          <w:rFonts w:cs="Times New Roman"/>
        </w:rPr>
        <w:t xml:space="preserve">y se describen a continuación: </w:t>
      </w:r>
    </w:p>
    <w:p w:rsidR="00C514E1" w:rsidRPr="008A3ADF" w:rsidRDefault="00C514E1" w:rsidP="00B23A43">
      <w:pPr>
        <w:pStyle w:val="Prrafodelista"/>
        <w:numPr>
          <w:ilvl w:val="0"/>
          <w:numId w:val="19"/>
        </w:numPr>
        <w:rPr>
          <w:rFonts w:cs="Times New Roman"/>
        </w:rPr>
      </w:pPr>
      <w:r w:rsidRPr="008A3ADF">
        <w:rPr>
          <w:rFonts w:cs="Times New Roman"/>
        </w:rPr>
        <w:t>Núcleo fijo (fixed core)</w:t>
      </w:r>
    </w:p>
    <w:p w:rsidR="00C514E1" w:rsidRPr="008A3ADF" w:rsidRDefault="00C514E1" w:rsidP="00B23A43">
      <w:pPr>
        <w:pStyle w:val="Prrafodelista"/>
        <w:numPr>
          <w:ilvl w:val="0"/>
          <w:numId w:val="19"/>
        </w:numPr>
        <w:rPr>
          <w:rFonts w:cs="Times New Roman"/>
        </w:rPr>
      </w:pPr>
      <w:r w:rsidRPr="008A3ADF">
        <w:rPr>
          <w:rFonts w:cs="Times New Roman"/>
        </w:rPr>
        <w:t>Émbolo (plunger)</w:t>
      </w:r>
    </w:p>
    <w:p w:rsidR="00C514E1" w:rsidRPr="008A3ADF" w:rsidRDefault="00C514E1" w:rsidP="00B23A43">
      <w:pPr>
        <w:pStyle w:val="Prrafodelista"/>
        <w:numPr>
          <w:ilvl w:val="0"/>
          <w:numId w:val="19"/>
        </w:numPr>
        <w:rPr>
          <w:rFonts w:cs="Times New Roman"/>
        </w:rPr>
      </w:pPr>
      <w:r w:rsidRPr="008A3ADF">
        <w:rPr>
          <w:rFonts w:cs="Times New Roman"/>
        </w:rPr>
        <w:t>Émbolo completo (complete plunger)</w:t>
      </w:r>
    </w:p>
    <w:p w:rsidR="00C514E1" w:rsidRPr="008A3ADF" w:rsidRDefault="00C514E1" w:rsidP="00B23A43">
      <w:pPr>
        <w:pStyle w:val="Prrafodelista"/>
        <w:numPr>
          <w:ilvl w:val="0"/>
          <w:numId w:val="19"/>
        </w:numPr>
        <w:rPr>
          <w:rFonts w:cs="Times New Roman"/>
        </w:rPr>
      </w:pPr>
      <w:r w:rsidRPr="008A3ADF">
        <w:rPr>
          <w:rFonts w:cs="Times New Roman"/>
        </w:rPr>
        <w:t>Armadura del tubo (armature tube).</w:t>
      </w:r>
    </w:p>
    <w:p w:rsidR="00C514E1" w:rsidRPr="008A3ADF" w:rsidRDefault="00C514E1" w:rsidP="00B23A43">
      <w:pPr>
        <w:pStyle w:val="Prrafodelista"/>
        <w:numPr>
          <w:ilvl w:val="0"/>
          <w:numId w:val="19"/>
        </w:numPr>
        <w:rPr>
          <w:rFonts w:cs="Times New Roman"/>
        </w:rPr>
      </w:pPr>
      <w:r w:rsidRPr="008A3ADF">
        <w:rPr>
          <w:rFonts w:cs="Times New Roman"/>
        </w:rPr>
        <w:lastRenderedPageBreak/>
        <w:t>Armadura completa del tubo (complete armature tube).</w:t>
      </w:r>
    </w:p>
    <w:p w:rsidR="00C514E1" w:rsidRPr="008A3ADF" w:rsidRDefault="00C514E1" w:rsidP="00B23A43">
      <w:pPr>
        <w:pStyle w:val="Prrafodelista"/>
        <w:numPr>
          <w:ilvl w:val="0"/>
          <w:numId w:val="19"/>
        </w:numPr>
        <w:rPr>
          <w:rFonts w:cs="Times New Roman"/>
        </w:rPr>
      </w:pPr>
      <w:r w:rsidRPr="008A3ADF">
        <w:rPr>
          <w:rFonts w:cs="Times New Roman"/>
        </w:rPr>
        <w:t>Bobina (coil).</w:t>
      </w:r>
    </w:p>
    <w:p w:rsidR="00C514E1" w:rsidRPr="008A3ADF" w:rsidRDefault="00C514E1" w:rsidP="00B23A43">
      <w:pPr>
        <w:pStyle w:val="Prrafodelista"/>
        <w:numPr>
          <w:ilvl w:val="0"/>
          <w:numId w:val="19"/>
        </w:numPr>
        <w:rPr>
          <w:rFonts w:cs="Times New Roman"/>
        </w:rPr>
      </w:pPr>
      <w:r w:rsidRPr="008A3ADF">
        <w:rPr>
          <w:rFonts w:cs="Times New Roman"/>
        </w:rPr>
        <w:t>Sello o empaque de sellado (shutter or sealing gasket).</w:t>
      </w:r>
    </w:p>
    <w:p w:rsidR="00C514E1" w:rsidRPr="008A3ADF" w:rsidRDefault="00C514E1" w:rsidP="00B23A43">
      <w:pPr>
        <w:pStyle w:val="Prrafodelista"/>
        <w:numPr>
          <w:ilvl w:val="0"/>
          <w:numId w:val="19"/>
        </w:numPr>
        <w:rPr>
          <w:rFonts w:cs="Times New Roman"/>
        </w:rPr>
      </w:pPr>
      <w:r w:rsidRPr="008A3ADF">
        <w:rPr>
          <w:rFonts w:cs="Times New Roman"/>
        </w:rPr>
        <w:t>Orificio (orifice).</w:t>
      </w:r>
    </w:p>
    <w:p w:rsidR="00C514E1" w:rsidRPr="008A3ADF" w:rsidRDefault="00C514E1" w:rsidP="00B23A43">
      <w:pPr>
        <w:pStyle w:val="Prrafodelista"/>
        <w:numPr>
          <w:ilvl w:val="0"/>
          <w:numId w:val="19"/>
        </w:numPr>
        <w:rPr>
          <w:rFonts w:cs="Times New Roman"/>
        </w:rPr>
      </w:pPr>
      <w:r w:rsidRPr="008A3ADF">
        <w:rPr>
          <w:rFonts w:cs="Times New Roman"/>
        </w:rPr>
        <w:t>Diafragma (diaphragm).</w:t>
      </w:r>
    </w:p>
    <w:p w:rsidR="00C514E1" w:rsidRPr="008A3ADF" w:rsidRDefault="00C514E1" w:rsidP="00B23A43">
      <w:pPr>
        <w:pStyle w:val="Prrafodelista"/>
        <w:numPr>
          <w:ilvl w:val="0"/>
          <w:numId w:val="19"/>
        </w:numPr>
        <w:rPr>
          <w:rFonts w:cs="Times New Roman"/>
        </w:rPr>
      </w:pPr>
      <w:r w:rsidRPr="008A3ADF">
        <w:rPr>
          <w:rFonts w:cs="Times New Roman"/>
        </w:rPr>
        <w:t>Diafragma completo (complete diaphragm).</w:t>
      </w:r>
    </w:p>
    <w:p w:rsidR="00C514E1" w:rsidRPr="008A3ADF" w:rsidRDefault="00C514E1" w:rsidP="00B23A43">
      <w:pPr>
        <w:pStyle w:val="Prrafodelista"/>
        <w:numPr>
          <w:ilvl w:val="0"/>
          <w:numId w:val="19"/>
        </w:numPr>
        <w:rPr>
          <w:rFonts w:cs="Times New Roman"/>
        </w:rPr>
      </w:pPr>
      <w:r w:rsidRPr="008A3ADF">
        <w:rPr>
          <w:rFonts w:cs="Times New Roman"/>
        </w:rPr>
        <w:t>Pistón (piston).</w:t>
      </w:r>
    </w:p>
    <w:p w:rsidR="00C514E1" w:rsidRPr="008A3ADF" w:rsidRDefault="00C514E1" w:rsidP="00B23A43">
      <w:pPr>
        <w:pStyle w:val="Prrafodelista"/>
        <w:numPr>
          <w:ilvl w:val="0"/>
          <w:numId w:val="19"/>
        </w:numPr>
        <w:rPr>
          <w:rFonts w:cs="Times New Roman"/>
        </w:rPr>
      </w:pPr>
      <w:r w:rsidRPr="008A3ADF">
        <w:rPr>
          <w:rFonts w:cs="Times New Roman"/>
        </w:rPr>
        <w:t>Pistón completo (complete piston).</w:t>
      </w:r>
    </w:p>
    <w:p w:rsidR="00C514E1" w:rsidRPr="008A3ADF" w:rsidRDefault="00C514E1" w:rsidP="00B23A43">
      <w:pPr>
        <w:pStyle w:val="Prrafodelista"/>
        <w:numPr>
          <w:ilvl w:val="0"/>
          <w:numId w:val="19"/>
        </w:numPr>
        <w:rPr>
          <w:rFonts w:cs="Times New Roman"/>
        </w:rPr>
      </w:pPr>
      <w:r w:rsidRPr="008A3ADF">
        <w:rPr>
          <w:rFonts w:cs="Times New Roman"/>
        </w:rPr>
        <w:t>Cuerpo (body).</w:t>
      </w:r>
    </w:p>
    <w:p w:rsidR="00C514E1" w:rsidRPr="008A3ADF" w:rsidRDefault="00C514E1" w:rsidP="00B23A43">
      <w:pPr>
        <w:pStyle w:val="Prrafodelista"/>
        <w:numPr>
          <w:ilvl w:val="0"/>
          <w:numId w:val="19"/>
        </w:numPr>
        <w:rPr>
          <w:rFonts w:cs="Times New Roman"/>
        </w:rPr>
      </w:pPr>
      <w:r w:rsidRPr="008A3ADF">
        <w:rPr>
          <w:rFonts w:cs="Times New Roman"/>
        </w:rPr>
        <w:t>Cubierta (cover).</w:t>
      </w:r>
    </w:p>
    <w:p w:rsidR="00C514E1" w:rsidRPr="008A3ADF" w:rsidRDefault="00C514E1" w:rsidP="00B23A43">
      <w:pPr>
        <w:pStyle w:val="Prrafodelista"/>
        <w:numPr>
          <w:ilvl w:val="0"/>
          <w:numId w:val="19"/>
        </w:numPr>
        <w:rPr>
          <w:rFonts w:cs="Times New Roman"/>
        </w:rPr>
      </w:pPr>
      <w:r w:rsidRPr="008A3ADF">
        <w:rPr>
          <w:rFonts w:cs="Times New Roman"/>
        </w:rPr>
        <w:t>Tubería (pipe).</w:t>
      </w:r>
    </w:p>
    <w:p w:rsidR="00C514E1" w:rsidRPr="008A3ADF" w:rsidRDefault="00C514E1" w:rsidP="00C514E1">
      <w:pPr>
        <w:rPr>
          <w:rFonts w:cs="Times New Roman"/>
        </w:rPr>
      </w:pPr>
    </w:p>
    <w:p w:rsidR="00C514E1" w:rsidRPr="008A3ADF" w:rsidRDefault="00C514E1" w:rsidP="00C514E1">
      <w:pPr>
        <w:jc w:val="center"/>
        <w:rPr>
          <w:rFonts w:cs="Times New Roman"/>
        </w:rPr>
      </w:pPr>
      <w:r w:rsidRPr="008A3ADF">
        <w:rPr>
          <w:rFonts w:cs="Times New Roman"/>
          <w:noProof/>
          <w:lang w:eastAsia="es-ES"/>
        </w:rPr>
        <w:drawing>
          <wp:inline distT="0" distB="0" distL="0" distR="0" wp14:anchorId="5357678F" wp14:editId="5B2CAA3F">
            <wp:extent cx="3735511" cy="2914650"/>
            <wp:effectExtent l="0" t="0" r="0" b="0"/>
            <wp:docPr id="248" name="Imagen 248" descr="http://www.altecdust.com/images/banners/accion-indirec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ltecdust.com/images/banners/accion-indirecta.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41108" cy="2919017"/>
                    </a:xfrm>
                    <a:prstGeom prst="rect">
                      <a:avLst/>
                    </a:prstGeom>
                    <a:noFill/>
                    <a:ln>
                      <a:noFill/>
                    </a:ln>
                  </pic:spPr>
                </pic:pic>
              </a:graphicData>
            </a:graphic>
          </wp:inline>
        </w:drawing>
      </w:r>
    </w:p>
    <w:p w:rsidR="00C514E1" w:rsidRPr="008A3ADF" w:rsidRDefault="00394684" w:rsidP="00394684">
      <w:pPr>
        <w:pStyle w:val="FIGURA"/>
        <w:spacing w:line="240" w:lineRule="auto"/>
        <w:ind w:firstLine="0"/>
        <w:jc w:val="both"/>
        <w:outlineLvl w:val="9"/>
        <w:rPr>
          <w:rFonts w:cs="Times New Roman"/>
          <w:color w:val="auto"/>
        </w:rPr>
      </w:pPr>
      <w:bookmarkStart w:id="531" w:name="_Toc431931553"/>
      <w:bookmarkStart w:id="532" w:name="_Toc445716667"/>
      <w:r>
        <w:rPr>
          <w:rFonts w:cs="Times New Roman"/>
        </w:rPr>
        <w:t xml:space="preserve">   </w:t>
      </w:r>
      <w:r w:rsidR="00C514E1" w:rsidRPr="008A3ADF">
        <w:rPr>
          <w:rFonts w:cs="Times New Roman"/>
        </w:rPr>
        <w:t xml:space="preserve">Figura </w:t>
      </w:r>
      <w:r>
        <w:rPr>
          <w:rFonts w:cs="Times New Roman"/>
        </w:rPr>
        <w:t>28-1</w:t>
      </w:r>
      <w:r w:rsidR="00C514E1" w:rsidRPr="008A3ADF">
        <w:rPr>
          <w:rFonts w:cs="Times New Roman"/>
        </w:rPr>
        <w:t xml:space="preserve"> </w:t>
      </w:r>
      <w:r w:rsidR="00C514E1" w:rsidRPr="008A3ADF">
        <w:rPr>
          <w:rFonts w:cs="Times New Roman"/>
          <w:color w:val="auto"/>
        </w:rPr>
        <w:t>Partes de una electroválvula</w:t>
      </w:r>
      <w:bookmarkEnd w:id="531"/>
      <w:bookmarkEnd w:id="532"/>
    </w:p>
    <w:p w:rsidR="00C514E1" w:rsidRPr="008A3ADF" w:rsidRDefault="00394684" w:rsidP="00394684">
      <w:pPr>
        <w:pStyle w:val="Fuente"/>
        <w:spacing w:line="240" w:lineRule="auto"/>
        <w:ind w:left="443" w:firstLine="709"/>
        <w:rPr>
          <w:rFonts w:cs="Times New Roman"/>
        </w:rPr>
      </w:pPr>
      <w:r>
        <w:rPr>
          <w:rFonts w:cs="Times New Roman"/>
        </w:rPr>
        <w:t xml:space="preserve">    </w:t>
      </w:r>
      <w:r w:rsidR="00C514E1" w:rsidRPr="008A3ADF">
        <w:rPr>
          <w:rFonts w:cs="Times New Roman"/>
        </w:rPr>
        <w:t>Fuente: http://www.altecdust.com/</w:t>
      </w:r>
    </w:p>
    <w:p w:rsidR="00C514E1" w:rsidRPr="00394684" w:rsidRDefault="00C514E1" w:rsidP="00B17197">
      <w:pPr>
        <w:pStyle w:val="Fuente"/>
        <w:rPr>
          <w:rFonts w:cs="Times New Roman"/>
          <w:sz w:val="22"/>
        </w:rPr>
      </w:pPr>
    </w:p>
    <w:p w:rsidR="00C514E1" w:rsidRPr="007113D6" w:rsidRDefault="00C514E1" w:rsidP="007113D6">
      <w:pPr>
        <w:pStyle w:val="Ttulo3"/>
        <w:rPr>
          <w:rFonts w:cs="Times New Roman"/>
        </w:rPr>
      </w:pPr>
      <w:bookmarkStart w:id="533" w:name="_Toc428650417"/>
      <w:bookmarkStart w:id="534" w:name="_Toc446963278"/>
      <w:r w:rsidRPr="008A3ADF">
        <w:rPr>
          <w:rFonts w:cs="Times New Roman"/>
        </w:rPr>
        <w:t>Motor eléctrico monofásico</w:t>
      </w:r>
      <w:bookmarkEnd w:id="533"/>
      <w:bookmarkEnd w:id="534"/>
      <w:r w:rsidRPr="008A3ADF">
        <w:rPr>
          <w:rFonts w:cs="Times New Roman"/>
        </w:rPr>
        <w:t xml:space="preserve"> </w:t>
      </w:r>
    </w:p>
    <w:p w:rsidR="00236B8A" w:rsidRPr="00044310" w:rsidRDefault="00236B8A" w:rsidP="00C514E1">
      <w:pPr>
        <w:rPr>
          <w:rFonts w:cs="Times New Roman"/>
          <w:bCs/>
          <w:color w:val="000000" w:themeColor="text1"/>
          <w:szCs w:val="18"/>
        </w:rPr>
      </w:pPr>
    </w:p>
    <w:p w:rsidR="00C514E1" w:rsidRDefault="00C514E1" w:rsidP="00C514E1">
      <w:pPr>
        <w:rPr>
          <w:rFonts w:cs="Times New Roman"/>
        </w:rPr>
      </w:pPr>
      <w:r w:rsidRPr="008A3ADF">
        <w:rPr>
          <w:rFonts w:cs="Times New Roman"/>
        </w:rPr>
        <w:t>Son motores que presentan la posibilidad de funcionar con corriente alterna y continua. Así estos son capaces de transforma la energía eléctrica en energía mecánica mediante  la acción de los campos magnéticos generados en sus bobinas.</w:t>
      </w:r>
    </w:p>
    <w:p w:rsidR="00236B8A" w:rsidRDefault="00236B8A" w:rsidP="00C514E1">
      <w:pPr>
        <w:rPr>
          <w:rFonts w:cs="Times New Roman"/>
        </w:rPr>
      </w:pPr>
    </w:p>
    <w:p w:rsidR="008B3D8F" w:rsidRPr="008A3ADF" w:rsidRDefault="008B3D8F" w:rsidP="00C514E1">
      <w:pPr>
        <w:rPr>
          <w:rFonts w:cs="Times New Roman"/>
        </w:rPr>
      </w:pPr>
      <w:r>
        <w:rPr>
          <w:rFonts w:cs="Times New Roman"/>
        </w:rPr>
        <w:t>En la figura 29-1 se visualiza un motor monofásico.</w:t>
      </w:r>
    </w:p>
    <w:p w:rsidR="00C514E1" w:rsidRDefault="007113D6" w:rsidP="001A79E4">
      <w:pPr>
        <w:spacing w:line="240" w:lineRule="auto"/>
        <w:jc w:val="center"/>
        <w:rPr>
          <w:rFonts w:cs="Times New Roman"/>
        </w:rPr>
      </w:pPr>
      <w:r w:rsidRPr="008A3ADF">
        <w:rPr>
          <w:rFonts w:cs="Times New Roman"/>
          <w:noProof/>
          <w:lang w:eastAsia="es-ES"/>
        </w:rPr>
        <w:lastRenderedPageBreak/>
        <w:drawing>
          <wp:inline distT="0" distB="0" distL="0" distR="0" wp14:anchorId="5B8C0FCC" wp14:editId="2746E7F1">
            <wp:extent cx="1963499" cy="1619250"/>
            <wp:effectExtent l="0" t="0" r="0" b="0"/>
            <wp:docPr id="249" name="Imagen 249" descr="http://www.hechoxnosotrosmismos.net/foro/attachment.php?attachmentid=4477&amp;d=1416145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hechoxnosotrosmismos.net/foro/attachment.php?attachmentid=4477&amp;d=1416145045"/>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5195" b="12338"/>
                    <a:stretch/>
                  </pic:blipFill>
                  <pic:spPr bwMode="auto">
                    <a:xfrm>
                      <a:off x="0" y="0"/>
                      <a:ext cx="1967261" cy="1622353"/>
                    </a:xfrm>
                    <a:prstGeom prst="rect">
                      <a:avLst/>
                    </a:prstGeom>
                    <a:noFill/>
                    <a:ln>
                      <a:noFill/>
                    </a:ln>
                    <a:extLst>
                      <a:ext uri="{53640926-AAD7-44D8-BBD7-CCE9431645EC}">
                        <a14:shadowObscured xmlns:a14="http://schemas.microsoft.com/office/drawing/2010/main"/>
                      </a:ext>
                    </a:extLst>
                  </pic:spPr>
                </pic:pic>
              </a:graphicData>
            </a:graphic>
          </wp:inline>
        </w:drawing>
      </w:r>
    </w:p>
    <w:p w:rsidR="007113D6" w:rsidRPr="008A3ADF" w:rsidRDefault="001A79E4" w:rsidP="001A79E4">
      <w:pPr>
        <w:pStyle w:val="FIGURA"/>
        <w:spacing w:line="240" w:lineRule="auto"/>
        <w:ind w:left="2552" w:hanging="19"/>
        <w:jc w:val="left"/>
        <w:outlineLvl w:val="9"/>
        <w:rPr>
          <w:rFonts w:cs="Times New Roman"/>
          <w:sz w:val="16"/>
          <w:szCs w:val="19"/>
        </w:rPr>
      </w:pPr>
      <w:bookmarkStart w:id="535" w:name="_Toc431931554"/>
      <w:bookmarkStart w:id="536" w:name="_Toc445716668"/>
      <w:r>
        <w:rPr>
          <w:rFonts w:cs="Times New Roman"/>
        </w:rPr>
        <w:t xml:space="preserve">    </w:t>
      </w:r>
      <w:r w:rsidR="007113D6" w:rsidRPr="008A3ADF">
        <w:rPr>
          <w:rFonts w:cs="Times New Roman"/>
        </w:rPr>
        <w:t xml:space="preserve">Figura </w:t>
      </w:r>
      <w:r>
        <w:rPr>
          <w:rFonts w:cs="Times New Roman"/>
        </w:rPr>
        <w:t>29-1</w:t>
      </w:r>
      <w:r w:rsidR="007113D6" w:rsidRPr="008A3ADF">
        <w:rPr>
          <w:rFonts w:cs="Times New Roman"/>
        </w:rPr>
        <w:t xml:space="preserve"> </w:t>
      </w:r>
      <w:r w:rsidR="007113D6" w:rsidRPr="008A3ADF">
        <w:rPr>
          <w:rFonts w:cs="Times New Roman"/>
          <w:color w:val="auto"/>
        </w:rPr>
        <w:t>Motor eléctrico</w:t>
      </w:r>
      <w:bookmarkEnd w:id="535"/>
      <w:bookmarkEnd w:id="536"/>
    </w:p>
    <w:p w:rsidR="007113D6" w:rsidRPr="008A3ADF" w:rsidRDefault="001A79E4" w:rsidP="001A79E4">
      <w:pPr>
        <w:pStyle w:val="Fuente"/>
        <w:spacing w:line="240" w:lineRule="auto"/>
        <w:ind w:left="2552" w:hanging="19"/>
        <w:rPr>
          <w:rFonts w:cs="Times New Roman"/>
        </w:rPr>
      </w:pPr>
      <w:r>
        <w:rPr>
          <w:rFonts w:cs="Times New Roman"/>
        </w:rPr>
        <w:t xml:space="preserve">      </w:t>
      </w:r>
      <w:r w:rsidR="007113D6" w:rsidRPr="008A3ADF">
        <w:rPr>
          <w:rFonts w:cs="Times New Roman"/>
        </w:rPr>
        <w:t>Fuente: http://www.hechoxnosotrosmismos.net/</w:t>
      </w:r>
    </w:p>
    <w:p w:rsidR="007113D6" w:rsidRPr="008A3ADF" w:rsidRDefault="007113D6" w:rsidP="001A79E4">
      <w:pPr>
        <w:rPr>
          <w:rFonts w:cs="Times New Roman"/>
        </w:rPr>
      </w:pPr>
    </w:p>
    <w:p w:rsidR="0041463E" w:rsidRDefault="00C514E1" w:rsidP="001A79E4">
      <w:pPr>
        <w:rPr>
          <w:rFonts w:cs="Times New Roman"/>
        </w:rPr>
      </w:pPr>
      <w:r w:rsidRPr="008A3ADF">
        <w:rPr>
          <w:rFonts w:cs="Times New Roman"/>
        </w:rPr>
        <w:t xml:space="preserve">Están compuestos por un rotor y estator. </w:t>
      </w:r>
    </w:p>
    <w:p w:rsidR="001A79E4" w:rsidRPr="008A3ADF" w:rsidRDefault="001A79E4" w:rsidP="001A79E4">
      <w:pPr>
        <w:rPr>
          <w:rFonts w:cs="Times New Roman"/>
        </w:rPr>
      </w:pPr>
    </w:p>
    <w:p w:rsidR="008E5858" w:rsidRPr="00B17197" w:rsidRDefault="00730CC1" w:rsidP="00B17197">
      <w:pPr>
        <w:pStyle w:val="Ttulo3"/>
        <w:rPr>
          <w:rFonts w:cs="Times New Roman"/>
        </w:rPr>
      </w:pPr>
      <w:bookmarkStart w:id="537" w:name="_Toc446963279"/>
      <w:r w:rsidRPr="008A3ADF">
        <w:rPr>
          <w:rFonts w:cs="Times New Roman"/>
        </w:rPr>
        <w:t>Ignito</w:t>
      </w:r>
      <w:r>
        <w:rPr>
          <w:rFonts w:cs="Times New Roman"/>
        </w:rPr>
        <w:t>r</w:t>
      </w:r>
      <w:r w:rsidR="00F41711" w:rsidRPr="008A3ADF">
        <w:rPr>
          <w:rFonts w:cs="Times New Roman"/>
        </w:rPr>
        <w:t xml:space="preserve"> Eléctrico</w:t>
      </w:r>
      <w:bookmarkEnd w:id="528"/>
      <w:bookmarkEnd w:id="537"/>
    </w:p>
    <w:p w:rsidR="008E5858" w:rsidRPr="001A79E4" w:rsidRDefault="008E5858" w:rsidP="008E5858">
      <w:pPr>
        <w:pStyle w:val="Fuente"/>
        <w:ind w:left="2127"/>
        <w:rPr>
          <w:rFonts w:cs="Times New Roman"/>
          <w:sz w:val="22"/>
        </w:rPr>
      </w:pPr>
    </w:p>
    <w:p w:rsidR="00493B28" w:rsidRDefault="00067B4D" w:rsidP="00493B28">
      <w:r>
        <w:t>Generador piezoeléctrico. Proviene de la palabra piezo que significa presionar. Una sustancia piezoeléctrica genera electricidad cuando se la presiona.</w:t>
      </w:r>
      <w:r w:rsidR="00493B28">
        <w:t xml:space="preserve"> G</w:t>
      </w:r>
      <w:r w:rsidR="00493B28" w:rsidRPr="00493B28">
        <w:t>enera la chispa, ignición, encendedor de la estufa del gas</w:t>
      </w:r>
      <w:r w:rsidR="00CA283C">
        <w:t>.</w:t>
      </w:r>
    </w:p>
    <w:p w:rsidR="000C181A" w:rsidRDefault="00B17197" w:rsidP="00B17197">
      <w:pPr>
        <w:jc w:val="center"/>
      </w:pPr>
      <w:r>
        <w:rPr>
          <w:noProof/>
          <w:lang w:eastAsia="es-ES"/>
        </w:rPr>
        <w:drawing>
          <wp:inline distT="0" distB="0" distL="0" distR="0" wp14:anchorId="1B35E548" wp14:editId="7DA9C076">
            <wp:extent cx="2028825" cy="1895240"/>
            <wp:effectExtent l="0" t="0" r="0" b="0"/>
            <wp:docPr id="39" name="Imagen 39" descr="Wac-6b pulso ignitor para estufa y cocina de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c-6b pulso ignitor para estufa y cocina de gas"/>
                    <pic:cNvPicPr>
                      <a:picLocks noChangeAspect="1" noChangeArrowheads="1"/>
                    </pic:cNvPicPr>
                  </pic:nvPicPr>
                  <pic:blipFill rotWithShape="1">
                    <a:blip r:embed="rId63">
                      <a:extLst>
                        <a:ext uri="{28A0092B-C50C-407E-A947-70E740481C1C}">
                          <a14:useLocalDpi xmlns:a14="http://schemas.microsoft.com/office/drawing/2010/main" val="0"/>
                        </a:ext>
                      </a:extLst>
                    </a:blip>
                    <a:srcRect l="18701" t="13189" r="16929" b="18111"/>
                    <a:stretch/>
                  </pic:blipFill>
                  <pic:spPr bwMode="auto">
                    <a:xfrm>
                      <a:off x="0" y="0"/>
                      <a:ext cx="2031443" cy="1897686"/>
                    </a:xfrm>
                    <a:prstGeom prst="rect">
                      <a:avLst/>
                    </a:prstGeom>
                    <a:noFill/>
                    <a:ln>
                      <a:noFill/>
                    </a:ln>
                    <a:extLst>
                      <a:ext uri="{53640926-AAD7-44D8-BBD7-CCE9431645EC}">
                        <a14:shadowObscured xmlns:a14="http://schemas.microsoft.com/office/drawing/2010/main"/>
                      </a:ext>
                    </a:extLst>
                  </pic:spPr>
                </pic:pic>
              </a:graphicData>
            </a:graphic>
          </wp:inline>
        </w:drawing>
      </w:r>
    </w:p>
    <w:p w:rsidR="00B17197" w:rsidRDefault="00B17197" w:rsidP="00B17197">
      <w:pPr>
        <w:pStyle w:val="Descripcin"/>
        <w:ind w:left="1416" w:firstLine="708"/>
      </w:pPr>
      <w:bookmarkStart w:id="538" w:name="_Toc445716669"/>
      <w:r>
        <w:t xml:space="preserve">Figura </w:t>
      </w:r>
      <w:r w:rsidR="001A79E4">
        <w:t>30-1</w:t>
      </w:r>
      <w:r>
        <w:t xml:space="preserve"> Ignitor Eléctrico.</w:t>
      </w:r>
      <w:bookmarkEnd w:id="538"/>
    </w:p>
    <w:p w:rsidR="00B17197" w:rsidRPr="003C4661" w:rsidRDefault="00B17197" w:rsidP="003C4661">
      <w:pPr>
        <w:pStyle w:val="Fuente"/>
        <w:ind w:left="1416" w:firstLine="708"/>
      </w:pPr>
      <w:r w:rsidRPr="003C4661">
        <w:t>Fuente: http://spanish.alibaba.com/product-gs</w:t>
      </w:r>
    </w:p>
    <w:p w:rsidR="007F0743" w:rsidRDefault="007F0743" w:rsidP="007F0743"/>
    <w:p w:rsidR="007F0743" w:rsidRDefault="00236B8A" w:rsidP="007F0743">
      <w:r>
        <w:t xml:space="preserve">En la tabla </w:t>
      </w:r>
      <w:r w:rsidR="003C4661">
        <w:t>12-1</w:t>
      </w:r>
      <w:r w:rsidR="007F0743">
        <w:t xml:space="preserve"> se puede ver las características que posee el ignitor</w:t>
      </w:r>
    </w:p>
    <w:p w:rsidR="00DD3F30" w:rsidRDefault="00DD3F30" w:rsidP="007F0743"/>
    <w:p w:rsidR="000C181A" w:rsidRPr="000C181A" w:rsidRDefault="000C181A" w:rsidP="0041463E">
      <w:pPr>
        <w:pStyle w:val="Descripcin"/>
        <w:ind w:firstLine="708"/>
      </w:pPr>
      <w:bookmarkStart w:id="539" w:name="_Toc445716552"/>
      <w:r>
        <w:t xml:space="preserve">Tabla </w:t>
      </w:r>
      <w:r w:rsidR="00535F54">
        <w:fldChar w:fldCharType="begin"/>
      </w:r>
      <w:r w:rsidR="00535F54">
        <w:instrText xml:space="preserve"> STYLEREF 1 \s </w:instrText>
      </w:r>
      <w:r w:rsidR="00535F54">
        <w:fldChar w:fldCharType="separate"/>
      </w:r>
      <w:r w:rsidR="00985F6A">
        <w:rPr>
          <w:noProof/>
        </w:rPr>
        <w:t>1</w:t>
      </w:r>
      <w:r w:rsidR="00535F54">
        <w:fldChar w:fldCharType="end"/>
      </w:r>
      <w:r w:rsidR="003C4661">
        <w:t>2-1</w:t>
      </w:r>
      <w:r>
        <w:t xml:space="preserve"> Características ignitor instalado</w:t>
      </w:r>
      <w:bookmarkEnd w:id="539"/>
    </w:p>
    <w:tbl>
      <w:tblPr>
        <w:tblStyle w:val="Tablaconcuadrcula"/>
        <w:tblW w:w="0" w:type="auto"/>
        <w:jc w:val="center"/>
        <w:tblLook w:val="04A0" w:firstRow="1" w:lastRow="0" w:firstColumn="1" w:lastColumn="0" w:noHBand="0" w:noVBand="1"/>
      </w:tblPr>
      <w:tblGrid>
        <w:gridCol w:w="3227"/>
        <w:gridCol w:w="3969"/>
      </w:tblGrid>
      <w:tr w:rsidR="000C181A" w:rsidRPr="000C181A" w:rsidTr="00A45C74">
        <w:trPr>
          <w:jc w:val="center"/>
        </w:trPr>
        <w:tc>
          <w:tcPr>
            <w:tcW w:w="3227" w:type="dxa"/>
          </w:tcPr>
          <w:p w:rsidR="00CA283C" w:rsidRPr="000C181A" w:rsidRDefault="00CA283C" w:rsidP="00493B28">
            <w:pPr>
              <w:rPr>
                <w:rFonts w:cs="Times New Roman"/>
                <w:b/>
              </w:rPr>
            </w:pPr>
            <w:r w:rsidRPr="00493B28">
              <w:rPr>
                <w:rFonts w:eastAsia="Times New Roman" w:cs="Times New Roman"/>
                <w:b/>
                <w:lang w:val="es-EC" w:eastAsia="es-EC"/>
              </w:rPr>
              <w:t>Terminal de salida de la chispa</w:t>
            </w:r>
          </w:p>
        </w:tc>
        <w:tc>
          <w:tcPr>
            <w:tcW w:w="3969" w:type="dxa"/>
          </w:tcPr>
          <w:p w:rsidR="00CA283C" w:rsidRPr="000C181A" w:rsidRDefault="00CA283C" w:rsidP="00493B28">
            <w:pPr>
              <w:rPr>
                <w:rFonts w:cs="Times New Roman"/>
              </w:rPr>
            </w:pPr>
            <w:r w:rsidRPr="000C181A">
              <w:rPr>
                <w:rFonts w:cs="Times New Roman"/>
              </w:rPr>
              <w:t>6</w:t>
            </w:r>
          </w:p>
        </w:tc>
      </w:tr>
      <w:tr w:rsidR="000C181A" w:rsidRPr="000C181A" w:rsidTr="00A45C74">
        <w:trPr>
          <w:jc w:val="center"/>
        </w:trPr>
        <w:tc>
          <w:tcPr>
            <w:tcW w:w="3227" w:type="dxa"/>
          </w:tcPr>
          <w:p w:rsidR="00CA283C" w:rsidRPr="000C181A" w:rsidRDefault="00CA283C" w:rsidP="00CA283C">
            <w:pPr>
              <w:rPr>
                <w:rFonts w:cs="Times New Roman"/>
                <w:b/>
              </w:rPr>
            </w:pPr>
            <w:r w:rsidRPr="00493B28">
              <w:rPr>
                <w:rFonts w:eastAsia="Times New Roman" w:cs="Times New Roman"/>
                <w:b/>
                <w:lang w:val="es-EC" w:eastAsia="es-EC"/>
              </w:rPr>
              <w:t>Energía de entrada</w:t>
            </w:r>
          </w:p>
        </w:tc>
        <w:tc>
          <w:tcPr>
            <w:tcW w:w="3969" w:type="dxa"/>
          </w:tcPr>
          <w:p w:rsidR="00CA283C" w:rsidRPr="000C181A" w:rsidRDefault="00CA283C" w:rsidP="00493B28">
            <w:pPr>
              <w:rPr>
                <w:rFonts w:cs="Times New Roman"/>
              </w:rPr>
            </w:pPr>
            <w:r w:rsidRPr="00493B28">
              <w:rPr>
                <w:rFonts w:eastAsia="Times New Roman" w:cs="Times New Roman"/>
                <w:lang w:val="es-EC" w:eastAsia="es-EC"/>
              </w:rPr>
              <w:t>AC220V (120V), 50 - 60Hz o DC1.5V </w:t>
            </w:r>
          </w:p>
        </w:tc>
      </w:tr>
      <w:tr w:rsidR="000C181A" w:rsidRPr="000C181A" w:rsidTr="00A45C74">
        <w:trPr>
          <w:jc w:val="center"/>
        </w:trPr>
        <w:tc>
          <w:tcPr>
            <w:tcW w:w="3227" w:type="dxa"/>
          </w:tcPr>
          <w:p w:rsidR="00CA283C" w:rsidRPr="000C181A" w:rsidRDefault="00CA283C" w:rsidP="00CA283C">
            <w:pPr>
              <w:rPr>
                <w:rFonts w:cs="Times New Roman"/>
                <w:b/>
              </w:rPr>
            </w:pPr>
            <w:r w:rsidRPr="000C181A">
              <w:rPr>
                <w:rFonts w:eastAsia="Times New Roman" w:cs="Times New Roman"/>
                <w:b/>
                <w:lang w:val="es-EC" w:eastAsia="es-EC"/>
              </w:rPr>
              <w:t>Voltaje de la salida</w:t>
            </w:r>
          </w:p>
        </w:tc>
        <w:tc>
          <w:tcPr>
            <w:tcW w:w="3969" w:type="dxa"/>
          </w:tcPr>
          <w:p w:rsidR="00CA283C" w:rsidRPr="000C181A" w:rsidRDefault="00CA283C" w:rsidP="00493B28">
            <w:pPr>
              <w:rPr>
                <w:rFonts w:cs="Times New Roman"/>
              </w:rPr>
            </w:pPr>
            <w:r w:rsidRPr="000C181A">
              <w:rPr>
                <w:rFonts w:eastAsia="Times New Roman" w:cs="Times New Roman"/>
                <w:lang w:val="es-EC" w:eastAsia="es-EC"/>
              </w:rPr>
              <w:t>M</w:t>
            </w:r>
            <w:r w:rsidRPr="00493B28">
              <w:rPr>
                <w:rFonts w:eastAsia="Times New Roman" w:cs="Times New Roman"/>
                <w:lang w:val="es-EC" w:eastAsia="es-EC"/>
              </w:rPr>
              <w:t>ás o 18kV justo </w:t>
            </w:r>
          </w:p>
        </w:tc>
      </w:tr>
      <w:tr w:rsidR="000C181A" w:rsidRPr="000C181A" w:rsidTr="00A45C74">
        <w:trPr>
          <w:jc w:val="center"/>
        </w:trPr>
        <w:tc>
          <w:tcPr>
            <w:tcW w:w="3227" w:type="dxa"/>
          </w:tcPr>
          <w:p w:rsidR="00CA283C" w:rsidRPr="000C181A" w:rsidRDefault="00CA283C" w:rsidP="00CA283C">
            <w:pPr>
              <w:rPr>
                <w:rFonts w:cs="Times New Roman"/>
                <w:b/>
              </w:rPr>
            </w:pPr>
            <w:r w:rsidRPr="00493B28">
              <w:rPr>
                <w:rFonts w:eastAsia="Times New Roman" w:cs="Times New Roman"/>
                <w:b/>
                <w:lang w:val="es-EC" w:eastAsia="es-EC"/>
              </w:rPr>
              <w:t>Longevidad</w:t>
            </w:r>
          </w:p>
        </w:tc>
        <w:tc>
          <w:tcPr>
            <w:tcW w:w="3969" w:type="dxa"/>
          </w:tcPr>
          <w:p w:rsidR="00CA283C" w:rsidRPr="000C181A" w:rsidRDefault="00CA283C" w:rsidP="00CA283C">
            <w:pPr>
              <w:rPr>
                <w:rFonts w:cs="Times New Roman"/>
              </w:rPr>
            </w:pPr>
            <w:r w:rsidRPr="000C181A">
              <w:rPr>
                <w:rFonts w:eastAsia="Times New Roman" w:cs="Times New Roman"/>
                <w:lang w:val="es-EC" w:eastAsia="es-EC"/>
              </w:rPr>
              <w:t>M</w:t>
            </w:r>
            <w:r w:rsidRPr="00493B28">
              <w:rPr>
                <w:rFonts w:eastAsia="Times New Roman" w:cs="Times New Roman"/>
                <w:lang w:val="es-EC" w:eastAsia="es-EC"/>
              </w:rPr>
              <w:t xml:space="preserve">ás o </w:t>
            </w:r>
            <w:r w:rsidRPr="000C181A">
              <w:rPr>
                <w:rFonts w:eastAsia="Times New Roman" w:cs="Times New Roman"/>
                <w:lang w:val="es-EC" w:eastAsia="es-EC"/>
              </w:rPr>
              <w:t>menos</w:t>
            </w:r>
            <w:r w:rsidRPr="00493B28">
              <w:rPr>
                <w:rFonts w:eastAsia="Times New Roman" w:cs="Times New Roman"/>
                <w:lang w:val="es-EC" w:eastAsia="es-EC"/>
              </w:rPr>
              <w:t xml:space="preserve"> 30.000 veces </w:t>
            </w:r>
          </w:p>
        </w:tc>
      </w:tr>
    </w:tbl>
    <w:p w:rsidR="00493B28" w:rsidRDefault="000C181A" w:rsidP="000C181A">
      <w:pPr>
        <w:pStyle w:val="Fuente"/>
      </w:pPr>
      <w:r>
        <w:rPr>
          <w:lang w:val="es-EC"/>
        </w:rPr>
        <w:tab/>
      </w:r>
      <w:r w:rsidRPr="008A3ADF">
        <w:t>Fuente:</w:t>
      </w:r>
      <w:r>
        <w:t xml:space="preserve"> </w:t>
      </w:r>
      <w:r w:rsidRPr="000C181A">
        <w:t>http://newlite.spanish.globalmarket.com/products/details/wac-8a-stove-spark-ignitor-igniter-3482228.html</w:t>
      </w:r>
    </w:p>
    <w:p w:rsidR="000C181A" w:rsidRPr="00044310" w:rsidRDefault="000C181A" w:rsidP="000C181A">
      <w:pPr>
        <w:pStyle w:val="Fuente"/>
        <w:rPr>
          <w:sz w:val="22"/>
          <w:lang w:val="es-EC"/>
        </w:rPr>
      </w:pPr>
    </w:p>
    <w:p w:rsidR="00F41711" w:rsidRDefault="00F41711" w:rsidP="00F41711">
      <w:pPr>
        <w:pStyle w:val="Ttulo2"/>
        <w:rPr>
          <w:rFonts w:cs="Times New Roman"/>
        </w:rPr>
      </w:pPr>
      <w:bookmarkStart w:id="540" w:name="_Toc428650419"/>
      <w:bookmarkStart w:id="541" w:name="_Toc446963280"/>
      <w:r w:rsidRPr="008A3ADF">
        <w:rPr>
          <w:rFonts w:cs="Times New Roman"/>
        </w:rPr>
        <w:lastRenderedPageBreak/>
        <w:t>COMPONENTES ELÉCTRICOS DE POTENCIA</w:t>
      </w:r>
      <w:bookmarkEnd w:id="540"/>
      <w:bookmarkEnd w:id="541"/>
      <w:r w:rsidRPr="008A3ADF">
        <w:rPr>
          <w:rFonts w:cs="Times New Roman"/>
        </w:rPr>
        <w:t xml:space="preserve"> </w:t>
      </w:r>
    </w:p>
    <w:p w:rsidR="00044310" w:rsidRPr="00044310" w:rsidRDefault="00044310" w:rsidP="00044310"/>
    <w:p w:rsidR="00F41711" w:rsidRDefault="00F41711" w:rsidP="00F41711">
      <w:pPr>
        <w:pStyle w:val="Ttulo3"/>
        <w:rPr>
          <w:rFonts w:cs="Times New Roman"/>
        </w:rPr>
      </w:pPr>
      <w:bookmarkStart w:id="542" w:name="_Toc431582753"/>
      <w:bookmarkStart w:id="543" w:name="_Toc431582819"/>
      <w:bookmarkStart w:id="544" w:name="_Toc431667513"/>
      <w:bookmarkStart w:id="545" w:name="_Toc431671407"/>
      <w:bookmarkStart w:id="546" w:name="_Toc431671748"/>
      <w:bookmarkStart w:id="547" w:name="_Toc428650420"/>
      <w:bookmarkStart w:id="548" w:name="_Toc446963281"/>
      <w:bookmarkEnd w:id="542"/>
      <w:bookmarkEnd w:id="543"/>
      <w:bookmarkEnd w:id="544"/>
      <w:bookmarkEnd w:id="545"/>
      <w:bookmarkEnd w:id="546"/>
      <w:r w:rsidRPr="008A3ADF">
        <w:rPr>
          <w:rFonts w:cs="Times New Roman"/>
        </w:rPr>
        <w:t>Contactor</w:t>
      </w:r>
      <w:bookmarkEnd w:id="547"/>
      <w:bookmarkEnd w:id="548"/>
      <w:r w:rsidRPr="008A3ADF">
        <w:rPr>
          <w:rFonts w:cs="Times New Roman"/>
        </w:rPr>
        <w:t xml:space="preserve"> </w:t>
      </w:r>
    </w:p>
    <w:p w:rsidR="00F41711" w:rsidRPr="008A3ADF" w:rsidRDefault="00F41711" w:rsidP="00B17197">
      <w:pPr>
        <w:pStyle w:val="Descripcin"/>
        <w:spacing w:line="360" w:lineRule="auto"/>
        <w:rPr>
          <w:rFonts w:cs="Times New Roman"/>
        </w:rPr>
      </w:pPr>
    </w:p>
    <w:p w:rsidR="007113D6" w:rsidRDefault="005065EF" w:rsidP="007113D6">
      <w:pPr>
        <w:rPr>
          <w:rFonts w:cs="Times New Roman"/>
          <w:shd w:val="clear" w:color="auto" w:fill="FFFFFF"/>
        </w:rPr>
      </w:pPr>
      <w:bookmarkStart w:id="549" w:name="_Toc428650423"/>
      <w:r w:rsidRPr="008A3ADF">
        <w:rPr>
          <w:rFonts w:cs="Times New Roman"/>
          <w:shd w:val="clear" w:color="auto" w:fill="FFFFFF"/>
        </w:rPr>
        <w:t>Es un dispositivo electromagnético con la capacidad de establecer o interrumpir el paso de corriente, sea en el circuito de potencia o en el circuito de mando, tan pronto se dé tensión a la</w:t>
      </w:r>
      <w:r w:rsidRPr="008A3ADF">
        <w:rPr>
          <w:rStyle w:val="apple-converted-space"/>
          <w:rFonts w:cs="Times New Roman"/>
          <w:shd w:val="clear" w:color="auto" w:fill="FFFFFF"/>
        </w:rPr>
        <w:t> </w:t>
      </w:r>
      <w:r w:rsidRPr="008A3ADF">
        <w:rPr>
          <w:rFonts w:cs="Times New Roman"/>
          <w:shd w:val="clear" w:color="auto" w:fill="FFFFFF"/>
        </w:rPr>
        <w:t>bobina (en el caso de ser contactores instantáneos). Presenta  la posibilidad de ser maniobrado a distancia, y tiene dos posiciones de trabajo: una estable o de reposo, cuando no recibe acción alguna por parte del circuito de mando, y otra inestable, cuando actúa dicha acción.</w:t>
      </w:r>
    </w:p>
    <w:p w:rsidR="005065EF" w:rsidRDefault="005065EF" w:rsidP="003C4661">
      <w:pPr>
        <w:spacing w:line="240" w:lineRule="auto"/>
        <w:jc w:val="center"/>
        <w:rPr>
          <w:rFonts w:cs="Times New Roman"/>
          <w:shd w:val="clear" w:color="auto" w:fill="FFFFFF"/>
        </w:rPr>
      </w:pPr>
      <w:r w:rsidRPr="008A3ADF">
        <w:rPr>
          <w:rFonts w:cs="Times New Roman"/>
          <w:shd w:val="clear" w:color="auto" w:fill="FFFFFF"/>
        </w:rPr>
        <w:br/>
      </w:r>
      <w:r w:rsidR="007113D6">
        <w:rPr>
          <w:noProof/>
          <w:lang w:eastAsia="es-ES"/>
        </w:rPr>
        <w:drawing>
          <wp:inline distT="0" distB="0" distL="0" distR="0" wp14:anchorId="2C1CC4DB" wp14:editId="66B8D8F4">
            <wp:extent cx="4362450" cy="236686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36159" t="36708" r="30680" b="31290"/>
                    <a:stretch/>
                  </pic:blipFill>
                  <pic:spPr bwMode="auto">
                    <a:xfrm>
                      <a:off x="0" y="0"/>
                      <a:ext cx="4383965" cy="2378534"/>
                    </a:xfrm>
                    <a:prstGeom prst="rect">
                      <a:avLst/>
                    </a:prstGeom>
                    <a:ln>
                      <a:noFill/>
                    </a:ln>
                    <a:extLst>
                      <a:ext uri="{53640926-AAD7-44D8-BBD7-CCE9431645EC}">
                        <a14:shadowObscured xmlns:a14="http://schemas.microsoft.com/office/drawing/2010/main"/>
                      </a:ext>
                    </a:extLst>
                  </pic:spPr>
                </pic:pic>
              </a:graphicData>
            </a:graphic>
          </wp:inline>
        </w:drawing>
      </w:r>
    </w:p>
    <w:p w:rsidR="00B17197" w:rsidRPr="008A3ADF" w:rsidRDefault="003C4661" w:rsidP="003C4661">
      <w:pPr>
        <w:pStyle w:val="FIGURA"/>
        <w:spacing w:line="240" w:lineRule="auto"/>
        <w:ind w:left="708" w:firstLine="0"/>
        <w:jc w:val="both"/>
        <w:outlineLvl w:val="9"/>
        <w:rPr>
          <w:rFonts w:cs="Times New Roman"/>
          <w:color w:val="auto"/>
        </w:rPr>
      </w:pPr>
      <w:bookmarkStart w:id="550" w:name="_Toc445716670"/>
      <w:r>
        <w:rPr>
          <w:rFonts w:cs="Times New Roman"/>
        </w:rPr>
        <w:t xml:space="preserve">  </w:t>
      </w:r>
      <w:r w:rsidR="00B17197" w:rsidRPr="008A3ADF">
        <w:rPr>
          <w:rFonts w:cs="Times New Roman"/>
        </w:rPr>
        <w:t xml:space="preserve">Figura </w:t>
      </w:r>
      <w:r w:rsidR="00551C04">
        <w:rPr>
          <w:rFonts w:cs="Times New Roman"/>
        </w:rPr>
        <w:t>31-1</w:t>
      </w:r>
      <w:r w:rsidR="00B17197" w:rsidRPr="008A3ADF">
        <w:rPr>
          <w:rFonts w:cs="Times New Roman"/>
        </w:rPr>
        <w:t xml:space="preserve"> </w:t>
      </w:r>
      <w:r w:rsidR="00B17197" w:rsidRPr="008A3ADF">
        <w:rPr>
          <w:rFonts w:cs="Times New Roman"/>
          <w:color w:val="auto"/>
        </w:rPr>
        <w:t>Contactor</w:t>
      </w:r>
      <w:bookmarkEnd w:id="550"/>
    </w:p>
    <w:p w:rsidR="00B17197" w:rsidRPr="00B17197" w:rsidRDefault="003C4661" w:rsidP="003C4661">
      <w:pPr>
        <w:pStyle w:val="Fuente"/>
        <w:spacing w:line="240" w:lineRule="auto"/>
        <w:ind w:left="708"/>
        <w:rPr>
          <w:rFonts w:cs="Times New Roman"/>
        </w:rPr>
      </w:pPr>
      <w:r>
        <w:rPr>
          <w:rFonts w:cs="Times New Roman"/>
        </w:rPr>
        <w:t xml:space="preserve">   </w:t>
      </w:r>
      <w:r w:rsidR="00B17197" w:rsidRPr="008A3ADF">
        <w:rPr>
          <w:rFonts w:cs="Times New Roman"/>
        </w:rPr>
        <w:t>Fuente: https://temariosformati</w:t>
      </w:r>
      <w:r w:rsidR="00B17197">
        <w:rPr>
          <w:rFonts w:cs="Times New Roman"/>
        </w:rPr>
        <w:t>vosprofesionales.wordpress.com/</w:t>
      </w:r>
    </w:p>
    <w:p w:rsidR="00B17197" w:rsidRPr="008A3ADF" w:rsidRDefault="00B17197" w:rsidP="005065EF">
      <w:pPr>
        <w:rPr>
          <w:rFonts w:cs="Times New Roman"/>
          <w:shd w:val="clear" w:color="auto" w:fill="FFFFFF"/>
        </w:rPr>
      </w:pPr>
    </w:p>
    <w:p w:rsidR="005065EF" w:rsidRPr="008A3ADF" w:rsidRDefault="005065EF" w:rsidP="005065EF">
      <w:pPr>
        <w:rPr>
          <w:rFonts w:cs="Times New Roman"/>
        </w:rPr>
      </w:pPr>
      <w:r w:rsidRPr="008A3ADF">
        <w:rPr>
          <w:rFonts w:cs="Times New Roman"/>
        </w:rPr>
        <w:t>Los contactores se pueden clasificar según los siguientes criterios:</w:t>
      </w:r>
    </w:p>
    <w:p w:rsidR="005065EF" w:rsidRPr="008A3ADF" w:rsidRDefault="005065EF" w:rsidP="005065EF">
      <w:pPr>
        <w:rPr>
          <w:rFonts w:cs="Times New Roman"/>
        </w:rPr>
      </w:pPr>
    </w:p>
    <w:p w:rsidR="005065EF" w:rsidRDefault="005065EF" w:rsidP="00B23A43">
      <w:pPr>
        <w:pStyle w:val="Prrafodelista"/>
        <w:numPr>
          <w:ilvl w:val="0"/>
          <w:numId w:val="3"/>
        </w:numPr>
        <w:ind w:left="284"/>
        <w:rPr>
          <w:rFonts w:cs="Times New Roman"/>
          <w:i/>
        </w:rPr>
      </w:pPr>
      <w:r w:rsidRPr="008A3ADF">
        <w:rPr>
          <w:rFonts w:cs="Times New Roman"/>
          <w:i/>
        </w:rPr>
        <w:t>Por su construcción.</w:t>
      </w:r>
    </w:p>
    <w:p w:rsidR="0041463E" w:rsidRPr="008A3ADF" w:rsidRDefault="0041463E" w:rsidP="0041463E">
      <w:pPr>
        <w:pStyle w:val="Prrafodelista"/>
        <w:ind w:left="284"/>
        <w:rPr>
          <w:rFonts w:cs="Times New Roman"/>
          <w:i/>
        </w:rPr>
      </w:pPr>
    </w:p>
    <w:p w:rsidR="005065EF" w:rsidRPr="008A3ADF" w:rsidRDefault="005065EF" w:rsidP="00B23A43">
      <w:pPr>
        <w:pStyle w:val="Prrafodelista"/>
        <w:numPr>
          <w:ilvl w:val="0"/>
          <w:numId w:val="20"/>
        </w:numPr>
        <w:shd w:val="clear" w:color="auto" w:fill="FFFFFF"/>
        <w:spacing w:before="100" w:beforeAutospacing="1" w:after="100" w:afterAutospacing="1"/>
        <w:rPr>
          <w:rFonts w:eastAsia="Times New Roman" w:cs="Times New Roman"/>
          <w:color w:val="000000"/>
          <w:lang w:val="es-EC" w:eastAsia="es-EC"/>
        </w:rPr>
      </w:pPr>
      <w:r w:rsidRPr="008A3ADF">
        <w:rPr>
          <w:rFonts w:eastAsia="Times New Roman" w:cs="Times New Roman"/>
          <w:bCs/>
          <w:color w:val="000000"/>
          <w:lang w:val="es-EC" w:eastAsia="es-EC"/>
        </w:rPr>
        <w:t>Contactores electromagnéticos: s</w:t>
      </w:r>
      <w:r w:rsidRPr="008A3ADF">
        <w:rPr>
          <w:rFonts w:eastAsia="Times New Roman" w:cs="Times New Roman"/>
          <w:color w:val="000000"/>
          <w:lang w:val="es-EC" w:eastAsia="es-EC"/>
        </w:rPr>
        <w:t>u accionamiento se realiza a través de un electroimán.</w:t>
      </w:r>
    </w:p>
    <w:p w:rsidR="005065EF" w:rsidRPr="008A3ADF" w:rsidRDefault="005065EF" w:rsidP="00B23A43">
      <w:pPr>
        <w:pStyle w:val="Prrafodelista"/>
        <w:numPr>
          <w:ilvl w:val="0"/>
          <w:numId w:val="20"/>
        </w:numPr>
        <w:shd w:val="clear" w:color="auto" w:fill="FFFFFF"/>
        <w:spacing w:before="100" w:beforeAutospacing="1" w:after="100" w:afterAutospacing="1"/>
        <w:rPr>
          <w:rFonts w:eastAsia="Times New Roman" w:cs="Times New Roman"/>
          <w:color w:val="000000"/>
          <w:lang w:val="es-EC" w:eastAsia="es-EC"/>
        </w:rPr>
      </w:pPr>
      <w:r w:rsidRPr="008A3ADF">
        <w:rPr>
          <w:rFonts w:eastAsia="Times New Roman" w:cs="Times New Roman"/>
          <w:bCs/>
          <w:color w:val="000000"/>
          <w:lang w:val="es-EC" w:eastAsia="es-EC"/>
        </w:rPr>
        <w:t>Contactores electromecánicos: s</w:t>
      </w:r>
      <w:r w:rsidRPr="008A3ADF">
        <w:rPr>
          <w:rFonts w:eastAsia="Times New Roman" w:cs="Times New Roman"/>
          <w:color w:val="000000"/>
          <w:lang w:val="es-EC" w:eastAsia="es-EC"/>
        </w:rPr>
        <w:t>e accionan con ayuda de medios mecánicos.</w:t>
      </w:r>
    </w:p>
    <w:p w:rsidR="005065EF" w:rsidRPr="008A3ADF" w:rsidRDefault="005065EF" w:rsidP="00B23A43">
      <w:pPr>
        <w:pStyle w:val="Prrafodelista"/>
        <w:numPr>
          <w:ilvl w:val="0"/>
          <w:numId w:val="20"/>
        </w:numPr>
        <w:shd w:val="clear" w:color="auto" w:fill="FFFFFF"/>
        <w:spacing w:before="100" w:beforeAutospacing="1" w:after="100" w:afterAutospacing="1"/>
        <w:rPr>
          <w:rFonts w:eastAsia="Times New Roman" w:cs="Times New Roman"/>
          <w:color w:val="000000"/>
          <w:lang w:val="es-EC" w:eastAsia="es-EC"/>
        </w:rPr>
      </w:pPr>
      <w:r w:rsidRPr="008A3ADF">
        <w:rPr>
          <w:rFonts w:eastAsia="Times New Roman" w:cs="Times New Roman"/>
          <w:bCs/>
          <w:color w:val="000000"/>
          <w:lang w:val="es-EC" w:eastAsia="es-EC"/>
        </w:rPr>
        <w:t>Contactores neumáticos: s</w:t>
      </w:r>
      <w:r w:rsidRPr="008A3ADF">
        <w:rPr>
          <w:rFonts w:eastAsia="Times New Roman" w:cs="Times New Roman"/>
          <w:color w:val="000000"/>
          <w:lang w:val="es-EC" w:eastAsia="es-EC"/>
        </w:rPr>
        <w:t>e accionan mediante la presión de un gas.</w:t>
      </w:r>
    </w:p>
    <w:p w:rsidR="005065EF" w:rsidRPr="008A3ADF" w:rsidRDefault="005065EF" w:rsidP="00B23A43">
      <w:pPr>
        <w:pStyle w:val="Prrafodelista"/>
        <w:numPr>
          <w:ilvl w:val="0"/>
          <w:numId w:val="20"/>
        </w:numPr>
        <w:shd w:val="clear" w:color="auto" w:fill="FFFFFF"/>
        <w:spacing w:before="100" w:beforeAutospacing="1" w:after="100" w:afterAutospacing="1"/>
        <w:rPr>
          <w:rFonts w:eastAsia="Times New Roman" w:cs="Times New Roman"/>
          <w:color w:val="000000"/>
          <w:lang w:val="es-EC" w:eastAsia="es-EC"/>
        </w:rPr>
      </w:pPr>
      <w:r w:rsidRPr="008A3ADF">
        <w:rPr>
          <w:rFonts w:eastAsia="Times New Roman" w:cs="Times New Roman"/>
          <w:bCs/>
          <w:color w:val="000000"/>
          <w:lang w:val="es-EC" w:eastAsia="es-EC"/>
        </w:rPr>
        <w:t>Contactores hidráulicos: s</w:t>
      </w:r>
      <w:r w:rsidRPr="008A3ADF">
        <w:rPr>
          <w:rFonts w:eastAsia="Times New Roman" w:cs="Times New Roman"/>
          <w:color w:val="000000"/>
          <w:lang w:val="es-EC" w:eastAsia="es-EC"/>
        </w:rPr>
        <w:t>e accionan por la presión de un líquido.</w:t>
      </w:r>
    </w:p>
    <w:p w:rsidR="005065EF" w:rsidRPr="008A3ADF" w:rsidRDefault="00DD3F30" w:rsidP="005065EF">
      <w:pPr>
        <w:pStyle w:val="Prrafodelista"/>
        <w:shd w:val="clear" w:color="auto" w:fill="FFFFFF"/>
        <w:tabs>
          <w:tab w:val="left" w:pos="6420"/>
        </w:tabs>
        <w:spacing w:before="100" w:beforeAutospacing="1" w:after="100" w:afterAutospacing="1" w:line="240" w:lineRule="auto"/>
        <w:jc w:val="left"/>
        <w:rPr>
          <w:rFonts w:eastAsia="Times New Roman" w:cs="Times New Roman"/>
          <w:color w:val="000000"/>
          <w:lang w:val="es-EC" w:eastAsia="es-EC"/>
        </w:rPr>
      </w:pPr>
      <w:r>
        <w:rPr>
          <w:rFonts w:eastAsia="Times New Roman" w:cs="Times New Roman"/>
          <w:color w:val="000000"/>
          <w:lang w:val="es-EC" w:eastAsia="es-EC"/>
        </w:rPr>
        <w:tab/>
      </w:r>
    </w:p>
    <w:p w:rsidR="005065EF" w:rsidRDefault="005065EF" w:rsidP="00B23A43">
      <w:pPr>
        <w:pStyle w:val="Prrafodelista"/>
        <w:numPr>
          <w:ilvl w:val="0"/>
          <w:numId w:val="3"/>
        </w:numPr>
        <w:ind w:left="284" w:hanging="284"/>
        <w:rPr>
          <w:rFonts w:cs="Times New Roman"/>
          <w:i/>
        </w:rPr>
      </w:pPr>
      <w:r w:rsidRPr="008A3ADF">
        <w:rPr>
          <w:rFonts w:cs="Times New Roman"/>
          <w:i/>
        </w:rPr>
        <w:t>Por el tipo de corriente eléctrica que alimenta la bobina.</w:t>
      </w:r>
    </w:p>
    <w:p w:rsidR="0041463E" w:rsidRPr="008A3ADF" w:rsidRDefault="0041463E" w:rsidP="003C4661">
      <w:pPr>
        <w:pStyle w:val="Prrafodelista"/>
        <w:ind w:left="0"/>
        <w:rPr>
          <w:rFonts w:cs="Times New Roman"/>
          <w:i/>
        </w:rPr>
      </w:pPr>
    </w:p>
    <w:p w:rsidR="005065EF" w:rsidRPr="003C4661" w:rsidRDefault="005065EF" w:rsidP="00B23A43">
      <w:pPr>
        <w:pStyle w:val="Prrafodelista"/>
        <w:numPr>
          <w:ilvl w:val="0"/>
          <w:numId w:val="38"/>
        </w:numPr>
        <w:rPr>
          <w:rFonts w:cs="Times New Roman"/>
        </w:rPr>
      </w:pPr>
      <w:r w:rsidRPr="003C4661">
        <w:rPr>
          <w:rFonts w:cs="Times New Roman"/>
        </w:rPr>
        <w:t xml:space="preserve">Contactores para corriente alterna (AC). </w:t>
      </w:r>
    </w:p>
    <w:p w:rsidR="005065EF" w:rsidRPr="003C4661" w:rsidRDefault="005065EF" w:rsidP="00B23A43">
      <w:pPr>
        <w:pStyle w:val="Prrafodelista"/>
        <w:numPr>
          <w:ilvl w:val="0"/>
          <w:numId w:val="38"/>
        </w:numPr>
        <w:rPr>
          <w:rFonts w:cs="Times New Roman"/>
        </w:rPr>
      </w:pPr>
      <w:r w:rsidRPr="003C4661">
        <w:rPr>
          <w:rFonts w:cs="Times New Roman"/>
        </w:rPr>
        <w:t xml:space="preserve">Contactores para corriente continua (DC). </w:t>
      </w:r>
    </w:p>
    <w:p w:rsidR="005065EF" w:rsidRPr="008A3ADF" w:rsidRDefault="005065EF" w:rsidP="005065EF">
      <w:pPr>
        <w:pStyle w:val="Prrafodelista"/>
        <w:ind w:left="426"/>
        <w:rPr>
          <w:rFonts w:cs="Times New Roman"/>
        </w:rPr>
      </w:pPr>
    </w:p>
    <w:p w:rsidR="005065EF" w:rsidRDefault="005065EF" w:rsidP="00B23A43">
      <w:pPr>
        <w:pStyle w:val="Prrafodelista"/>
        <w:numPr>
          <w:ilvl w:val="0"/>
          <w:numId w:val="3"/>
        </w:numPr>
        <w:ind w:left="426"/>
        <w:rPr>
          <w:rFonts w:cs="Times New Roman"/>
          <w:i/>
        </w:rPr>
      </w:pPr>
      <w:r w:rsidRPr="008A3ADF">
        <w:rPr>
          <w:rFonts w:cs="Times New Roman"/>
          <w:i/>
        </w:rPr>
        <w:lastRenderedPageBreak/>
        <w:t>Por los contactos que tiene.</w:t>
      </w:r>
    </w:p>
    <w:p w:rsidR="0041463E" w:rsidRPr="008A3ADF" w:rsidRDefault="0041463E" w:rsidP="0041463E">
      <w:pPr>
        <w:pStyle w:val="Prrafodelista"/>
        <w:ind w:left="426"/>
        <w:rPr>
          <w:rFonts w:cs="Times New Roman"/>
          <w:i/>
        </w:rPr>
      </w:pPr>
    </w:p>
    <w:p w:rsidR="005065EF" w:rsidRPr="008A3ADF" w:rsidRDefault="005065EF" w:rsidP="00B23A43">
      <w:pPr>
        <w:pStyle w:val="Prrafodelista"/>
        <w:numPr>
          <w:ilvl w:val="0"/>
          <w:numId w:val="39"/>
        </w:numPr>
        <w:rPr>
          <w:rFonts w:cs="Times New Roman"/>
        </w:rPr>
      </w:pPr>
      <w:r w:rsidRPr="008A3ADF">
        <w:rPr>
          <w:rFonts w:cs="Times New Roman"/>
        </w:rPr>
        <w:t>Contactores principales.</w:t>
      </w:r>
    </w:p>
    <w:p w:rsidR="005065EF" w:rsidRPr="008A3ADF" w:rsidRDefault="005065EF" w:rsidP="00B23A43">
      <w:pPr>
        <w:pStyle w:val="Prrafodelista"/>
        <w:numPr>
          <w:ilvl w:val="0"/>
          <w:numId w:val="39"/>
        </w:numPr>
        <w:rPr>
          <w:rFonts w:cs="Times New Roman"/>
        </w:rPr>
      </w:pPr>
      <w:r w:rsidRPr="008A3ADF">
        <w:rPr>
          <w:rFonts w:cs="Times New Roman"/>
        </w:rPr>
        <w:t xml:space="preserve">Contactores auxiliares. </w:t>
      </w:r>
    </w:p>
    <w:p w:rsidR="005065EF" w:rsidRPr="008A3ADF" w:rsidRDefault="005065EF" w:rsidP="005065EF">
      <w:pPr>
        <w:pStyle w:val="Prrafodelista"/>
        <w:ind w:left="426"/>
        <w:rPr>
          <w:rFonts w:cs="Times New Roman"/>
        </w:rPr>
      </w:pPr>
    </w:p>
    <w:p w:rsidR="005065EF" w:rsidRPr="008A3ADF" w:rsidRDefault="005065EF" w:rsidP="00B23A43">
      <w:pPr>
        <w:pStyle w:val="Prrafodelista"/>
        <w:numPr>
          <w:ilvl w:val="0"/>
          <w:numId w:val="3"/>
        </w:numPr>
        <w:ind w:left="426"/>
        <w:rPr>
          <w:rFonts w:cs="Times New Roman"/>
        </w:rPr>
      </w:pPr>
      <w:r w:rsidRPr="008A3ADF">
        <w:rPr>
          <w:rFonts w:cs="Times New Roman"/>
          <w:i/>
        </w:rPr>
        <w:t>Por la carga que pueden maniobrar.</w:t>
      </w:r>
    </w:p>
    <w:p w:rsidR="005065EF" w:rsidRPr="008A3ADF" w:rsidRDefault="005065EF" w:rsidP="005065EF">
      <w:pPr>
        <w:pStyle w:val="Prrafodelista"/>
        <w:spacing w:line="276" w:lineRule="auto"/>
        <w:ind w:left="426"/>
        <w:rPr>
          <w:rFonts w:cs="Times New Roman"/>
        </w:rPr>
      </w:pPr>
    </w:p>
    <w:p w:rsidR="00C77FCB" w:rsidRPr="008A3ADF" w:rsidRDefault="005065EF" w:rsidP="005065EF">
      <w:pPr>
        <w:rPr>
          <w:rFonts w:cs="Times New Roman"/>
        </w:rPr>
      </w:pPr>
      <w:r w:rsidRPr="008A3ADF">
        <w:rPr>
          <w:rFonts w:cs="Times New Roman"/>
        </w:rPr>
        <w:t>Su clasificación es en referencia con la corriente que debe manejar el contactor bajo carga los cuales se pueden subdividir por: corrie</w:t>
      </w:r>
      <w:r w:rsidR="00C77FCB">
        <w:rPr>
          <w:rFonts w:cs="Times New Roman"/>
        </w:rPr>
        <w:t>nte alterna y corriente directa.</w:t>
      </w:r>
    </w:p>
    <w:p w:rsidR="005065EF" w:rsidRDefault="00F41711" w:rsidP="00236B8A">
      <w:pPr>
        <w:pStyle w:val="Ttulo4"/>
        <w:rPr>
          <w:rFonts w:cs="Times New Roman"/>
        </w:rPr>
      </w:pPr>
      <w:r w:rsidRPr="008A3ADF">
        <w:rPr>
          <w:rFonts w:cs="Times New Roman"/>
        </w:rPr>
        <w:t xml:space="preserve">Partes Del Contactor </w:t>
      </w:r>
      <w:bookmarkEnd w:id="549"/>
    </w:p>
    <w:p w:rsidR="003C4661" w:rsidRPr="003C4661" w:rsidRDefault="003C4661" w:rsidP="003C4661"/>
    <w:p w:rsidR="00236B8A" w:rsidRPr="008A3ADF" w:rsidRDefault="00236B8A" w:rsidP="00236B8A">
      <w:pPr>
        <w:rPr>
          <w:rFonts w:cs="Times New Roman"/>
        </w:rPr>
      </w:pPr>
      <w:r w:rsidRPr="008A3ADF">
        <w:rPr>
          <w:rFonts w:cs="Times New Roman"/>
          <w:b/>
        </w:rPr>
        <w:t>Carcasa.-</w:t>
      </w:r>
      <w:r w:rsidRPr="008A3ADF">
        <w:rPr>
          <w:rFonts w:cs="Times New Roman"/>
        </w:rPr>
        <w:t xml:space="preserve"> Parte externa del contactor,  está elaborado de material no conductor. Se usa como soporte de los ele</w:t>
      </w:r>
      <w:r w:rsidR="003C4661">
        <w:rPr>
          <w:rFonts w:cs="Times New Roman"/>
        </w:rPr>
        <w:t>mentos que forman el contactor.</w:t>
      </w:r>
    </w:p>
    <w:p w:rsidR="00236B8A" w:rsidRPr="008A3ADF" w:rsidRDefault="00236B8A" w:rsidP="00236B8A">
      <w:pPr>
        <w:rPr>
          <w:rFonts w:cs="Times New Roman"/>
        </w:rPr>
      </w:pPr>
      <w:r w:rsidRPr="008A3ADF">
        <w:rPr>
          <w:rFonts w:cs="Times New Roman"/>
          <w:b/>
        </w:rPr>
        <w:t>Electroimán.-</w:t>
      </w:r>
      <w:r w:rsidRPr="008A3ADF">
        <w:rPr>
          <w:rFonts w:cs="Times New Roman"/>
        </w:rPr>
        <w:t xml:space="preserve"> También conocido como el circuito magnético, está formado por diferentes elementos los cuales convierten la energía en un campo magnético, el cual produce a su vez un movimiento mecánico.</w:t>
      </w:r>
    </w:p>
    <w:p w:rsidR="00236B8A" w:rsidRPr="008A3ADF" w:rsidRDefault="00236B8A" w:rsidP="00236B8A">
      <w:pPr>
        <w:rPr>
          <w:rFonts w:cs="Times New Roman"/>
        </w:rPr>
      </w:pPr>
      <w:r w:rsidRPr="008A3ADF">
        <w:rPr>
          <w:rFonts w:cs="Times New Roman"/>
          <w:b/>
        </w:rPr>
        <w:t>Bobina.</w:t>
      </w:r>
      <w:r w:rsidRPr="008A3ADF">
        <w:rPr>
          <w:rFonts w:cs="Times New Roman"/>
        </w:rPr>
        <w:t xml:space="preserve">- </w:t>
      </w:r>
      <w:r w:rsidRPr="008A3ADF">
        <w:rPr>
          <w:rFonts w:cs="Times New Roman"/>
          <w:color w:val="000000"/>
          <w:shd w:val="clear" w:color="auto" w:fill="FFFFFF"/>
        </w:rPr>
        <w:t>Elemento que produce una fuerza de atracción, al ser atravesado por una corriente eléctrica. Su tensión de alimentación puede ser de 12, 24 y 220V de corriente alterna, siendo la más usual de 220V. .</w:t>
      </w:r>
    </w:p>
    <w:p w:rsidR="00236B8A" w:rsidRPr="008A3ADF" w:rsidRDefault="00236B8A" w:rsidP="00236B8A">
      <w:pPr>
        <w:rPr>
          <w:rFonts w:cs="Times New Roman"/>
        </w:rPr>
      </w:pPr>
      <w:r w:rsidRPr="008A3ADF">
        <w:rPr>
          <w:rFonts w:cs="Times New Roman"/>
          <w:b/>
        </w:rPr>
        <w:t>Núcleo.-</w:t>
      </w:r>
      <w:r w:rsidRPr="008A3ADF">
        <w:rPr>
          <w:rFonts w:cs="Times New Roman"/>
        </w:rPr>
        <w:t xml:space="preserve"> Es una parte fija metálica ferromagnética, comúnmente en forma de E la cual va fija a la carcasa. </w:t>
      </w:r>
      <w:r w:rsidRPr="008A3ADF">
        <w:rPr>
          <w:rFonts w:cs="Times New Roman"/>
          <w:color w:val="000000"/>
          <w:shd w:val="clear" w:color="auto" w:fill="FFFFFF"/>
        </w:rPr>
        <w:t>Por la que se cierra el flujo magnético producido por la bobina.</w:t>
      </w:r>
    </w:p>
    <w:p w:rsidR="00236B8A" w:rsidRDefault="00236B8A" w:rsidP="00236B8A">
      <w:pPr>
        <w:rPr>
          <w:rFonts w:cs="Times New Roman"/>
          <w:color w:val="000000"/>
          <w:shd w:val="clear" w:color="auto" w:fill="FFFFFF"/>
        </w:rPr>
      </w:pPr>
      <w:r w:rsidRPr="008A3ADF">
        <w:rPr>
          <w:rFonts w:cs="Times New Roman"/>
          <w:b/>
        </w:rPr>
        <w:t>Armadura.-</w:t>
      </w:r>
      <w:r w:rsidRPr="008A3ADF">
        <w:rPr>
          <w:rFonts w:cs="Times New Roman"/>
        </w:rPr>
        <w:t xml:space="preserve">  </w:t>
      </w:r>
      <w:r w:rsidRPr="008A3ADF">
        <w:rPr>
          <w:rFonts w:cs="Times New Roman"/>
          <w:color w:val="000000"/>
          <w:shd w:val="clear" w:color="auto" w:fill="FFFFFF"/>
        </w:rPr>
        <w:t>Parte móvil del contactor. Desplaza los contactos principales y auxiliares por la acción (FA) de la bobina.</w:t>
      </w:r>
    </w:p>
    <w:p w:rsidR="00236B8A" w:rsidRDefault="00236B8A" w:rsidP="00F41711">
      <w:pPr>
        <w:rPr>
          <w:rFonts w:cs="Times New Roman"/>
        </w:rPr>
      </w:pPr>
      <w:r w:rsidRPr="008A3ADF">
        <w:rPr>
          <w:rFonts w:cs="Times New Roman"/>
          <w:b/>
        </w:rPr>
        <w:t>Contactos.-</w:t>
      </w:r>
      <w:r w:rsidRPr="008A3ADF">
        <w:rPr>
          <w:rFonts w:cs="Times New Roman"/>
        </w:rPr>
        <w:t xml:space="preserve">  Elementos conductores que tiene por función establecer o interrumpir el paso de la corrient</w:t>
      </w:r>
      <w:r w:rsidR="003C4661">
        <w:rPr>
          <w:rFonts w:cs="Times New Roman"/>
        </w:rPr>
        <w:t>e cuando la bobina se energice.</w:t>
      </w:r>
    </w:p>
    <w:p w:rsidR="00454FC4" w:rsidRDefault="00454FC4" w:rsidP="00F41711">
      <w:pPr>
        <w:rPr>
          <w:rFonts w:cs="Times New Roman"/>
        </w:rPr>
      </w:pPr>
    </w:p>
    <w:p w:rsidR="00F41711" w:rsidRDefault="003C4661" w:rsidP="00F41711">
      <w:pPr>
        <w:rPr>
          <w:rFonts w:cs="Times New Roman"/>
        </w:rPr>
      </w:pPr>
      <w:r>
        <w:rPr>
          <w:rFonts w:cs="Times New Roman"/>
        </w:rPr>
        <w:t>En la figura 32-1</w:t>
      </w:r>
      <w:r w:rsidR="00F41711" w:rsidRPr="008A3ADF">
        <w:rPr>
          <w:rFonts w:cs="Times New Roman"/>
        </w:rPr>
        <w:t xml:space="preserve"> se muestran las partes de un contactor.</w:t>
      </w:r>
    </w:p>
    <w:p w:rsidR="00454FC4" w:rsidRDefault="00454FC4" w:rsidP="00F41711">
      <w:pPr>
        <w:rPr>
          <w:rFonts w:cs="Times New Roman"/>
        </w:rPr>
      </w:pPr>
    </w:p>
    <w:p w:rsidR="00454FC4" w:rsidRPr="00454FC4" w:rsidRDefault="00454FC4" w:rsidP="00454FC4">
      <w:pPr>
        <w:pStyle w:val="Ttulo4"/>
        <w:numPr>
          <w:ilvl w:val="3"/>
          <w:numId w:val="43"/>
        </w:numPr>
        <w:rPr>
          <w:rFonts w:cs="Times New Roman"/>
        </w:rPr>
      </w:pPr>
      <w:r w:rsidRPr="00454FC4">
        <w:rPr>
          <w:rFonts w:cs="Times New Roman"/>
        </w:rPr>
        <w:t>Selección de un Contactor</w:t>
      </w:r>
    </w:p>
    <w:p w:rsidR="00454FC4" w:rsidRPr="008A3ADF" w:rsidRDefault="00454FC4" w:rsidP="00454FC4">
      <w:pPr>
        <w:pStyle w:val="Prrafodelista"/>
        <w:ind w:left="709"/>
        <w:rPr>
          <w:rFonts w:cs="Times New Roman"/>
          <w:b/>
        </w:rPr>
      </w:pPr>
    </w:p>
    <w:p w:rsidR="00454FC4" w:rsidRPr="008A3ADF" w:rsidRDefault="00454FC4" w:rsidP="00454FC4">
      <w:pPr>
        <w:pStyle w:val="Prrafodelista"/>
        <w:ind w:left="0"/>
        <w:rPr>
          <w:rFonts w:cs="Times New Roman"/>
        </w:rPr>
      </w:pPr>
      <w:r w:rsidRPr="008A3ADF">
        <w:rPr>
          <w:rFonts w:cs="Times New Roman"/>
        </w:rPr>
        <w:t>Cuando se va a elegir un Contactor hay que tener en cuenta, entre otros factores, lo siguiente:</w:t>
      </w:r>
    </w:p>
    <w:p w:rsidR="00454FC4" w:rsidRPr="008A3ADF" w:rsidRDefault="00454FC4" w:rsidP="00454FC4">
      <w:pPr>
        <w:pStyle w:val="Prrafodelista"/>
        <w:ind w:left="0"/>
        <w:rPr>
          <w:rFonts w:cs="Times New Roman"/>
        </w:rPr>
      </w:pPr>
      <w:r w:rsidRPr="008A3ADF">
        <w:rPr>
          <w:rFonts w:cs="Times New Roman"/>
        </w:rPr>
        <w:t>- Tensión de alimentación de la bobina, esta puede ser continua o alterna.</w:t>
      </w:r>
    </w:p>
    <w:p w:rsidR="00454FC4" w:rsidRPr="008A3ADF" w:rsidRDefault="00454FC4" w:rsidP="00454FC4">
      <w:pPr>
        <w:pStyle w:val="Prrafodelista"/>
        <w:ind w:left="0"/>
        <w:rPr>
          <w:rFonts w:cs="Times New Roman"/>
        </w:rPr>
      </w:pPr>
      <w:r w:rsidRPr="008A3ADF">
        <w:rPr>
          <w:rFonts w:cs="Times New Roman"/>
        </w:rPr>
        <w:t>- Número de veces que el circuito electromagnético va a abrir y cerrar. Se debe  tener en cuenta  el arco eléctrico que se ocasiona cada vez que esto sucede y por lo tanto el deterioro.</w:t>
      </w:r>
    </w:p>
    <w:p w:rsidR="00454FC4" w:rsidRDefault="00454FC4" w:rsidP="00454FC4">
      <w:pPr>
        <w:pStyle w:val="Prrafodelista"/>
        <w:ind w:left="0"/>
        <w:rPr>
          <w:rFonts w:cs="Times New Roman"/>
        </w:rPr>
      </w:pPr>
      <w:r w:rsidRPr="008A3ADF">
        <w:rPr>
          <w:rFonts w:cs="Times New Roman"/>
        </w:rPr>
        <w:t xml:space="preserve">- Corriente de servicio. </w:t>
      </w:r>
    </w:p>
    <w:p w:rsidR="00454FC4" w:rsidRDefault="00454FC4" w:rsidP="00F41711">
      <w:pPr>
        <w:rPr>
          <w:rFonts w:cs="Times New Roman"/>
        </w:rPr>
      </w:pPr>
    </w:p>
    <w:p w:rsidR="00236B8A" w:rsidRPr="008A3ADF" w:rsidRDefault="00236B8A" w:rsidP="00F41711">
      <w:pPr>
        <w:rPr>
          <w:rFonts w:cs="Times New Roman"/>
        </w:rPr>
      </w:pPr>
    </w:p>
    <w:p w:rsidR="00F41711" w:rsidRDefault="00236B8A" w:rsidP="003C4661">
      <w:pPr>
        <w:spacing w:line="240" w:lineRule="auto"/>
        <w:jc w:val="center"/>
        <w:rPr>
          <w:rFonts w:cs="Times New Roman"/>
          <w:b/>
        </w:rPr>
      </w:pPr>
      <w:r w:rsidRPr="008A3ADF">
        <w:rPr>
          <w:rFonts w:cs="Times New Roman"/>
          <w:noProof/>
          <w:lang w:eastAsia="es-ES"/>
        </w:rPr>
        <w:drawing>
          <wp:inline distT="0" distB="0" distL="0" distR="0" wp14:anchorId="4D653AA7" wp14:editId="3F880A56">
            <wp:extent cx="3376192" cy="4104168"/>
            <wp:effectExtent l="0" t="0" r="0" b="0"/>
            <wp:docPr id="26" name="Imagen 26" descr="http://datateca.unad.edu.co/contenidos/2150512/ContenidoLinea/image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atateca.unad.edu.co/contenidos/2150512/ContenidoLinea/image234.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90135" cy="4121118"/>
                    </a:xfrm>
                    <a:prstGeom prst="rect">
                      <a:avLst/>
                    </a:prstGeom>
                    <a:noFill/>
                    <a:ln>
                      <a:noFill/>
                    </a:ln>
                  </pic:spPr>
                </pic:pic>
              </a:graphicData>
            </a:graphic>
          </wp:inline>
        </w:drawing>
      </w:r>
    </w:p>
    <w:p w:rsidR="00236B8A" w:rsidRPr="008A3ADF" w:rsidRDefault="00236B8A" w:rsidP="003C4661">
      <w:pPr>
        <w:spacing w:line="240" w:lineRule="auto"/>
        <w:ind w:left="708" w:firstLine="708"/>
        <w:rPr>
          <w:rFonts w:cs="Times New Roman"/>
          <w:b/>
        </w:rPr>
      </w:pPr>
      <w:bookmarkStart w:id="551" w:name="_Toc445716671"/>
      <w:r w:rsidRPr="008A3ADF">
        <w:rPr>
          <w:rFonts w:cs="Times New Roman"/>
          <w:b/>
        </w:rPr>
        <w:t xml:space="preserve">Figura </w:t>
      </w:r>
      <w:r w:rsidR="00044310">
        <w:rPr>
          <w:rFonts w:cs="Times New Roman"/>
          <w:b/>
        </w:rPr>
        <w:t>32-1</w:t>
      </w:r>
      <w:r w:rsidRPr="008A3ADF">
        <w:rPr>
          <w:rFonts w:cs="Times New Roman"/>
          <w:b/>
        </w:rPr>
        <w:t xml:space="preserve"> Partes de un contactor</w:t>
      </w:r>
      <w:bookmarkEnd w:id="551"/>
    </w:p>
    <w:p w:rsidR="005065EF" w:rsidRDefault="00236B8A" w:rsidP="003C4661">
      <w:pPr>
        <w:spacing w:line="240" w:lineRule="auto"/>
        <w:ind w:left="708" w:firstLine="708"/>
        <w:rPr>
          <w:rFonts w:cs="Times New Roman"/>
          <w:sz w:val="16"/>
        </w:rPr>
      </w:pPr>
      <w:r w:rsidRPr="008A3ADF">
        <w:rPr>
          <w:rFonts w:cs="Times New Roman"/>
          <w:sz w:val="16"/>
        </w:rPr>
        <w:t>Fuente: http://guindo.pntic.mec.es/</w:t>
      </w:r>
      <w:bookmarkStart w:id="552" w:name="_Toc428650424"/>
    </w:p>
    <w:p w:rsidR="00236B8A" w:rsidRPr="00236B8A" w:rsidRDefault="00236B8A" w:rsidP="00236B8A">
      <w:pPr>
        <w:ind w:firstLine="708"/>
        <w:rPr>
          <w:rFonts w:cs="Times New Roman"/>
          <w:sz w:val="16"/>
        </w:rPr>
      </w:pPr>
    </w:p>
    <w:p w:rsidR="00874B90" w:rsidRPr="003C4661" w:rsidRDefault="00874B90" w:rsidP="003C4661">
      <w:pPr>
        <w:rPr>
          <w:rFonts w:cs="Times New Roman"/>
        </w:rPr>
      </w:pPr>
      <w:bookmarkStart w:id="553" w:name="_Toc428650426"/>
      <w:bookmarkEnd w:id="552"/>
    </w:p>
    <w:p w:rsidR="00F41711" w:rsidRDefault="00F41711" w:rsidP="00F41711">
      <w:pPr>
        <w:pStyle w:val="Ttulo3"/>
        <w:rPr>
          <w:rFonts w:cs="Times New Roman"/>
        </w:rPr>
      </w:pPr>
      <w:bookmarkStart w:id="554" w:name="_Toc446963282"/>
      <w:r w:rsidRPr="008A3ADF">
        <w:rPr>
          <w:rFonts w:cs="Times New Roman"/>
        </w:rPr>
        <w:t>Relé</w:t>
      </w:r>
      <w:bookmarkEnd w:id="553"/>
      <w:bookmarkEnd w:id="554"/>
    </w:p>
    <w:p w:rsidR="00F41711" w:rsidRPr="003C4661" w:rsidRDefault="00F41711" w:rsidP="001949E0">
      <w:pPr>
        <w:pStyle w:val="Fuente"/>
        <w:rPr>
          <w:rFonts w:cs="Times New Roman"/>
          <w:sz w:val="22"/>
        </w:rPr>
      </w:pPr>
    </w:p>
    <w:p w:rsidR="001949E0" w:rsidRPr="008A3ADF" w:rsidRDefault="005065EF" w:rsidP="001949E0">
      <w:pPr>
        <w:rPr>
          <w:rFonts w:cs="Times New Roman"/>
        </w:rPr>
      </w:pPr>
      <w:r w:rsidRPr="008A3ADF">
        <w:rPr>
          <w:rFonts w:cs="Times New Roman"/>
        </w:rPr>
        <w:t>El relé es un componente que funciona como interruptor el cual se conecta mediante un electroimán y de corriente eléctrica.</w:t>
      </w:r>
      <w:r w:rsidR="001949E0">
        <w:rPr>
          <w:rFonts w:cs="Times New Roman"/>
        </w:rPr>
        <w:t xml:space="preserve"> </w:t>
      </w:r>
      <w:r w:rsidR="001949E0" w:rsidRPr="008A3ADF">
        <w:rPr>
          <w:rFonts w:cs="Times New Roman"/>
        </w:rPr>
        <w:t>Así estos componentes son interruptores automáticos, el cual es susceptible para la realización de una variedad de combinaciones, por lo tanto sus aplicaciones son múltiples.</w:t>
      </w:r>
    </w:p>
    <w:p w:rsidR="005065EF" w:rsidRPr="008A3ADF" w:rsidRDefault="005065EF" w:rsidP="005065EF">
      <w:pPr>
        <w:rPr>
          <w:rFonts w:cs="Times New Roman"/>
        </w:rPr>
      </w:pPr>
    </w:p>
    <w:p w:rsidR="005065EF" w:rsidRDefault="001949E0" w:rsidP="00DD3F30">
      <w:pPr>
        <w:spacing w:line="240" w:lineRule="auto"/>
        <w:jc w:val="center"/>
        <w:rPr>
          <w:rFonts w:cs="Times New Roman"/>
        </w:rPr>
      </w:pPr>
      <w:r w:rsidRPr="008A3ADF">
        <w:rPr>
          <w:rFonts w:cs="Times New Roman"/>
          <w:noProof/>
          <w:lang w:eastAsia="es-ES"/>
        </w:rPr>
        <w:drawing>
          <wp:inline distT="0" distB="0" distL="0" distR="0" wp14:anchorId="612636C1" wp14:editId="120F6AD9">
            <wp:extent cx="988997" cy="1254642"/>
            <wp:effectExtent l="0" t="0" r="1905" b="3175"/>
            <wp:docPr id="27" name="Imagen 27" descr="rele-auxiliar_releauxliar_rele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e-auxiliar_releauxliar_releco"/>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88941" cy="1254571"/>
                    </a:xfrm>
                    <a:prstGeom prst="rect">
                      <a:avLst/>
                    </a:prstGeom>
                    <a:noFill/>
                    <a:ln>
                      <a:noFill/>
                    </a:ln>
                  </pic:spPr>
                </pic:pic>
              </a:graphicData>
            </a:graphic>
          </wp:inline>
        </w:drawing>
      </w:r>
    </w:p>
    <w:p w:rsidR="001949E0" w:rsidRPr="008A3ADF" w:rsidRDefault="001949E0" w:rsidP="00DD3F30">
      <w:pPr>
        <w:pStyle w:val="FIGURA"/>
        <w:spacing w:line="240" w:lineRule="auto"/>
        <w:ind w:left="3545" w:firstLine="0"/>
        <w:jc w:val="left"/>
        <w:outlineLvl w:val="9"/>
        <w:rPr>
          <w:rFonts w:cs="Times New Roman"/>
        </w:rPr>
      </w:pPr>
      <w:bookmarkStart w:id="555" w:name="_Toc431931563"/>
      <w:bookmarkStart w:id="556" w:name="_Toc445716672"/>
      <w:r w:rsidRPr="008A3ADF">
        <w:rPr>
          <w:rFonts w:cs="Times New Roman"/>
        </w:rPr>
        <w:t xml:space="preserve">Figura </w:t>
      </w:r>
      <w:r w:rsidR="003C4661">
        <w:rPr>
          <w:rFonts w:cs="Times New Roman"/>
        </w:rPr>
        <w:t>33-1</w:t>
      </w:r>
      <w:r w:rsidRPr="008A3ADF">
        <w:rPr>
          <w:rFonts w:cs="Times New Roman"/>
        </w:rPr>
        <w:t xml:space="preserve"> Relé</w:t>
      </w:r>
      <w:bookmarkEnd w:id="555"/>
      <w:bookmarkEnd w:id="556"/>
    </w:p>
    <w:p w:rsidR="001949E0" w:rsidRPr="008A3ADF" w:rsidRDefault="001949E0" w:rsidP="00DD3F30">
      <w:pPr>
        <w:pStyle w:val="Fuente"/>
        <w:spacing w:line="240" w:lineRule="auto"/>
        <w:ind w:left="3545"/>
        <w:rPr>
          <w:rFonts w:cs="Times New Roman"/>
        </w:rPr>
      </w:pPr>
      <w:r w:rsidRPr="008A3ADF">
        <w:rPr>
          <w:rFonts w:cs="Times New Roman"/>
        </w:rPr>
        <w:t>Fuente: http://www.ndu.cl/</w:t>
      </w:r>
    </w:p>
    <w:p w:rsidR="001949E0" w:rsidRPr="008A3ADF" w:rsidRDefault="001949E0" w:rsidP="005065EF">
      <w:pPr>
        <w:rPr>
          <w:rFonts w:cs="Times New Roman"/>
        </w:rPr>
      </w:pPr>
    </w:p>
    <w:p w:rsidR="005065EF" w:rsidRPr="008A3ADF" w:rsidRDefault="005065EF" w:rsidP="005065EF">
      <w:pPr>
        <w:pStyle w:val="Ttulo4"/>
        <w:rPr>
          <w:rFonts w:cs="Times New Roman"/>
        </w:rPr>
      </w:pPr>
      <w:bookmarkStart w:id="557" w:name="_Toc428650427"/>
      <w:r w:rsidRPr="008A3ADF">
        <w:rPr>
          <w:rFonts w:cs="Times New Roman"/>
        </w:rPr>
        <w:lastRenderedPageBreak/>
        <w:t>Tipos de relé</w:t>
      </w:r>
      <w:bookmarkEnd w:id="557"/>
    </w:p>
    <w:p w:rsidR="005065EF" w:rsidRPr="008A3ADF" w:rsidRDefault="005065EF" w:rsidP="005065EF">
      <w:pPr>
        <w:rPr>
          <w:rFonts w:cs="Times New Roman"/>
        </w:rPr>
      </w:pPr>
    </w:p>
    <w:p w:rsidR="005065EF" w:rsidRPr="008A3ADF" w:rsidRDefault="005065EF" w:rsidP="005065EF">
      <w:pPr>
        <w:rPr>
          <w:rFonts w:cs="Times New Roman"/>
        </w:rPr>
      </w:pPr>
      <w:r w:rsidRPr="008A3ADF">
        <w:rPr>
          <w:rFonts w:cs="Times New Roman"/>
        </w:rPr>
        <w:t xml:space="preserve">Se pueden encontrar distintos tipos de relés, dependiendo del número de contactos, de su intensidad admisible, del tipo de corriente de accionamiento, del tiempo de activación  y desactivación, etc. </w:t>
      </w:r>
    </w:p>
    <w:p w:rsidR="005065EF" w:rsidRPr="008A3ADF" w:rsidRDefault="005065EF" w:rsidP="005065EF">
      <w:pPr>
        <w:pStyle w:val="Prrafodelista"/>
        <w:rPr>
          <w:rFonts w:cs="Times New Roman"/>
        </w:rPr>
      </w:pPr>
    </w:p>
    <w:p w:rsidR="005065EF" w:rsidRPr="008A3ADF" w:rsidRDefault="005065EF" w:rsidP="005065EF">
      <w:pPr>
        <w:rPr>
          <w:rFonts w:cs="Times New Roman"/>
        </w:rPr>
      </w:pPr>
      <w:r w:rsidRPr="008A3ADF">
        <w:rPr>
          <w:rFonts w:cs="Times New Roman"/>
        </w:rPr>
        <w:t xml:space="preserve">Así se tiene: </w:t>
      </w:r>
    </w:p>
    <w:p w:rsidR="005065EF" w:rsidRPr="008A3ADF" w:rsidRDefault="005065EF" w:rsidP="005065EF">
      <w:pPr>
        <w:rPr>
          <w:rFonts w:cs="Times New Roman"/>
        </w:rPr>
      </w:pPr>
    </w:p>
    <w:p w:rsidR="005065EF" w:rsidRPr="00C821EF" w:rsidRDefault="00236B8A" w:rsidP="00044310">
      <w:pPr>
        <w:pStyle w:val="Prrafodelista"/>
        <w:numPr>
          <w:ilvl w:val="0"/>
          <w:numId w:val="32"/>
        </w:numPr>
        <w:rPr>
          <w:rFonts w:cs="Times New Roman"/>
          <w:b/>
          <w:color w:val="000000" w:themeColor="text1"/>
        </w:rPr>
      </w:pPr>
      <w:r w:rsidRPr="00236B8A">
        <w:rPr>
          <w:rFonts w:cs="Times New Roman"/>
          <w:b/>
        </w:rPr>
        <w:t xml:space="preserve">Relés electromecánicos: </w:t>
      </w:r>
      <w:r w:rsidRPr="00236B8A">
        <w:rPr>
          <w:rStyle w:val="Textoennegrita"/>
          <w:rFonts w:cs="Times New Roman"/>
          <w:b w:val="0"/>
          <w:color w:val="000000" w:themeColor="text1"/>
          <w:shd w:val="clear" w:color="auto" w:fill="FFFFFF"/>
        </w:rPr>
        <w:t>Funciona como un interruptor controlado por un circuito eléctrico en el que, por medio de una bobina y un electroimán, se acciona un juego de uno o varios contactos que permiten abrir o cerrar otros circuitos eléctricos independientes.</w:t>
      </w:r>
      <w:r w:rsidRPr="00236B8A">
        <w:rPr>
          <w:rStyle w:val="apple-converted-space"/>
          <w:rFonts w:cs="Times New Roman"/>
          <w:b/>
          <w:bCs/>
          <w:color w:val="000000" w:themeColor="text1"/>
          <w:shd w:val="clear" w:color="auto" w:fill="FFFFFF"/>
        </w:rPr>
        <w:t> </w:t>
      </w:r>
    </w:p>
    <w:p w:rsidR="005065EF" w:rsidRPr="008A3ADF" w:rsidRDefault="005065EF" w:rsidP="00044310">
      <w:pPr>
        <w:pStyle w:val="Prrafodelista"/>
        <w:numPr>
          <w:ilvl w:val="0"/>
          <w:numId w:val="21"/>
        </w:numPr>
        <w:rPr>
          <w:rFonts w:cs="Times New Roman"/>
        </w:rPr>
      </w:pPr>
      <w:r w:rsidRPr="008A3ADF">
        <w:rPr>
          <w:rFonts w:cs="Times New Roman"/>
          <w:b/>
        </w:rPr>
        <w:t>Relés de tipo armadura:</w:t>
      </w:r>
      <w:r w:rsidRPr="008A3ADF">
        <w:rPr>
          <w:rFonts w:cs="Times New Roman"/>
        </w:rPr>
        <w:t xml:space="preserve"> Los primeros en construirse y aun los más utilizados. Funciona mediante un electroimán quien es el encargado de abrir o cerrar los contactos dependiendo si </w:t>
      </w:r>
      <w:r w:rsidR="00AD15F7">
        <w:rPr>
          <w:rFonts w:cs="Times New Roman"/>
        </w:rPr>
        <w:t xml:space="preserve">es N.A (normalmente abierto) o </w:t>
      </w:r>
      <w:r w:rsidRPr="008A3ADF">
        <w:rPr>
          <w:rFonts w:cs="Times New Roman"/>
        </w:rPr>
        <w:t xml:space="preserve">N.C (normalmente cerrado).     </w:t>
      </w:r>
    </w:p>
    <w:p w:rsidR="005065EF" w:rsidRPr="008A3ADF" w:rsidRDefault="005065EF" w:rsidP="00044310">
      <w:pPr>
        <w:pStyle w:val="Prrafodelista"/>
        <w:numPr>
          <w:ilvl w:val="0"/>
          <w:numId w:val="21"/>
        </w:numPr>
        <w:rPr>
          <w:rFonts w:cs="Times New Roman"/>
        </w:rPr>
      </w:pPr>
      <w:r w:rsidRPr="008A3ADF">
        <w:rPr>
          <w:rFonts w:cs="Times New Roman"/>
          <w:b/>
        </w:rPr>
        <w:t>Relés de núcleo móvil:</w:t>
      </w:r>
      <w:r w:rsidRPr="008A3ADF">
        <w:rPr>
          <w:rFonts w:cs="Times New Roman"/>
        </w:rPr>
        <w:t xml:space="preserve"> Sin armadura es utilizado para el control de altas corrientes.</w:t>
      </w:r>
    </w:p>
    <w:p w:rsidR="005065EF" w:rsidRPr="008A3ADF" w:rsidRDefault="005065EF" w:rsidP="00044310">
      <w:pPr>
        <w:pStyle w:val="Prrafodelista"/>
        <w:numPr>
          <w:ilvl w:val="0"/>
          <w:numId w:val="21"/>
        </w:numPr>
        <w:rPr>
          <w:rFonts w:cs="Times New Roman"/>
        </w:rPr>
      </w:pPr>
      <w:r w:rsidRPr="008A3ADF">
        <w:rPr>
          <w:rFonts w:cs="Times New Roman"/>
          <w:b/>
        </w:rPr>
        <w:t>Relés multitensión:</w:t>
      </w:r>
      <w:r w:rsidRPr="008A3ADF">
        <w:rPr>
          <w:rFonts w:cs="Times New Roman"/>
        </w:rPr>
        <w:t xml:space="preserve"> Pertenecen a la última generación de relés permiten el funcionamiento del relé en cualquier tensión y frecuencia.</w:t>
      </w:r>
    </w:p>
    <w:p w:rsidR="005065EF" w:rsidRPr="008A3ADF" w:rsidRDefault="005065EF" w:rsidP="00044310">
      <w:pPr>
        <w:pStyle w:val="Prrafodelista"/>
        <w:numPr>
          <w:ilvl w:val="0"/>
          <w:numId w:val="21"/>
        </w:numPr>
        <w:rPr>
          <w:rFonts w:cs="Times New Roman"/>
          <w:b/>
        </w:rPr>
      </w:pPr>
      <w:r w:rsidRPr="008A3ADF">
        <w:rPr>
          <w:rFonts w:cs="Times New Roman"/>
          <w:b/>
        </w:rPr>
        <w:t xml:space="preserve">Relé de estado sólido: </w:t>
      </w:r>
      <w:r w:rsidRPr="008A3ADF">
        <w:rPr>
          <w:rFonts w:cs="Times New Roman"/>
        </w:rPr>
        <w:t>Es un circuito hibrido, comúnmente está formado por un optoacoplador  encargado de aislar la entrada. Es usado mayormente cuando se da un uso continuo de los contactos del relé.</w:t>
      </w:r>
    </w:p>
    <w:p w:rsidR="005065EF" w:rsidRPr="008A3ADF" w:rsidRDefault="005065EF" w:rsidP="00044310">
      <w:pPr>
        <w:pStyle w:val="Prrafodelista"/>
        <w:numPr>
          <w:ilvl w:val="0"/>
          <w:numId w:val="21"/>
        </w:numPr>
        <w:rPr>
          <w:rFonts w:cs="Times New Roman"/>
          <w:b/>
        </w:rPr>
      </w:pPr>
      <w:r w:rsidRPr="008A3ADF">
        <w:rPr>
          <w:rFonts w:cs="Times New Roman"/>
          <w:b/>
        </w:rPr>
        <w:t xml:space="preserve">Relé de corriente alterna: </w:t>
      </w:r>
      <w:r w:rsidRPr="008A3ADF">
        <w:rPr>
          <w:rFonts w:cs="Times New Roman"/>
        </w:rPr>
        <w:t>Se produce una fuerza pulsante sobre los contactores, con corriente alterna se excita la bobina lo que provoca que el circuito magnético también sea alterno.</w:t>
      </w:r>
      <w:r w:rsidRPr="008A3ADF">
        <w:rPr>
          <w:rFonts w:cs="Times New Roman"/>
        </w:rPr>
        <w:tab/>
      </w:r>
      <w:r w:rsidRPr="008A3ADF">
        <w:rPr>
          <w:rFonts w:cs="Times New Roman"/>
        </w:rPr>
        <w:br/>
        <w:t>En este tipo de relés se cambia la resonancia de los contactos para que no oscilen</w:t>
      </w:r>
      <w:r w:rsidRPr="008A3ADF">
        <w:rPr>
          <w:rFonts w:cs="Times New Roman"/>
          <w:b/>
        </w:rPr>
        <w:t xml:space="preserve">. </w:t>
      </w:r>
    </w:p>
    <w:p w:rsidR="005065EF" w:rsidRPr="008A3ADF" w:rsidRDefault="005065EF" w:rsidP="005065EF">
      <w:pPr>
        <w:rPr>
          <w:rFonts w:cs="Times New Roman"/>
          <w:b/>
        </w:rPr>
      </w:pPr>
    </w:p>
    <w:p w:rsidR="005065EF" w:rsidRPr="008A3ADF" w:rsidRDefault="005065EF" w:rsidP="005065EF">
      <w:pPr>
        <w:pStyle w:val="Ttulo4"/>
        <w:rPr>
          <w:rFonts w:cs="Times New Roman"/>
        </w:rPr>
      </w:pPr>
      <w:r w:rsidRPr="008A3ADF">
        <w:rPr>
          <w:rFonts w:cs="Times New Roman"/>
        </w:rPr>
        <w:t>Partes de un relé</w:t>
      </w:r>
    </w:p>
    <w:p w:rsidR="005065EF" w:rsidRPr="008A3ADF" w:rsidRDefault="005065EF" w:rsidP="005065EF">
      <w:pPr>
        <w:rPr>
          <w:rFonts w:cs="Times New Roman"/>
          <w:b/>
        </w:rPr>
      </w:pPr>
    </w:p>
    <w:p w:rsidR="005065EF" w:rsidRDefault="005065EF" w:rsidP="005065EF">
      <w:pPr>
        <w:rPr>
          <w:rFonts w:cs="Times New Roman"/>
        </w:rPr>
      </w:pPr>
      <w:r w:rsidRPr="008A3ADF">
        <w:rPr>
          <w:rFonts w:cs="Times New Roman"/>
        </w:rPr>
        <w:t>Estos dispositivos cuentan con una estructura muy marcada:</w:t>
      </w:r>
    </w:p>
    <w:p w:rsidR="00454FC4" w:rsidRPr="008A3ADF" w:rsidRDefault="00454FC4" w:rsidP="005065EF">
      <w:pPr>
        <w:rPr>
          <w:rFonts w:cs="Times New Roman"/>
        </w:rPr>
      </w:pPr>
    </w:p>
    <w:p w:rsidR="005065EF" w:rsidRPr="008A3ADF" w:rsidRDefault="005065EF" w:rsidP="00B23A43">
      <w:pPr>
        <w:pStyle w:val="Prrafodelista"/>
        <w:numPr>
          <w:ilvl w:val="0"/>
          <w:numId w:val="7"/>
        </w:numPr>
        <w:rPr>
          <w:rFonts w:cs="Times New Roman"/>
        </w:rPr>
      </w:pPr>
      <w:r w:rsidRPr="008A3ADF">
        <w:rPr>
          <w:rFonts w:cs="Times New Roman"/>
        </w:rPr>
        <w:t>Circuito de excitación: el cual recibe la señal de mando.</w:t>
      </w:r>
    </w:p>
    <w:p w:rsidR="003D5587" w:rsidRDefault="005065EF" w:rsidP="00B23A43">
      <w:pPr>
        <w:pStyle w:val="Prrafodelista"/>
        <w:numPr>
          <w:ilvl w:val="0"/>
          <w:numId w:val="7"/>
        </w:numPr>
        <w:rPr>
          <w:rFonts w:cs="Times New Roman"/>
        </w:rPr>
      </w:pPr>
      <w:r w:rsidRPr="008A3ADF">
        <w:rPr>
          <w:rFonts w:cs="Times New Roman"/>
        </w:rPr>
        <w:t xml:space="preserve">Circuito de conmutación: Contiene los contactos responsables de cerrar o abrir el circuito eléctrico por lo tanto de permitir el paso de corriente a los circuitos de mayor potencia debido a su movimiento. </w:t>
      </w:r>
    </w:p>
    <w:p w:rsidR="00236B8A" w:rsidRPr="001949E0" w:rsidRDefault="00236B8A" w:rsidP="00236B8A">
      <w:pPr>
        <w:pStyle w:val="Prrafodelista"/>
        <w:rPr>
          <w:rFonts w:cs="Times New Roman"/>
        </w:rPr>
      </w:pPr>
    </w:p>
    <w:p w:rsidR="00F41711" w:rsidRPr="008A3ADF" w:rsidRDefault="00F41711" w:rsidP="00F41711">
      <w:pPr>
        <w:pStyle w:val="Ttulo3"/>
        <w:rPr>
          <w:rFonts w:cs="Times New Roman"/>
        </w:rPr>
      </w:pPr>
      <w:bookmarkStart w:id="558" w:name="_Toc446963283"/>
      <w:r w:rsidRPr="008A3ADF">
        <w:rPr>
          <w:rFonts w:cs="Times New Roman"/>
        </w:rPr>
        <w:lastRenderedPageBreak/>
        <w:t>Relé Térmico</w:t>
      </w:r>
      <w:bookmarkEnd w:id="558"/>
      <w:r w:rsidRPr="008A3ADF">
        <w:rPr>
          <w:rFonts w:cs="Times New Roman"/>
        </w:rPr>
        <w:t xml:space="preserve"> </w:t>
      </w:r>
    </w:p>
    <w:p w:rsidR="005065EF" w:rsidRPr="008A3ADF" w:rsidRDefault="005065EF" w:rsidP="005065EF">
      <w:pPr>
        <w:rPr>
          <w:rFonts w:cs="Times New Roman"/>
        </w:rPr>
      </w:pPr>
    </w:p>
    <w:p w:rsidR="005065EF" w:rsidRPr="008A3ADF" w:rsidRDefault="005065EF" w:rsidP="005065EF">
      <w:pPr>
        <w:rPr>
          <w:rFonts w:cs="Times New Roman"/>
          <w:shd w:val="clear" w:color="auto" w:fill="FFFFFF"/>
        </w:rPr>
      </w:pPr>
      <w:r w:rsidRPr="008A3ADF">
        <w:rPr>
          <w:rFonts w:cs="Times New Roman"/>
        </w:rPr>
        <w:t xml:space="preserve">Son dispositivos diseñados para la protección de motores contra sobrecargas, fallo de alguna fase y diferencias de carga entre fases. </w:t>
      </w:r>
      <w:r w:rsidRPr="008A3ADF">
        <w:rPr>
          <w:rFonts w:cs="Times New Roman"/>
          <w:shd w:val="clear" w:color="auto" w:fill="FFFFFF"/>
        </w:rPr>
        <w:t>Se pueden utilizar en corriente alterna o continua.</w:t>
      </w:r>
    </w:p>
    <w:p w:rsidR="005065EF" w:rsidRPr="008A3ADF" w:rsidRDefault="005065EF" w:rsidP="005065EF">
      <w:pPr>
        <w:rPr>
          <w:rFonts w:cs="Times New Roman"/>
          <w:shd w:val="clear" w:color="auto" w:fill="FFFFFF"/>
        </w:rPr>
      </w:pPr>
      <w:r w:rsidRPr="008A3ADF">
        <w:rPr>
          <w:rFonts w:cs="Times New Roman"/>
          <w:shd w:val="clear" w:color="auto" w:fill="FFFFFF"/>
        </w:rPr>
        <w:t>Este tipo de aparato de protección garantiza:</w:t>
      </w:r>
    </w:p>
    <w:p w:rsidR="005065EF" w:rsidRPr="008A3ADF" w:rsidRDefault="005065EF" w:rsidP="003C4661">
      <w:pPr>
        <w:rPr>
          <w:rFonts w:cs="Times New Roman"/>
        </w:rPr>
      </w:pPr>
    </w:p>
    <w:p w:rsidR="005065EF" w:rsidRPr="003C4661" w:rsidRDefault="005065EF" w:rsidP="00B23A43">
      <w:pPr>
        <w:pStyle w:val="Prrafodelista"/>
        <w:numPr>
          <w:ilvl w:val="0"/>
          <w:numId w:val="40"/>
        </w:numPr>
        <w:rPr>
          <w:rFonts w:cs="Times New Roman"/>
        </w:rPr>
      </w:pPr>
      <w:r w:rsidRPr="003C4661">
        <w:rPr>
          <w:rFonts w:cs="Times New Roman"/>
        </w:rPr>
        <w:t>Alarga el tiempo de vida de motores, imposibilitando que estos actúen en condiciones de sobrecalentamiento.</w:t>
      </w:r>
    </w:p>
    <w:p w:rsidR="005065EF" w:rsidRPr="003C4661" w:rsidRDefault="005065EF" w:rsidP="00B23A43">
      <w:pPr>
        <w:pStyle w:val="Prrafodelista"/>
        <w:numPr>
          <w:ilvl w:val="0"/>
          <w:numId w:val="40"/>
        </w:numPr>
        <w:rPr>
          <w:rFonts w:cs="Times New Roman"/>
        </w:rPr>
      </w:pPr>
      <w:r w:rsidRPr="003C4661">
        <w:rPr>
          <w:rFonts w:cs="Times New Roman"/>
        </w:rPr>
        <w:t>Evita paradas imprevistas del sistema.</w:t>
      </w:r>
    </w:p>
    <w:p w:rsidR="005065EF" w:rsidRPr="003C4661" w:rsidRDefault="005065EF" w:rsidP="00B23A43">
      <w:pPr>
        <w:pStyle w:val="Prrafodelista"/>
        <w:numPr>
          <w:ilvl w:val="0"/>
          <w:numId w:val="40"/>
        </w:numPr>
        <w:rPr>
          <w:rFonts w:cs="Times New Roman"/>
        </w:rPr>
      </w:pPr>
      <w:r w:rsidRPr="003C4661">
        <w:rPr>
          <w:rFonts w:cs="Times New Roman"/>
        </w:rPr>
        <w:t>Arranque con mayor velocidad y mejora las condiciones de seguridad.</w:t>
      </w:r>
    </w:p>
    <w:p w:rsidR="005065EF" w:rsidRDefault="001949E0" w:rsidP="001949E0">
      <w:pPr>
        <w:jc w:val="center"/>
        <w:rPr>
          <w:rFonts w:cs="Times New Roman"/>
        </w:rPr>
      </w:pPr>
      <w:r w:rsidRPr="008A3ADF">
        <w:rPr>
          <w:rFonts w:cs="Times New Roman"/>
          <w:noProof/>
          <w:lang w:eastAsia="es-ES"/>
        </w:rPr>
        <w:drawing>
          <wp:inline distT="0" distB="0" distL="0" distR="0" wp14:anchorId="7482CD69" wp14:editId="590F3964">
            <wp:extent cx="1971675" cy="1971675"/>
            <wp:effectExtent l="0" t="0" r="9525" b="9525"/>
            <wp:docPr id="28" name="Imagen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75197" cy="1975197"/>
                    </a:xfrm>
                    <a:prstGeom prst="rect">
                      <a:avLst/>
                    </a:prstGeom>
                    <a:noFill/>
                    <a:ln>
                      <a:noFill/>
                    </a:ln>
                  </pic:spPr>
                </pic:pic>
              </a:graphicData>
            </a:graphic>
          </wp:inline>
        </w:drawing>
      </w:r>
    </w:p>
    <w:p w:rsidR="001949E0" w:rsidRPr="008A3ADF" w:rsidRDefault="001949E0" w:rsidP="00DD3F30">
      <w:pPr>
        <w:pStyle w:val="Descripcin"/>
        <w:ind w:left="2124" w:firstLine="708"/>
        <w:rPr>
          <w:rFonts w:cs="Times New Roman"/>
        </w:rPr>
      </w:pPr>
      <w:bookmarkStart w:id="559" w:name="_Toc445716673"/>
      <w:r w:rsidRPr="008A3ADF">
        <w:rPr>
          <w:rFonts w:cs="Times New Roman"/>
        </w:rPr>
        <w:t xml:space="preserve">Figura </w:t>
      </w:r>
      <w:r w:rsidR="00551C04">
        <w:rPr>
          <w:rFonts w:cs="Times New Roman"/>
        </w:rPr>
        <w:t>34-1</w:t>
      </w:r>
      <w:r w:rsidRPr="008A3ADF">
        <w:rPr>
          <w:rFonts w:cs="Times New Roman"/>
        </w:rPr>
        <w:t xml:space="preserve"> Relé térmico</w:t>
      </w:r>
      <w:bookmarkEnd w:id="559"/>
    </w:p>
    <w:p w:rsidR="001949E0" w:rsidRDefault="001949E0" w:rsidP="00393A01">
      <w:pPr>
        <w:pStyle w:val="Fuente"/>
        <w:ind w:left="2124" w:firstLine="708"/>
        <w:rPr>
          <w:rFonts w:cs="Times New Roman"/>
        </w:rPr>
      </w:pPr>
      <w:r w:rsidRPr="008A3ADF">
        <w:rPr>
          <w:rFonts w:cs="Times New Roman"/>
        </w:rPr>
        <w:t>Fuente: http://www.vitel.cl</w:t>
      </w:r>
    </w:p>
    <w:p w:rsidR="003C4661" w:rsidRPr="003C4661" w:rsidRDefault="003C4661" w:rsidP="00393A01">
      <w:pPr>
        <w:pStyle w:val="Fuente"/>
        <w:ind w:left="2124" w:firstLine="708"/>
        <w:rPr>
          <w:rFonts w:cs="Times New Roman"/>
          <w:sz w:val="22"/>
        </w:rPr>
      </w:pPr>
    </w:p>
    <w:p w:rsidR="005065EF" w:rsidRDefault="005065EF" w:rsidP="005065EF">
      <w:pPr>
        <w:pStyle w:val="Ttulo4"/>
        <w:rPr>
          <w:rStyle w:val="apple-converted-space"/>
          <w:rFonts w:cs="Times New Roman"/>
          <w:shd w:val="clear" w:color="auto" w:fill="FFFFFF"/>
        </w:rPr>
      </w:pPr>
      <w:r w:rsidRPr="008A3ADF">
        <w:rPr>
          <w:rStyle w:val="apple-converted-space"/>
          <w:rFonts w:cs="Times New Roman"/>
          <w:shd w:val="clear" w:color="auto" w:fill="FFFFFF"/>
        </w:rPr>
        <w:t>Características</w:t>
      </w:r>
    </w:p>
    <w:p w:rsidR="00874B90" w:rsidRPr="00874B90" w:rsidRDefault="00874B90" w:rsidP="00874B90"/>
    <w:p w:rsidR="005065EF" w:rsidRPr="008A3ADF" w:rsidRDefault="005065EF" w:rsidP="00B23A43">
      <w:pPr>
        <w:pStyle w:val="Prrafodelista"/>
        <w:numPr>
          <w:ilvl w:val="0"/>
          <w:numId w:val="22"/>
        </w:numPr>
        <w:rPr>
          <w:rFonts w:cs="Times New Roman"/>
        </w:rPr>
      </w:pPr>
      <w:r w:rsidRPr="008A3ADF">
        <w:rPr>
          <w:rFonts w:cs="Times New Roman"/>
        </w:rPr>
        <w:t>Compensados: Insensibles a los cambios de la temperatura ambiente.</w:t>
      </w:r>
    </w:p>
    <w:p w:rsidR="005065EF" w:rsidRPr="008A3ADF" w:rsidRDefault="005065EF" w:rsidP="00B23A43">
      <w:pPr>
        <w:pStyle w:val="Prrafodelista"/>
        <w:numPr>
          <w:ilvl w:val="0"/>
          <w:numId w:val="22"/>
        </w:numPr>
        <w:rPr>
          <w:rFonts w:cs="Times New Roman"/>
        </w:rPr>
      </w:pPr>
      <w:r w:rsidRPr="008A3ADF">
        <w:rPr>
          <w:rFonts w:cs="Times New Roman"/>
        </w:rPr>
        <w:t>Sensibles a una pérdida de fase: Dispositivo que provoca un disparo en caso de pérdida de corriente en una fase.</w:t>
      </w:r>
    </w:p>
    <w:p w:rsidR="005065EF" w:rsidRPr="008A3ADF" w:rsidRDefault="005065EF" w:rsidP="00B23A43">
      <w:pPr>
        <w:pStyle w:val="Prrafodelista"/>
        <w:numPr>
          <w:ilvl w:val="0"/>
          <w:numId w:val="22"/>
        </w:numPr>
        <w:rPr>
          <w:rFonts w:cs="Times New Roman"/>
        </w:rPr>
      </w:pPr>
      <w:r w:rsidRPr="008A3ADF">
        <w:rPr>
          <w:rFonts w:cs="Times New Roman"/>
        </w:rPr>
        <w:t>Rearme automático o manual: Adaptable a varias situaciones de explotación.</w:t>
      </w:r>
    </w:p>
    <w:p w:rsidR="003D5587" w:rsidRDefault="005065EF" w:rsidP="00B23A43">
      <w:pPr>
        <w:pStyle w:val="Prrafodelista"/>
        <w:numPr>
          <w:ilvl w:val="0"/>
          <w:numId w:val="22"/>
        </w:numPr>
        <w:rPr>
          <w:rFonts w:cs="Times New Roman"/>
        </w:rPr>
      </w:pPr>
      <w:r w:rsidRPr="008A3ADF">
        <w:rPr>
          <w:rFonts w:cs="Times New Roman"/>
        </w:rPr>
        <w:t>Graduación en “amperios motor”: La corriente es visible directamente en el relé.</w:t>
      </w:r>
    </w:p>
    <w:p w:rsidR="00236B8A" w:rsidRPr="0041463E" w:rsidRDefault="00236B8A" w:rsidP="00236B8A">
      <w:pPr>
        <w:pStyle w:val="Prrafodelista"/>
        <w:rPr>
          <w:rFonts w:cs="Times New Roman"/>
        </w:rPr>
      </w:pPr>
    </w:p>
    <w:p w:rsidR="00AC0CF3" w:rsidRDefault="00AC0CF3" w:rsidP="00AC0CF3">
      <w:pPr>
        <w:pStyle w:val="Ttulo4"/>
        <w:rPr>
          <w:rFonts w:cs="Times New Roman"/>
        </w:rPr>
      </w:pPr>
      <w:r w:rsidRPr="008A3ADF">
        <w:rPr>
          <w:rFonts w:cs="Times New Roman"/>
        </w:rPr>
        <w:t>Funcionamiento</w:t>
      </w:r>
    </w:p>
    <w:p w:rsidR="003D5587" w:rsidRPr="003D5587" w:rsidRDefault="003D5587" w:rsidP="003D5587"/>
    <w:p w:rsidR="00AC0CF3" w:rsidRPr="008A3ADF" w:rsidRDefault="00AC0CF3" w:rsidP="00AC0CF3">
      <w:pPr>
        <w:rPr>
          <w:rFonts w:cs="Times New Roman"/>
          <w:b/>
        </w:rPr>
      </w:pPr>
      <w:r w:rsidRPr="008A3ADF">
        <w:rPr>
          <w:rFonts w:cs="Times New Roman"/>
        </w:rPr>
        <w:t>Las  bobinas calefactoras, consiguen que una lámina bimetálica, constituida por dos metales de diferente coeficiente de dilatación, se deforme, desplazando en este movimiento una placa de fibra, hasta que se produce el cambio o conmutación de los contactos.</w:t>
      </w:r>
    </w:p>
    <w:p w:rsidR="00AC0CF3" w:rsidRPr="008A3ADF" w:rsidRDefault="00AC0CF3" w:rsidP="00AC0CF3">
      <w:pPr>
        <w:rPr>
          <w:rFonts w:cs="Times New Roman"/>
        </w:rPr>
      </w:pPr>
    </w:p>
    <w:p w:rsidR="00AC0CF3" w:rsidRPr="008A3ADF" w:rsidRDefault="00AC0CF3" w:rsidP="00AC0CF3">
      <w:pPr>
        <w:rPr>
          <w:rFonts w:cs="Times New Roman"/>
          <w:b/>
        </w:rPr>
      </w:pPr>
      <w:r w:rsidRPr="008A3ADF">
        <w:rPr>
          <w:rFonts w:cs="Times New Roman"/>
        </w:rPr>
        <w:lastRenderedPageBreak/>
        <w:t>El relé térmico actúa en el circuito de mando, con dos contactos auxiliares y en el circuito de potencia, a través de sus tres contactos principales.</w:t>
      </w:r>
    </w:p>
    <w:p w:rsidR="00874B90" w:rsidRPr="008A3ADF" w:rsidRDefault="00874B90" w:rsidP="00AC0CF3">
      <w:pPr>
        <w:rPr>
          <w:rFonts w:cs="Times New Roman"/>
        </w:rPr>
      </w:pPr>
    </w:p>
    <w:p w:rsidR="00F41711" w:rsidRPr="008A3ADF" w:rsidRDefault="00AC0CF3" w:rsidP="00AC0CF3">
      <w:pPr>
        <w:pStyle w:val="Ttulo2"/>
        <w:rPr>
          <w:rFonts w:cs="Times New Roman"/>
        </w:rPr>
      </w:pPr>
      <w:r w:rsidRPr="008A3ADF">
        <w:rPr>
          <w:rFonts w:cs="Times New Roman"/>
        </w:rPr>
        <w:t xml:space="preserve"> </w:t>
      </w:r>
      <w:bookmarkStart w:id="560" w:name="_Toc428650428"/>
      <w:bookmarkStart w:id="561" w:name="_Toc446963284"/>
      <w:r w:rsidR="00F41711" w:rsidRPr="008A3ADF">
        <w:rPr>
          <w:rFonts w:cs="Times New Roman"/>
        </w:rPr>
        <w:t>ELEMENTOS DE MANIOBRA, CONTROL</w:t>
      </w:r>
      <w:bookmarkEnd w:id="560"/>
      <w:bookmarkEnd w:id="561"/>
    </w:p>
    <w:p w:rsidR="005065EF" w:rsidRPr="008A3ADF" w:rsidRDefault="005065EF" w:rsidP="005065EF">
      <w:pPr>
        <w:rPr>
          <w:rFonts w:cs="Times New Roman"/>
        </w:rPr>
      </w:pPr>
    </w:p>
    <w:p w:rsidR="005065EF" w:rsidRPr="008A3ADF" w:rsidRDefault="005065EF" w:rsidP="005065EF">
      <w:pPr>
        <w:pStyle w:val="Ttulo3"/>
        <w:rPr>
          <w:rFonts w:cs="Times New Roman"/>
        </w:rPr>
      </w:pPr>
      <w:bookmarkStart w:id="562" w:name="_Toc428650429"/>
      <w:bookmarkStart w:id="563" w:name="_Toc446963285"/>
      <w:r w:rsidRPr="008A3ADF">
        <w:rPr>
          <w:rFonts w:cs="Times New Roman"/>
        </w:rPr>
        <w:t>Interruptor</w:t>
      </w:r>
      <w:bookmarkEnd w:id="562"/>
      <w:bookmarkEnd w:id="563"/>
    </w:p>
    <w:p w:rsidR="005065EF" w:rsidRPr="008A3ADF" w:rsidRDefault="005065EF" w:rsidP="005065EF">
      <w:pPr>
        <w:rPr>
          <w:rFonts w:cs="Times New Roman"/>
          <w:bCs/>
          <w:color w:val="000000" w:themeColor="text1"/>
          <w:sz w:val="16"/>
          <w:szCs w:val="18"/>
        </w:rPr>
      </w:pPr>
    </w:p>
    <w:p w:rsidR="005065EF" w:rsidRDefault="0012769D" w:rsidP="005065EF">
      <w:pPr>
        <w:rPr>
          <w:rFonts w:cs="Times New Roman"/>
        </w:rPr>
      </w:pPr>
      <w:r w:rsidRPr="008A3ADF">
        <w:rPr>
          <w:rFonts w:cs="Times New Roman"/>
          <w:bCs/>
          <w:color w:val="000000" w:themeColor="text1"/>
          <w:szCs w:val="18"/>
        </w:rPr>
        <w:t>Es</w:t>
      </w:r>
      <w:r w:rsidR="005065EF" w:rsidRPr="008A3ADF">
        <w:rPr>
          <w:rFonts w:cs="Times New Roman"/>
          <w:bCs/>
          <w:color w:val="000000" w:themeColor="text1"/>
          <w:szCs w:val="18"/>
        </w:rPr>
        <w:t xml:space="preserve"> cual es empleado</w:t>
      </w:r>
      <w:r w:rsidR="005065EF" w:rsidRPr="008A3ADF">
        <w:rPr>
          <w:rFonts w:cs="Times New Roman"/>
        </w:rPr>
        <w:t xml:space="preserve"> para permitir o no el flujo de corriente en el circuito eléctrico. Pueden ser normalmente abiertos o normalmente cerrados.</w:t>
      </w:r>
    </w:p>
    <w:p w:rsidR="001949E0" w:rsidRPr="008A3ADF" w:rsidRDefault="001949E0" w:rsidP="005065EF">
      <w:pPr>
        <w:rPr>
          <w:rFonts w:cs="Times New Roman"/>
        </w:rPr>
      </w:pPr>
    </w:p>
    <w:p w:rsidR="001949E0" w:rsidRDefault="001949E0" w:rsidP="001949E0">
      <w:pPr>
        <w:spacing w:line="240" w:lineRule="auto"/>
        <w:jc w:val="center"/>
        <w:rPr>
          <w:rFonts w:cs="Times New Roman"/>
        </w:rPr>
      </w:pPr>
      <w:r w:rsidRPr="008A3ADF">
        <w:rPr>
          <w:rFonts w:cs="Times New Roman"/>
          <w:noProof/>
          <w:lang w:eastAsia="es-ES"/>
        </w:rPr>
        <w:drawing>
          <wp:inline distT="0" distB="0" distL="0" distR="0" wp14:anchorId="3819A219" wp14:editId="4A6C5AB8">
            <wp:extent cx="1328893" cy="1314450"/>
            <wp:effectExtent l="0" t="0" r="5080" b="0"/>
            <wp:docPr id="29" name="Imagen 29" descr="http://i51.twenga.com/jardin-y-bricolaje/interruptor-bipolar/interruptor-electrico-std.-bipolar-tp_2204742830034591658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51.twenga.com/jardin-y-bricolaje/interruptor-bipolar/interruptor-electrico-std.-bipolar-tp_2204742830034591658vb.jpg"/>
                    <pic:cNvPicPr>
                      <a:picLocks noChangeAspect="1" noChangeArrowheads="1"/>
                    </pic:cNvPicPr>
                  </pic:nvPicPr>
                  <pic:blipFill rotWithShape="1">
                    <a:blip r:embed="rId68">
                      <a:extLst>
                        <a:ext uri="{28A0092B-C50C-407E-A947-70E740481C1C}">
                          <a14:useLocalDpi xmlns:a14="http://schemas.microsoft.com/office/drawing/2010/main" val="0"/>
                        </a:ext>
                      </a:extLst>
                    </a:blip>
                    <a:srcRect l="15000" t="14616" r="14231" b="15385"/>
                    <a:stretch/>
                  </pic:blipFill>
                  <pic:spPr bwMode="auto">
                    <a:xfrm>
                      <a:off x="0" y="0"/>
                      <a:ext cx="1337460" cy="1322924"/>
                    </a:xfrm>
                    <a:prstGeom prst="rect">
                      <a:avLst/>
                    </a:prstGeom>
                    <a:noFill/>
                    <a:ln>
                      <a:noFill/>
                    </a:ln>
                    <a:extLst>
                      <a:ext uri="{53640926-AAD7-44D8-BBD7-CCE9431645EC}">
                        <a14:shadowObscured xmlns:a14="http://schemas.microsoft.com/office/drawing/2010/main"/>
                      </a:ext>
                    </a:extLst>
                  </pic:spPr>
                </pic:pic>
              </a:graphicData>
            </a:graphic>
          </wp:inline>
        </w:drawing>
      </w:r>
      <w:bookmarkStart w:id="564" w:name="_Toc431931564"/>
    </w:p>
    <w:p w:rsidR="001949E0" w:rsidRPr="001949E0" w:rsidRDefault="003C4661" w:rsidP="001949E0">
      <w:pPr>
        <w:pStyle w:val="Descripcin"/>
        <w:ind w:left="2124" w:firstLine="708"/>
        <w:rPr>
          <w:rFonts w:cs="Times New Roman"/>
          <w:szCs w:val="22"/>
        </w:rPr>
      </w:pPr>
      <w:bookmarkStart w:id="565" w:name="_Toc445716674"/>
      <w:r>
        <w:t xml:space="preserve">  </w:t>
      </w:r>
      <w:r w:rsidR="00551C04">
        <w:t xml:space="preserve">     </w:t>
      </w:r>
      <w:r w:rsidR="001949E0">
        <w:t xml:space="preserve">Figura </w:t>
      </w:r>
      <w:r w:rsidR="00551C04">
        <w:t>35-1</w:t>
      </w:r>
      <w:r w:rsidR="001949E0">
        <w:t xml:space="preserve"> </w:t>
      </w:r>
      <w:r w:rsidR="001949E0" w:rsidRPr="008A3ADF">
        <w:rPr>
          <w:rFonts w:cs="Times New Roman"/>
        </w:rPr>
        <w:t>Interruptor</w:t>
      </w:r>
      <w:bookmarkEnd w:id="564"/>
      <w:bookmarkEnd w:id="565"/>
    </w:p>
    <w:p w:rsidR="001949E0" w:rsidRPr="008A3ADF" w:rsidRDefault="003C4661" w:rsidP="001949E0">
      <w:pPr>
        <w:pStyle w:val="Fuente"/>
        <w:spacing w:line="240" w:lineRule="auto"/>
        <w:ind w:left="2836"/>
        <w:rPr>
          <w:rFonts w:cs="Times New Roman"/>
          <w:color w:val="auto"/>
        </w:rPr>
      </w:pPr>
      <w:r>
        <w:rPr>
          <w:rFonts w:cs="Times New Roman"/>
          <w:color w:val="auto"/>
        </w:rPr>
        <w:t xml:space="preserve"> </w:t>
      </w:r>
      <w:r w:rsidR="00C821EF">
        <w:rPr>
          <w:rFonts w:cs="Times New Roman"/>
          <w:color w:val="auto"/>
        </w:rPr>
        <w:t xml:space="preserve"> </w:t>
      </w:r>
      <w:r w:rsidR="00551C04">
        <w:rPr>
          <w:rFonts w:cs="Times New Roman"/>
          <w:color w:val="auto"/>
        </w:rPr>
        <w:t xml:space="preserve">       </w:t>
      </w:r>
      <w:r w:rsidR="00C821EF">
        <w:rPr>
          <w:rFonts w:cs="Times New Roman"/>
          <w:color w:val="auto"/>
        </w:rPr>
        <w:t xml:space="preserve"> </w:t>
      </w:r>
      <w:r w:rsidR="001949E0" w:rsidRPr="008A3ADF">
        <w:rPr>
          <w:rFonts w:cs="Times New Roman"/>
          <w:color w:val="auto"/>
        </w:rPr>
        <w:t>Fuente: http://www.twenga.es/</w:t>
      </w:r>
    </w:p>
    <w:p w:rsidR="00393A01" w:rsidRPr="00551C04" w:rsidRDefault="00393A01" w:rsidP="005065EF">
      <w:pPr>
        <w:rPr>
          <w:rFonts w:cs="Times New Roman"/>
          <w:sz w:val="18"/>
        </w:rPr>
      </w:pPr>
    </w:p>
    <w:p w:rsidR="005065EF" w:rsidRPr="008A3ADF" w:rsidRDefault="005065EF" w:rsidP="005065EF">
      <w:pPr>
        <w:pStyle w:val="Ttulo3"/>
        <w:rPr>
          <w:rFonts w:cs="Times New Roman"/>
        </w:rPr>
      </w:pPr>
      <w:bookmarkStart w:id="566" w:name="_Toc428650431"/>
      <w:bookmarkStart w:id="567" w:name="_Toc446963286"/>
      <w:r w:rsidRPr="008A3ADF">
        <w:rPr>
          <w:rFonts w:cs="Times New Roman"/>
        </w:rPr>
        <w:t>Pulsador</w:t>
      </w:r>
      <w:bookmarkEnd w:id="566"/>
      <w:bookmarkEnd w:id="567"/>
      <w:r w:rsidRPr="008A3ADF">
        <w:rPr>
          <w:rFonts w:cs="Times New Roman"/>
        </w:rPr>
        <w:t xml:space="preserve"> </w:t>
      </w:r>
    </w:p>
    <w:p w:rsidR="005065EF" w:rsidRPr="00551C04" w:rsidRDefault="005065EF" w:rsidP="001949E0">
      <w:pPr>
        <w:pStyle w:val="Fuente"/>
        <w:rPr>
          <w:rFonts w:cs="Times New Roman"/>
          <w:sz w:val="18"/>
        </w:rPr>
      </w:pPr>
    </w:p>
    <w:p w:rsidR="001949E0" w:rsidRDefault="005065EF" w:rsidP="001949E0">
      <w:r w:rsidRPr="001949E0">
        <w:t>Botón que, al ser </w:t>
      </w:r>
      <w:r w:rsidR="001949E0">
        <w:t>presionado</w:t>
      </w:r>
      <w:r w:rsidRPr="001949E0">
        <w:t xml:space="preserve">, acciona un interruptor que mantiene cerrado un circuito eléctrico. </w:t>
      </w:r>
      <w:r w:rsidR="00C77FCB" w:rsidRPr="001949E0">
        <w:t>Así</w:t>
      </w:r>
      <w:r w:rsidRPr="001949E0">
        <w:t xml:space="preserve"> sirve para poner en funcionamiento un mecanismo o sistema.</w:t>
      </w:r>
      <w:r w:rsidR="001949E0" w:rsidRPr="001949E0">
        <w:t xml:space="preserve"> </w:t>
      </w:r>
    </w:p>
    <w:p w:rsidR="001949E0" w:rsidRPr="001949E0" w:rsidRDefault="001949E0" w:rsidP="001949E0"/>
    <w:p w:rsidR="005065EF" w:rsidRDefault="001949E0" w:rsidP="00601E2F">
      <w:pPr>
        <w:spacing w:line="240" w:lineRule="auto"/>
        <w:jc w:val="center"/>
        <w:rPr>
          <w:rFonts w:cs="Times New Roman"/>
          <w:color w:val="000000" w:themeColor="text1"/>
        </w:rPr>
      </w:pPr>
      <w:r w:rsidRPr="008A3ADF">
        <w:rPr>
          <w:rFonts w:cs="Times New Roman"/>
          <w:noProof/>
          <w:lang w:eastAsia="es-ES"/>
        </w:rPr>
        <w:drawing>
          <wp:inline distT="0" distB="0" distL="0" distR="0" wp14:anchorId="39E1232E" wp14:editId="0D0F697D">
            <wp:extent cx="904875" cy="1343128"/>
            <wp:effectExtent l="0" t="0" r="0" b="9525"/>
            <wp:docPr id="30" name="Imagen 30" descr="http://www.monterosa.com.ar/productos/standard/imagenes/20081001_pulsadorM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onterosa.com.ar/productos/standard/imagenes/20081001_pulsadorMP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09286" cy="1349676"/>
                    </a:xfrm>
                    <a:prstGeom prst="rect">
                      <a:avLst/>
                    </a:prstGeom>
                    <a:noFill/>
                    <a:ln>
                      <a:noFill/>
                    </a:ln>
                  </pic:spPr>
                </pic:pic>
              </a:graphicData>
            </a:graphic>
          </wp:inline>
        </w:drawing>
      </w:r>
    </w:p>
    <w:p w:rsidR="001949E0" w:rsidRPr="008A3ADF" w:rsidRDefault="001949E0" w:rsidP="00601E2F">
      <w:pPr>
        <w:pStyle w:val="FIGURA"/>
        <w:spacing w:line="240" w:lineRule="auto"/>
        <w:ind w:left="3988" w:hanging="448"/>
        <w:jc w:val="left"/>
        <w:outlineLvl w:val="9"/>
        <w:rPr>
          <w:rFonts w:cs="Times New Roman"/>
          <w:color w:val="auto"/>
        </w:rPr>
      </w:pPr>
      <w:bookmarkStart w:id="568" w:name="_Toc431931565"/>
      <w:bookmarkStart w:id="569" w:name="_Toc445716675"/>
      <w:r w:rsidRPr="008A3ADF">
        <w:rPr>
          <w:rFonts w:cs="Times New Roman"/>
        </w:rPr>
        <w:t xml:space="preserve">Figura </w:t>
      </w:r>
      <w:r w:rsidR="00551C04">
        <w:rPr>
          <w:rFonts w:cs="Times New Roman"/>
        </w:rPr>
        <w:t>36-1</w:t>
      </w:r>
      <w:r w:rsidRPr="008A3ADF">
        <w:rPr>
          <w:rFonts w:cs="Times New Roman"/>
        </w:rPr>
        <w:t xml:space="preserve"> </w:t>
      </w:r>
      <w:r w:rsidRPr="008A3ADF">
        <w:rPr>
          <w:rFonts w:cs="Times New Roman"/>
          <w:color w:val="auto"/>
        </w:rPr>
        <w:t>Pulsador</w:t>
      </w:r>
      <w:bookmarkEnd w:id="568"/>
      <w:bookmarkEnd w:id="569"/>
    </w:p>
    <w:p w:rsidR="001949E0" w:rsidRPr="008A3ADF" w:rsidRDefault="001949E0" w:rsidP="00551C04">
      <w:pPr>
        <w:pStyle w:val="Fuente"/>
        <w:spacing w:line="240" w:lineRule="auto"/>
        <w:ind w:left="2836" w:firstLine="704"/>
        <w:rPr>
          <w:rFonts w:cs="Times New Roman"/>
        </w:rPr>
      </w:pPr>
      <w:r w:rsidRPr="008A3ADF">
        <w:rPr>
          <w:rFonts w:cs="Times New Roman"/>
        </w:rPr>
        <w:t>Fuente: http://www.monterosa.com.ar/</w:t>
      </w:r>
    </w:p>
    <w:p w:rsidR="005065EF" w:rsidRPr="008A3ADF" w:rsidRDefault="005065EF" w:rsidP="005065EF">
      <w:pPr>
        <w:pStyle w:val="Ttulo3"/>
        <w:rPr>
          <w:rFonts w:cs="Times New Roman"/>
        </w:rPr>
      </w:pPr>
      <w:bookmarkStart w:id="570" w:name="_Toc428650432"/>
      <w:bookmarkStart w:id="571" w:name="_Toc446963287"/>
      <w:r w:rsidRPr="008A3ADF">
        <w:rPr>
          <w:rFonts w:cs="Times New Roman"/>
        </w:rPr>
        <w:t>Lámparas de señalización</w:t>
      </w:r>
      <w:bookmarkEnd w:id="570"/>
      <w:bookmarkEnd w:id="571"/>
    </w:p>
    <w:p w:rsidR="005065EF" w:rsidRPr="008A3ADF" w:rsidRDefault="005065EF" w:rsidP="005065EF">
      <w:pPr>
        <w:pStyle w:val="Fuente"/>
        <w:rPr>
          <w:rFonts w:cs="Times New Roman"/>
          <w:sz w:val="22"/>
        </w:rPr>
      </w:pPr>
    </w:p>
    <w:p w:rsidR="001949E0" w:rsidRDefault="005065EF" w:rsidP="005065EF">
      <w:pPr>
        <w:pStyle w:val="Fuente"/>
        <w:rPr>
          <w:rFonts w:cs="Times New Roman"/>
          <w:noProof/>
          <w:lang w:eastAsia="es-ES"/>
        </w:rPr>
      </w:pPr>
      <w:r w:rsidRPr="008A3ADF">
        <w:rPr>
          <w:rFonts w:cs="Times New Roman"/>
          <w:sz w:val="22"/>
        </w:rPr>
        <w:t>Generalmente son utilizados como elementos de información para el usuario u operario de una instalación.</w:t>
      </w:r>
      <w:r w:rsidR="001949E0" w:rsidRPr="001949E0">
        <w:rPr>
          <w:rFonts w:cs="Times New Roman"/>
          <w:noProof/>
          <w:lang w:eastAsia="es-ES"/>
        </w:rPr>
        <w:t xml:space="preserve"> </w:t>
      </w:r>
    </w:p>
    <w:p w:rsidR="005065EF" w:rsidRDefault="001949E0" w:rsidP="00454FC4">
      <w:pPr>
        <w:pStyle w:val="Fuente"/>
        <w:spacing w:line="240" w:lineRule="auto"/>
        <w:jc w:val="center"/>
        <w:rPr>
          <w:rFonts w:cs="Times New Roman"/>
          <w:sz w:val="22"/>
        </w:rPr>
      </w:pPr>
      <w:r w:rsidRPr="008A3ADF">
        <w:rPr>
          <w:rFonts w:cs="Times New Roman"/>
          <w:noProof/>
          <w:lang w:eastAsia="es-ES"/>
        </w:rPr>
        <w:lastRenderedPageBreak/>
        <w:drawing>
          <wp:inline distT="0" distB="0" distL="0" distR="0" wp14:anchorId="234EA8B8" wp14:editId="1BAB5930">
            <wp:extent cx="1562100" cy="1177908"/>
            <wp:effectExtent l="0" t="0" r="0" b="0"/>
            <wp:docPr id="227" name="Imagen 227" descr="http://4.bp.blogspot.com/-LAftANHxtS4/UtsqCYMthgI/AAAAAAAAAgI/jF-Kwho_sUI/s1600/Pilotos+de+se%C3%B1alizaci%C3%B3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4.bp.blogspot.com/-LAftANHxtS4/UtsqCYMthgI/AAAAAAAAAgI/jF-Kwho_sUI/s1600/Pilotos+de+se%C3%B1alizaci%C3%B3n.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71348" cy="1184882"/>
                    </a:xfrm>
                    <a:prstGeom prst="rect">
                      <a:avLst/>
                    </a:prstGeom>
                    <a:noFill/>
                    <a:ln>
                      <a:noFill/>
                    </a:ln>
                  </pic:spPr>
                </pic:pic>
              </a:graphicData>
            </a:graphic>
          </wp:inline>
        </w:drawing>
      </w:r>
    </w:p>
    <w:p w:rsidR="001949E0" w:rsidRPr="008A3ADF" w:rsidRDefault="003C4661" w:rsidP="00551C04">
      <w:pPr>
        <w:pStyle w:val="FIGURA"/>
        <w:spacing w:line="240" w:lineRule="auto"/>
        <w:ind w:left="3988"/>
        <w:jc w:val="left"/>
        <w:outlineLvl w:val="9"/>
        <w:rPr>
          <w:rFonts w:cs="Times New Roman"/>
          <w:color w:val="auto"/>
          <w:sz w:val="20"/>
          <w:szCs w:val="16"/>
        </w:rPr>
      </w:pPr>
      <w:bookmarkStart w:id="572" w:name="_Toc431931566"/>
      <w:bookmarkStart w:id="573" w:name="_Toc445716676"/>
      <w:r>
        <w:rPr>
          <w:rFonts w:cs="Times New Roman"/>
        </w:rPr>
        <w:t xml:space="preserve">  </w:t>
      </w:r>
      <w:r w:rsidR="00551C04">
        <w:rPr>
          <w:rFonts w:cs="Times New Roman"/>
        </w:rPr>
        <w:t xml:space="preserve"> </w:t>
      </w:r>
      <w:r w:rsidR="001949E0" w:rsidRPr="008A3ADF">
        <w:rPr>
          <w:rFonts w:cs="Times New Roman"/>
        </w:rPr>
        <w:t xml:space="preserve">Figura </w:t>
      </w:r>
      <w:r w:rsidR="00551C04">
        <w:rPr>
          <w:rFonts w:cs="Times New Roman"/>
        </w:rPr>
        <w:t>37-1</w:t>
      </w:r>
      <w:r w:rsidR="001949E0" w:rsidRPr="008A3ADF">
        <w:rPr>
          <w:rFonts w:cs="Times New Roman"/>
        </w:rPr>
        <w:t xml:space="preserve"> </w:t>
      </w:r>
      <w:r w:rsidR="001949E0" w:rsidRPr="008A3ADF">
        <w:rPr>
          <w:rFonts w:cs="Times New Roman"/>
          <w:color w:val="auto"/>
        </w:rPr>
        <w:t>Lámparas de señalización</w:t>
      </w:r>
      <w:bookmarkEnd w:id="572"/>
      <w:bookmarkEnd w:id="573"/>
    </w:p>
    <w:p w:rsidR="001949E0" w:rsidRPr="008A3ADF" w:rsidRDefault="003C4661" w:rsidP="00551C04">
      <w:pPr>
        <w:pStyle w:val="Fuente"/>
        <w:spacing w:line="240" w:lineRule="auto"/>
        <w:ind w:left="2836"/>
        <w:rPr>
          <w:rFonts w:cs="Times New Roman"/>
        </w:rPr>
      </w:pPr>
      <w:r>
        <w:rPr>
          <w:rFonts w:cs="Times New Roman"/>
        </w:rPr>
        <w:t xml:space="preserve">  </w:t>
      </w:r>
      <w:r w:rsidR="00551C04">
        <w:rPr>
          <w:rFonts w:cs="Times New Roman"/>
        </w:rPr>
        <w:t xml:space="preserve">   </w:t>
      </w:r>
      <w:r w:rsidR="001949E0" w:rsidRPr="008A3ADF">
        <w:rPr>
          <w:rFonts w:cs="Times New Roman"/>
        </w:rPr>
        <w:t>Fuente: http://tecnologiaelectron.blogspot.com/</w:t>
      </w:r>
    </w:p>
    <w:p w:rsidR="005065EF" w:rsidRPr="00044310" w:rsidRDefault="005065EF" w:rsidP="001949E0">
      <w:pPr>
        <w:pStyle w:val="Fuente"/>
        <w:rPr>
          <w:rFonts w:cs="Times New Roman"/>
          <w:sz w:val="22"/>
        </w:rPr>
      </w:pPr>
    </w:p>
    <w:p w:rsidR="005065EF" w:rsidRPr="008A3ADF" w:rsidRDefault="005065EF" w:rsidP="005065EF">
      <w:pPr>
        <w:shd w:val="clear" w:color="auto" w:fill="FFFFFF"/>
        <w:spacing w:after="150"/>
        <w:rPr>
          <w:rFonts w:cs="Times New Roman"/>
          <w:szCs w:val="21"/>
          <w:lang w:val="es-EC" w:eastAsia="es-EC"/>
        </w:rPr>
      </w:pPr>
      <w:r w:rsidRPr="008A3ADF">
        <w:rPr>
          <w:rFonts w:cs="Times New Roman"/>
          <w:b/>
          <w:bCs/>
          <w:szCs w:val="21"/>
          <w:lang w:val="es-EC" w:eastAsia="es-EC"/>
        </w:rPr>
        <w:t>Lámpara Roja:</w:t>
      </w:r>
    </w:p>
    <w:p w:rsidR="005065EF" w:rsidRPr="00551C04" w:rsidRDefault="005065EF" w:rsidP="00551C04">
      <w:pPr>
        <w:pStyle w:val="Prrafodelista"/>
        <w:numPr>
          <w:ilvl w:val="0"/>
          <w:numId w:val="41"/>
        </w:numPr>
        <w:shd w:val="clear" w:color="auto" w:fill="FFFFFF"/>
        <w:spacing w:after="150"/>
        <w:rPr>
          <w:rFonts w:cs="Times New Roman"/>
          <w:szCs w:val="21"/>
          <w:lang w:val="es-EC" w:eastAsia="es-EC"/>
        </w:rPr>
      </w:pPr>
      <w:r w:rsidRPr="00551C04">
        <w:rPr>
          <w:rFonts w:cs="Times New Roman"/>
          <w:szCs w:val="21"/>
          <w:lang w:val="es-EC" w:eastAsia="es-EC"/>
        </w:rPr>
        <w:t>Indica parada  (desconexión).</w:t>
      </w:r>
    </w:p>
    <w:p w:rsidR="005065EF" w:rsidRPr="00551C04" w:rsidRDefault="005065EF" w:rsidP="00551C04">
      <w:pPr>
        <w:pStyle w:val="Prrafodelista"/>
        <w:numPr>
          <w:ilvl w:val="0"/>
          <w:numId w:val="41"/>
        </w:numPr>
        <w:shd w:val="clear" w:color="auto" w:fill="FFFFFF"/>
        <w:spacing w:after="150"/>
        <w:rPr>
          <w:rFonts w:cs="Times New Roman"/>
          <w:szCs w:val="21"/>
          <w:lang w:val="es-EC" w:eastAsia="es-EC"/>
        </w:rPr>
      </w:pPr>
      <w:r w:rsidRPr="00551C04">
        <w:rPr>
          <w:rFonts w:cs="Times New Roman"/>
          <w:szCs w:val="21"/>
          <w:lang w:val="es-EC" w:eastAsia="es-EC"/>
        </w:rPr>
        <w:t>Parada de uno o varios motores y unidades de máquina.</w:t>
      </w:r>
    </w:p>
    <w:p w:rsidR="005065EF" w:rsidRPr="00551C04" w:rsidRDefault="005065EF" w:rsidP="00551C04">
      <w:pPr>
        <w:pStyle w:val="Prrafodelista"/>
        <w:numPr>
          <w:ilvl w:val="0"/>
          <w:numId w:val="41"/>
        </w:numPr>
        <w:shd w:val="clear" w:color="auto" w:fill="FFFFFF"/>
        <w:spacing w:after="150"/>
        <w:rPr>
          <w:rFonts w:cs="Times New Roman"/>
          <w:szCs w:val="21"/>
          <w:lang w:val="es-EC" w:eastAsia="es-EC"/>
        </w:rPr>
      </w:pPr>
      <w:r w:rsidRPr="00551C04">
        <w:rPr>
          <w:rFonts w:cs="Times New Roman"/>
          <w:szCs w:val="21"/>
          <w:lang w:val="es-EC" w:eastAsia="es-EC"/>
        </w:rPr>
        <w:t>Parada de un ciclo.</w:t>
      </w:r>
    </w:p>
    <w:p w:rsidR="005065EF" w:rsidRPr="00551C04" w:rsidRDefault="005065EF" w:rsidP="00551C04">
      <w:pPr>
        <w:pStyle w:val="Prrafodelista"/>
        <w:numPr>
          <w:ilvl w:val="0"/>
          <w:numId w:val="41"/>
        </w:numPr>
        <w:shd w:val="clear" w:color="auto" w:fill="FFFFFF"/>
        <w:spacing w:after="150"/>
        <w:rPr>
          <w:rFonts w:cs="Times New Roman"/>
          <w:szCs w:val="21"/>
          <w:lang w:val="es-EC" w:eastAsia="es-EC"/>
        </w:rPr>
      </w:pPr>
      <w:r w:rsidRPr="00551C04">
        <w:rPr>
          <w:rFonts w:cs="Times New Roman"/>
          <w:szCs w:val="21"/>
          <w:lang w:val="es-EC" w:eastAsia="es-EC"/>
        </w:rPr>
        <w:t>Parada en caso de riesgo.</w:t>
      </w:r>
    </w:p>
    <w:p w:rsidR="005065EF" w:rsidRPr="008A3ADF" w:rsidRDefault="005065EF" w:rsidP="005065EF">
      <w:pPr>
        <w:shd w:val="clear" w:color="auto" w:fill="FFFFFF"/>
        <w:spacing w:after="150"/>
        <w:rPr>
          <w:rFonts w:cs="Times New Roman"/>
          <w:szCs w:val="21"/>
          <w:lang w:val="es-EC" w:eastAsia="es-EC"/>
        </w:rPr>
      </w:pPr>
      <w:r w:rsidRPr="008A3ADF">
        <w:rPr>
          <w:rFonts w:cs="Times New Roman"/>
          <w:b/>
          <w:bCs/>
          <w:szCs w:val="21"/>
          <w:lang w:val="es-EC" w:eastAsia="es-EC"/>
        </w:rPr>
        <w:t>Lámpara Verde:</w:t>
      </w:r>
    </w:p>
    <w:p w:rsidR="005065EF" w:rsidRPr="00551C04" w:rsidRDefault="005065EF" w:rsidP="00551C04">
      <w:pPr>
        <w:pStyle w:val="Prrafodelista"/>
        <w:numPr>
          <w:ilvl w:val="0"/>
          <w:numId w:val="42"/>
        </w:numPr>
        <w:shd w:val="clear" w:color="auto" w:fill="FFFFFF"/>
        <w:spacing w:after="150"/>
        <w:rPr>
          <w:rFonts w:cs="Times New Roman"/>
          <w:szCs w:val="21"/>
          <w:lang w:val="es-EC" w:eastAsia="es-EC"/>
        </w:rPr>
      </w:pPr>
      <w:r w:rsidRPr="00551C04">
        <w:rPr>
          <w:rFonts w:cs="Times New Roman"/>
          <w:szCs w:val="21"/>
          <w:lang w:val="es-EC" w:eastAsia="es-EC"/>
        </w:rPr>
        <w:t>Indica marcha (preparación).</w:t>
      </w:r>
    </w:p>
    <w:p w:rsidR="001949E0" w:rsidRPr="00551C04" w:rsidRDefault="005065EF" w:rsidP="00551C04">
      <w:pPr>
        <w:pStyle w:val="Prrafodelista"/>
        <w:numPr>
          <w:ilvl w:val="0"/>
          <w:numId w:val="42"/>
        </w:numPr>
        <w:shd w:val="clear" w:color="auto" w:fill="FFFFFF"/>
        <w:spacing w:after="150"/>
        <w:rPr>
          <w:rFonts w:cs="Times New Roman"/>
          <w:szCs w:val="21"/>
          <w:lang w:val="es-EC" w:eastAsia="es-EC"/>
        </w:rPr>
      </w:pPr>
      <w:r w:rsidRPr="00551C04">
        <w:rPr>
          <w:rFonts w:cs="Times New Roman"/>
          <w:szCs w:val="21"/>
          <w:lang w:val="es-EC" w:eastAsia="es-EC"/>
        </w:rPr>
        <w:t>Arranque de uno o varios motores y unidades de máquina.</w:t>
      </w:r>
    </w:p>
    <w:p w:rsidR="00044310" w:rsidRPr="008A3ADF" w:rsidRDefault="00044310" w:rsidP="005065EF">
      <w:pPr>
        <w:shd w:val="clear" w:color="auto" w:fill="FFFFFF"/>
        <w:spacing w:after="150"/>
        <w:rPr>
          <w:rFonts w:cs="Times New Roman"/>
          <w:szCs w:val="21"/>
          <w:lang w:val="es-EC" w:eastAsia="es-EC"/>
        </w:rPr>
      </w:pPr>
    </w:p>
    <w:p w:rsidR="005065EF" w:rsidRDefault="005065EF" w:rsidP="005065EF">
      <w:pPr>
        <w:pStyle w:val="Ttulo3"/>
        <w:rPr>
          <w:rFonts w:cs="Times New Roman"/>
        </w:rPr>
      </w:pPr>
      <w:bookmarkStart w:id="574" w:name="_Toc446963288"/>
      <w:r w:rsidRPr="008A3ADF">
        <w:rPr>
          <w:rFonts w:cs="Times New Roman"/>
        </w:rPr>
        <w:t>Conductores</w:t>
      </w:r>
      <w:bookmarkEnd w:id="574"/>
      <w:r w:rsidRPr="008A3ADF">
        <w:rPr>
          <w:rFonts w:cs="Times New Roman"/>
        </w:rPr>
        <w:t xml:space="preserve"> </w:t>
      </w:r>
    </w:p>
    <w:p w:rsidR="001949E0" w:rsidRPr="001949E0" w:rsidRDefault="001949E0" w:rsidP="001949E0"/>
    <w:p w:rsidR="005065EF" w:rsidRPr="008A3ADF" w:rsidRDefault="005065EF" w:rsidP="005065EF">
      <w:pPr>
        <w:rPr>
          <w:rFonts w:cs="Times New Roman"/>
        </w:rPr>
      </w:pPr>
      <w:r w:rsidRPr="008A3ADF">
        <w:rPr>
          <w:rFonts w:cs="Times New Roman"/>
        </w:rPr>
        <w:t xml:space="preserve">Son materiales o elementos que permiten el paso del flujo de corriente o de cargas eléctricas </w:t>
      </w:r>
      <w:r w:rsidR="00874B90">
        <w:rPr>
          <w:rFonts w:cs="Times New Roman"/>
        </w:rPr>
        <w:t>en movimiento. En la figura 1.38</w:t>
      </w:r>
      <w:r w:rsidRPr="008A3ADF">
        <w:rPr>
          <w:rFonts w:cs="Times New Roman"/>
        </w:rPr>
        <w:t xml:space="preserve"> se muestran algunos conductores existentes en el mercado.</w:t>
      </w:r>
      <w:r w:rsidRPr="008A3ADF">
        <w:rPr>
          <w:rFonts w:cs="Times New Roman"/>
        </w:rPr>
        <w:br/>
      </w:r>
    </w:p>
    <w:p w:rsidR="005065EF" w:rsidRPr="008A3ADF" w:rsidRDefault="005065EF" w:rsidP="00551C04">
      <w:pPr>
        <w:pStyle w:val="Prrafodelista"/>
        <w:spacing w:line="240" w:lineRule="auto"/>
        <w:ind w:left="-284" w:hanging="284"/>
        <w:jc w:val="center"/>
        <w:rPr>
          <w:rFonts w:cs="Times New Roman"/>
          <w:b/>
        </w:rPr>
      </w:pPr>
      <w:r w:rsidRPr="008A3ADF">
        <w:rPr>
          <w:rFonts w:cs="Times New Roman"/>
          <w:noProof/>
          <w:lang w:eastAsia="es-ES"/>
        </w:rPr>
        <w:drawing>
          <wp:inline distT="0" distB="0" distL="0" distR="0" wp14:anchorId="17893EB6" wp14:editId="07378F68">
            <wp:extent cx="2057400" cy="1440024"/>
            <wp:effectExtent l="0" t="0" r="0" b="8255"/>
            <wp:docPr id="235" name="Imagen 235" descr="https://encrypted-tbn3.gstatic.com/images?q=tbn:ANd9GcQu2od-dOmkfbr27GREkBAZI1bBPJ9igSs2iDh1ZGcPyEYRvAwr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ncrypted-tbn3.gstatic.com/images?q=tbn:ANd9GcQu2od-dOmkfbr27GREkBAZI1bBPJ9igSs2iDh1ZGcPyEYRvAwruw"/>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69462" cy="1448467"/>
                    </a:xfrm>
                    <a:prstGeom prst="rect">
                      <a:avLst/>
                    </a:prstGeom>
                    <a:noFill/>
                    <a:ln>
                      <a:noFill/>
                    </a:ln>
                  </pic:spPr>
                </pic:pic>
              </a:graphicData>
            </a:graphic>
          </wp:inline>
        </w:drawing>
      </w:r>
    </w:p>
    <w:p w:rsidR="005065EF" w:rsidRPr="008A3ADF" w:rsidRDefault="00044310" w:rsidP="00551C04">
      <w:pPr>
        <w:pStyle w:val="FIGURA"/>
        <w:spacing w:line="240" w:lineRule="auto"/>
        <w:ind w:left="1860" w:firstLine="0"/>
        <w:jc w:val="left"/>
        <w:outlineLvl w:val="9"/>
        <w:rPr>
          <w:rFonts w:cs="Times New Roman"/>
          <w:color w:val="auto"/>
        </w:rPr>
      </w:pPr>
      <w:bookmarkStart w:id="575" w:name="_Toc431931567"/>
      <w:bookmarkStart w:id="576" w:name="_Toc445716677"/>
      <w:r>
        <w:rPr>
          <w:rFonts w:cs="Times New Roman"/>
        </w:rPr>
        <w:t xml:space="preserve">  </w:t>
      </w:r>
      <w:r w:rsidR="00551C04">
        <w:rPr>
          <w:rFonts w:cs="Times New Roman"/>
        </w:rPr>
        <w:t xml:space="preserve">      </w:t>
      </w:r>
      <w:r>
        <w:rPr>
          <w:rFonts w:cs="Times New Roman"/>
        </w:rPr>
        <w:t xml:space="preserve"> </w:t>
      </w:r>
      <w:r w:rsidR="005065EF" w:rsidRPr="008A3ADF">
        <w:rPr>
          <w:rFonts w:cs="Times New Roman"/>
        </w:rPr>
        <w:t xml:space="preserve">Figura </w:t>
      </w:r>
      <w:r w:rsidR="00551C04">
        <w:rPr>
          <w:rFonts w:cs="Times New Roman"/>
        </w:rPr>
        <w:t>38-1</w:t>
      </w:r>
      <w:r w:rsidR="005065EF" w:rsidRPr="008A3ADF">
        <w:rPr>
          <w:rFonts w:cs="Times New Roman"/>
        </w:rPr>
        <w:t xml:space="preserve"> </w:t>
      </w:r>
      <w:r w:rsidR="005065EF" w:rsidRPr="008A3ADF">
        <w:rPr>
          <w:rFonts w:cs="Times New Roman"/>
          <w:color w:val="auto"/>
        </w:rPr>
        <w:t>Conductores</w:t>
      </w:r>
      <w:bookmarkEnd w:id="575"/>
      <w:bookmarkEnd w:id="576"/>
    </w:p>
    <w:p w:rsidR="005065EF" w:rsidRDefault="00044310" w:rsidP="00551C04">
      <w:pPr>
        <w:pStyle w:val="Fuente"/>
        <w:spacing w:line="240" w:lineRule="auto"/>
        <w:ind w:left="1416" w:firstLine="444"/>
        <w:rPr>
          <w:rFonts w:cs="Times New Roman"/>
        </w:rPr>
      </w:pPr>
      <w:r>
        <w:rPr>
          <w:rFonts w:cs="Times New Roman"/>
        </w:rPr>
        <w:t xml:space="preserve">   </w:t>
      </w:r>
      <w:r w:rsidR="00551C04">
        <w:rPr>
          <w:rFonts w:cs="Times New Roman"/>
        </w:rPr>
        <w:t xml:space="preserve">        </w:t>
      </w:r>
      <w:r>
        <w:rPr>
          <w:rFonts w:cs="Times New Roman"/>
        </w:rPr>
        <w:t xml:space="preserve"> </w:t>
      </w:r>
      <w:r w:rsidR="005065EF" w:rsidRPr="008A3ADF">
        <w:rPr>
          <w:rFonts w:cs="Times New Roman"/>
        </w:rPr>
        <w:t>Fuente: http://programacasasegura.org/</w:t>
      </w:r>
    </w:p>
    <w:p w:rsidR="00236B8A" w:rsidRPr="003C4661" w:rsidRDefault="00236B8A" w:rsidP="003C4661">
      <w:pPr>
        <w:pStyle w:val="Fuente"/>
        <w:rPr>
          <w:rFonts w:cs="Times New Roman"/>
          <w:sz w:val="22"/>
        </w:rPr>
      </w:pPr>
    </w:p>
    <w:p w:rsidR="005065EF" w:rsidRPr="008A3ADF" w:rsidRDefault="005065EF" w:rsidP="00B23A43">
      <w:pPr>
        <w:pStyle w:val="Prrafodelista"/>
        <w:numPr>
          <w:ilvl w:val="0"/>
          <w:numId w:val="9"/>
        </w:numPr>
        <w:ind w:left="426"/>
        <w:rPr>
          <w:rFonts w:cs="Times New Roman"/>
          <w:b/>
        </w:rPr>
      </w:pPr>
      <w:r w:rsidRPr="008A3ADF">
        <w:rPr>
          <w:rFonts w:cs="Times New Roman"/>
          <w:b/>
        </w:rPr>
        <w:t>Conductor neutro</w:t>
      </w:r>
    </w:p>
    <w:p w:rsidR="005065EF" w:rsidRPr="008A3ADF" w:rsidRDefault="005065EF" w:rsidP="005065EF">
      <w:pPr>
        <w:pStyle w:val="Prrafodelista"/>
        <w:ind w:left="426"/>
        <w:rPr>
          <w:rFonts w:cs="Times New Roman"/>
          <w:b/>
        </w:rPr>
      </w:pPr>
    </w:p>
    <w:p w:rsidR="005065EF" w:rsidRPr="008A3ADF" w:rsidRDefault="003C4661" w:rsidP="005065EF">
      <w:pPr>
        <w:rPr>
          <w:rFonts w:cs="Times New Roman"/>
        </w:rPr>
      </w:pPr>
      <w:r>
        <w:rPr>
          <w:rFonts w:cs="Times New Roman"/>
        </w:rPr>
        <w:t>Se usan comúnmente como:</w:t>
      </w:r>
    </w:p>
    <w:p w:rsidR="005065EF" w:rsidRPr="008A3ADF" w:rsidRDefault="005065EF" w:rsidP="00B23A43">
      <w:pPr>
        <w:pStyle w:val="Prrafodelista"/>
        <w:numPr>
          <w:ilvl w:val="0"/>
          <w:numId w:val="8"/>
        </w:numPr>
        <w:rPr>
          <w:rFonts w:cs="Times New Roman"/>
        </w:rPr>
      </w:pPr>
      <w:r w:rsidRPr="008A3ADF">
        <w:rPr>
          <w:rFonts w:cs="Times New Roman"/>
        </w:rPr>
        <w:t>Instalación típica (aislante blanco) para uso comercial o domestica de 120 VCA.</w:t>
      </w:r>
    </w:p>
    <w:p w:rsidR="005065EF" w:rsidRPr="003C4661" w:rsidRDefault="005065EF" w:rsidP="00B23A43">
      <w:pPr>
        <w:pStyle w:val="Prrafodelista"/>
        <w:numPr>
          <w:ilvl w:val="0"/>
          <w:numId w:val="8"/>
        </w:numPr>
        <w:rPr>
          <w:rFonts w:cs="Times New Roman"/>
        </w:rPr>
      </w:pPr>
      <w:r w:rsidRPr="008A3ADF">
        <w:rPr>
          <w:rFonts w:cs="Times New Roman"/>
        </w:rPr>
        <w:lastRenderedPageBreak/>
        <w:t>Instalación con aislante azul claro (Europa) (utilizado en electrodomésticos e instrumentos ser portables.)</w:t>
      </w:r>
    </w:p>
    <w:p w:rsidR="00551C04" w:rsidRPr="008A3ADF" w:rsidRDefault="00551C04" w:rsidP="005065EF">
      <w:pPr>
        <w:pStyle w:val="Prrafodelista"/>
        <w:rPr>
          <w:rFonts w:cs="Times New Roman"/>
        </w:rPr>
      </w:pPr>
    </w:p>
    <w:p w:rsidR="005065EF" w:rsidRPr="008A3ADF" w:rsidRDefault="005065EF" w:rsidP="00B23A43">
      <w:pPr>
        <w:pStyle w:val="Prrafodelista"/>
        <w:numPr>
          <w:ilvl w:val="0"/>
          <w:numId w:val="9"/>
        </w:numPr>
        <w:ind w:left="426"/>
        <w:rPr>
          <w:rFonts w:cs="Times New Roman"/>
          <w:b/>
        </w:rPr>
      </w:pPr>
      <w:r w:rsidRPr="008A3ADF">
        <w:rPr>
          <w:rFonts w:cs="Times New Roman"/>
          <w:b/>
        </w:rPr>
        <w:t>Conductor fase</w:t>
      </w:r>
    </w:p>
    <w:p w:rsidR="005065EF" w:rsidRPr="008A3ADF" w:rsidRDefault="005065EF" w:rsidP="005065EF">
      <w:pPr>
        <w:pStyle w:val="Prrafodelista"/>
        <w:ind w:left="426"/>
        <w:rPr>
          <w:rFonts w:cs="Times New Roman"/>
          <w:b/>
        </w:rPr>
      </w:pPr>
    </w:p>
    <w:p w:rsidR="005065EF" w:rsidRDefault="005065EF" w:rsidP="005065EF">
      <w:pPr>
        <w:rPr>
          <w:rFonts w:cs="Times New Roman"/>
        </w:rPr>
      </w:pPr>
      <w:r w:rsidRPr="008A3ADF">
        <w:rPr>
          <w:rFonts w:cs="Times New Roman"/>
        </w:rPr>
        <w:t>Selo puede encontrar en cualquier color que difiera con la tierra y el neutro, aunque principalmente son aisl</w:t>
      </w:r>
      <w:r w:rsidR="001949E0">
        <w:rPr>
          <w:rFonts w:cs="Times New Roman"/>
        </w:rPr>
        <w:t>ante negro, rojo y azul oscuro.</w:t>
      </w:r>
    </w:p>
    <w:p w:rsidR="00044310" w:rsidRPr="008A3ADF" w:rsidRDefault="00044310" w:rsidP="005065EF">
      <w:pPr>
        <w:rPr>
          <w:rFonts w:cs="Times New Roman"/>
        </w:rPr>
      </w:pPr>
    </w:p>
    <w:p w:rsidR="005065EF" w:rsidRDefault="005065EF" w:rsidP="005065EF">
      <w:pPr>
        <w:pStyle w:val="Ttulo3"/>
        <w:rPr>
          <w:rFonts w:cs="Times New Roman"/>
        </w:rPr>
      </w:pPr>
      <w:bookmarkStart w:id="577" w:name="_Toc446963289"/>
      <w:r w:rsidRPr="008A3ADF">
        <w:rPr>
          <w:rFonts w:cs="Times New Roman"/>
        </w:rPr>
        <w:t>Buzzer</w:t>
      </w:r>
      <w:bookmarkEnd w:id="577"/>
    </w:p>
    <w:p w:rsidR="001949E0" w:rsidRPr="001949E0" w:rsidRDefault="001949E0" w:rsidP="001949E0"/>
    <w:p w:rsidR="005065EF" w:rsidRPr="008A3ADF" w:rsidRDefault="00307AF5" w:rsidP="00307AF5">
      <w:pPr>
        <w:rPr>
          <w:rFonts w:cs="Times New Roman"/>
        </w:rPr>
      </w:pPr>
      <w:r w:rsidRPr="008A3ADF">
        <w:rPr>
          <w:rFonts w:cs="Times New Roman"/>
        </w:rPr>
        <w:t>Es un dispositivo de audio capaz de producir un sonido o zumbido que pu</w:t>
      </w:r>
      <w:r>
        <w:rPr>
          <w:rFonts w:cs="Times New Roman"/>
        </w:rPr>
        <w:t>ede ser continuo o intermitente, indicando el final de algún procedimiento, o daño en equipos.</w:t>
      </w:r>
      <w:r w:rsidRPr="008A3ADF">
        <w:rPr>
          <w:rFonts w:cs="Times New Roman"/>
        </w:rPr>
        <w:t xml:space="preserve"> Su funcionamiento se basa en la transformación de ele</w:t>
      </w:r>
      <w:r>
        <w:rPr>
          <w:rFonts w:cs="Times New Roman"/>
        </w:rPr>
        <w:t>ctricidad a sonido y viceversa.</w:t>
      </w:r>
      <w:r w:rsidR="00874B90">
        <w:rPr>
          <w:rFonts w:cs="Times New Roman"/>
        </w:rPr>
        <w:t>, en la figura 1.39</w:t>
      </w:r>
      <w:r w:rsidR="001949E0">
        <w:rPr>
          <w:rFonts w:cs="Times New Roman"/>
        </w:rPr>
        <w:t xml:space="preserve"> se observa </w:t>
      </w:r>
      <w:r w:rsidR="005065EF" w:rsidRPr="008A3ADF">
        <w:rPr>
          <w:rFonts w:cs="Times New Roman"/>
        </w:rPr>
        <w:t>un buzzer.</w:t>
      </w:r>
    </w:p>
    <w:p w:rsidR="005065EF" w:rsidRPr="008A3ADF" w:rsidRDefault="005065EF" w:rsidP="005065EF">
      <w:pPr>
        <w:ind w:left="-11"/>
        <w:rPr>
          <w:rFonts w:cs="Times New Roman"/>
        </w:rPr>
      </w:pPr>
    </w:p>
    <w:p w:rsidR="005065EF" w:rsidRPr="008A3ADF" w:rsidRDefault="005065EF" w:rsidP="00454FC4">
      <w:pPr>
        <w:spacing w:line="240" w:lineRule="auto"/>
        <w:jc w:val="center"/>
        <w:rPr>
          <w:rFonts w:cs="Times New Roman"/>
        </w:rPr>
      </w:pPr>
      <w:r w:rsidRPr="008A3ADF">
        <w:rPr>
          <w:rFonts w:cs="Times New Roman"/>
          <w:noProof/>
          <w:lang w:eastAsia="es-ES"/>
        </w:rPr>
        <w:drawing>
          <wp:inline distT="0" distB="0" distL="0" distR="0" wp14:anchorId="7985409A" wp14:editId="080C3A27">
            <wp:extent cx="1556500" cy="1400175"/>
            <wp:effectExtent l="0" t="0" r="5715" b="0"/>
            <wp:docPr id="226" name="Imagen 226" descr="http://img.alibaba.com/wsphoto/v0/428549751/buzzer-led-Indicator-buz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alibaba.com/wsphoto/v0/428549751/buzzer-led-Indicator-buzzer.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59275" cy="1402671"/>
                    </a:xfrm>
                    <a:prstGeom prst="rect">
                      <a:avLst/>
                    </a:prstGeom>
                    <a:noFill/>
                    <a:ln>
                      <a:noFill/>
                    </a:ln>
                  </pic:spPr>
                </pic:pic>
              </a:graphicData>
            </a:graphic>
          </wp:inline>
        </w:drawing>
      </w:r>
    </w:p>
    <w:p w:rsidR="005065EF" w:rsidRPr="008A3ADF" w:rsidRDefault="00551C04" w:rsidP="00551C04">
      <w:pPr>
        <w:pStyle w:val="FIGURA"/>
        <w:spacing w:line="240" w:lineRule="auto"/>
        <w:ind w:left="2568" w:firstLine="264"/>
        <w:jc w:val="left"/>
        <w:outlineLvl w:val="9"/>
        <w:rPr>
          <w:rFonts w:cs="Times New Roman"/>
          <w:color w:val="auto"/>
        </w:rPr>
      </w:pPr>
      <w:bookmarkStart w:id="578" w:name="_Toc431931568"/>
      <w:bookmarkStart w:id="579" w:name="_Toc445716678"/>
      <w:r>
        <w:rPr>
          <w:rFonts w:cs="Times New Roman"/>
        </w:rPr>
        <w:t xml:space="preserve">   </w:t>
      </w:r>
      <w:r w:rsidR="005065EF" w:rsidRPr="008A3ADF">
        <w:rPr>
          <w:rFonts w:cs="Times New Roman"/>
        </w:rPr>
        <w:t xml:space="preserve">Figura </w:t>
      </w:r>
      <w:r>
        <w:rPr>
          <w:rFonts w:cs="Times New Roman"/>
        </w:rPr>
        <w:t>39-1</w:t>
      </w:r>
      <w:r w:rsidR="005065EF" w:rsidRPr="008A3ADF">
        <w:rPr>
          <w:rFonts w:cs="Times New Roman"/>
        </w:rPr>
        <w:t xml:space="preserve"> </w:t>
      </w:r>
      <w:r w:rsidR="005065EF" w:rsidRPr="008A3ADF">
        <w:rPr>
          <w:rFonts w:cs="Times New Roman"/>
          <w:color w:val="auto"/>
        </w:rPr>
        <w:t>Buzzer</w:t>
      </w:r>
      <w:bookmarkEnd w:id="578"/>
      <w:bookmarkEnd w:id="579"/>
    </w:p>
    <w:p w:rsidR="005065EF" w:rsidRPr="008A3ADF" w:rsidRDefault="00551C04" w:rsidP="00551C04">
      <w:pPr>
        <w:pStyle w:val="Fuente"/>
        <w:spacing w:line="240" w:lineRule="auto"/>
        <w:ind w:left="2124" w:firstLine="708"/>
        <w:rPr>
          <w:rFonts w:cs="Times New Roman"/>
        </w:rPr>
      </w:pPr>
      <w:r>
        <w:rPr>
          <w:rFonts w:cs="Times New Roman"/>
        </w:rPr>
        <w:t xml:space="preserve">     </w:t>
      </w:r>
      <w:r w:rsidR="005065EF" w:rsidRPr="008A3ADF">
        <w:rPr>
          <w:rFonts w:cs="Times New Roman"/>
        </w:rPr>
        <w:t>Fu</w:t>
      </w:r>
      <w:r w:rsidR="003C4661">
        <w:rPr>
          <w:rFonts w:cs="Times New Roman"/>
        </w:rPr>
        <w:t>ente: http://es.aliexpress.com/</w:t>
      </w:r>
    </w:p>
    <w:p w:rsidR="00F41711" w:rsidRPr="008A3ADF" w:rsidRDefault="00F41711" w:rsidP="00F41711">
      <w:pPr>
        <w:rPr>
          <w:rFonts w:cs="Times New Roman"/>
        </w:rPr>
      </w:pPr>
    </w:p>
    <w:p w:rsidR="00F41711" w:rsidRPr="008A3ADF" w:rsidRDefault="00F41711" w:rsidP="00F41711">
      <w:pPr>
        <w:pStyle w:val="Ttulo2"/>
        <w:rPr>
          <w:rFonts w:cs="Times New Roman"/>
        </w:rPr>
      </w:pPr>
      <w:bookmarkStart w:id="580" w:name="_Toc428650433"/>
      <w:bookmarkStart w:id="581" w:name="_Toc446963290"/>
      <w:r w:rsidRPr="008A3ADF">
        <w:rPr>
          <w:rFonts w:cs="Times New Roman"/>
        </w:rPr>
        <w:t xml:space="preserve">PROTECCIONES </w:t>
      </w:r>
      <w:bookmarkEnd w:id="580"/>
      <w:r w:rsidRPr="008A3ADF">
        <w:rPr>
          <w:rFonts w:cs="Times New Roman"/>
        </w:rPr>
        <w:t>ELÉCTRICAS</w:t>
      </w:r>
      <w:bookmarkEnd w:id="581"/>
      <w:r w:rsidRPr="008A3ADF">
        <w:rPr>
          <w:rFonts w:cs="Times New Roman"/>
        </w:rPr>
        <w:t xml:space="preserve"> </w:t>
      </w:r>
    </w:p>
    <w:p w:rsidR="00F41711" w:rsidRPr="008A3ADF" w:rsidRDefault="00F41711" w:rsidP="00F41711">
      <w:pPr>
        <w:rPr>
          <w:rFonts w:cs="Times New Roman"/>
        </w:rPr>
      </w:pPr>
    </w:p>
    <w:p w:rsidR="005065EF" w:rsidRPr="008A3ADF" w:rsidRDefault="005065EF" w:rsidP="005065EF">
      <w:pPr>
        <w:rPr>
          <w:rFonts w:cs="Times New Roman"/>
          <w:sz w:val="24"/>
        </w:rPr>
      </w:pPr>
      <w:r w:rsidRPr="008A3ADF">
        <w:rPr>
          <w:rFonts w:cs="Times New Roman"/>
        </w:rPr>
        <w:t>Los sistemas de protección tienen como principal función la protección de equipos, líneas y además el personal que opera dichos elementos, de las posibles fallas que puedan producirse principalmente cortocircuitos.</w:t>
      </w:r>
      <w:r w:rsidRPr="008A3ADF">
        <w:rPr>
          <w:rFonts w:cs="Times New Roman"/>
          <w:sz w:val="24"/>
        </w:rPr>
        <w:t xml:space="preserve">   </w:t>
      </w:r>
    </w:p>
    <w:p w:rsidR="008A3ADF" w:rsidRPr="008A3ADF" w:rsidRDefault="008A3ADF" w:rsidP="005065EF">
      <w:pPr>
        <w:rPr>
          <w:rFonts w:cs="Times New Roman"/>
          <w:sz w:val="24"/>
        </w:rPr>
      </w:pPr>
    </w:p>
    <w:p w:rsidR="005065EF" w:rsidRDefault="005065EF" w:rsidP="005065EF">
      <w:pPr>
        <w:pStyle w:val="Ttulo3"/>
        <w:rPr>
          <w:rFonts w:cs="Times New Roman"/>
        </w:rPr>
      </w:pPr>
      <w:bookmarkStart w:id="582" w:name="_Toc428650434"/>
      <w:bookmarkStart w:id="583" w:name="_Toc446963291"/>
      <w:r w:rsidRPr="008A3ADF">
        <w:rPr>
          <w:rFonts w:cs="Times New Roman"/>
        </w:rPr>
        <w:t>Fusibles</w:t>
      </w:r>
      <w:bookmarkEnd w:id="582"/>
      <w:bookmarkEnd w:id="583"/>
    </w:p>
    <w:p w:rsidR="00874B90" w:rsidRPr="00874B90" w:rsidRDefault="00874B90" w:rsidP="00874B90"/>
    <w:p w:rsidR="005065EF" w:rsidRDefault="005065EF" w:rsidP="005065EF">
      <w:pPr>
        <w:rPr>
          <w:rFonts w:cs="Times New Roman"/>
        </w:rPr>
      </w:pPr>
      <w:r w:rsidRPr="008A3ADF">
        <w:rPr>
          <w:rFonts w:cs="Times New Roman"/>
        </w:rPr>
        <w:t xml:space="preserve">Siendo el más antiguo, simple y económico mecanismo de protección. Su principal función es la eliminación de altas corrientes de cortocircuitos en tiempos muy pequeños, evitando </w:t>
      </w:r>
      <w:r w:rsidR="003D5587" w:rsidRPr="008A3ADF">
        <w:rPr>
          <w:rFonts w:cs="Times New Roman"/>
        </w:rPr>
        <w:t>así</w:t>
      </w:r>
      <w:r w:rsidRPr="008A3ADF">
        <w:rPr>
          <w:rFonts w:cs="Times New Roman"/>
        </w:rPr>
        <w:t xml:space="preserve"> que la intensidad fluctué en su valor máximo reduciendo así las solicitaciones térmicas y dinámicas de las instalaciones.    </w:t>
      </w:r>
    </w:p>
    <w:p w:rsidR="00874B90" w:rsidRPr="008A3ADF" w:rsidRDefault="00874B90" w:rsidP="005065EF">
      <w:pPr>
        <w:rPr>
          <w:rFonts w:cs="Times New Roman"/>
        </w:rPr>
      </w:pPr>
    </w:p>
    <w:p w:rsidR="005065EF" w:rsidRPr="008A3ADF" w:rsidRDefault="005065EF" w:rsidP="005065EF">
      <w:pPr>
        <w:rPr>
          <w:rFonts w:cs="Times New Roman"/>
        </w:rPr>
      </w:pPr>
      <w:r w:rsidRPr="008A3ADF">
        <w:rPr>
          <w:rFonts w:cs="Times New Roman"/>
        </w:rPr>
        <w:t xml:space="preserve">A la vez éste está sujeto a varias desventajas como baja precisión, y deterioro, limitándolo </w:t>
      </w:r>
      <w:r w:rsidR="003D5587" w:rsidRPr="008A3ADF">
        <w:rPr>
          <w:rFonts w:cs="Times New Roman"/>
        </w:rPr>
        <w:t>así</w:t>
      </w:r>
      <w:r w:rsidRPr="008A3ADF">
        <w:rPr>
          <w:rFonts w:cs="Times New Roman"/>
        </w:rPr>
        <w:t xml:space="preserve"> a circuitos de baja tensión </w:t>
      </w:r>
    </w:p>
    <w:p w:rsidR="005065EF" w:rsidRPr="008A3ADF" w:rsidRDefault="005065EF" w:rsidP="005065EF">
      <w:pPr>
        <w:rPr>
          <w:rFonts w:cs="Times New Roman"/>
        </w:rPr>
      </w:pPr>
    </w:p>
    <w:p w:rsidR="005065EF" w:rsidRPr="008A3ADF" w:rsidRDefault="005065EF" w:rsidP="003C4661">
      <w:pPr>
        <w:spacing w:line="240" w:lineRule="auto"/>
        <w:jc w:val="center"/>
        <w:rPr>
          <w:rFonts w:cs="Times New Roman"/>
        </w:rPr>
      </w:pPr>
      <w:r w:rsidRPr="008A3ADF">
        <w:rPr>
          <w:rFonts w:cs="Times New Roman"/>
          <w:noProof/>
          <w:lang w:eastAsia="es-ES"/>
        </w:rPr>
        <w:drawing>
          <wp:inline distT="0" distB="0" distL="0" distR="0" wp14:anchorId="581F945A" wp14:editId="4E8B24A6">
            <wp:extent cx="1533969" cy="1152043"/>
            <wp:effectExtent l="0" t="0" r="9525" b="0"/>
            <wp:docPr id="239" name="Imagen 239" descr="http://www.tme.eu/html/gfx/ramka_1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me.eu/html/gfx/ramka_1051.jpg"/>
                    <pic:cNvPicPr>
                      <a:picLocks noChangeAspect="1" noChangeArrowheads="1"/>
                    </pic:cNvPicPr>
                  </pic:nvPicPr>
                  <pic:blipFill rotWithShape="1">
                    <a:blip r:embed="rId73">
                      <a:extLst>
                        <a:ext uri="{28A0092B-C50C-407E-A947-70E740481C1C}">
                          <a14:useLocalDpi xmlns:a14="http://schemas.microsoft.com/office/drawing/2010/main" val="0"/>
                        </a:ext>
                      </a:extLst>
                    </a:blip>
                    <a:srcRect l="3125" r="42181" b="13208"/>
                    <a:stretch/>
                  </pic:blipFill>
                  <pic:spPr bwMode="auto">
                    <a:xfrm>
                      <a:off x="0" y="0"/>
                      <a:ext cx="1536201" cy="1153719"/>
                    </a:xfrm>
                    <a:prstGeom prst="rect">
                      <a:avLst/>
                    </a:prstGeom>
                    <a:noFill/>
                    <a:ln>
                      <a:noFill/>
                    </a:ln>
                    <a:extLst>
                      <a:ext uri="{53640926-AAD7-44D8-BBD7-CCE9431645EC}">
                        <a14:shadowObscured xmlns:a14="http://schemas.microsoft.com/office/drawing/2010/main"/>
                      </a:ext>
                    </a:extLst>
                  </pic:spPr>
                </pic:pic>
              </a:graphicData>
            </a:graphic>
          </wp:inline>
        </w:drawing>
      </w:r>
    </w:p>
    <w:p w:rsidR="005065EF" w:rsidRPr="008A3ADF" w:rsidRDefault="005065EF" w:rsidP="003C4661">
      <w:pPr>
        <w:pStyle w:val="FIGURA"/>
        <w:spacing w:line="240" w:lineRule="auto"/>
        <w:ind w:left="3988"/>
        <w:jc w:val="left"/>
        <w:outlineLvl w:val="9"/>
        <w:rPr>
          <w:rFonts w:cs="Times New Roman"/>
          <w:color w:val="auto"/>
        </w:rPr>
      </w:pPr>
      <w:bookmarkStart w:id="584" w:name="_Toc431931569"/>
      <w:bookmarkStart w:id="585" w:name="_Toc445716679"/>
      <w:r w:rsidRPr="008A3ADF">
        <w:rPr>
          <w:rFonts w:cs="Times New Roman"/>
        </w:rPr>
        <w:t xml:space="preserve">Figura </w:t>
      </w:r>
      <w:r w:rsidR="00551C04">
        <w:rPr>
          <w:rFonts w:cs="Times New Roman"/>
        </w:rPr>
        <w:t>40-1</w:t>
      </w:r>
      <w:r w:rsidRPr="008A3ADF">
        <w:rPr>
          <w:rFonts w:cs="Times New Roman"/>
        </w:rPr>
        <w:t xml:space="preserve"> </w:t>
      </w:r>
      <w:r w:rsidRPr="008A3ADF">
        <w:rPr>
          <w:rFonts w:cs="Times New Roman"/>
          <w:color w:val="auto"/>
        </w:rPr>
        <w:t>Fusible</w:t>
      </w:r>
      <w:bookmarkEnd w:id="584"/>
      <w:bookmarkEnd w:id="585"/>
    </w:p>
    <w:p w:rsidR="005065EF" w:rsidRDefault="005065EF" w:rsidP="003C4661">
      <w:pPr>
        <w:pStyle w:val="Fuente"/>
        <w:spacing w:line="240" w:lineRule="auto"/>
        <w:ind w:left="2836"/>
        <w:rPr>
          <w:rFonts w:cs="Times New Roman"/>
        </w:rPr>
      </w:pPr>
      <w:r w:rsidRPr="008A3ADF">
        <w:rPr>
          <w:rFonts w:cs="Times New Roman"/>
        </w:rPr>
        <w:t>Fuente: http://www.tme.eu/</w:t>
      </w:r>
    </w:p>
    <w:p w:rsidR="003C4661" w:rsidRPr="003C4661" w:rsidRDefault="003C4661" w:rsidP="003C4661">
      <w:pPr>
        <w:pStyle w:val="Fuente"/>
        <w:ind w:left="2836"/>
        <w:rPr>
          <w:rFonts w:cs="Times New Roman"/>
          <w:sz w:val="22"/>
        </w:rPr>
      </w:pPr>
    </w:p>
    <w:p w:rsidR="005065EF" w:rsidRPr="008A3ADF" w:rsidRDefault="005065EF" w:rsidP="003C4661">
      <w:pPr>
        <w:pStyle w:val="Ttulo3"/>
        <w:rPr>
          <w:rFonts w:cs="Times New Roman"/>
        </w:rPr>
      </w:pPr>
      <w:bookmarkStart w:id="586" w:name="_Toc428650435"/>
      <w:bookmarkStart w:id="587" w:name="_Toc446963292"/>
      <w:r w:rsidRPr="008A3ADF">
        <w:rPr>
          <w:rFonts w:cs="Times New Roman"/>
        </w:rPr>
        <w:t>Interruptor magnetotérmico</w:t>
      </w:r>
      <w:bookmarkEnd w:id="586"/>
      <w:bookmarkEnd w:id="587"/>
    </w:p>
    <w:p w:rsidR="00C77FCB" w:rsidRPr="00874B90" w:rsidRDefault="00C77FCB" w:rsidP="00874B90">
      <w:pPr>
        <w:spacing w:line="276" w:lineRule="auto"/>
        <w:jc w:val="left"/>
        <w:rPr>
          <w:rFonts w:cs="Times New Roman"/>
          <w:sz w:val="32"/>
          <w:szCs w:val="16"/>
        </w:rPr>
      </w:pPr>
    </w:p>
    <w:p w:rsidR="005065EF" w:rsidRPr="008A3ADF" w:rsidRDefault="005065EF" w:rsidP="005065EF">
      <w:pPr>
        <w:pStyle w:val="Prrafodelista"/>
        <w:ind w:left="0"/>
        <w:jc w:val="left"/>
        <w:rPr>
          <w:rFonts w:cs="Times New Roman"/>
        </w:rPr>
      </w:pPr>
      <w:r w:rsidRPr="008A3ADF">
        <w:rPr>
          <w:rFonts w:cs="Times New Roman"/>
        </w:rPr>
        <w:t>Es un elemento de protección en sustitución a los fusibles, la mayor ventaja que presenta es que no se destruye cuando desconecta el circuito rearmándose nuevamente.</w:t>
      </w:r>
    </w:p>
    <w:p w:rsidR="005065EF" w:rsidRDefault="005065EF" w:rsidP="005065EF">
      <w:pPr>
        <w:pStyle w:val="Prrafodelista"/>
        <w:ind w:left="0"/>
        <w:jc w:val="left"/>
        <w:rPr>
          <w:rFonts w:cs="Times New Roman"/>
        </w:rPr>
      </w:pPr>
      <w:r w:rsidRPr="008A3ADF">
        <w:rPr>
          <w:rFonts w:cs="Times New Roman"/>
        </w:rPr>
        <w:t>Está formado por un elemento térmico (lamina bimetálica)  y  uno magnético (</w:t>
      </w:r>
      <w:r w:rsidRPr="008A3ADF">
        <w:rPr>
          <w:rFonts w:cs="Times New Roman"/>
          <w:color w:val="000000"/>
          <w:shd w:val="clear" w:color="auto" w:fill="FFFFFF"/>
        </w:rPr>
        <w:t>formado por una bobina)</w:t>
      </w:r>
      <w:r w:rsidRPr="008A3ADF">
        <w:rPr>
          <w:rFonts w:cs="Times New Roman"/>
        </w:rPr>
        <w:t>.</w:t>
      </w:r>
    </w:p>
    <w:p w:rsidR="00C77FCB" w:rsidRDefault="00874B90" w:rsidP="00454FC4">
      <w:pPr>
        <w:pStyle w:val="Prrafodelista"/>
        <w:spacing w:line="240" w:lineRule="auto"/>
        <w:ind w:left="0"/>
        <w:jc w:val="center"/>
        <w:rPr>
          <w:rFonts w:cs="Times New Roman"/>
        </w:rPr>
      </w:pPr>
      <w:r w:rsidRPr="008A3ADF">
        <w:rPr>
          <w:rFonts w:cs="Times New Roman"/>
          <w:noProof/>
          <w:lang w:eastAsia="es-ES"/>
        </w:rPr>
        <w:drawing>
          <wp:inline distT="0" distB="0" distL="0" distR="0" wp14:anchorId="68225745" wp14:editId="087AEA68">
            <wp:extent cx="937897" cy="1714500"/>
            <wp:effectExtent l="0" t="0" r="0" b="0"/>
            <wp:docPr id="242" name="Imagen 242" descr="https://sstt.wikispaces.com/file/view/Interruptor_mag.gif/32225529/Interruptor_m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tt.wikispaces.com/file/view/Interruptor_mag.gif/32225529/Interruptor_mag.gif"/>
                    <pic:cNvPicPr>
                      <a:picLocks noChangeAspect="1" noChangeArrowheads="1"/>
                    </pic:cNvPicPr>
                  </pic:nvPicPr>
                  <pic:blipFill rotWithShape="1">
                    <a:blip r:embed="rId74">
                      <a:extLst>
                        <a:ext uri="{28A0092B-C50C-407E-A947-70E740481C1C}">
                          <a14:useLocalDpi xmlns:a14="http://schemas.microsoft.com/office/drawing/2010/main" val="0"/>
                        </a:ext>
                      </a:extLst>
                    </a:blip>
                    <a:srcRect r="56138"/>
                    <a:stretch/>
                  </pic:blipFill>
                  <pic:spPr bwMode="auto">
                    <a:xfrm>
                      <a:off x="0" y="0"/>
                      <a:ext cx="950714" cy="1737930"/>
                    </a:xfrm>
                    <a:prstGeom prst="rect">
                      <a:avLst/>
                    </a:prstGeom>
                    <a:noFill/>
                    <a:ln>
                      <a:noFill/>
                    </a:ln>
                    <a:extLst>
                      <a:ext uri="{53640926-AAD7-44D8-BBD7-CCE9431645EC}">
                        <a14:shadowObscured xmlns:a14="http://schemas.microsoft.com/office/drawing/2010/main"/>
                      </a:ext>
                    </a:extLst>
                  </pic:spPr>
                </pic:pic>
              </a:graphicData>
            </a:graphic>
          </wp:inline>
        </w:drawing>
      </w:r>
    </w:p>
    <w:p w:rsidR="00874B90" w:rsidRPr="008A3ADF" w:rsidRDefault="00874B90" w:rsidP="00AE282B">
      <w:pPr>
        <w:pStyle w:val="FIGURA"/>
        <w:spacing w:line="240" w:lineRule="auto"/>
        <w:ind w:left="3988"/>
        <w:jc w:val="left"/>
        <w:outlineLvl w:val="9"/>
        <w:rPr>
          <w:rFonts w:cs="Times New Roman"/>
          <w:color w:val="auto"/>
          <w:sz w:val="20"/>
          <w:szCs w:val="16"/>
        </w:rPr>
      </w:pPr>
      <w:bookmarkStart w:id="588" w:name="_Toc431931570"/>
      <w:r>
        <w:rPr>
          <w:rFonts w:cs="Times New Roman"/>
        </w:rPr>
        <w:t xml:space="preserve">             </w:t>
      </w:r>
      <w:bookmarkStart w:id="589" w:name="_Toc445716680"/>
      <w:r w:rsidRPr="008A3ADF">
        <w:rPr>
          <w:rFonts w:cs="Times New Roman"/>
        </w:rPr>
        <w:t xml:space="preserve">Figura </w:t>
      </w:r>
      <w:r w:rsidR="00551C04">
        <w:rPr>
          <w:rFonts w:cs="Times New Roman"/>
        </w:rPr>
        <w:t>41-1</w:t>
      </w:r>
      <w:r w:rsidRPr="008A3ADF">
        <w:rPr>
          <w:rFonts w:cs="Times New Roman"/>
        </w:rPr>
        <w:t xml:space="preserve"> </w:t>
      </w:r>
      <w:r w:rsidRPr="008A3ADF">
        <w:rPr>
          <w:rFonts w:cs="Times New Roman"/>
          <w:color w:val="auto"/>
        </w:rPr>
        <w:t>Interruptor magnetotérmico</w:t>
      </w:r>
      <w:bookmarkEnd w:id="588"/>
      <w:bookmarkEnd w:id="589"/>
    </w:p>
    <w:p w:rsidR="005065EF" w:rsidRPr="00454FC4" w:rsidRDefault="00874B90" w:rsidP="00454FC4">
      <w:pPr>
        <w:pStyle w:val="Prrafodelista"/>
        <w:spacing w:line="240" w:lineRule="auto"/>
        <w:ind w:left="2836"/>
        <w:jc w:val="left"/>
        <w:rPr>
          <w:rFonts w:cs="Times New Roman"/>
          <w:sz w:val="16"/>
          <w:szCs w:val="16"/>
        </w:rPr>
      </w:pPr>
      <w:r>
        <w:rPr>
          <w:rFonts w:cs="Times New Roman"/>
          <w:sz w:val="16"/>
          <w:szCs w:val="16"/>
        </w:rPr>
        <w:t xml:space="preserve">                 </w:t>
      </w:r>
      <w:r w:rsidRPr="008A3ADF">
        <w:rPr>
          <w:rFonts w:cs="Times New Roman"/>
          <w:sz w:val="16"/>
          <w:szCs w:val="16"/>
        </w:rPr>
        <w:t xml:space="preserve">Fuente: </w:t>
      </w:r>
      <w:r w:rsidRPr="00C77FCB">
        <w:rPr>
          <w:rFonts w:cs="Times New Roman"/>
          <w:sz w:val="16"/>
          <w:szCs w:val="16"/>
        </w:rPr>
        <w:t>https://sstt.wikispaces.com</w:t>
      </w:r>
    </w:p>
    <w:p w:rsidR="00551C04" w:rsidRPr="00AE282B" w:rsidRDefault="00551C04" w:rsidP="00AE282B">
      <w:pPr>
        <w:jc w:val="left"/>
        <w:rPr>
          <w:rFonts w:cs="Times New Roman"/>
          <w:szCs w:val="16"/>
        </w:rPr>
      </w:pPr>
    </w:p>
    <w:p w:rsidR="005065EF" w:rsidRPr="008A3ADF" w:rsidRDefault="005065EF" w:rsidP="005065EF">
      <w:pPr>
        <w:pStyle w:val="Ttulo3"/>
        <w:rPr>
          <w:rFonts w:cs="Times New Roman"/>
        </w:rPr>
      </w:pPr>
      <w:bookmarkStart w:id="590" w:name="_Toc446963293"/>
      <w:r w:rsidRPr="008A3ADF">
        <w:rPr>
          <w:rFonts w:cs="Times New Roman"/>
        </w:rPr>
        <w:t>Interruptor diferencial</w:t>
      </w:r>
      <w:bookmarkEnd w:id="590"/>
    </w:p>
    <w:p w:rsidR="005065EF" w:rsidRPr="00AE282B" w:rsidRDefault="005065EF" w:rsidP="00874B90">
      <w:pPr>
        <w:pStyle w:val="Fuente"/>
        <w:rPr>
          <w:rFonts w:cs="Times New Roman"/>
          <w:sz w:val="22"/>
        </w:rPr>
      </w:pPr>
    </w:p>
    <w:p w:rsidR="005065EF" w:rsidRPr="008A3ADF" w:rsidRDefault="005065EF" w:rsidP="005065EF">
      <w:pPr>
        <w:rPr>
          <w:rFonts w:cs="Times New Roman"/>
        </w:rPr>
      </w:pPr>
      <w:r w:rsidRPr="008A3ADF">
        <w:rPr>
          <w:rFonts w:cs="Times New Roman"/>
        </w:rPr>
        <w:t xml:space="preserve">Elemento electromagnético, su funcionamiento se basa en su capacidad de medir la corriente de entrada y retorno para así dispararse automáticamente cuando esta es mayor a 30mA, cortando el paso de corriente. </w:t>
      </w:r>
    </w:p>
    <w:p w:rsidR="003D5587" w:rsidRDefault="00874B90" w:rsidP="00551C04">
      <w:pPr>
        <w:spacing w:line="240" w:lineRule="auto"/>
        <w:jc w:val="center"/>
        <w:rPr>
          <w:rFonts w:cs="Times New Roman"/>
        </w:rPr>
      </w:pPr>
      <w:r w:rsidRPr="008A3ADF">
        <w:rPr>
          <w:rFonts w:cs="Times New Roman"/>
          <w:noProof/>
          <w:lang w:eastAsia="es-ES"/>
        </w:rPr>
        <w:lastRenderedPageBreak/>
        <w:drawing>
          <wp:inline distT="0" distB="0" distL="0" distR="0" wp14:anchorId="6C7E922B" wp14:editId="4EBA6425">
            <wp:extent cx="1057275" cy="1608504"/>
            <wp:effectExtent l="0" t="0" r="0" b="0"/>
            <wp:docPr id="243" name="Imagen 243" descr="http://img.directindustry.es/images_di/photo-g/12320-2742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directindustry.es/images_di/photo-g/12320-2742965.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79854" cy="1642855"/>
                    </a:xfrm>
                    <a:prstGeom prst="rect">
                      <a:avLst/>
                    </a:prstGeom>
                    <a:noFill/>
                    <a:ln>
                      <a:noFill/>
                    </a:ln>
                  </pic:spPr>
                </pic:pic>
              </a:graphicData>
            </a:graphic>
          </wp:inline>
        </w:drawing>
      </w:r>
    </w:p>
    <w:p w:rsidR="00874B90" w:rsidRPr="008A3ADF" w:rsidRDefault="00874B90" w:rsidP="00551C04">
      <w:pPr>
        <w:pStyle w:val="FIGURA"/>
        <w:spacing w:line="240" w:lineRule="auto"/>
        <w:ind w:left="3279"/>
        <w:jc w:val="left"/>
        <w:outlineLvl w:val="9"/>
        <w:rPr>
          <w:rFonts w:cs="Times New Roman"/>
          <w:color w:val="auto"/>
        </w:rPr>
      </w:pPr>
      <w:bookmarkStart w:id="591" w:name="_Toc431931571"/>
      <w:r>
        <w:rPr>
          <w:rFonts w:cs="Times New Roman"/>
        </w:rPr>
        <w:t xml:space="preserve">                    </w:t>
      </w:r>
      <w:bookmarkStart w:id="592" w:name="_Toc445716681"/>
      <w:r w:rsidR="00044310">
        <w:rPr>
          <w:rFonts w:cs="Times New Roman"/>
        </w:rPr>
        <w:t xml:space="preserve">   </w:t>
      </w:r>
      <w:r w:rsidR="00190F7E">
        <w:rPr>
          <w:rFonts w:cs="Times New Roman"/>
        </w:rPr>
        <w:t xml:space="preserve">  </w:t>
      </w:r>
      <w:r w:rsidRPr="008A3ADF">
        <w:rPr>
          <w:rFonts w:cs="Times New Roman"/>
        </w:rPr>
        <w:t xml:space="preserve">Figura </w:t>
      </w:r>
      <w:r w:rsidR="00551C04">
        <w:rPr>
          <w:rFonts w:cs="Times New Roman"/>
        </w:rPr>
        <w:t>42-1</w:t>
      </w:r>
      <w:r w:rsidRPr="008A3ADF">
        <w:rPr>
          <w:rFonts w:cs="Times New Roman"/>
        </w:rPr>
        <w:t xml:space="preserve"> </w:t>
      </w:r>
      <w:r w:rsidRPr="008A3ADF">
        <w:rPr>
          <w:rFonts w:cs="Times New Roman"/>
          <w:color w:val="auto"/>
        </w:rPr>
        <w:t>Interruptor diferencial</w:t>
      </w:r>
      <w:bookmarkEnd w:id="591"/>
      <w:bookmarkEnd w:id="592"/>
    </w:p>
    <w:p w:rsidR="00874B90" w:rsidRPr="008A3ADF" w:rsidRDefault="00454FC4" w:rsidP="00454FC4">
      <w:pPr>
        <w:pStyle w:val="Fuente"/>
        <w:spacing w:line="240" w:lineRule="auto"/>
        <w:ind w:left="708" w:firstLine="708"/>
        <w:rPr>
          <w:rFonts w:cs="Times New Roman"/>
        </w:rPr>
      </w:pPr>
      <w:r>
        <w:rPr>
          <w:rFonts w:cs="Times New Roman"/>
        </w:rPr>
        <w:t xml:space="preserve">            </w:t>
      </w:r>
      <w:r w:rsidR="00874B90">
        <w:rPr>
          <w:rFonts w:cs="Times New Roman"/>
        </w:rPr>
        <w:t xml:space="preserve">                           </w:t>
      </w:r>
      <w:r>
        <w:rPr>
          <w:rFonts w:cs="Times New Roman"/>
        </w:rPr>
        <w:t xml:space="preserve">             </w:t>
      </w:r>
      <w:r w:rsidR="00874B90" w:rsidRPr="008A3ADF">
        <w:rPr>
          <w:rFonts w:cs="Times New Roman"/>
        </w:rPr>
        <w:t>Fuente: http://www.directindustry.es/</w:t>
      </w:r>
    </w:p>
    <w:p w:rsidR="00393A01" w:rsidRPr="008A3ADF" w:rsidRDefault="00393A01" w:rsidP="00551C04">
      <w:pPr>
        <w:spacing w:line="240" w:lineRule="auto"/>
        <w:rPr>
          <w:rFonts w:cs="Times New Roman"/>
        </w:rPr>
      </w:pPr>
    </w:p>
    <w:p w:rsidR="00F41711" w:rsidRDefault="00F41711" w:rsidP="00F41711">
      <w:pPr>
        <w:pStyle w:val="Ttulo2"/>
        <w:rPr>
          <w:rFonts w:cs="Times New Roman"/>
        </w:rPr>
      </w:pPr>
      <w:bookmarkStart w:id="593" w:name="_Toc446963294"/>
      <w:bookmarkStart w:id="594" w:name="_Toc431549110"/>
      <w:r w:rsidRPr="008A3ADF">
        <w:rPr>
          <w:rFonts w:cs="Times New Roman"/>
        </w:rPr>
        <w:t>ELECTRÓNICA</w:t>
      </w:r>
      <w:bookmarkEnd w:id="593"/>
      <w:r w:rsidRPr="008A3ADF">
        <w:rPr>
          <w:rFonts w:cs="Times New Roman"/>
        </w:rPr>
        <w:t xml:space="preserve"> </w:t>
      </w:r>
      <w:bookmarkEnd w:id="594"/>
    </w:p>
    <w:p w:rsidR="0041463E" w:rsidRPr="0041463E" w:rsidRDefault="0041463E" w:rsidP="0041463E"/>
    <w:p w:rsidR="003A5772" w:rsidRDefault="003A5772" w:rsidP="003A5772">
      <w:pPr>
        <w:pStyle w:val="Ttulo3"/>
        <w:rPr>
          <w:rFonts w:cs="Times New Roman"/>
        </w:rPr>
      </w:pPr>
      <w:bookmarkStart w:id="595" w:name="_Toc446963295"/>
      <w:bookmarkStart w:id="596" w:name="_Toc431549112"/>
      <w:r w:rsidRPr="008A3ADF">
        <w:rPr>
          <w:rFonts w:cs="Times New Roman"/>
        </w:rPr>
        <w:t>Motor Paso a Paso</w:t>
      </w:r>
      <w:bookmarkEnd w:id="595"/>
    </w:p>
    <w:p w:rsidR="00612EA5" w:rsidRDefault="00612EA5" w:rsidP="003A5772">
      <w:pPr>
        <w:rPr>
          <w:rFonts w:cs="Times New Roman"/>
          <w:b/>
        </w:rPr>
      </w:pPr>
    </w:p>
    <w:p w:rsidR="00612EA5" w:rsidRDefault="00612EA5" w:rsidP="003A5772">
      <w:r>
        <w:t>Un motor paso a paso, es un conversor electromecánico el cual convierte la energía eléctrica en mecánica. Al aplicarle un voltaje al motor gira un ángulo el mismo que está determinado de forma que se vaya incrementando, con lo cual se logra que tenga movimientos angulares fijos los cuales pueden variar de 1.8</w:t>
      </w:r>
      <w:r w:rsidRPr="00612EA5">
        <w:t xml:space="preserve"> </w:t>
      </w:r>
      <w:r>
        <w:t>º a 90</w:t>
      </w:r>
      <w:r w:rsidRPr="00612EA5">
        <w:t xml:space="preserve"> </w:t>
      </w:r>
      <w:r>
        <w:t xml:space="preserve">º. </w:t>
      </w:r>
    </w:p>
    <w:p w:rsidR="00307AF5" w:rsidRDefault="00307AF5" w:rsidP="00307AF5">
      <w:pPr>
        <w:jc w:val="center"/>
      </w:pPr>
      <w:r>
        <w:rPr>
          <w:noProof/>
          <w:lang w:eastAsia="es-ES"/>
        </w:rPr>
        <w:drawing>
          <wp:inline distT="0" distB="0" distL="0" distR="0" wp14:anchorId="3BAB6A35" wp14:editId="3A16447A">
            <wp:extent cx="2052084" cy="2052084"/>
            <wp:effectExtent l="0" t="0" r="5715" b="5715"/>
            <wp:docPr id="1" name="Imagen 1" descr="http://tienda.bricogeek.com/1042-thickbox_default/motor-paso-a-paso-24kg-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ienda.bricogeek.com/1042-thickbox_default/motor-paso-a-paso-24kg-cm.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51349" cy="2051349"/>
                    </a:xfrm>
                    <a:prstGeom prst="rect">
                      <a:avLst/>
                    </a:prstGeom>
                    <a:noFill/>
                    <a:ln>
                      <a:noFill/>
                    </a:ln>
                  </pic:spPr>
                </pic:pic>
              </a:graphicData>
            </a:graphic>
          </wp:inline>
        </w:drawing>
      </w:r>
    </w:p>
    <w:p w:rsidR="00307AF5" w:rsidRPr="00307AF5" w:rsidRDefault="00307AF5" w:rsidP="00307AF5">
      <w:pPr>
        <w:pStyle w:val="Descripcin"/>
        <w:ind w:left="2124" w:firstLine="708"/>
        <w:rPr>
          <w:rFonts w:cs="Times New Roman"/>
        </w:rPr>
      </w:pPr>
      <w:bookmarkStart w:id="597" w:name="_Toc445716682"/>
      <w:r>
        <w:t xml:space="preserve">Figura </w:t>
      </w:r>
      <w:r w:rsidR="00551C04">
        <w:t>43-1</w:t>
      </w:r>
      <w:r>
        <w:t xml:space="preserve"> Motor paso a paso</w:t>
      </w:r>
      <w:bookmarkEnd w:id="597"/>
    </w:p>
    <w:p w:rsidR="00307AF5" w:rsidRPr="00307AF5" w:rsidRDefault="00307AF5" w:rsidP="00307AF5">
      <w:pPr>
        <w:pStyle w:val="Fuente"/>
        <w:ind w:left="2124" w:firstLine="708"/>
      </w:pPr>
      <w:r>
        <w:t xml:space="preserve">Fuente: </w:t>
      </w:r>
      <w:r w:rsidRPr="003A5772">
        <w:t>http://tienda.bricogeek.com/24-motores-paso-a-paso</w:t>
      </w:r>
    </w:p>
    <w:p w:rsidR="00307AF5" w:rsidRDefault="00307AF5" w:rsidP="003A5772">
      <w:pPr>
        <w:rPr>
          <w:rFonts w:cs="Times New Roman"/>
          <w:b/>
        </w:rPr>
      </w:pPr>
    </w:p>
    <w:p w:rsidR="003A5772" w:rsidRPr="008A3ADF" w:rsidRDefault="00307AF5" w:rsidP="003A5772">
      <w:pPr>
        <w:rPr>
          <w:rFonts w:cs="Times New Roman"/>
          <w:b/>
        </w:rPr>
      </w:pPr>
      <w:r>
        <w:rPr>
          <w:rFonts w:cs="Times New Roman"/>
          <w:b/>
        </w:rPr>
        <w:t>Ventajas</w:t>
      </w:r>
    </w:p>
    <w:p w:rsidR="00612EA5" w:rsidRPr="00612EA5" w:rsidRDefault="00612EA5" w:rsidP="00B23A43">
      <w:pPr>
        <w:pStyle w:val="Prrafodelista"/>
        <w:numPr>
          <w:ilvl w:val="0"/>
          <w:numId w:val="23"/>
        </w:numPr>
        <w:rPr>
          <w:rFonts w:cs="Times New Roman"/>
        </w:rPr>
      </w:pPr>
      <w:r w:rsidRPr="00612EA5">
        <w:rPr>
          <w:rFonts w:cs="Times New Roman"/>
        </w:rPr>
        <w:t>El ángulo en el cual rotara el motor paso a paso será en proporción a la entrada.</w:t>
      </w:r>
    </w:p>
    <w:p w:rsidR="00612EA5" w:rsidRPr="00612EA5" w:rsidRDefault="00612EA5" w:rsidP="00B23A43">
      <w:pPr>
        <w:pStyle w:val="Prrafodelista"/>
        <w:numPr>
          <w:ilvl w:val="0"/>
          <w:numId w:val="23"/>
        </w:numPr>
        <w:rPr>
          <w:rFonts w:cs="Times New Roman"/>
        </w:rPr>
      </w:pPr>
      <w:r w:rsidRPr="00612EA5">
        <w:rPr>
          <w:rFonts w:cs="Times New Roman"/>
        </w:rPr>
        <w:t>Posee exactitud y repetición en sus movimientos.</w:t>
      </w:r>
    </w:p>
    <w:p w:rsidR="00612EA5" w:rsidRPr="00612EA5" w:rsidRDefault="00612EA5" w:rsidP="00B23A43">
      <w:pPr>
        <w:pStyle w:val="Prrafodelista"/>
        <w:numPr>
          <w:ilvl w:val="0"/>
          <w:numId w:val="23"/>
        </w:numPr>
        <w:rPr>
          <w:rFonts w:cs="Times New Roman"/>
        </w:rPr>
      </w:pPr>
      <w:r w:rsidRPr="00612EA5">
        <w:rPr>
          <w:rFonts w:cs="Times New Roman"/>
        </w:rPr>
        <w:t>Poseen un error máximo de 3 a  % del paso determinado, el mismo que no es acumulativo</w:t>
      </w:r>
    </w:p>
    <w:p w:rsidR="00612EA5" w:rsidRPr="00612EA5" w:rsidRDefault="00612EA5" w:rsidP="00B23A43">
      <w:pPr>
        <w:pStyle w:val="Prrafodelista"/>
        <w:numPr>
          <w:ilvl w:val="0"/>
          <w:numId w:val="23"/>
        </w:numPr>
        <w:rPr>
          <w:rFonts w:cs="Times New Roman"/>
        </w:rPr>
      </w:pPr>
      <w:r w:rsidRPr="00612EA5">
        <w:rPr>
          <w:rFonts w:cs="Times New Roman"/>
        </w:rPr>
        <w:t>Rápida respuesta al paro, reversa y avance.</w:t>
      </w:r>
    </w:p>
    <w:p w:rsidR="00612EA5" w:rsidRDefault="00612EA5" w:rsidP="003A5772">
      <w:pPr>
        <w:rPr>
          <w:rFonts w:cs="Times New Roman"/>
        </w:rPr>
      </w:pPr>
    </w:p>
    <w:p w:rsidR="00F41711" w:rsidRPr="008A3ADF" w:rsidRDefault="00F41711" w:rsidP="00F41711">
      <w:pPr>
        <w:pStyle w:val="Ttulo3"/>
        <w:rPr>
          <w:rFonts w:cs="Times New Roman"/>
        </w:rPr>
      </w:pPr>
      <w:bookmarkStart w:id="598" w:name="_Toc446963296"/>
      <w:r w:rsidRPr="008A3ADF">
        <w:rPr>
          <w:rFonts w:cs="Times New Roman"/>
        </w:rPr>
        <w:lastRenderedPageBreak/>
        <w:t>Arduino</w:t>
      </w:r>
      <w:bookmarkEnd w:id="596"/>
      <w:bookmarkEnd w:id="598"/>
    </w:p>
    <w:p w:rsidR="00307A4B" w:rsidRDefault="00307A4B" w:rsidP="00F41711">
      <w:pPr>
        <w:rPr>
          <w:rFonts w:cs="Times New Roman"/>
        </w:rPr>
      </w:pPr>
      <w:r>
        <w:rPr>
          <w:rFonts w:cs="Times New Roman"/>
        </w:rPr>
        <w:t xml:space="preserve"> </w:t>
      </w:r>
    </w:p>
    <w:p w:rsidR="00307A4B" w:rsidRDefault="00307A4B" w:rsidP="00F41711">
      <w:r>
        <w:rPr>
          <w:rFonts w:cs="Times New Roman"/>
        </w:rPr>
        <w:t>Es</w:t>
      </w:r>
      <w:r>
        <w:t xml:space="preserve"> una plataforma open-hardware la misma que </w:t>
      </w:r>
      <w:r w:rsidR="00AD15F7">
        <w:t>está</w:t>
      </w:r>
      <w:r>
        <w:t xml:space="preserve"> basada en una placa la cual posee entradas y salidas las mismas que pueden ser analógicas o digitales, esta placa posee como elem</w:t>
      </w:r>
      <w:r w:rsidR="00AD15F7">
        <w:t>e</w:t>
      </w:r>
      <w:r>
        <w:t>nto principal un microcontrolador ATMEGA, el mismo que es un chip de bajo costo el cual puede ser adaptado a varios diseños según sean los requerimientos.</w:t>
      </w:r>
    </w:p>
    <w:p w:rsidR="00207288" w:rsidRDefault="00207288" w:rsidP="00F41711"/>
    <w:p w:rsidR="00307AF5" w:rsidRDefault="000748E5" w:rsidP="00307AF5">
      <w:pPr>
        <w:pStyle w:val="Ttulo4"/>
      </w:pPr>
      <w:r>
        <w:t xml:space="preserve">Arduino Uno </w:t>
      </w:r>
      <w:r w:rsidR="00307A4B" w:rsidRPr="000748E5">
        <w:t>Características</w:t>
      </w:r>
      <w:r w:rsidR="00291740">
        <w:t xml:space="preserve"> </w:t>
      </w:r>
      <w:sdt>
        <w:sdtPr>
          <w:id w:val="1589960778"/>
          <w:citation/>
        </w:sdtPr>
        <w:sdtEndPr/>
        <w:sdtContent>
          <w:r w:rsidR="00291740">
            <w:fldChar w:fldCharType="begin"/>
          </w:r>
          <w:r w:rsidR="00291740">
            <w:rPr>
              <w:lang w:val="es-EC"/>
            </w:rPr>
            <w:instrText xml:space="preserve"> CITATION HID09 \l 12298 </w:instrText>
          </w:r>
          <w:r w:rsidR="00291740">
            <w:fldChar w:fldCharType="separate"/>
          </w:r>
          <w:r w:rsidR="007C5A52" w:rsidRPr="007C5A52">
            <w:rPr>
              <w:noProof/>
              <w:lang w:val="es-EC"/>
            </w:rPr>
            <w:t>(HIDALGO, 2009)</w:t>
          </w:r>
          <w:r w:rsidR="00291740">
            <w:fldChar w:fldCharType="end"/>
          </w:r>
        </w:sdtContent>
      </w:sdt>
    </w:p>
    <w:p w:rsidR="00307AF5" w:rsidRPr="00307AF5" w:rsidRDefault="00307AF5" w:rsidP="00307AF5"/>
    <w:p w:rsidR="00307AF5" w:rsidRPr="00307AF5" w:rsidRDefault="00307AF5" w:rsidP="00307AF5">
      <w:pPr>
        <w:rPr>
          <w:rFonts w:cs="Times New Roman"/>
        </w:rPr>
      </w:pPr>
      <w:r w:rsidRPr="00307AF5">
        <w:rPr>
          <w:rFonts w:cs="Times New Roman"/>
          <w:i/>
        </w:rPr>
        <w:t>Asequible:</w:t>
      </w:r>
      <w:r w:rsidRPr="00307AF5">
        <w:rPr>
          <w:rFonts w:cs="Times New Roman"/>
        </w:rPr>
        <w:t xml:space="preserve"> el costo de las tarjetas Arduino es muy bajo en comparación a otras plataformas de microcontroladores existentes.</w:t>
      </w:r>
    </w:p>
    <w:p w:rsidR="00307AF5" w:rsidRPr="00307AF5" w:rsidRDefault="00307AF5" w:rsidP="00307AF5">
      <w:pPr>
        <w:rPr>
          <w:rFonts w:cs="Times New Roman"/>
        </w:rPr>
      </w:pPr>
      <w:r w:rsidRPr="00307AF5">
        <w:rPr>
          <w:rFonts w:cs="Times New Roman"/>
          <w:i/>
        </w:rPr>
        <w:t>Multiplataforma:</w:t>
      </w:r>
      <w:r w:rsidRPr="00307AF5">
        <w:rPr>
          <w:rFonts w:cs="Times New Roman"/>
        </w:rPr>
        <w:t xml:space="preserve"> El software de programación Arduino IDE se ejecuta con facilidad en los sistemas operativos Windows, Linux y Macintosh.</w:t>
      </w:r>
    </w:p>
    <w:p w:rsidR="00307A4B" w:rsidRPr="00307AF5" w:rsidRDefault="00307AF5" w:rsidP="00F41711">
      <w:pPr>
        <w:rPr>
          <w:rFonts w:cs="Times New Roman"/>
        </w:rPr>
      </w:pPr>
      <w:r w:rsidRPr="00307AF5">
        <w:rPr>
          <w:rFonts w:cs="Times New Roman"/>
          <w:i/>
        </w:rPr>
        <w:t>Simple y flexible:</w:t>
      </w:r>
      <w:r w:rsidRPr="00307AF5">
        <w:rPr>
          <w:rFonts w:cs="Times New Roman"/>
        </w:rPr>
        <w:t xml:space="preserve"> la programación del microcontrolador es de fácil adaptación para los principiantes y  muy flexible para los usuarios que poseen experiencia.</w:t>
      </w:r>
      <w:r>
        <w:rPr>
          <w:rFonts w:cs="Times New Roman"/>
        </w:rPr>
        <w:t xml:space="preserve"> Sus características son:</w:t>
      </w:r>
    </w:p>
    <w:p w:rsidR="00307A4B" w:rsidRDefault="00307A4B" w:rsidP="00B23A43">
      <w:pPr>
        <w:pStyle w:val="Prrafodelista"/>
        <w:numPr>
          <w:ilvl w:val="0"/>
          <w:numId w:val="24"/>
        </w:numPr>
      </w:pPr>
      <w:r>
        <w:t xml:space="preserve">32 kbytes de memoria Flash </w:t>
      </w:r>
    </w:p>
    <w:p w:rsidR="00307A4B" w:rsidRDefault="00307A4B" w:rsidP="00B23A43">
      <w:pPr>
        <w:pStyle w:val="Prrafodelista"/>
        <w:numPr>
          <w:ilvl w:val="0"/>
          <w:numId w:val="24"/>
        </w:numPr>
      </w:pPr>
      <w:r>
        <w:t>1 kbyte de memoria RAM</w:t>
      </w:r>
    </w:p>
    <w:p w:rsidR="00307A4B" w:rsidRDefault="00307A4B" w:rsidP="00B23A43">
      <w:pPr>
        <w:pStyle w:val="Prrafodelista"/>
        <w:numPr>
          <w:ilvl w:val="0"/>
          <w:numId w:val="24"/>
        </w:numPr>
      </w:pPr>
      <w:r>
        <w:t xml:space="preserve">16 MHz • Entradas y salidas </w:t>
      </w:r>
    </w:p>
    <w:p w:rsidR="00307A4B" w:rsidRDefault="00307AF5" w:rsidP="00B23A43">
      <w:pPr>
        <w:pStyle w:val="Prrafodelista"/>
        <w:numPr>
          <w:ilvl w:val="0"/>
          <w:numId w:val="24"/>
        </w:numPr>
      </w:pPr>
      <w:r>
        <w:t>13 terminales</w:t>
      </w:r>
      <w:r w:rsidR="00307A4B">
        <w:t xml:space="preserve"> para entradas/salidas digitales (programables) </w:t>
      </w:r>
    </w:p>
    <w:p w:rsidR="00307A4B" w:rsidRDefault="00307AF5" w:rsidP="00B23A43">
      <w:pPr>
        <w:pStyle w:val="Prrafodelista"/>
        <w:numPr>
          <w:ilvl w:val="0"/>
          <w:numId w:val="24"/>
        </w:numPr>
      </w:pPr>
      <w:r>
        <w:t>5 terminales</w:t>
      </w:r>
      <w:r w:rsidR="00307A4B">
        <w:t xml:space="preserve"> para entradas analógicas </w:t>
      </w:r>
    </w:p>
    <w:p w:rsidR="00307A4B" w:rsidRPr="00307A4B" w:rsidRDefault="00307AF5" w:rsidP="00B23A43">
      <w:pPr>
        <w:pStyle w:val="Prrafodelista"/>
        <w:numPr>
          <w:ilvl w:val="0"/>
          <w:numId w:val="24"/>
        </w:numPr>
        <w:rPr>
          <w:rFonts w:cs="Times New Roman"/>
          <w:b/>
        </w:rPr>
      </w:pPr>
      <w:r>
        <w:t>6 terminales</w:t>
      </w:r>
      <w:r w:rsidR="00307A4B">
        <w:t xml:space="preserve"> para salidas analógicas (salidas PWM) </w:t>
      </w:r>
    </w:p>
    <w:p w:rsidR="00F41711" w:rsidRPr="008A3ADF" w:rsidRDefault="00F41711" w:rsidP="00F41711">
      <w:pPr>
        <w:rPr>
          <w:rFonts w:cs="Times New Roman"/>
        </w:rPr>
      </w:pPr>
    </w:p>
    <w:p w:rsidR="00F41711" w:rsidRPr="008A3ADF" w:rsidRDefault="00307A4B" w:rsidP="00551C04">
      <w:pPr>
        <w:spacing w:line="240" w:lineRule="auto"/>
        <w:jc w:val="center"/>
        <w:rPr>
          <w:rFonts w:cs="Times New Roman"/>
        </w:rPr>
      </w:pPr>
      <w:r>
        <w:rPr>
          <w:noProof/>
          <w:lang w:eastAsia="es-ES"/>
        </w:rPr>
        <w:drawing>
          <wp:inline distT="0" distB="0" distL="0" distR="0" wp14:anchorId="034DD244" wp14:editId="5B883B4A">
            <wp:extent cx="2417562" cy="1847850"/>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32101" t="35135" r="31572" b="26977"/>
                    <a:stretch/>
                  </pic:blipFill>
                  <pic:spPr bwMode="auto">
                    <a:xfrm>
                      <a:off x="0" y="0"/>
                      <a:ext cx="2417562" cy="1847850"/>
                    </a:xfrm>
                    <a:prstGeom prst="rect">
                      <a:avLst/>
                    </a:prstGeom>
                    <a:ln>
                      <a:noFill/>
                    </a:ln>
                    <a:extLst>
                      <a:ext uri="{53640926-AAD7-44D8-BBD7-CCE9431645EC}">
                        <a14:shadowObscured xmlns:a14="http://schemas.microsoft.com/office/drawing/2010/main"/>
                      </a:ext>
                    </a:extLst>
                  </pic:spPr>
                </pic:pic>
              </a:graphicData>
            </a:graphic>
          </wp:inline>
        </w:drawing>
      </w:r>
      <w:r w:rsidRPr="008A3ADF">
        <w:rPr>
          <w:rFonts w:cs="Times New Roman"/>
          <w:noProof/>
          <w:lang w:val="es-EC" w:eastAsia="es-EC"/>
        </w:rPr>
        <w:t xml:space="preserve"> </w:t>
      </w:r>
    </w:p>
    <w:p w:rsidR="00F41711" w:rsidRPr="008A3ADF" w:rsidRDefault="00551C04" w:rsidP="00551C04">
      <w:pPr>
        <w:pStyle w:val="FIGURA"/>
        <w:spacing w:line="240" w:lineRule="auto"/>
        <w:ind w:left="1860" w:firstLine="264"/>
        <w:jc w:val="left"/>
        <w:outlineLvl w:val="9"/>
        <w:rPr>
          <w:rFonts w:cs="Times New Roman"/>
          <w:color w:val="auto"/>
          <w:sz w:val="20"/>
        </w:rPr>
      </w:pPr>
      <w:bookmarkStart w:id="599" w:name="_Toc431931573"/>
      <w:bookmarkStart w:id="600" w:name="_Toc445716683"/>
      <w:r>
        <w:rPr>
          <w:rFonts w:cs="Times New Roman"/>
        </w:rPr>
        <w:t xml:space="preserve">    </w:t>
      </w:r>
      <w:r w:rsidR="00F41711" w:rsidRPr="008A3ADF">
        <w:rPr>
          <w:rFonts w:cs="Times New Roman"/>
        </w:rPr>
        <w:t xml:space="preserve">Figura </w:t>
      </w:r>
      <w:r>
        <w:rPr>
          <w:rFonts w:cs="Times New Roman"/>
        </w:rPr>
        <w:t>44-1</w:t>
      </w:r>
      <w:r w:rsidR="00F41711" w:rsidRPr="008A3ADF">
        <w:rPr>
          <w:rFonts w:cs="Times New Roman"/>
        </w:rPr>
        <w:t xml:space="preserve"> </w:t>
      </w:r>
      <w:r w:rsidR="00F41711" w:rsidRPr="008A3ADF">
        <w:rPr>
          <w:rFonts w:cs="Times New Roman"/>
          <w:color w:val="auto"/>
        </w:rPr>
        <w:t>Tarjeta Arduino</w:t>
      </w:r>
      <w:bookmarkEnd w:id="599"/>
      <w:bookmarkEnd w:id="600"/>
    </w:p>
    <w:p w:rsidR="00F41711" w:rsidRDefault="00551C04" w:rsidP="00551C04">
      <w:pPr>
        <w:pStyle w:val="Fuente"/>
        <w:spacing w:line="240" w:lineRule="auto"/>
        <w:ind w:left="1416" w:firstLine="708"/>
        <w:rPr>
          <w:rFonts w:cs="Times New Roman"/>
          <w:szCs w:val="22"/>
        </w:rPr>
      </w:pPr>
      <w:r>
        <w:rPr>
          <w:rFonts w:cs="Times New Roman"/>
          <w:szCs w:val="22"/>
        </w:rPr>
        <w:t xml:space="preserve">     </w:t>
      </w:r>
      <w:r w:rsidR="00F41711" w:rsidRPr="008A3ADF">
        <w:rPr>
          <w:rFonts w:cs="Times New Roman"/>
          <w:szCs w:val="22"/>
        </w:rPr>
        <w:t>Fuente: http://bcn.verkstad.cc/</w:t>
      </w:r>
    </w:p>
    <w:p w:rsidR="00454FC4" w:rsidRPr="00454FC4" w:rsidRDefault="00454FC4" w:rsidP="00551C04">
      <w:pPr>
        <w:pStyle w:val="Fuente"/>
        <w:spacing w:line="240" w:lineRule="auto"/>
        <w:ind w:left="1416" w:firstLine="708"/>
        <w:rPr>
          <w:rFonts w:cs="Times New Roman"/>
          <w:sz w:val="18"/>
          <w:szCs w:val="22"/>
        </w:rPr>
      </w:pPr>
    </w:p>
    <w:p w:rsidR="008F0A35" w:rsidRDefault="008F0A35" w:rsidP="00AE282B">
      <w:pPr>
        <w:pStyle w:val="Ttulo3"/>
        <w:rPr>
          <w:rFonts w:cs="Times New Roman"/>
        </w:rPr>
      </w:pPr>
      <w:bookmarkStart w:id="601" w:name="_Toc446963297"/>
      <w:bookmarkStart w:id="602" w:name="_Toc431549115"/>
      <w:r>
        <w:rPr>
          <w:rFonts w:cs="Times New Roman"/>
        </w:rPr>
        <w:t>Controlador de Motor Paso a Paso A4988</w:t>
      </w:r>
      <w:bookmarkEnd w:id="601"/>
    </w:p>
    <w:p w:rsidR="008F0A35" w:rsidRDefault="008F0A35" w:rsidP="00AE282B"/>
    <w:p w:rsidR="00307AF5" w:rsidRDefault="006E28AF" w:rsidP="00AE282B">
      <w:pPr>
        <w:rPr>
          <w:noProof/>
          <w:lang w:eastAsia="es-ES"/>
        </w:rPr>
      </w:pPr>
      <w:r>
        <w:t>Este controlador so</w:t>
      </w:r>
      <w:r w:rsidR="008F0A35">
        <w:t xml:space="preserve">porta microsteping, puede suministrar una salida de hasta 2ª en cada una de sus bobinas, este control puede operar entre voltajes de 8 a 35V, El controlador A4988 posee </w:t>
      </w:r>
      <w:r w:rsidR="008F0A35">
        <w:lastRenderedPageBreak/>
        <w:t xml:space="preserve">salidas autoreguladas las mismas que pueden ser de 5V o 3.3, las mismas que sirven para alimentar la </w:t>
      </w:r>
      <w:r>
        <w:t>lógica</w:t>
      </w:r>
      <w:r w:rsidR="008F0A35">
        <w:t xml:space="preserve"> interna sin que se necesite de reguladores adicionales,  </w:t>
      </w:r>
    </w:p>
    <w:p w:rsidR="008F0A35" w:rsidRDefault="00307AF5" w:rsidP="00307AF5">
      <w:pPr>
        <w:jc w:val="center"/>
      </w:pPr>
      <w:r>
        <w:rPr>
          <w:noProof/>
          <w:lang w:eastAsia="es-ES"/>
        </w:rPr>
        <w:drawing>
          <wp:inline distT="0" distB="0" distL="0" distR="0" wp14:anchorId="153C4FAF" wp14:editId="45C99F4D">
            <wp:extent cx="1647825" cy="1647825"/>
            <wp:effectExtent l="0" t="0" r="9525" b="9525"/>
            <wp:docPr id="48" name="Imagen 48" descr="http://img.dxcdn.com/productimages/sku_26002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dxcdn.com/productimages/sku_260021_1.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47435" cy="1647435"/>
                    </a:xfrm>
                    <a:prstGeom prst="rect">
                      <a:avLst/>
                    </a:prstGeom>
                    <a:noFill/>
                    <a:ln>
                      <a:noFill/>
                    </a:ln>
                  </pic:spPr>
                </pic:pic>
              </a:graphicData>
            </a:graphic>
          </wp:inline>
        </w:drawing>
      </w:r>
    </w:p>
    <w:p w:rsidR="00307AF5" w:rsidRDefault="00190F7E" w:rsidP="00190F7E">
      <w:pPr>
        <w:pStyle w:val="Descripcin"/>
        <w:ind w:left="1416" w:firstLine="708"/>
      </w:pPr>
      <w:bookmarkStart w:id="603" w:name="_Toc445716684"/>
      <w:r>
        <w:t xml:space="preserve">          </w:t>
      </w:r>
      <w:r w:rsidR="00454FC4">
        <w:t xml:space="preserve">    </w:t>
      </w:r>
      <w:r>
        <w:t xml:space="preserve"> </w:t>
      </w:r>
      <w:r w:rsidR="00307AF5">
        <w:t xml:space="preserve">Figura </w:t>
      </w:r>
      <w:r w:rsidR="00551C04">
        <w:t>45-1</w:t>
      </w:r>
      <w:r w:rsidR="00307AF5">
        <w:t xml:space="preserve"> Controlador A4988</w:t>
      </w:r>
      <w:bookmarkEnd w:id="603"/>
    </w:p>
    <w:p w:rsidR="008F0A35" w:rsidRPr="00AE282B" w:rsidRDefault="00190F7E" w:rsidP="00454FC4">
      <w:pPr>
        <w:pStyle w:val="Fuente"/>
        <w:ind w:left="1416" w:firstLine="708"/>
      </w:pPr>
      <w:r>
        <w:t xml:space="preserve">               </w:t>
      </w:r>
      <w:r w:rsidR="00454FC4">
        <w:t xml:space="preserve">     </w:t>
      </w:r>
      <w:r w:rsidR="00307AF5">
        <w:t xml:space="preserve">Fuente: </w:t>
      </w:r>
      <w:r w:rsidR="00454FC4">
        <w:t>http://www.dx.com/</w:t>
      </w:r>
    </w:p>
    <w:p w:rsidR="008F0A35" w:rsidRDefault="008F0A35" w:rsidP="008F0A35">
      <w:pPr>
        <w:pStyle w:val="Ttulo4"/>
      </w:pPr>
      <w:r>
        <w:t>Características:</w:t>
      </w:r>
    </w:p>
    <w:p w:rsidR="008F0A35" w:rsidRPr="008F0A35" w:rsidRDefault="008F0A35" w:rsidP="008F0A35"/>
    <w:p w:rsidR="008F0A35" w:rsidRDefault="008F0A35" w:rsidP="00B23A43">
      <w:pPr>
        <w:pStyle w:val="Prrafodelista"/>
        <w:numPr>
          <w:ilvl w:val="0"/>
          <w:numId w:val="27"/>
        </w:numPr>
      </w:pPr>
      <w:r>
        <w:t>Control simple de dirección y paso</w:t>
      </w:r>
    </w:p>
    <w:p w:rsidR="008F0A35" w:rsidRPr="008F0A35" w:rsidRDefault="008F0A35" w:rsidP="00B23A43">
      <w:pPr>
        <w:pStyle w:val="Prrafodelista"/>
        <w:numPr>
          <w:ilvl w:val="0"/>
          <w:numId w:val="27"/>
        </w:numPr>
        <w:rPr>
          <w:lang w:val="es-EC"/>
        </w:rPr>
      </w:pPr>
      <w:r w:rsidRPr="008F0A35">
        <w:rPr>
          <w:lang w:val="es-EC"/>
        </w:rPr>
        <w:t>Cinco resoluciones diferentes: paso completo, medio paso, un cuarto de paso, un octavo de paso, y un dieciseisavo de paso.</w:t>
      </w:r>
    </w:p>
    <w:p w:rsidR="008F0A35" w:rsidRPr="008F0A35" w:rsidRDefault="008F0A35" w:rsidP="00B23A43">
      <w:pPr>
        <w:pStyle w:val="Prrafodelista"/>
        <w:numPr>
          <w:ilvl w:val="0"/>
          <w:numId w:val="27"/>
        </w:numPr>
        <w:rPr>
          <w:lang w:val="es-EC"/>
        </w:rPr>
      </w:pPr>
      <w:r w:rsidRPr="008F0A35">
        <w:rPr>
          <w:lang w:val="es-EC"/>
        </w:rPr>
        <w:t>Control de corriente ajustable que permite ajustar la salida de corriente máxima con un potenciómetro, que le permite utilizar tensiones superiores a la tensión nominal del motor paso a paso para lograr mayores tasas de paso.</w:t>
      </w:r>
    </w:p>
    <w:p w:rsidR="008F0A35" w:rsidRPr="008F0A35" w:rsidRDefault="008F0A35" w:rsidP="00B23A43">
      <w:pPr>
        <w:pStyle w:val="Prrafodelista"/>
        <w:numPr>
          <w:ilvl w:val="0"/>
          <w:numId w:val="27"/>
        </w:numPr>
        <w:rPr>
          <w:lang w:val="es-EC"/>
        </w:rPr>
      </w:pPr>
      <w:r w:rsidRPr="008F0A35">
        <w:rPr>
          <w:lang w:val="es-EC"/>
        </w:rPr>
        <w:t>Protección por sobrecalentamiento térmico, cierre por</w:t>
      </w:r>
      <w:r>
        <w:rPr>
          <w:lang w:val="es-EC"/>
        </w:rPr>
        <w:t xml:space="preserve"> baja tensión, y protección por </w:t>
      </w:r>
      <w:r w:rsidRPr="008F0A35">
        <w:rPr>
          <w:lang w:val="es-EC"/>
        </w:rPr>
        <w:t>sobrepico de corriente.</w:t>
      </w:r>
    </w:p>
    <w:p w:rsidR="008F0A35" w:rsidRDefault="008F0A35" w:rsidP="00B23A43">
      <w:pPr>
        <w:pStyle w:val="Prrafodelista"/>
        <w:numPr>
          <w:ilvl w:val="0"/>
          <w:numId w:val="27"/>
        </w:numPr>
      </w:pPr>
      <w:r>
        <w:t>Control inteligente que selecciona automáticamente la corriente decay (fast decay y slow decay)</w:t>
      </w:r>
    </w:p>
    <w:p w:rsidR="006E28AF" w:rsidRPr="00454FC4" w:rsidRDefault="006E28AF" w:rsidP="006E28AF">
      <w:pPr>
        <w:pStyle w:val="Prrafodelista"/>
        <w:rPr>
          <w:sz w:val="14"/>
        </w:rPr>
      </w:pPr>
    </w:p>
    <w:p w:rsidR="006E28AF" w:rsidRDefault="006E28AF" w:rsidP="006E28AF">
      <w:pPr>
        <w:pStyle w:val="Ttulo4"/>
      </w:pPr>
      <w:r>
        <w:t xml:space="preserve">Datos técnicos </w:t>
      </w:r>
    </w:p>
    <w:p w:rsidR="006E28AF" w:rsidRPr="00236B8A" w:rsidRDefault="006E28AF" w:rsidP="006E28AF"/>
    <w:p w:rsidR="00B9060A" w:rsidRDefault="00AE282B" w:rsidP="00B9060A">
      <w:r>
        <w:t>Se puede observar en la tabla 13-1</w:t>
      </w:r>
      <w:r w:rsidR="00307AF5">
        <w:t xml:space="preserve"> los datos técnicos de funcionamiento del driver A4988</w:t>
      </w:r>
      <w:bookmarkStart w:id="604" w:name="_Toc445716553"/>
    </w:p>
    <w:p w:rsidR="00454FC4" w:rsidRPr="00B9060A" w:rsidRDefault="00454FC4" w:rsidP="00B9060A"/>
    <w:p w:rsidR="006E28AF" w:rsidRDefault="00190F7E" w:rsidP="00307AF5">
      <w:pPr>
        <w:pStyle w:val="Descripcin"/>
        <w:ind w:left="708"/>
      </w:pPr>
      <w:r>
        <w:t xml:space="preserve">     </w:t>
      </w:r>
      <w:r w:rsidR="00307AF5">
        <w:t xml:space="preserve">Tabla </w:t>
      </w:r>
      <w:r w:rsidR="00AE282B">
        <w:t>13-1</w:t>
      </w:r>
      <w:r w:rsidR="00307AF5">
        <w:t xml:space="preserve"> Datos técnicos driver A4988</w:t>
      </w:r>
      <w:bookmarkEnd w:id="604"/>
    </w:p>
    <w:tbl>
      <w:tblPr>
        <w:tblStyle w:val="Tablaconcuadrcula"/>
        <w:tblW w:w="0" w:type="auto"/>
        <w:jc w:val="center"/>
        <w:tblLook w:val="04A0" w:firstRow="1" w:lastRow="0" w:firstColumn="1" w:lastColumn="0" w:noHBand="0" w:noVBand="1"/>
      </w:tblPr>
      <w:tblGrid>
        <w:gridCol w:w="3227"/>
        <w:gridCol w:w="3260"/>
      </w:tblGrid>
      <w:tr w:rsidR="006E28AF" w:rsidTr="00A45C74">
        <w:trPr>
          <w:jc w:val="center"/>
        </w:trPr>
        <w:tc>
          <w:tcPr>
            <w:tcW w:w="3227" w:type="dxa"/>
          </w:tcPr>
          <w:p w:rsidR="006E28AF" w:rsidRDefault="006E28AF" w:rsidP="006E28AF">
            <w:pPr>
              <w:rPr>
                <w:lang w:val="en-US"/>
              </w:rPr>
            </w:pPr>
            <w:r w:rsidRPr="006E28AF">
              <w:rPr>
                <w:lang w:val="en-US"/>
              </w:rPr>
              <w:t xml:space="preserve">Minimum operating voltage:     </w:t>
            </w:r>
          </w:p>
        </w:tc>
        <w:tc>
          <w:tcPr>
            <w:tcW w:w="3260" w:type="dxa"/>
          </w:tcPr>
          <w:p w:rsidR="006E28AF" w:rsidRDefault="006E28AF" w:rsidP="006E28AF">
            <w:pPr>
              <w:rPr>
                <w:lang w:val="en-US"/>
              </w:rPr>
            </w:pPr>
            <w:r w:rsidRPr="006E28AF">
              <w:rPr>
                <w:lang w:val="en-US"/>
              </w:rPr>
              <w:t>8 V</w:t>
            </w:r>
          </w:p>
        </w:tc>
      </w:tr>
      <w:tr w:rsidR="006E28AF" w:rsidTr="00A45C74">
        <w:trPr>
          <w:jc w:val="center"/>
        </w:trPr>
        <w:tc>
          <w:tcPr>
            <w:tcW w:w="3227" w:type="dxa"/>
          </w:tcPr>
          <w:p w:rsidR="006E28AF" w:rsidRPr="006E28AF" w:rsidRDefault="006E28AF" w:rsidP="006E28AF">
            <w:pPr>
              <w:rPr>
                <w:lang w:val="en-US"/>
              </w:rPr>
            </w:pPr>
            <w:r w:rsidRPr="006E28AF">
              <w:rPr>
                <w:lang w:val="en-US"/>
              </w:rPr>
              <w:t xml:space="preserve">Maximum operating voltage:     </w:t>
            </w:r>
          </w:p>
        </w:tc>
        <w:tc>
          <w:tcPr>
            <w:tcW w:w="3260" w:type="dxa"/>
          </w:tcPr>
          <w:p w:rsidR="006E28AF" w:rsidRPr="006E28AF" w:rsidRDefault="006E28AF" w:rsidP="006E28AF">
            <w:pPr>
              <w:rPr>
                <w:lang w:val="en-US"/>
              </w:rPr>
            </w:pPr>
            <w:r>
              <w:rPr>
                <w:lang w:val="en-US"/>
              </w:rPr>
              <w:t>35 V</w:t>
            </w:r>
          </w:p>
        </w:tc>
      </w:tr>
      <w:tr w:rsidR="006E28AF" w:rsidTr="00A45C74">
        <w:trPr>
          <w:jc w:val="center"/>
        </w:trPr>
        <w:tc>
          <w:tcPr>
            <w:tcW w:w="3227" w:type="dxa"/>
          </w:tcPr>
          <w:p w:rsidR="006E28AF" w:rsidRDefault="006E28AF" w:rsidP="006E28AF">
            <w:pPr>
              <w:rPr>
                <w:lang w:val="en-US"/>
              </w:rPr>
            </w:pPr>
            <w:r w:rsidRPr="006E28AF">
              <w:rPr>
                <w:lang w:val="en-US"/>
              </w:rPr>
              <w:t xml:space="preserve">Continuous current per phase:   </w:t>
            </w:r>
          </w:p>
        </w:tc>
        <w:tc>
          <w:tcPr>
            <w:tcW w:w="3260" w:type="dxa"/>
          </w:tcPr>
          <w:p w:rsidR="006E28AF" w:rsidRDefault="006E28AF" w:rsidP="006E28AF">
            <w:pPr>
              <w:rPr>
                <w:lang w:val="en-US"/>
              </w:rPr>
            </w:pPr>
            <w:r w:rsidRPr="006E28AF">
              <w:rPr>
                <w:lang w:val="en-US"/>
              </w:rPr>
              <w:t>1.2 A2</w:t>
            </w:r>
          </w:p>
        </w:tc>
      </w:tr>
      <w:tr w:rsidR="006E28AF" w:rsidTr="00A45C74">
        <w:trPr>
          <w:jc w:val="center"/>
        </w:trPr>
        <w:tc>
          <w:tcPr>
            <w:tcW w:w="3227" w:type="dxa"/>
          </w:tcPr>
          <w:p w:rsidR="006E28AF" w:rsidRDefault="006E28AF" w:rsidP="006E28AF">
            <w:pPr>
              <w:rPr>
                <w:lang w:val="en-US"/>
              </w:rPr>
            </w:pPr>
            <w:r w:rsidRPr="006E28AF">
              <w:rPr>
                <w:lang w:val="en-US"/>
              </w:rPr>
              <w:t xml:space="preserve">Maximum current per phase:     </w:t>
            </w:r>
          </w:p>
        </w:tc>
        <w:tc>
          <w:tcPr>
            <w:tcW w:w="3260" w:type="dxa"/>
          </w:tcPr>
          <w:p w:rsidR="006E28AF" w:rsidRDefault="006E28AF" w:rsidP="006E28AF">
            <w:pPr>
              <w:rPr>
                <w:lang w:val="en-US"/>
              </w:rPr>
            </w:pPr>
            <w:r w:rsidRPr="006E28AF">
              <w:rPr>
                <w:lang w:val="en-US"/>
              </w:rPr>
              <w:t>2 A3</w:t>
            </w:r>
          </w:p>
        </w:tc>
      </w:tr>
      <w:tr w:rsidR="006E28AF" w:rsidTr="00A45C74">
        <w:trPr>
          <w:jc w:val="center"/>
        </w:trPr>
        <w:tc>
          <w:tcPr>
            <w:tcW w:w="3227" w:type="dxa"/>
          </w:tcPr>
          <w:p w:rsidR="006E28AF" w:rsidRDefault="006E28AF" w:rsidP="006E28AF">
            <w:pPr>
              <w:rPr>
                <w:lang w:val="en-US"/>
              </w:rPr>
            </w:pPr>
            <w:r w:rsidRPr="006E28AF">
              <w:rPr>
                <w:lang w:val="en-US"/>
              </w:rPr>
              <w:t xml:space="preserve">Minimum logic voltage:     </w:t>
            </w:r>
          </w:p>
        </w:tc>
        <w:tc>
          <w:tcPr>
            <w:tcW w:w="3260" w:type="dxa"/>
          </w:tcPr>
          <w:p w:rsidR="006E28AF" w:rsidRDefault="006E28AF" w:rsidP="006E28AF">
            <w:pPr>
              <w:rPr>
                <w:lang w:val="en-US"/>
              </w:rPr>
            </w:pPr>
            <w:r w:rsidRPr="006E28AF">
              <w:rPr>
                <w:lang w:val="en-US"/>
              </w:rPr>
              <w:t>3 V</w:t>
            </w:r>
          </w:p>
        </w:tc>
      </w:tr>
      <w:tr w:rsidR="006E28AF" w:rsidTr="00A45C74">
        <w:trPr>
          <w:jc w:val="center"/>
        </w:trPr>
        <w:tc>
          <w:tcPr>
            <w:tcW w:w="3227" w:type="dxa"/>
          </w:tcPr>
          <w:p w:rsidR="006E28AF" w:rsidRDefault="006E28AF" w:rsidP="006E28AF">
            <w:pPr>
              <w:rPr>
                <w:lang w:val="en-US"/>
              </w:rPr>
            </w:pPr>
            <w:r w:rsidRPr="006E28AF">
              <w:rPr>
                <w:lang w:val="en-US"/>
              </w:rPr>
              <w:t xml:space="preserve">Maximum logic voltage:     </w:t>
            </w:r>
          </w:p>
        </w:tc>
        <w:tc>
          <w:tcPr>
            <w:tcW w:w="3260" w:type="dxa"/>
          </w:tcPr>
          <w:p w:rsidR="006E28AF" w:rsidRDefault="006E28AF" w:rsidP="006E28AF">
            <w:pPr>
              <w:rPr>
                <w:lang w:val="en-US"/>
              </w:rPr>
            </w:pPr>
            <w:r w:rsidRPr="006E28AF">
              <w:rPr>
                <w:lang w:val="en-US"/>
              </w:rPr>
              <w:t>5.5 V</w:t>
            </w:r>
          </w:p>
        </w:tc>
      </w:tr>
      <w:tr w:rsidR="006E28AF" w:rsidTr="00A45C74">
        <w:trPr>
          <w:jc w:val="center"/>
        </w:trPr>
        <w:tc>
          <w:tcPr>
            <w:tcW w:w="3227" w:type="dxa"/>
          </w:tcPr>
          <w:p w:rsidR="006E28AF" w:rsidRPr="006E28AF" w:rsidRDefault="006E28AF" w:rsidP="006E28AF">
            <w:r>
              <w:t xml:space="preserve">Microstep resolutions:     </w:t>
            </w:r>
          </w:p>
        </w:tc>
        <w:tc>
          <w:tcPr>
            <w:tcW w:w="3260" w:type="dxa"/>
          </w:tcPr>
          <w:p w:rsidR="006E28AF" w:rsidRDefault="006E28AF" w:rsidP="006E28AF">
            <w:pPr>
              <w:rPr>
                <w:lang w:val="en-US"/>
              </w:rPr>
            </w:pPr>
            <w:r>
              <w:t>full, 1/2, 1/4, 1/8, and 1/16</w:t>
            </w:r>
          </w:p>
        </w:tc>
      </w:tr>
    </w:tbl>
    <w:p w:rsidR="00190F7E" w:rsidRPr="00454FC4" w:rsidRDefault="00307AF5" w:rsidP="00454FC4">
      <w:pPr>
        <w:pStyle w:val="Fuente"/>
        <w:ind w:left="708" w:firstLine="12"/>
      </w:pPr>
      <w:r>
        <w:rPr>
          <w:b/>
          <w:color w:val="auto"/>
          <w:sz w:val="22"/>
        </w:rPr>
        <w:t xml:space="preserve">     </w:t>
      </w:r>
      <w:r w:rsidR="006E28AF">
        <w:t xml:space="preserve">Fuente: </w:t>
      </w:r>
      <w:r w:rsidR="006E28AF" w:rsidRPr="006E28AF">
        <w:t>http://www.dx.com/</w:t>
      </w:r>
    </w:p>
    <w:p w:rsidR="00F41711" w:rsidRPr="008A3ADF" w:rsidRDefault="00F41711" w:rsidP="00AE282B">
      <w:pPr>
        <w:pStyle w:val="Ttulo3"/>
        <w:rPr>
          <w:rFonts w:cs="Times New Roman"/>
        </w:rPr>
      </w:pPr>
      <w:bookmarkStart w:id="605" w:name="_Toc446963298"/>
      <w:r w:rsidRPr="008A3ADF">
        <w:rPr>
          <w:rFonts w:cs="Times New Roman"/>
        </w:rPr>
        <w:lastRenderedPageBreak/>
        <w:t>Reguladores de voltaje</w:t>
      </w:r>
      <w:bookmarkEnd w:id="602"/>
      <w:bookmarkEnd w:id="605"/>
    </w:p>
    <w:p w:rsidR="00F41711" w:rsidRPr="008A3ADF" w:rsidRDefault="00F41711" w:rsidP="00AE282B">
      <w:pPr>
        <w:rPr>
          <w:rFonts w:cs="Times New Roman"/>
        </w:rPr>
      </w:pPr>
    </w:p>
    <w:p w:rsidR="004B1549" w:rsidRDefault="004B1549" w:rsidP="00AE282B">
      <w:pPr>
        <w:rPr>
          <w:rFonts w:cs="Times New Roman"/>
        </w:rPr>
      </w:pPr>
      <w:r>
        <w:rPr>
          <w:rFonts w:cs="Times New Roman"/>
        </w:rPr>
        <w:t xml:space="preserve">Los reguladores de voltaje </w:t>
      </w:r>
      <w:r w:rsidR="003428DE">
        <w:rPr>
          <w:rFonts w:cs="Times New Roman"/>
        </w:rPr>
        <w:t>son circuitos i</w:t>
      </w:r>
      <w:r w:rsidR="008B0502">
        <w:rPr>
          <w:rFonts w:cs="Times New Roman"/>
        </w:rPr>
        <w:t>n</w:t>
      </w:r>
      <w:r w:rsidR="003428DE">
        <w:rPr>
          <w:rFonts w:cs="Times New Roman"/>
        </w:rPr>
        <w:t>tegrados los cuale</w:t>
      </w:r>
      <w:r w:rsidR="008B0502">
        <w:rPr>
          <w:rFonts w:cs="Times New Roman"/>
        </w:rPr>
        <w:t xml:space="preserve">s entregan un voltaje </w:t>
      </w:r>
      <w:r w:rsidR="005A15B7">
        <w:rPr>
          <w:rFonts w:cs="Times New Roman"/>
        </w:rPr>
        <w:t>estable y constante, se los puede encontrar presen</w:t>
      </w:r>
      <w:r w:rsidR="00B2186F">
        <w:rPr>
          <w:rFonts w:cs="Times New Roman"/>
        </w:rPr>
        <w:t>tes principalmente en las fuentes de alimentación. Los reguladores de voltaje proveen voltajes y corrientes constantes dependiendo del modelo los voltajes van desde 3.3 hasta 24V y la corriente de 0.1 a 3</w:t>
      </w:r>
      <w:r w:rsidR="00236B8A">
        <w:rPr>
          <w:rFonts w:cs="Times New Roman"/>
        </w:rPr>
        <w:t>ª</w:t>
      </w:r>
    </w:p>
    <w:p w:rsidR="00236B8A" w:rsidRDefault="00236B8A" w:rsidP="00F41711">
      <w:pPr>
        <w:rPr>
          <w:rFonts w:cs="Times New Roman"/>
        </w:rPr>
      </w:pPr>
    </w:p>
    <w:p w:rsidR="00F41711" w:rsidRPr="008A3ADF" w:rsidRDefault="005E7720" w:rsidP="00AE282B">
      <w:pPr>
        <w:spacing w:line="240" w:lineRule="auto"/>
        <w:jc w:val="center"/>
        <w:rPr>
          <w:rFonts w:cs="Times New Roman"/>
        </w:rPr>
      </w:pPr>
      <w:r>
        <w:rPr>
          <w:noProof/>
          <w:lang w:eastAsia="es-ES"/>
        </w:rPr>
        <w:drawing>
          <wp:inline distT="0" distB="0" distL="0" distR="0" wp14:anchorId="00715E49" wp14:editId="183ABA6A">
            <wp:extent cx="3276600" cy="1576546"/>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l="14900" t="25233" r="32126" b="40834"/>
                    <a:stretch>
                      <a:fillRect/>
                    </a:stretch>
                  </pic:blipFill>
                  <pic:spPr bwMode="auto">
                    <a:xfrm>
                      <a:off x="0" y="0"/>
                      <a:ext cx="3286475" cy="1581297"/>
                    </a:xfrm>
                    <a:prstGeom prst="rect">
                      <a:avLst/>
                    </a:prstGeom>
                    <a:noFill/>
                    <a:ln>
                      <a:noFill/>
                    </a:ln>
                  </pic:spPr>
                </pic:pic>
              </a:graphicData>
            </a:graphic>
          </wp:inline>
        </w:drawing>
      </w:r>
      <w:bookmarkStart w:id="606" w:name="_Toc431931578"/>
    </w:p>
    <w:p w:rsidR="00F41711" w:rsidRPr="008A3ADF" w:rsidRDefault="00454FC4" w:rsidP="00AE282B">
      <w:pPr>
        <w:spacing w:line="240" w:lineRule="auto"/>
        <w:ind w:left="1134"/>
        <w:rPr>
          <w:rFonts w:cs="Times New Roman"/>
          <w:b/>
          <w:sz w:val="20"/>
        </w:rPr>
      </w:pPr>
      <w:bookmarkStart w:id="607" w:name="_Toc445716685"/>
      <w:r>
        <w:rPr>
          <w:rFonts w:cs="Times New Roman"/>
          <w:b/>
        </w:rPr>
        <w:t xml:space="preserve">           </w:t>
      </w:r>
      <w:r w:rsidR="00F41711" w:rsidRPr="008A3ADF">
        <w:rPr>
          <w:rFonts w:cs="Times New Roman"/>
          <w:b/>
        </w:rPr>
        <w:t xml:space="preserve">Figura </w:t>
      </w:r>
      <w:r w:rsidR="00B9060A">
        <w:rPr>
          <w:rFonts w:cs="Times New Roman"/>
          <w:b/>
        </w:rPr>
        <w:t>46-1</w:t>
      </w:r>
      <w:r w:rsidR="00F41711" w:rsidRPr="008A3ADF">
        <w:rPr>
          <w:rFonts w:cs="Times New Roman"/>
          <w:b/>
        </w:rPr>
        <w:t xml:space="preserve"> </w:t>
      </w:r>
      <w:r w:rsidR="005E7720">
        <w:rPr>
          <w:rFonts w:cs="Times New Roman"/>
          <w:b/>
        </w:rPr>
        <w:t>R</w:t>
      </w:r>
      <w:r w:rsidR="00F41711" w:rsidRPr="008A3ADF">
        <w:rPr>
          <w:rFonts w:cs="Times New Roman"/>
          <w:b/>
        </w:rPr>
        <w:t>egulador de tensión</w:t>
      </w:r>
      <w:bookmarkEnd w:id="606"/>
      <w:bookmarkEnd w:id="607"/>
    </w:p>
    <w:p w:rsidR="00F41711" w:rsidRDefault="00454FC4" w:rsidP="00AE282B">
      <w:pPr>
        <w:pStyle w:val="Fuente"/>
        <w:spacing w:line="240" w:lineRule="auto"/>
        <w:ind w:left="724" w:firstLine="410"/>
        <w:rPr>
          <w:rFonts w:cs="Times New Roman"/>
        </w:rPr>
      </w:pPr>
      <w:r>
        <w:rPr>
          <w:rFonts w:cs="Times New Roman"/>
        </w:rPr>
        <w:t xml:space="preserve">               </w:t>
      </w:r>
      <w:r w:rsidR="00F41711" w:rsidRPr="008A3ADF">
        <w:rPr>
          <w:rFonts w:cs="Times New Roman"/>
        </w:rPr>
        <w:t xml:space="preserve">Fuente: </w:t>
      </w:r>
      <w:r w:rsidR="00707989" w:rsidRPr="00707989">
        <w:rPr>
          <w:rFonts w:cs="Times New Roman"/>
        </w:rPr>
        <w:t>http://oasis.cisc-ug.org</w:t>
      </w:r>
    </w:p>
    <w:p w:rsidR="00707989" w:rsidRPr="00AE282B" w:rsidRDefault="00707989" w:rsidP="00DE767D">
      <w:pPr>
        <w:pStyle w:val="Fuente"/>
        <w:ind w:left="724" w:firstLine="410"/>
        <w:rPr>
          <w:rFonts w:cs="Times New Roman"/>
          <w:sz w:val="22"/>
        </w:rPr>
      </w:pPr>
    </w:p>
    <w:p w:rsidR="00EF1637" w:rsidRDefault="00BF1EED" w:rsidP="00BF1EED">
      <w:pPr>
        <w:pStyle w:val="Ttulo4"/>
      </w:pPr>
      <w:r>
        <w:t>Modelos de reguladores</w:t>
      </w:r>
    </w:p>
    <w:p w:rsidR="00BF1EED" w:rsidRDefault="00BF1EED" w:rsidP="00EF1637">
      <w:pPr>
        <w:shd w:val="clear" w:color="auto" w:fill="FFFFFF"/>
        <w:spacing w:before="105" w:after="75" w:line="240" w:lineRule="auto"/>
        <w:jc w:val="left"/>
        <w:rPr>
          <w:rFonts w:cs="Times New Roman"/>
        </w:rPr>
      </w:pPr>
    </w:p>
    <w:p w:rsidR="00EF1637" w:rsidRDefault="00EF1637" w:rsidP="00EF1637">
      <w:pPr>
        <w:shd w:val="clear" w:color="auto" w:fill="FFFFFF"/>
        <w:spacing w:before="105" w:after="75" w:line="240" w:lineRule="auto"/>
        <w:jc w:val="left"/>
        <w:rPr>
          <w:rFonts w:cs="Times New Roman"/>
        </w:rPr>
      </w:pPr>
      <w:r>
        <w:rPr>
          <w:rFonts w:cs="Times New Roman"/>
        </w:rPr>
        <w:t>La identificación del modelo es básicamente sencilla</w:t>
      </w:r>
      <w:r w:rsidRPr="00EF1637">
        <w:rPr>
          <w:rFonts w:cs="Times New Roman"/>
        </w:rPr>
        <w:t xml:space="preserve">. Las dos </w:t>
      </w:r>
      <w:r w:rsidR="00BF1EED" w:rsidRPr="00EF1637">
        <w:rPr>
          <w:rFonts w:cs="Times New Roman"/>
        </w:rPr>
        <w:t>primeras</w:t>
      </w:r>
      <w:r w:rsidRPr="00EF1637">
        <w:rPr>
          <w:rFonts w:cs="Times New Roman"/>
        </w:rPr>
        <w:t xml:space="preserve"> cifras corresponden a la familia:</w:t>
      </w:r>
    </w:p>
    <w:p w:rsidR="00BF1EED" w:rsidRPr="00EF1637" w:rsidRDefault="00BF1EED" w:rsidP="00EF1637">
      <w:pPr>
        <w:shd w:val="clear" w:color="auto" w:fill="FFFFFF"/>
        <w:spacing w:before="105" w:after="75" w:line="240" w:lineRule="auto"/>
        <w:jc w:val="left"/>
        <w:rPr>
          <w:rFonts w:cs="Times New Roman"/>
        </w:rPr>
      </w:pPr>
    </w:p>
    <w:p w:rsidR="00EF1637" w:rsidRPr="00EF1637" w:rsidRDefault="00EF1637" w:rsidP="00EF1637">
      <w:pPr>
        <w:shd w:val="clear" w:color="auto" w:fill="FFFFFF"/>
        <w:spacing w:before="105" w:after="75" w:line="240" w:lineRule="auto"/>
        <w:jc w:val="left"/>
        <w:rPr>
          <w:rFonts w:cs="Times New Roman"/>
        </w:rPr>
      </w:pPr>
      <w:r w:rsidRPr="00EF1637">
        <w:rPr>
          <w:rFonts w:cs="Times New Roman"/>
        </w:rPr>
        <w:t>78xx para reguladores de tensión positiva</w:t>
      </w:r>
    </w:p>
    <w:p w:rsidR="00EF1637" w:rsidRPr="00EF1637" w:rsidRDefault="00EF1637" w:rsidP="00EF1637">
      <w:pPr>
        <w:shd w:val="clear" w:color="auto" w:fill="FFFFFF"/>
        <w:spacing w:before="105" w:after="75" w:line="240" w:lineRule="auto"/>
        <w:jc w:val="left"/>
        <w:rPr>
          <w:rFonts w:cs="Times New Roman"/>
        </w:rPr>
      </w:pPr>
      <w:r w:rsidRPr="00EF1637">
        <w:rPr>
          <w:rFonts w:cs="Times New Roman"/>
        </w:rPr>
        <w:t>79xx para reguladores de tensión negativa</w:t>
      </w:r>
    </w:p>
    <w:p w:rsidR="006E28AF" w:rsidRPr="00AE282B" w:rsidRDefault="0041463E" w:rsidP="00AE282B">
      <w:pPr>
        <w:spacing w:after="200" w:line="276" w:lineRule="auto"/>
        <w:jc w:val="left"/>
        <w:rPr>
          <w:rFonts w:cs="Times New Roman"/>
          <w:lang w:val="es-EC"/>
        </w:rPr>
      </w:pPr>
      <w:bookmarkStart w:id="608" w:name="_Toc431932084"/>
      <w:bookmarkEnd w:id="0"/>
      <w:r>
        <w:rPr>
          <w:rFonts w:cs="Times New Roman"/>
          <w:lang w:val="es-EC"/>
        </w:rPr>
        <w:br w:type="page"/>
      </w:r>
    </w:p>
    <w:p w:rsidR="00F41711" w:rsidRPr="00AE282B" w:rsidRDefault="00F41711" w:rsidP="00F41711">
      <w:pPr>
        <w:pStyle w:val="Ttulo1"/>
        <w:numPr>
          <w:ilvl w:val="0"/>
          <w:numId w:val="0"/>
        </w:numPr>
        <w:jc w:val="center"/>
        <w:rPr>
          <w:rFonts w:cs="Times New Roman"/>
          <w:color w:val="000000" w:themeColor="text1"/>
          <w:sz w:val="22"/>
        </w:rPr>
      </w:pPr>
      <w:bookmarkStart w:id="609" w:name="_Toc446963299"/>
      <w:r w:rsidRPr="00AE282B">
        <w:rPr>
          <w:rFonts w:cs="Times New Roman"/>
          <w:color w:val="000000" w:themeColor="text1"/>
          <w:sz w:val="22"/>
        </w:rPr>
        <w:lastRenderedPageBreak/>
        <w:t>CAPITULO II</w:t>
      </w:r>
      <w:bookmarkEnd w:id="608"/>
      <w:bookmarkEnd w:id="609"/>
    </w:p>
    <w:p w:rsidR="006E28AF" w:rsidRPr="006E28AF" w:rsidRDefault="006E28AF" w:rsidP="006E28AF"/>
    <w:p w:rsidR="00F41711" w:rsidRPr="001915E7" w:rsidRDefault="00F41711" w:rsidP="00F41711"/>
    <w:p w:rsidR="00F41711" w:rsidRPr="00AE282B" w:rsidRDefault="00F41711" w:rsidP="00F41711">
      <w:pPr>
        <w:pStyle w:val="Ttulo1"/>
        <w:rPr>
          <w:sz w:val="22"/>
        </w:rPr>
      </w:pPr>
      <w:bookmarkStart w:id="610" w:name="_Toc446963300"/>
      <w:r w:rsidRPr="00AE282B">
        <w:rPr>
          <w:sz w:val="22"/>
        </w:rPr>
        <w:t>MARCO METODOLÓGICO</w:t>
      </w:r>
      <w:bookmarkEnd w:id="610"/>
    </w:p>
    <w:p w:rsidR="00AE282B" w:rsidRPr="00AE282B" w:rsidRDefault="00AE282B" w:rsidP="00AE282B"/>
    <w:p w:rsidR="00F41711" w:rsidRDefault="00F41711" w:rsidP="00F41711">
      <w:pPr>
        <w:rPr>
          <w:rFonts w:eastAsiaTheme="majorEastAsia" w:cstheme="majorBidi"/>
          <w:b/>
          <w:bCs/>
          <w:szCs w:val="26"/>
        </w:rPr>
      </w:pPr>
    </w:p>
    <w:p w:rsidR="006E2EA2" w:rsidRDefault="006E2EA2" w:rsidP="006E2EA2">
      <w:r>
        <w:t>El presente capitulo considera  el diseño e implementación de los circuitos eléctricos, electrónicos, programación del PLC y programación del HMI, además de que describe los esquemas  eléctricos.</w:t>
      </w:r>
    </w:p>
    <w:p w:rsidR="002920A3" w:rsidRDefault="002920A3" w:rsidP="006E2EA2"/>
    <w:p w:rsidR="006E2EA2" w:rsidRDefault="006E2EA2" w:rsidP="005D4AB9">
      <w:pPr>
        <w:jc w:val="center"/>
      </w:pPr>
      <w:r>
        <w:rPr>
          <w:noProof/>
          <w:lang w:eastAsia="es-ES"/>
        </w:rPr>
        <w:drawing>
          <wp:inline distT="0" distB="0" distL="0" distR="0" wp14:anchorId="200E2836" wp14:editId="5A296B55">
            <wp:extent cx="3886200" cy="4829175"/>
            <wp:effectExtent l="0" t="0" r="0" b="47625"/>
            <wp:docPr id="200" name="Diagrama 2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rsidR="006E2EA2" w:rsidRDefault="006E2EA2" w:rsidP="005D4AB9">
      <w:pPr>
        <w:pStyle w:val="Descripcin"/>
        <w:spacing w:line="360" w:lineRule="auto"/>
        <w:ind w:left="708" w:firstLine="708"/>
      </w:pPr>
      <w:r w:rsidRPr="00A156B4">
        <w:t xml:space="preserve">Gráfico  </w:t>
      </w:r>
      <w:r w:rsidR="00AE282B">
        <w:t>1-2</w:t>
      </w:r>
      <w:r w:rsidRPr="00A156B4">
        <w:t xml:space="preserve"> Etapas de diseño e impl</w:t>
      </w:r>
      <w:r>
        <w:t>ementación de la deshidratadora</w:t>
      </w:r>
      <w:r w:rsidRPr="00A156B4">
        <w:t>.</w:t>
      </w:r>
    </w:p>
    <w:p w:rsidR="006E2EA2" w:rsidRDefault="006E2EA2" w:rsidP="005D4AB9">
      <w:pPr>
        <w:pStyle w:val="Fuente"/>
        <w:ind w:left="1416"/>
        <w:jc w:val="both"/>
      </w:pPr>
      <w:r>
        <w:t xml:space="preserve">Realizado por: </w:t>
      </w:r>
      <w:r w:rsidR="00C4314D">
        <w:t xml:space="preserve">VIQUE, </w:t>
      </w:r>
      <w:r>
        <w:t>2016</w:t>
      </w:r>
    </w:p>
    <w:p w:rsidR="00AE282B" w:rsidRPr="00AE282B" w:rsidRDefault="00AE282B" w:rsidP="005D4AB9">
      <w:pPr>
        <w:pStyle w:val="Fuente"/>
        <w:ind w:left="1416"/>
        <w:jc w:val="both"/>
        <w:rPr>
          <w:sz w:val="22"/>
        </w:rPr>
      </w:pPr>
    </w:p>
    <w:p w:rsidR="006E2EA2" w:rsidRDefault="006E2EA2" w:rsidP="006E2EA2">
      <w:pPr>
        <w:pStyle w:val="Prrafodelista"/>
        <w:ind w:left="0"/>
      </w:pPr>
      <w:r>
        <w:t>Se utilizara el método heurístico en el diseño e implementación</w:t>
      </w:r>
      <w:r w:rsidR="002F4242">
        <w:t xml:space="preserve"> de los diferentes sistemas que </w:t>
      </w:r>
      <w:r>
        <w:t>son eléctrico, electrónico e hidráulico, dicho método se basa en la utilización de reglas empíricas que llegan a una solución.</w:t>
      </w:r>
    </w:p>
    <w:p w:rsidR="00AE282B" w:rsidRDefault="00AE282B" w:rsidP="006E2EA2">
      <w:pPr>
        <w:pStyle w:val="Prrafodelista"/>
        <w:ind w:left="0"/>
      </w:pPr>
    </w:p>
    <w:p w:rsidR="006E2EA2" w:rsidRDefault="006E2EA2" w:rsidP="006E2EA2">
      <w:pPr>
        <w:pStyle w:val="Prrafodelista"/>
        <w:ind w:left="0"/>
      </w:pPr>
      <w:r>
        <w:t xml:space="preserve">Este método heurístico es también conocido como “IDEAL” tiene cinco pasos: Identificar el problema; presentar el problema; explorar las estrategias viables; avanzar en las estrategias; lograr la solución y volver para evaluar los efectos de las actividades. </w:t>
      </w:r>
    </w:p>
    <w:p w:rsidR="006E2EA2" w:rsidRDefault="006E2EA2" w:rsidP="006E2EA2"/>
    <w:p w:rsidR="006E2EA2" w:rsidRDefault="006E2EA2" w:rsidP="006E2EA2">
      <w:pPr>
        <w:pStyle w:val="Ttulo2"/>
      </w:pPr>
      <w:bookmarkStart w:id="611" w:name="_Toc434403110"/>
      <w:bookmarkStart w:id="612" w:name="_Toc446963301"/>
      <w:r>
        <w:t>DISEÑO DEL SISTEMA  ELÉCTRICO</w:t>
      </w:r>
      <w:bookmarkEnd w:id="611"/>
      <w:bookmarkEnd w:id="612"/>
      <w:r>
        <w:t xml:space="preserve"> </w:t>
      </w:r>
    </w:p>
    <w:p w:rsidR="006E2EA2" w:rsidRDefault="006E2EA2" w:rsidP="006E2EA2"/>
    <w:p w:rsidR="006E2EA2" w:rsidRDefault="006E2EA2" w:rsidP="006E2EA2">
      <w:pPr>
        <w:rPr>
          <w:lang w:val="es-EC"/>
        </w:rPr>
      </w:pPr>
      <w:r>
        <w:rPr>
          <w:lang w:val="es-EC"/>
        </w:rPr>
        <w:t>Se realiza el dimensionamiento de fusibles y conductores para cada elemento que se utiliza en el sistema que son: fuente, PLC y HMI, placa, electroválvula e ignitor</w:t>
      </w:r>
      <w:r w:rsidR="006B5C4A">
        <w:rPr>
          <w:lang w:val="es-EC"/>
        </w:rPr>
        <w:t>, e</w:t>
      </w:r>
      <w:r w:rsidR="00A95E09">
        <w:rPr>
          <w:lang w:val="es-EC"/>
        </w:rPr>
        <w:t xml:space="preserve">n base en la “GUÍA PARA DISEÑO DE REDES PARA DISTRIBUCIÓN”, revisión </w:t>
      </w:r>
      <w:r w:rsidR="006B5C4A">
        <w:rPr>
          <w:lang w:val="es-EC"/>
        </w:rPr>
        <w:t>05 de la Empresa Eléctrica.</w:t>
      </w:r>
    </w:p>
    <w:p w:rsidR="006E2EA2" w:rsidRPr="00C958E0" w:rsidRDefault="006E2EA2" w:rsidP="006E2EA2"/>
    <w:p w:rsidR="006E2EA2" w:rsidRDefault="006E2EA2" w:rsidP="006E2EA2">
      <w:pPr>
        <w:pStyle w:val="Ttulo3"/>
      </w:pPr>
      <w:bookmarkStart w:id="613" w:name="_Toc434403111"/>
      <w:bookmarkStart w:id="614" w:name="_Toc446963302"/>
      <w:r w:rsidRPr="00626BB0">
        <w:t>C</w:t>
      </w:r>
      <w:r>
        <w:t>á</w:t>
      </w:r>
      <w:r w:rsidRPr="00626BB0">
        <w:t>lculo de fusibles</w:t>
      </w:r>
      <w:bookmarkEnd w:id="613"/>
      <w:bookmarkEnd w:id="614"/>
    </w:p>
    <w:p w:rsidR="006E2EA2" w:rsidRDefault="006E2EA2" w:rsidP="006E2EA2"/>
    <w:p w:rsidR="006E2EA2" w:rsidRDefault="006E2EA2" w:rsidP="006E2EA2">
      <w:r>
        <w:t>El cálculo de la corriente de protección al utilizar fusibles se realiza con la siguiente fórmula:</w:t>
      </w:r>
    </w:p>
    <w:p w:rsidR="006E2EA2" w:rsidRDefault="006E2EA2" w:rsidP="006E2EA2"/>
    <w:p w:rsidR="006E2EA2" w:rsidRPr="00EF01D6" w:rsidRDefault="006E2EA2" w:rsidP="00C821EF">
      <w:pPr>
        <w:pStyle w:val="Descripcin"/>
      </w:pPr>
      <w:bookmarkStart w:id="615" w:name="_Toc434403205"/>
      <w:bookmarkStart w:id="616" w:name="_Toc446918864"/>
      <w:r w:rsidRPr="00EF01D6">
        <w:t xml:space="preserve">Ecuación </w:t>
      </w:r>
      <w:r w:rsidR="00321FC5">
        <w:t>1-2</w:t>
      </w:r>
      <w:r w:rsidRPr="00EF01D6">
        <w:t xml:space="preserve"> Ecuación para corriente de protección para fusibles</w:t>
      </w:r>
      <w:bookmarkEnd w:id="615"/>
      <w:bookmarkEnd w:id="616"/>
      <w:r w:rsidR="00C821EF">
        <w:t xml:space="preserve"> </w:t>
      </w:r>
    </w:p>
    <w:p w:rsidR="006E2EA2" w:rsidRPr="0007492A" w:rsidRDefault="006E2EA2" w:rsidP="006E2EA2">
      <w:pPr>
        <w:jc w:val="center"/>
        <w:rPr>
          <w:lang w:val="en-US"/>
        </w:rPr>
      </w:pPr>
      <w:r w:rsidRPr="0007492A">
        <w:rPr>
          <w:b/>
          <w:lang w:val="en-US"/>
        </w:rPr>
        <w:t xml:space="preserve">If </w:t>
      </w:r>
      <w:r w:rsidR="00AD15F7" w:rsidRPr="0007492A">
        <w:rPr>
          <w:lang w:val="en-US"/>
        </w:rPr>
        <w:t>= k</w:t>
      </w:r>
      <w:r w:rsidRPr="0007492A">
        <w:rPr>
          <w:lang w:val="en-US"/>
        </w:rPr>
        <w:t xml:space="preserve"> x In</w:t>
      </w:r>
    </w:p>
    <w:p w:rsidR="006E2EA2" w:rsidRPr="0007492A" w:rsidRDefault="006E2EA2" w:rsidP="006E2EA2">
      <w:pPr>
        <w:rPr>
          <w:b/>
          <w:lang w:val="en-US"/>
        </w:rPr>
      </w:pPr>
      <w:r w:rsidRPr="0007492A">
        <w:rPr>
          <w:b/>
          <w:lang w:val="en-US"/>
        </w:rPr>
        <w:t>Dónde:</w:t>
      </w:r>
    </w:p>
    <w:p w:rsidR="006E2EA2" w:rsidRDefault="006E2EA2" w:rsidP="006E2EA2">
      <w:r w:rsidRPr="00EF5B84">
        <w:rPr>
          <w:b/>
        </w:rPr>
        <w:t>If =</w:t>
      </w:r>
      <w:r>
        <w:t xml:space="preserve"> Corriente De Protección </w:t>
      </w:r>
    </w:p>
    <w:p w:rsidR="006E2EA2" w:rsidRDefault="006E2EA2" w:rsidP="006E2EA2">
      <w:r w:rsidRPr="00EF5B84">
        <w:rPr>
          <w:b/>
        </w:rPr>
        <w:t>K  =</w:t>
      </w:r>
      <w:r>
        <w:t xml:space="preserve"> Constante De Protección  (1.8 A 2.1)</w:t>
      </w:r>
    </w:p>
    <w:p w:rsidR="006E2EA2" w:rsidRDefault="006E2EA2" w:rsidP="006E2EA2">
      <w:r w:rsidRPr="00EF5B84">
        <w:rPr>
          <w:b/>
        </w:rPr>
        <w:t>In =</w:t>
      </w:r>
      <w:r>
        <w:t xml:space="preserve"> Corriente Nominal </w:t>
      </w:r>
    </w:p>
    <w:p w:rsidR="00C821EF" w:rsidRDefault="00C821EF" w:rsidP="006E2EA2"/>
    <w:p w:rsidR="006E2EA2" w:rsidRDefault="006E2EA2" w:rsidP="006E2EA2">
      <w:pPr>
        <w:pStyle w:val="Ttulo4"/>
        <w:ind w:left="864"/>
      </w:pPr>
      <w:r>
        <w:t>Valores de los fusibles</w:t>
      </w:r>
    </w:p>
    <w:p w:rsidR="006E2EA2" w:rsidRDefault="006E2EA2" w:rsidP="006E2EA2"/>
    <w:p w:rsidR="00236B8A" w:rsidRDefault="006E2EA2" w:rsidP="006E2EA2">
      <w:r>
        <w:t>En la tab</w:t>
      </w:r>
      <w:r w:rsidR="00AE282B">
        <w:t>la 1-2</w:t>
      </w:r>
      <w:r>
        <w:t xml:space="preserve"> se muestra un resumen de los valores de fusibles calculados par</w:t>
      </w:r>
      <w:r w:rsidR="00C821EF">
        <w:t xml:space="preserve">a ser utilizado en cada equipo </w:t>
      </w:r>
    </w:p>
    <w:p w:rsidR="006E2EA2" w:rsidRPr="00177B3F" w:rsidRDefault="006E2EA2" w:rsidP="00A45C74">
      <w:pPr>
        <w:pStyle w:val="FIGURA"/>
        <w:spacing w:line="240" w:lineRule="auto"/>
        <w:ind w:hanging="726"/>
        <w:jc w:val="both"/>
        <w:outlineLvl w:val="9"/>
      </w:pPr>
      <w:bookmarkStart w:id="617" w:name="_Toc433112469"/>
      <w:bookmarkStart w:id="618" w:name="_Toc434403004"/>
      <w:bookmarkStart w:id="619" w:name="_Toc445716554"/>
      <w:r>
        <w:t xml:space="preserve">Tabla </w:t>
      </w:r>
      <w:r w:rsidR="00AE282B">
        <w:t>1-2</w:t>
      </w:r>
      <w:r>
        <w:t xml:space="preserve"> Valores de fusibles instalados</w:t>
      </w:r>
      <w:bookmarkEnd w:id="617"/>
      <w:bookmarkEnd w:id="618"/>
      <w:bookmarkEnd w:id="619"/>
    </w:p>
    <w:tbl>
      <w:tblPr>
        <w:tblStyle w:val="Tablaconcuadrcula"/>
        <w:tblW w:w="0" w:type="auto"/>
        <w:jc w:val="center"/>
        <w:tblLook w:val="04A0" w:firstRow="1" w:lastRow="0" w:firstColumn="1" w:lastColumn="0" w:noHBand="0" w:noVBand="1"/>
      </w:tblPr>
      <w:tblGrid>
        <w:gridCol w:w="2599"/>
        <w:gridCol w:w="2390"/>
        <w:gridCol w:w="2658"/>
      </w:tblGrid>
      <w:tr w:rsidR="006E2EA2" w:rsidRPr="000C188F" w:rsidTr="00A45C74">
        <w:trPr>
          <w:jc w:val="center"/>
        </w:trPr>
        <w:tc>
          <w:tcPr>
            <w:tcW w:w="2599" w:type="dxa"/>
          </w:tcPr>
          <w:p w:rsidR="006E2EA2" w:rsidRPr="000C188F" w:rsidRDefault="006E2EA2" w:rsidP="00A45C74">
            <w:pPr>
              <w:spacing w:line="240" w:lineRule="auto"/>
              <w:jc w:val="left"/>
              <w:rPr>
                <w:b/>
              </w:rPr>
            </w:pPr>
            <w:r w:rsidRPr="000C188F">
              <w:rPr>
                <w:b/>
              </w:rPr>
              <w:t>Equipo</w:t>
            </w:r>
          </w:p>
        </w:tc>
        <w:tc>
          <w:tcPr>
            <w:tcW w:w="2390" w:type="dxa"/>
          </w:tcPr>
          <w:p w:rsidR="006E2EA2" w:rsidRPr="000C188F" w:rsidRDefault="006E2EA2" w:rsidP="00A45C74">
            <w:pPr>
              <w:spacing w:line="240" w:lineRule="auto"/>
              <w:jc w:val="left"/>
              <w:rPr>
                <w:b/>
              </w:rPr>
            </w:pPr>
            <w:r w:rsidRPr="000C188F">
              <w:rPr>
                <w:b/>
              </w:rPr>
              <w:t>Corriente nominal</w:t>
            </w:r>
          </w:p>
        </w:tc>
        <w:tc>
          <w:tcPr>
            <w:tcW w:w="2658" w:type="dxa"/>
          </w:tcPr>
          <w:p w:rsidR="006E2EA2" w:rsidRPr="000C188F" w:rsidRDefault="006E2EA2" w:rsidP="00A45C74">
            <w:pPr>
              <w:spacing w:line="240" w:lineRule="auto"/>
              <w:jc w:val="left"/>
              <w:rPr>
                <w:b/>
              </w:rPr>
            </w:pPr>
            <w:r w:rsidRPr="000C188F">
              <w:rPr>
                <w:b/>
              </w:rPr>
              <w:t xml:space="preserve">Valor del fusible </w:t>
            </w:r>
          </w:p>
        </w:tc>
      </w:tr>
      <w:tr w:rsidR="006E2EA2" w:rsidRPr="000C188F" w:rsidTr="00A45C74">
        <w:trPr>
          <w:jc w:val="center"/>
        </w:trPr>
        <w:tc>
          <w:tcPr>
            <w:tcW w:w="2599" w:type="dxa"/>
          </w:tcPr>
          <w:p w:rsidR="006E2EA2" w:rsidRPr="000C188F" w:rsidRDefault="006E2EA2" w:rsidP="000C188F">
            <w:pPr>
              <w:jc w:val="left"/>
            </w:pPr>
            <w:r w:rsidRPr="000C188F">
              <w:t>Fuente</w:t>
            </w:r>
          </w:p>
        </w:tc>
        <w:tc>
          <w:tcPr>
            <w:tcW w:w="2390" w:type="dxa"/>
          </w:tcPr>
          <w:p w:rsidR="006E2EA2" w:rsidRPr="000C188F" w:rsidRDefault="006E2EA2" w:rsidP="000C188F">
            <w:pPr>
              <w:jc w:val="right"/>
            </w:pPr>
            <w:r w:rsidRPr="000C188F">
              <w:t>1.96 A</w:t>
            </w:r>
          </w:p>
        </w:tc>
        <w:tc>
          <w:tcPr>
            <w:tcW w:w="2658" w:type="dxa"/>
          </w:tcPr>
          <w:p w:rsidR="006E2EA2" w:rsidRPr="000C188F" w:rsidRDefault="006E2EA2" w:rsidP="000C188F">
            <w:pPr>
              <w:jc w:val="right"/>
            </w:pPr>
            <w:r w:rsidRPr="000C188F">
              <w:t>3 A</w:t>
            </w:r>
          </w:p>
        </w:tc>
      </w:tr>
      <w:tr w:rsidR="006E2EA2" w:rsidRPr="000C188F" w:rsidTr="00A45C74">
        <w:trPr>
          <w:jc w:val="center"/>
        </w:trPr>
        <w:tc>
          <w:tcPr>
            <w:tcW w:w="2599" w:type="dxa"/>
          </w:tcPr>
          <w:p w:rsidR="006E2EA2" w:rsidRPr="000C188F" w:rsidRDefault="006E2EA2" w:rsidP="000C188F">
            <w:pPr>
              <w:jc w:val="left"/>
            </w:pPr>
            <w:r w:rsidRPr="000C188F">
              <w:t>PLC y HMI</w:t>
            </w:r>
          </w:p>
        </w:tc>
        <w:tc>
          <w:tcPr>
            <w:tcW w:w="2390" w:type="dxa"/>
          </w:tcPr>
          <w:p w:rsidR="006E2EA2" w:rsidRPr="000C188F" w:rsidRDefault="006E2EA2" w:rsidP="000C188F">
            <w:pPr>
              <w:jc w:val="right"/>
            </w:pPr>
            <w:r w:rsidRPr="000C188F">
              <w:t>0.229 A</w:t>
            </w:r>
          </w:p>
        </w:tc>
        <w:tc>
          <w:tcPr>
            <w:tcW w:w="2658" w:type="dxa"/>
          </w:tcPr>
          <w:p w:rsidR="006E2EA2" w:rsidRPr="000C188F" w:rsidRDefault="006E2EA2" w:rsidP="000C188F">
            <w:pPr>
              <w:jc w:val="right"/>
            </w:pPr>
            <w:r w:rsidRPr="000C188F">
              <w:t>1 A</w:t>
            </w:r>
          </w:p>
        </w:tc>
      </w:tr>
      <w:tr w:rsidR="006E2EA2" w:rsidRPr="000C188F" w:rsidTr="00A45C74">
        <w:trPr>
          <w:jc w:val="center"/>
        </w:trPr>
        <w:tc>
          <w:tcPr>
            <w:tcW w:w="2599" w:type="dxa"/>
          </w:tcPr>
          <w:p w:rsidR="006E2EA2" w:rsidRPr="000C188F" w:rsidRDefault="006E2EA2" w:rsidP="000C188F">
            <w:pPr>
              <w:jc w:val="left"/>
            </w:pPr>
            <w:r w:rsidRPr="000C188F">
              <w:t>Placa</w:t>
            </w:r>
          </w:p>
        </w:tc>
        <w:tc>
          <w:tcPr>
            <w:tcW w:w="2390" w:type="dxa"/>
          </w:tcPr>
          <w:p w:rsidR="006E2EA2" w:rsidRPr="000C188F" w:rsidRDefault="006E2EA2" w:rsidP="000C188F">
            <w:pPr>
              <w:jc w:val="right"/>
            </w:pPr>
            <w:r w:rsidRPr="000C188F">
              <w:t>0.045 A</w:t>
            </w:r>
          </w:p>
        </w:tc>
        <w:tc>
          <w:tcPr>
            <w:tcW w:w="2658" w:type="dxa"/>
          </w:tcPr>
          <w:p w:rsidR="006E2EA2" w:rsidRPr="000C188F" w:rsidRDefault="006E2EA2" w:rsidP="000C188F">
            <w:pPr>
              <w:jc w:val="right"/>
            </w:pPr>
            <w:r w:rsidRPr="000C188F">
              <w:t>1 A</w:t>
            </w:r>
          </w:p>
        </w:tc>
      </w:tr>
      <w:tr w:rsidR="006E2EA2" w:rsidRPr="000C188F" w:rsidTr="00A45C74">
        <w:trPr>
          <w:jc w:val="center"/>
        </w:trPr>
        <w:tc>
          <w:tcPr>
            <w:tcW w:w="2599" w:type="dxa"/>
          </w:tcPr>
          <w:p w:rsidR="006E2EA2" w:rsidRPr="000C188F" w:rsidRDefault="006E2EA2" w:rsidP="000C188F">
            <w:pPr>
              <w:jc w:val="left"/>
            </w:pPr>
            <w:r w:rsidRPr="000C188F">
              <w:t>Electroválvula e Ignitor</w:t>
            </w:r>
          </w:p>
        </w:tc>
        <w:tc>
          <w:tcPr>
            <w:tcW w:w="2390" w:type="dxa"/>
          </w:tcPr>
          <w:p w:rsidR="006E2EA2" w:rsidRPr="000C188F" w:rsidRDefault="006E2EA2" w:rsidP="000C188F">
            <w:pPr>
              <w:jc w:val="right"/>
            </w:pPr>
            <w:r w:rsidRPr="000C188F">
              <w:t>1.1 A</w:t>
            </w:r>
          </w:p>
        </w:tc>
        <w:tc>
          <w:tcPr>
            <w:tcW w:w="2658" w:type="dxa"/>
          </w:tcPr>
          <w:p w:rsidR="006E2EA2" w:rsidRPr="000C188F" w:rsidRDefault="006E2EA2" w:rsidP="000C188F">
            <w:pPr>
              <w:jc w:val="right"/>
            </w:pPr>
            <w:r w:rsidRPr="000C188F">
              <w:t>1 A</w:t>
            </w:r>
          </w:p>
        </w:tc>
      </w:tr>
    </w:tbl>
    <w:p w:rsidR="006E2EA2" w:rsidRDefault="006E2EA2" w:rsidP="00C821EF">
      <w:pPr>
        <w:pStyle w:val="Fuente"/>
      </w:pPr>
      <w:r w:rsidRPr="000C188F">
        <w:rPr>
          <w:b/>
        </w:rPr>
        <w:t xml:space="preserve">          </w:t>
      </w:r>
      <w:r w:rsidRPr="00190F7E">
        <w:t>Realizado por</w:t>
      </w:r>
      <w:r>
        <w:t xml:space="preserve">: </w:t>
      </w:r>
      <w:r w:rsidR="00C4314D">
        <w:t>VIQUE</w:t>
      </w:r>
      <w:r>
        <w:t>, 2016</w:t>
      </w:r>
    </w:p>
    <w:p w:rsidR="00321FC5" w:rsidRPr="00321FC5" w:rsidRDefault="00321FC5" w:rsidP="00C821EF">
      <w:pPr>
        <w:pStyle w:val="Fuente"/>
        <w:rPr>
          <w:sz w:val="22"/>
        </w:rPr>
      </w:pPr>
    </w:p>
    <w:p w:rsidR="00240E5E" w:rsidRDefault="00240E5E" w:rsidP="00240E5E">
      <w:pPr>
        <w:pStyle w:val="Ttulo4"/>
        <w:ind w:left="864"/>
      </w:pPr>
      <w:r>
        <w:lastRenderedPageBreak/>
        <w:t xml:space="preserve">Fuente </w:t>
      </w:r>
    </w:p>
    <w:p w:rsidR="00240E5E" w:rsidRDefault="00240E5E" w:rsidP="00240E5E"/>
    <w:p w:rsidR="00240E5E" w:rsidRDefault="00240E5E" w:rsidP="00B23A43">
      <w:pPr>
        <w:pStyle w:val="Prrafodelista"/>
        <w:numPr>
          <w:ilvl w:val="0"/>
          <w:numId w:val="26"/>
        </w:numPr>
      </w:pPr>
      <w:r>
        <w:t>Voltaje de funcionamiento     V=110 V</w:t>
      </w:r>
    </w:p>
    <w:p w:rsidR="00240E5E" w:rsidRDefault="00240E5E" w:rsidP="00B23A43">
      <w:pPr>
        <w:pStyle w:val="Prrafodelista"/>
        <w:numPr>
          <w:ilvl w:val="0"/>
          <w:numId w:val="26"/>
        </w:numPr>
      </w:pPr>
      <w:r>
        <w:t>Corriente Nominal                  In=1.6 A</w:t>
      </w:r>
    </w:p>
    <w:p w:rsidR="00240E5E" w:rsidRDefault="00240E5E" w:rsidP="00B23A43">
      <w:pPr>
        <w:pStyle w:val="Prrafodelista"/>
        <w:numPr>
          <w:ilvl w:val="0"/>
          <w:numId w:val="26"/>
        </w:numPr>
      </w:pPr>
      <w:r>
        <w:t xml:space="preserve">Constante de Protección         k= 1.8 </w:t>
      </w:r>
    </w:p>
    <w:p w:rsidR="00240E5E" w:rsidRPr="00321FC5" w:rsidRDefault="00240E5E" w:rsidP="00321FC5"/>
    <w:p w:rsidR="00240E5E" w:rsidRPr="00B05D25" w:rsidRDefault="00240E5E" w:rsidP="00321FC5">
      <w:pPr>
        <w:rPr>
          <w:b/>
        </w:rPr>
      </w:pPr>
      <w:r w:rsidRPr="00B05D25">
        <w:rPr>
          <w:b/>
        </w:rPr>
        <w:t xml:space="preserve">Cálculos </w:t>
      </w:r>
    </w:p>
    <w:p w:rsidR="00240E5E" w:rsidRPr="007B1176" w:rsidRDefault="00240E5E" w:rsidP="00240E5E">
      <w:pPr>
        <w:rPr>
          <w:sz w:val="2"/>
        </w:rPr>
      </w:pPr>
    </w:p>
    <w:p w:rsidR="00240E5E" w:rsidRDefault="00240E5E" w:rsidP="00240E5E">
      <w:pPr>
        <w:jc w:val="left"/>
        <w:rPr>
          <w:b/>
        </w:rPr>
      </w:pPr>
    </w:p>
    <w:p w:rsidR="00240E5E" w:rsidRPr="008416A3" w:rsidRDefault="00240E5E" w:rsidP="00240E5E">
      <w:pPr>
        <w:jc w:val="left"/>
        <w:rPr>
          <w:lang w:val="en-US"/>
        </w:rPr>
      </w:pPr>
      <w:r w:rsidRPr="00211BE2">
        <w:rPr>
          <w:b/>
          <w:lang w:val="en-US"/>
        </w:rPr>
        <w:t xml:space="preserve">If </w:t>
      </w:r>
      <w:r w:rsidRPr="00211BE2">
        <w:rPr>
          <w:lang w:val="en-US"/>
        </w:rPr>
        <w:t xml:space="preserve">=  k x In  </w:t>
      </w:r>
      <w:r>
        <w:rPr>
          <w:lang w:val="en-US"/>
        </w:rPr>
        <w:t>(</w:t>
      </w:r>
      <w:r w:rsidRPr="00211BE2">
        <w:rPr>
          <w:lang w:val="en-US"/>
        </w:rPr>
        <w:t xml:space="preserve">Ecuación </w:t>
      </w:r>
      <w:r w:rsidR="00321FC5" w:rsidRPr="008416A3">
        <w:rPr>
          <w:lang w:val="en-US"/>
        </w:rPr>
        <w:t>1-2</w:t>
      </w:r>
      <w:r w:rsidRPr="008416A3">
        <w:rPr>
          <w:lang w:val="en-US"/>
        </w:rPr>
        <w:t>)</w:t>
      </w:r>
    </w:p>
    <w:p w:rsidR="00240E5E" w:rsidRDefault="00240E5E" w:rsidP="00240E5E">
      <w:pPr>
        <w:tabs>
          <w:tab w:val="left" w:pos="3544"/>
        </w:tabs>
      </w:pPr>
      <w:r w:rsidRPr="00EF5B84">
        <w:rPr>
          <w:b/>
        </w:rPr>
        <w:t xml:space="preserve">If </w:t>
      </w:r>
      <w:r>
        <w:t>=  1,8*1,6 =  2.88 A</w:t>
      </w:r>
    </w:p>
    <w:p w:rsidR="00240E5E" w:rsidRDefault="00240E5E" w:rsidP="00240E5E">
      <w:pPr>
        <w:tabs>
          <w:tab w:val="left" w:pos="3544"/>
        </w:tabs>
      </w:pPr>
    </w:p>
    <w:p w:rsidR="00240E5E" w:rsidRPr="007B1176" w:rsidRDefault="00240E5E" w:rsidP="00240E5E">
      <w:pPr>
        <w:rPr>
          <w:b/>
          <w:sz w:val="2"/>
        </w:rPr>
      </w:pPr>
    </w:p>
    <w:p w:rsidR="00240E5E" w:rsidRDefault="00240E5E" w:rsidP="00240E5E">
      <w:pPr>
        <w:pStyle w:val="Ttulo4"/>
        <w:ind w:left="864"/>
      </w:pPr>
      <w:r>
        <w:t>PLC y HMI</w:t>
      </w:r>
    </w:p>
    <w:p w:rsidR="00240E5E" w:rsidRDefault="00240E5E" w:rsidP="00240E5E"/>
    <w:p w:rsidR="00240E5E" w:rsidRDefault="00240E5E" w:rsidP="00B23A43">
      <w:pPr>
        <w:pStyle w:val="Prrafodelista"/>
        <w:numPr>
          <w:ilvl w:val="0"/>
          <w:numId w:val="26"/>
        </w:numPr>
      </w:pPr>
      <w:r>
        <w:t>Potencia                                 P=14 W</w:t>
      </w:r>
    </w:p>
    <w:p w:rsidR="00240E5E" w:rsidRDefault="00240E5E" w:rsidP="00B23A43">
      <w:pPr>
        <w:pStyle w:val="Prrafodelista"/>
        <w:numPr>
          <w:ilvl w:val="0"/>
          <w:numId w:val="26"/>
        </w:numPr>
        <w:tabs>
          <w:tab w:val="left" w:pos="3544"/>
        </w:tabs>
      </w:pPr>
      <w:r>
        <w:t>Voltaje de funcionamiento     V=110 V</w:t>
      </w:r>
    </w:p>
    <w:p w:rsidR="00240E5E" w:rsidRDefault="00240E5E" w:rsidP="00B23A43">
      <w:pPr>
        <w:pStyle w:val="Prrafodelista"/>
        <w:numPr>
          <w:ilvl w:val="0"/>
          <w:numId w:val="26"/>
        </w:numPr>
        <w:tabs>
          <w:tab w:val="left" w:pos="3544"/>
        </w:tabs>
      </w:pPr>
      <w:r>
        <w:t xml:space="preserve">Constante de Protección         k= 1.8 </w:t>
      </w:r>
    </w:p>
    <w:p w:rsidR="00240E5E" w:rsidRPr="00D8053B" w:rsidRDefault="00240E5E" w:rsidP="00240E5E"/>
    <w:p w:rsidR="00240E5E" w:rsidRPr="007B1176" w:rsidRDefault="00240E5E" w:rsidP="00240E5E">
      <w:pPr>
        <w:rPr>
          <w:sz w:val="2"/>
        </w:rPr>
      </w:pPr>
    </w:p>
    <w:p w:rsidR="00240E5E" w:rsidRDefault="00240E5E" w:rsidP="00240E5E">
      <w:pPr>
        <w:rPr>
          <w:b/>
        </w:rPr>
      </w:pPr>
      <w:r w:rsidRPr="00D8053B">
        <w:rPr>
          <w:b/>
        </w:rPr>
        <w:t>Cálculos</w:t>
      </w:r>
    </w:p>
    <w:p w:rsidR="00240E5E" w:rsidRDefault="00240E5E" w:rsidP="00240E5E"/>
    <w:p w:rsidR="00240E5E" w:rsidRDefault="00240E5E" w:rsidP="00240E5E">
      <w:pPr>
        <w:rPr>
          <w:rFonts w:eastAsiaTheme="minorEastAsia"/>
          <w:b/>
          <w:sz w:val="28"/>
        </w:rPr>
      </w:pPr>
      <w:r w:rsidRPr="00946FFC">
        <w:rPr>
          <w:b/>
        </w:rPr>
        <w:t>I</w:t>
      </w:r>
      <w:r>
        <w:rPr>
          <w:b/>
        </w:rPr>
        <w:t>n</w:t>
      </w:r>
      <w:r w:rsidRPr="00946FFC">
        <w:rPr>
          <w:b/>
        </w:rPr>
        <w:t>=</w:t>
      </w:r>
      <m:oMath>
        <m:r>
          <m:rPr>
            <m:sty m:val="bi"/>
          </m:rPr>
          <w:rPr>
            <w:rFonts w:ascii="Cambria Math" w:hAnsi="Cambria Math"/>
          </w:rPr>
          <m:t xml:space="preserve"> </m:t>
        </m:r>
        <m:f>
          <m:fPr>
            <m:ctrlPr>
              <w:rPr>
                <w:rFonts w:ascii="Cambria Math" w:hAnsi="Cambria Math" w:cs="Times New Roman"/>
                <w:b/>
                <w:i/>
                <w:sz w:val="28"/>
              </w:rPr>
            </m:ctrlPr>
          </m:fPr>
          <m:num>
            <m:r>
              <m:rPr>
                <m:sty m:val="bi"/>
              </m:rPr>
              <w:rPr>
                <w:rFonts w:ascii="Cambria Math" w:hAnsi="Cambria Math" w:cs="Times New Roman"/>
                <w:sz w:val="28"/>
              </w:rPr>
              <m:t>P</m:t>
            </m:r>
          </m:num>
          <m:den>
            <m:r>
              <m:rPr>
                <m:sty m:val="bi"/>
              </m:rPr>
              <w:rPr>
                <w:rFonts w:ascii="Cambria Math" w:hAnsi="Cambria Math" w:cs="Times New Roman"/>
                <w:sz w:val="28"/>
              </w:rPr>
              <m:t>V</m:t>
            </m:r>
          </m:den>
        </m:f>
      </m:oMath>
      <w:r w:rsidRPr="00946FFC">
        <w:rPr>
          <w:rFonts w:eastAsiaTheme="minorEastAsia"/>
          <w:b/>
          <w:sz w:val="28"/>
        </w:rPr>
        <w:t xml:space="preserve"> </w:t>
      </w:r>
    </w:p>
    <w:p w:rsidR="00240E5E" w:rsidRDefault="00240E5E" w:rsidP="00240E5E">
      <w:pPr>
        <w:rPr>
          <w:rFonts w:eastAsiaTheme="minorEastAsia"/>
          <w:sz w:val="24"/>
        </w:rPr>
      </w:pPr>
      <w:r w:rsidRPr="00946FFC">
        <w:rPr>
          <w:b/>
        </w:rPr>
        <w:t>I</w:t>
      </w:r>
      <w:r>
        <w:rPr>
          <w:b/>
        </w:rPr>
        <w:t>n</w:t>
      </w:r>
      <w:r w:rsidRPr="00946FFC">
        <w:rPr>
          <w:b/>
        </w:rPr>
        <w:t>=</w:t>
      </w:r>
      <m:oMath>
        <m:r>
          <m:rPr>
            <m:sty m:val="bi"/>
          </m:rPr>
          <w:rPr>
            <w:rFonts w:ascii="Cambria Math" w:hAnsi="Cambria Math"/>
          </w:rPr>
          <m:t xml:space="preserve"> </m:t>
        </m:r>
        <m:f>
          <m:fPr>
            <m:ctrlPr>
              <w:rPr>
                <w:rFonts w:ascii="Cambria Math" w:hAnsi="Cambria Math" w:cs="Times New Roman"/>
                <w:i/>
                <w:sz w:val="28"/>
              </w:rPr>
            </m:ctrlPr>
          </m:fPr>
          <m:num>
            <m:r>
              <w:rPr>
                <w:rFonts w:ascii="Cambria Math" w:hAnsi="Cambria Math" w:cs="Times New Roman"/>
                <w:sz w:val="28"/>
              </w:rPr>
              <m:t>14</m:t>
            </m:r>
          </m:num>
          <m:den>
            <m:r>
              <w:rPr>
                <w:rFonts w:ascii="Cambria Math" w:hAnsi="Cambria Math" w:cs="Times New Roman"/>
                <w:sz w:val="28"/>
              </w:rPr>
              <m:t>110</m:t>
            </m:r>
          </m:den>
        </m:f>
      </m:oMath>
      <w:r w:rsidRPr="00946FFC">
        <w:rPr>
          <w:rFonts w:eastAsiaTheme="minorEastAsia"/>
          <w:sz w:val="28"/>
        </w:rPr>
        <w:t xml:space="preserve">= </w:t>
      </w:r>
      <w:r>
        <w:rPr>
          <w:rFonts w:eastAsiaTheme="minorEastAsia"/>
          <w:sz w:val="24"/>
        </w:rPr>
        <w:t>0.127</w:t>
      </w:r>
      <w:r w:rsidRPr="00946FFC">
        <w:rPr>
          <w:rFonts w:eastAsiaTheme="minorEastAsia"/>
          <w:sz w:val="24"/>
        </w:rPr>
        <w:t xml:space="preserve"> A</w:t>
      </w:r>
    </w:p>
    <w:p w:rsidR="00240E5E" w:rsidRPr="00946FFC" w:rsidRDefault="00240E5E" w:rsidP="00240E5E">
      <w:pPr>
        <w:rPr>
          <w:rFonts w:eastAsiaTheme="minorEastAsia"/>
          <w:b/>
          <w:sz w:val="24"/>
        </w:rPr>
      </w:pPr>
    </w:p>
    <w:p w:rsidR="00240E5E" w:rsidRPr="008416A3" w:rsidRDefault="00240E5E" w:rsidP="00240E5E">
      <w:pPr>
        <w:jc w:val="left"/>
        <w:rPr>
          <w:lang w:val="en-US"/>
        </w:rPr>
      </w:pPr>
      <w:r w:rsidRPr="00211BE2">
        <w:rPr>
          <w:b/>
          <w:sz w:val="24"/>
          <w:lang w:val="en-US"/>
        </w:rPr>
        <w:t xml:space="preserve">If </w:t>
      </w:r>
      <w:r w:rsidRPr="00211BE2">
        <w:rPr>
          <w:sz w:val="24"/>
          <w:lang w:val="en-US"/>
        </w:rPr>
        <w:t xml:space="preserve">=  k x In </w:t>
      </w:r>
      <w:r>
        <w:rPr>
          <w:lang w:val="en-US"/>
        </w:rPr>
        <w:t>(</w:t>
      </w:r>
      <w:r w:rsidRPr="00211BE2">
        <w:rPr>
          <w:lang w:val="en-US"/>
        </w:rPr>
        <w:t xml:space="preserve">Ecuación </w:t>
      </w:r>
      <w:r w:rsidR="00321FC5" w:rsidRPr="008416A3">
        <w:rPr>
          <w:lang w:val="en-US"/>
        </w:rPr>
        <w:t>1-2</w:t>
      </w:r>
      <w:r w:rsidRPr="008416A3">
        <w:rPr>
          <w:lang w:val="en-US"/>
        </w:rPr>
        <w:t>)</w:t>
      </w:r>
    </w:p>
    <w:p w:rsidR="00240E5E" w:rsidRDefault="00240E5E" w:rsidP="00240E5E">
      <w:pPr>
        <w:rPr>
          <w:sz w:val="24"/>
        </w:rPr>
      </w:pPr>
      <w:r w:rsidRPr="0035284E">
        <w:rPr>
          <w:b/>
          <w:sz w:val="24"/>
        </w:rPr>
        <w:t xml:space="preserve">If </w:t>
      </w:r>
      <w:r w:rsidRPr="0035284E">
        <w:rPr>
          <w:sz w:val="24"/>
        </w:rPr>
        <w:t xml:space="preserve">=  </w:t>
      </w:r>
      <w:r>
        <w:rPr>
          <w:sz w:val="24"/>
        </w:rPr>
        <w:t>1.8 * 0.127 = 0.2286 A</w:t>
      </w:r>
    </w:p>
    <w:p w:rsidR="00240E5E" w:rsidRPr="00EF5B84" w:rsidRDefault="00240E5E" w:rsidP="00240E5E"/>
    <w:p w:rsidR="00240E5E" w:rsidRDefault="00240E5E" w:rsidP="00240E5E">
      <w:pPr>
        <w:pStyle w:val="Ttulo4"/>
        <w:ind w:left="864"/>
      </w:pPr>
      <w:r>
        <w:t xml:space="preserve">Placa </w:t>
      </w:r>
    </w:p>
    <w:p w:rsidR="00240E5E" w:rsidRDefault="00240E5E" w:rsidP="00240E5E"/>
    <w:p w:rsidR="00240E5E" w:rsidRDefault="00240E5E" w:rsidP="00B23A43">
      <w:pPr>
        <w:pStyle w:val="Prrafodelista"/>
        <w:numPr>
          <w:ilvl w:val="0"/>
          <w:numId w:val="26"/>
        </w:numPr>
      </w:pPr>
      <w:r>
        <w:t>Potencia                                 P=5 W</w:t>
      </w:r>
    </w:p>
    <w:p w:rsidR="00240E5E" w:rsidRDefault="00240E5E" w:rsidP="00B23A43">
      <w:pPr>
        <w:pStyle w:val="Prrafodelista"/>
        <w:numPr>
          <w:ilvl w:val="0"/>
          <w:numId w:val="26"/>
        </w:numPr>
        <w:tabs>
          <w:tab w:val="left" w:pos="3544"/>
        </w:tabs>
      </w:pPr>
      <w:r>
        <w:t>Voltaje de funcionamiento     V=110 V</w:t>
      </w:r>
    </w:p>
    <w:p w:rsidR="00240E5E" w:rsidRDefault="00240E5E" w:rsidP="00B23A43">
      <w:pPr>
        <w:pStyle w:val="Prrafodelista"/>
        <w:numPr>
          <w:ilvl w:val="0"/>
          <w:numId w:val="26"/>
        </w:numPr>
        <w:tabs>
          <w:tab w:val="left" w:pos="3544"/>
        </w:tabs>
      </w:pPr>
      <w:r>
        <w:t xml:space="preserve">Constante de Protección         k= 1.8 </w:t>
      </w:r>
    </w:p>
    <w:p w:rsidR="00AE282B" w:rsidRDefault="00AE282B" w:rsidP="00AE282B">
      <w:pPr>
        <w:pStyle w:val="Prrafodelista"/>
        <w:tabs>
          <w:tab w:val="left" w:pos="3544"/>
        </w:tabs>
        <w:ind w:left="360"/>
      </w:pPr>
    </w:p>
    <w:p w:rsidR="00240E5E" w:rsidRDefault="00240E5E" w:rsidP="00240E5E">
      <w:pPr>
        <w:rPr>
          <w:b/>
        </w:rPr>
      </w:pPr>
      <w:r w:rsidRPr="002A6A8F">
        <w:rPr>
          <w:b/>
        </w:rPr>
        <w:t>Cálculos</w:t>
      </w:r>
    </w:p>
    <w:p w:rsidR="00240E5E" w:rsidRDefault="00240E5E" w:rsidP="00240E5E"/>
    <w:p w:rsidR="00240E5E" w:rsidRDefault="00240E5E" w:rsidP="00240E5E">
      <w:pPr>
        <w:rPr>
          <w:rFonts w:eastAsiaTheme="minorEastAsia"/>
          <w:b/>
          <w:sz w:val="28"/>
        </w:rPr>
      </w:pPr>
      <w:r w:rsidRPr="00EF5B84">
        <w:rPr>
          <w:b/>
        </w:rPr>
        <w:t>I</w:t>
      </w:r>
      <w:r>
        <w:rPr>
          <w:b/>
        </w:rPr>
        <w:t>n</w:t>
      </w:r>
      <w:r w:rsidRPr="00EF5B84">
        <w:rPr>
          <w:b/>
        </w:rPr>
        <w:t>=</w:t>
      </w:r>
      <m:oMath>
        <m:r>
          <m:rPr>
            <m:sty m:val="bi"/>
          </m:rPr>
          <w:rPr>
            <w:rFonts w:ascii="Cambria Math" w:hAnsi="Cambria Math"/>
          </w:rPr>
          <m:t xml:space="preserve"> </m:t>
        </m:r>
        <m:f>
          <m:fPr>
            <m:ctrlPr>
              <w:rPr>
                <w:rFonts w:ascii="Cambria Math" w:hAnsi="Cambria Math" w:cs="Times New Roman"/>
                <w:b/>
                <w:i/>
                <w:sz w:val="28"/>
              </w:rPr>
            </m:ctrlPr>
          </m:fPr>
          <m:num>
            <m:r>
              <m:rPr>
                <m:sty m:val="bi"/>
              </m:rPr>
              <w:rPr>
                <w:rFonts w:ascii="Cambria Math" w:hAnsi="Cambria Math" w:cs="Times New Roman"/>
                <w:sz w:val="28"/>
              </w:rPr>
              <m:t>P</m:t>
            </m:r>
          </m:num>
          <m:den>
            <m:r>
              <m:rPr>
                <m:sty m:val="bi"/>
              </m:rPr>
              <w:rPr>
                <w:rFonts w:ascii="Cambria Math" w:hAnsi="Cambria Math" w:cs="Times New Roman"/>
                <w:sz w:val="28"/>
              </w:rPr>
              <m:t>V</m:t>
            </m:r>
          </m:den>
        </m:f>
      </m:oMath>
      <w:r w:rsidRPr="00EF5B84">
        <w:rPr>
          <w:rFonts w:eastAsiaTheme="minorEastAsia"/>
          <w:b/>
          <w:sz w:val="28"/>
        </w:rPr>
        <w:t xml:space="preserve"> </w:t>
      </w:r>
    </w:p>
    <w:p w:rsidR="00240E5E" w:rsidRDefault="00240E5E" w:rsidP="00240E5E">
      <w:pPr>
        <w:rPr>
          <w:rFonts w:eastAsiaTheme="minorEastAsia"/>
          <w:sz w:val="24"/>
        </w:rPr>
      </w:pPr>
      <w:r w:rsidRPr="00EF5B84">
        <w:rPr>
          <w:b/>
        </w:rPr>
        <w:lastRenderedPageBreak/>
        <w:t>I</w:t>
      </w:r>
      <w:r>
        <w:rPr>
          <w:b/>
        </w:rPr>
        <w:t>n</w:t>
      </w:r>
      <w:r w:rsidRPr="00EF5B84">
        <w:rPr>
          <w:b/>
        </w:rPr>
        <w:t>=</w:t>
      </w:r>
      <m:oMath>
        <m:r>
          <m:rPr>
            <m:sty m:val="bi"/>
          </m:rPr>
          <w:rPr>
            <w:rFonts w:ascii="Cambria Math" w:hAnsi="Cambria Math"/>
          </w:rPr>
          <m:t xml:space="preserve"> </m:t>
        </m:r>
        <m:f>
          <m:fPr>
            <m:ctrlPr>
              <w:rPr>
                <w:rFonts w:ascii="Cambria Math" w:hAnsi="Cambria Math" w:cs="Times New Roman"/>
                <w:i/>
                <w:sz w:val="28"/>
              </w:rPr>
            </m:ctrlPr>
          </m:fPr>
          <m:num>
            <m:r>
              <w:rPr>
                <w:rFonts w:ascii="Cambria Math" w:hAnsi="Cambria Math" w:cs="Times New Roman"/>
                <w:sz w:val="28"/>
              </w:rPr>
              <m:t>5</m:t>
            </m:r>
          </m:num>
          <m:den>
            <m:r>
              <w:rPr>
                <w:rFonts w:ascii="Cambria Math" w:hAnsi="Cambria Math" w:cs="Times New Roman"/>
                <w:sz w:val="28"/>
              </w:rPr>
              <m:t>110</m:t>
            </m:r>
          </m:den>
        </m:f>
      </m:oMath>
      <w:r w:rsidRPr="00EF41F9">
        <w:rPr>
          <w:rFonts w:eastAsiaTheme="minorEastAsia"/>
          <w:sz w:val="28"/>
        </w:rPr>
        <w:t xml:space="preserve">= </w:t>
      </w:r>
      <w:r w:rsidRPr="00EF41F9">
        <w:rPr>
          <w:rFonts w:eastAsiaTheme="minorEastAsia"/>
          <w:sz w:val="24"/>
        </w:rPr>
        <w:t>0.045 A</w:t>
      </w:r>
    </w:p>
    <w:p w:rsidR="00240E5E" w:rsidRPr="008416A3" w:rsidRDefault="00240E5E" w:rsidP="00240E5E">
      <w:pPr>
        <w:jc w:val="left"/>
        <w:rPr>
          <w:lang w:val="en-US"/>
        </w:rPr>
      </w:pPr>
      <w:r w:rsidRPr="00211BE2">
        <w:rPr>
          <w:b/>
          <w:sz w:val="24"/>
          <w:lang w:val="en-US"/>
        </w:rPr>
        <w:t xml:space="preserve">If </w:t>
      </w:r>
      <w:r w:rsidRPr="00211BE2">
        <w:rPr>
          <w:sz w:val="24"/>
          <w:lang w:val="en-US"/>
        </w:rPr>
        <w:t xml:space="preserve">=  k x In </w:t>
      </w:r>
      <w:r>
        <w:rPr>
          <w:lang w:val="en-US"/>
        </w:rPr>
        <w:t>(</w:t>
      </w:r>
      <w:r w:rsidRPr="00211BE2">
        <w:rPr>
          <w:lang w:val="en-US"/>
        </w:rPr>
        <w:t xml:space="preserve">Ecuación </w:t>
      </w:r>
      <w:r w:rsidR="00321FC5" w:rsidRPr="008416A3">
        <w:rPr>
          <w:lang w:val="en-US"/>
        </w:rPr>
        <w:t>1-2</w:t>
      </w:r>
      <w:r w:rsidRPr="008416A3">
        <w:rPr>
          <w:lang w:val="en-US"/>
        </w:rPr>
        <w:t>)</w:t>
      </w:r>
    </w:p>
    <w:p w:rsidR="00240E5E" w:rsidRDefault="00240E5E" w:rsidP="00240E5E">
      <w:r w:rsidRPr="0035284E">
        <w:rPr>
          <w:b/>
          <w:sz w:val="24"/>
        </w:rPr>
        <w:t xml:space="preserve">If </w:t>
      </w:r>
      <w:r w:rsidRPr="0035284E">
        <w:rPr>
          <w:sz w:val="24"/>
        </w:rPr>
        <w:t xml:space="preserve">=  </w:t>
      </w:r>
      <w:r>
        <w:rPr>
          <w:sz w:val="24"/>
        </w:rPr>
        <w:t>1.8 * 0.045 = 0.082 A</w:t>
      </w:r>
    </w:p>
    <w:p w:rsidR="00240E5E" w:rsidRPr="007B1176" w:rsidRDefault="00240E5E" w:rsidP="00240E5E">
      <w:pPr>
        <w:rPr>
          <w:sz w:val="6"/>
        </w:rPr>
      </w:pPr>
    </w:p>
    <w:p w:rsidR="00240E5E" w:rsidRPr="007B1176" w:rsidRDefault="00240E5E" w:rsidP="00240E5E">
      <w:pPr>
        <w:jc w:val="left"/>
        <w:rPr>
          <w:sz w:val="8"/>
        </w:rPr>
      </w:pPr>
    </w:p>
    <w:p w:rsidR="00240E5E" w:rsidRDefault="00240E5E" w:rsidP="00240E5E">
      <w:pPr>
        <w:pStyle w:val="Ttulo4"/>
        <w:ind w:left="864"/>
      </w:pPr>
      <w:r w:rsidRPr="0071535B">
        <w:t>Electroválvula</w:t>
      </w:r>
      <w:r>
        <w:t xml:space="preserve"> e Ignitor</w:t>
      </w:r>
      <w:r w:rsidRPr="0071535B">
        <w:t xml:space="preserve"> </w:t>
      </w:r>
    </w:p>
    <w:p w:rsidR="00240E5E" w:rsidRDefault="00240E5E" w:rsidP="00240E5E"/>
    <w:p w:rsidR="00240E5E" w:rsidRDefault="00240E5E" w:rsidP="00B23A43">
      <w:pPr>
        <w:pStyle w:val="Prrafodelista"/>
        <w:numPr>
          <w:ilvl w:val="0"/>
          <w:numId w:val="26"/>
        </w:numPr>
      </w:pPr>
      <w:r>
        <w:t xml:space="preserve">Potencia                                 P=10 W </w:t>
      </w:r>
    </w:p>
    <w:p w:rsidR="00240E5E" w:rsidRDefault="00240E5E" w:rsidP="00B23A43">
      <w:pPr>
        <w:pStyle w:val="Prrafodelista"/>
        <w:numPr>
          <w:ilvl w:val="0"/>
          <w:numId w:val="26"/>
        </w:numPr>
      </w:pPr>
      <w:r>
        <w:t>Corriente                                I=</w:t>
      </w:r>
    </w:p>
    <w:p w:rsidR="00240E5E" w:rsidRDefault="00240E5E" w:rsidP="00B23A43">
      <w:pPr>
        <w:pStyle w:val="Prrafodelista"/>
        <w:numPr>
          <w:ilvl w:val="0"/>
          <w:numId w:val="26"/>
        </w:numPr>
      </w:pPr>
      <w:r>
        <w:t>Voltaje de funcionamiento     V=110 V</w:t>
      </w:r>
    </w:p>
    <w:p w:rsidR="00240E5E" w:rsidRDefault="00240E5E" w:rsidP="00B23A43">
      <w:pPr>
        <w:pStyle w:val="Prrafodelista"/>
        <w:numPr>
          <w:ilvl w:val="0"/>
          <w:numId w:val="26"/>
        </w:numPr>
        <w:tabs>
          <w:tab w:val="left" w:pos="3544"/>
        </w:tabs>
      </w:pPr>
      <w:r>
        <w:t xml:space="preserve">Constante de Protección         k= 1.8 </w:t>
      </w:r>
    </w:p>
    <w:p w:rsidR="00240E5E" w:rsidRPr="00AE282B" w:rsidRDefault="00240E5E" w:rsidP="00240E5E">
      <w:pPr>
        <w:rPr>
          <w:szCs w:val="10"/>
        </w:rPr>
      </w:pPr>
    </w:p>
    <w:p w:rsidR="00240E5E" w:rsidRPr="007B1176" w:rsidRDefault="00240E5E" w:rsidP="00240E5E">
      <w:pPr>
        <w:rPr>
          <w:sz w:val="6"/>
        </w:rPr>
      </w:pPr>
    </w:p>
    <w:p w:rsidR="00240E5E" w:rsidRDefault="00240E5E" w:rsidP="00C821EF">
      <w:pPr>
        <w:rPr>
          <w:rFonts w:eastAsiaTheme="minorEastAsia"/>
          <w:b/>
        </w:rPr>
      </w:pPr>
      <w:r w:rsidRPr="00C821EF">
        <w:rPr>
          <w:rFonts w:eastAsiaTheme="minorEastAsia"/>
          <w:b/>
        </w:rPr>
        <w:t xml:space="preserve">Cálculos </w:t>
      </w:r>
    </w:p>
    <w:p w:rsidR="00C821EF" w:rsidRPr="00C821EF" w:rsidRDefault="00C821EF" w:rsidP="00C821EF">
      <w:pPr>
        <w:rPr>
          <w:rFonts w:eastAsiaTheme="minorEastAsia"/>
          <w:b/>
        </w:rPr>
      </w:pPr>
    </w:p>
    <w:p w:rsidR="00240E5E" w:rsidRDefault="00240E5E" w:rsidP="00240E5E">
      <w:pPr>
        <w:rPr>
          <w:rFonts w:eastAsiaTheme="minorEastAsia"/>
          <w:b/>
          <w:sz w:val="28"/>
        </w:rPr>
      </w:pPr>
      <w:r w:rsidRPr="00EF5B84">
        <w:rPr>
          <w:b/>
        </w:rPr>
        <w:t>I=</w:t>
      </w:r>
      <m:oMath>
        <m:r>
          <m:rPr>
            <m:sty m:val="bi"/>
          </m:rPr>
          <w:rPr>
            <w:rFonts w:ascii="Cambria Math" w:hAnsi="Cambria Math"/>
          </w:rPr>
          <m:t xml:space="preserve"> </m:t>
        </m:r>
        <m:f>
          <m:fPr>
            <m:ctrlPr>
              <w:rPr>
                <w:rFonts w:ascii="Cambria Math" w:hAnsi="Cambria Math" w:cs="Times New Roman"/>
                <w:b/>
                <w:i/>
                <w:sz w:val="28"/>
              </w:rPr>
            </m:ctrlPr>
          </m:fPr>
          <m:num>
            <m:r>
              <m:rPr>
                <m:sty m:val="bi"/>
              </m:rPr>
              <w:rPr>
                <w:rFonts w:ascii="Cambria Math" w:hAnsi="Cambria Math" w:cs="Times New Roman"/>
                <w:sz w:val="28"/>
              </w:rPr>
              <m:t>P</m:t>
            </m:r>
          </m:num>
          <m:den>
            <m:r>
              <m:rPr>
                <m:sty m:val="bi"/>
              </m:rPr>
              <w:rPr>
                <w:rFonts w:ascii="Cambria Math" w:hAnsi="Cambria Math" w:cs="Times New Roman"/>
                <w:sz w:val="28"/>
              </w:rPr>
              <m:t>V</m:t>
            </m:r>
          </m:den>
        </m:f>
      </m:oMath>
      <w:r w:rsidRPr="00EF5B84">
        <w:rPr>
          <w:rFonts w:eastAsiaTheme="minorEastAsia"/>
          <w:b/>
          <w:sz w:val="28"/>
        </w:rPr>
        <w:t xml:space="preserve"> </w:t>
      </w:r>
    </w:p>
    <w:p w:rsidR="00240E5E" w:rsidRDefault="00240E5E" w:rsidP="00240E5E">
      <w:pPr>
        <w:rPr>
          <w:rFonts w:eastAsiaTheme="minorEastAsia"/>
          <w:b/>
          <w:sz w:val="28"/>
        </w:rPr>
      </w:pPr>
      <w:r w:rsidRPr="00EF5B84">
        <w:rPr>
          <w:b/>
        </w:rPr>
        <w:t>I=</w:t>
      </w:r>
      <m:oMath>
        <m:r>
          <w:rPr>
            <w:rFonts w:ascii="Cambria Math" w:hAnsi="Cambria Math"/>
          </w:rPr>
          <m:t xml:space="preserve"> </m:t>
        </m:r>
        <m:f>
          <m:fPr>
            <m:ctrlPr>
              <w:rPr>
                <w:rFonts w:ascii="Cambria Math" w:hAnsi="Cambria Math" w:cs="Times New Roman"/>
                <w:i/>
                <w:sz w:val="28"/>
              </w:rPr>
            </m:ctrlPr>
          </m:fPr>
          <m:num>
            <m:r>
              <w:rPr>
                <w:rFonts w:ascii="Cambria Math" w:hAnsi="Cambria Math" w:cs="Times New Roman"/>
                <w:sz w:val="28"/>
              </w:rPr>
              <m:t>10</m:t>
            </m:r>
          </m:num>
          <m:den>
            <m:r>
              <w:rPr>
                <w:rFonts w:ascii="Cambria Math" w:hAnsi="Cambria Math" w:cs="Times New Roman"/>
                <w:sz w:val="28"/>
              </w:rPr>
              <m:t>110</m:t>
            </m:r>
          </m:den>
        </m:f>
      </m:oMath>
      <w:r>
        <w:rPr>
          <w:rFonts w:eastAsiaTheme="minorEastAsia"/>
          <w:b/>
          <w:sz w:val="28"/>
        </w:rPr>
        <w:t xml:space="preserve"> = </w:t>
      </w:r>
      <w:r>
        <w:rPr>
          <w:rFonts w:eastAsiaTheme="minorEastAsia"/>
          <w:b/>
          <w:sz w:val="24"/>
        </w:rPr>
        <w:t xml:space="preserve">0.0727 </w:t>
      </w:r>
      <w:r w:rsidRPr="0035284E">
        <w:rPr>
          <w:rFonts w:eastAsiaTheme="minorEastAsia"/>
          <w:b/>
          <w:sz w:val="24"/>
        </w:rPr>
        <w:t>A</w:t>
      </w:r>
    </w:p>
    <w:p w:rsidR="00240E5E" w:rsidRPr="008416A3" w:rsidRDefault="00240E5E" w:rsidP="00240E5E">
      <w:pPr>
        <w:jc w:val="left"/>
        <w:rPr>
          <w:lang w:val="en-US"/>
        </w:rPr>
      </w:pPr>
      <w:r w:rsidRPr="00211BE2">
        <w:rPr>
          <w:b/>
          <w:sz w:val="24"/>
          <w:lang w:val="en-US"/>
        </w:rPr>
        <w:t xml:space="preserve">If </w:t>
      </w:r>
      <w:r w:rsidRPr="00211BE2">
        <w:rPr>
          <w:sz w:val="24"/>
          <w:lang w:val="en-US"/>
        </w:rPr>
        <w:t xml:space="preserve">=  k x In  </w:t>
      </w:r>
      <w:r>
        <w:rPr>
          <w:lang w:val="en-US"/>
        </w:rPr>
        <w:t>(</w:t>
      </w:r>
      <w:r w:rsidRPr="00211BE2">
        <w:rPr>
          <w:lang w:val="en-US"/>
        </w:rPr>
        <w:t xml:space="preserve">Ecuación </w:t>
      </w:r>
      <w:r w:rsidR="00321FC5" w:rsidRPr="008416A3">
        <w:rPr>
          <w:lang w:val="en-US"/>
        </w:rPr>
        <w:t>1-2</w:t>
      </w:r>
      <w:r w:rsidRPr="008416A3">
        <w:rPr>
          <w:lang w:val="en-US"/>
        </w:rPr>
        <w:t>)</w:t>
      </w:r>
    </w:p>
    <w:p w:rsidR="00240E5E" w:rsidRDefault="00240E5E" w:rsidP="00240E5E">
      <w:pPr>
        <w:jc w:val="left"/>
        <w:rPr>
          <w:sz w:val="24"/>
        </w:rPr>
      </w:pPr>
      <w:r w:rsidRPr="0035284E">
        <w:rPr>
          <w:b/>
          <w:sz w:val="24"/>
        </w:rPr>
        <w:t xml:space="preserve">If </w:t>
      </w:r>
      <w:r w:rsidRPr="0035284E">
        <w:rPr>
          <w:sz w:val="24"/>
        </w:rPr>
        <w:t xml:space="preserve">=  </w:t>
      </w:r>
      <w:r>
        <w:rPr>
          <w:sz w:val="24"/>
        </w:rPr>
        <w:t xml:space="preserve">0.0727 * 1.8 = </w:t>
      </w:r>
      <w:r>
        <w:rPr>
          <w:b/>
          <w:sz w:val="24"/>
        </w:rPr>
        <w:t xml:space="preserve">0. </w:t>
      </w:r>
      <w:r w:rsidRPr="00321DEF">
        <w:rPr>
          <w:b/>
          <w:sz w:val="24"/>
        </w:rPr>
        <w:t>A</w:t>
      </w:r>
    </w:p>
    <w:p w:rsidR="00240E5E" w:rsidRPr="007B1176" w:rsidRDefault="00240E5E" w:rsidP="00240E5E">
      <w:pPr>
        <w:jc w:val="left"/>
        <w:rPr>
          <w:sz w:val="4"/>
        </w:rPr>
      </w:pPr>
    </w:p>
    <w:p w:rsidR="00240E5E" w:rsidRPr="00AE282B" w:rsidRDefault="00240E5E" w:rsidP="00240E5E">
      <w:pPr>
        <w:pStyle w:val="Fuente"/>
        <w:rPr>
          <w:sz w:val="22"/>
          <w:szCs w:val="10"/>
        </w:rPr>
      </w:pPr>
    </w:p>
    <w:p w:rsidR="00240E5E" w:rsidRPr="00AE282B" w:rsidRDefault="00240E5E" w:rsidP="00240E5E">
      <w:pPr>
        <w:pStyle w:val="Ttulo3"/>
      </w:pPr>
      <w:bookmarkStart w:id="620" w:name="_Toc434403112"/>
      <w:bookmarkStart w:id="621" w:name="_Toc446963303"/>
      <w:r w:rsidRPr="00626BB0">
        <w:t>C</w:t>
      </w:r>
      <w:r>
        <w:t>á</w:t>
      </w:r>
      <w:r w:rsidRPr="00626BB0">
        <w:t xml:space="preserve">lculo de </w:t>
      </w:r>
      <w:r>
        <w:t>conductores</w:t>
      </w:r>
      <w:bookmarkEnd w:id="620"/>
      <w:bookmarkEnd w:id="621"/>
      <w:r>
        <w:t xml:space="preserve"> </w:t>
      </w:r>
    </w:p>
    <w:p w:rsidR="00240E5E" w:rsidRPr="00AE282B" w:rsidRDefault="00240E5E" w:rsidP="00240E5E"/>
    <w:p w:rsidR="00240E5E" w:rsidRDefault="00240E5E" w:rsidP="00240E5E">
      <w:r>
        <w:t xml:space="preserve">Para </w:t>
      </w:r>
      <w:r w:rsidRPr="00626BB0">
        <w:t xml:space="preserve"> </w:t>
      </w:r>
      <w:r>
        <w:t xml:space="preserve">el cálculo de caída de tensión para un circuito monofásico es: </w:t>
      </w:r>
    </w:p>
    <w:p w:rsidR="00240E5E" w:rsidRPr="00C821EF" w:rsidRDefault="00240E5E" w:rsidP="00240E5E">
      <w:pPr>
        <w:rPr>
          <w:szCs w:val="10"/>
        </w:rPr>
      </w:pPr>
    </w:p>
    <w:p w:rsidR="00240E5E" w:rsidRPr="00077B11" w:rsidRDefault="007D256E" w:rsidP="007D256E">
      <w:pPr>
        <w:pStyle w:val="Descripcin"/>
      </w:pPr>
      <w:bookmarkStart w:id="622" w:name="_Toc434403206"/>
      <w:bookmarkStart w:id="623" w:name="_Toc446918865"/>
      <w:r>
        <w:t xml:space="preserve">Ecuación </w:t>
      </w:r>
      <w:r>
        <w:fldChar w:fldCharType="begin"/>
      </w:r>
      <w:r>
        <w:instrText xml:space="preserve"> STYLEREF 1 \s </w:instrText>
      </w:r>
      <w:r>
        <w:fldChar w:fldCharType="separate"/>
      </w:r>
      <w:r w:rsidR="00985F6A">
        <w:rPr>
          <w:noProof/>
        </w:rPr>
        <w:t>2</w:t>
      </w:r>
      <w:r>
        <w:fldChar w:fldCharType="end"/>
      </w:r>
      <w:r w:rsidR="00321FC5">
        <w:t>-</w:t>
      </w:r>
      <w:r>
        <w:fldChar w:fldCharType="begin"/>
      </w:r>
      <w:r>
        <w:instrText xml:space="preserve"> SEQ Ecuación \* ARABIC \s 1 </w:instrText>
      </w:r>
      <w:r>
        <w:fldChar w:fldCharType="separate"/>
      </w:r>
      <w:r w:rsidR="00985F6A">
        <w:rPr>
          <w:noProof/>
        </w:rPr>
        <w:t>1</w:t>
      </w:r>
      <w:r>
        <w:fldChar w:fldCharType="end"/>
      </w:r>
      <w:r w:rsidR="00240E5E" w:rsidRPr="00077B11">
        <w:t xml:space="preserve">    Caída de tensión para un circuito monofásico</w:t>
      </w:r>
      <w:bookmarkEnd w:id="622"/>
      <w:bookmarkEnd w:id="623"/>
    </w:p>
    <w:p w:rsidR="00240E5E" w:rsidRPr="00077B11" w:rsidRDefault="00240E5E" w:rsidP="00240E5E">
      <w:pPr>
        <w:rPr>
          <w:rFonts w:eastAsiaTheme="minorEastAsia"/>
        </w:rPr>
      </w:pPr>
      <m:oMathPara>
        <m:oMath>
          <m:r>
            <w:rPr>
              <w:rFonts w:ascii="Cambria Math" w:hAnsi="Cambria Math"/>
            </w:rPr>
            <m:t>∆V=2IReL</m:t>
          </m:r>
        </m:oMath>
      </m:oMathPara>
    </w:p>
    <w:p w:rsidR="00240E5E" w:rsidRDefault="00240E5E" w:rsidP="00240E5E"/>
    <w:p w:rsidR="00240E5E" w:rsidRDefault="00240E5E" w:rsidP="00240E5E">
      <w:r>
        <w:t xml:space="preserve">El cálculo de caída de tensión para un circuito bifásico es: </w:t>
      </w:r>
    </w:p>
    <w:p w:rsidR="00240E5E" w:rsidRPr="00C821EF" w:rsidRDefault="00240E5E" w:rsidP="00240E5E">
      <w:pPr>
        <w:rPr>
          <w:szCs w:val="10"/>
        </w:rPr>
      </w:pPr>
    </w:p>
    <w:p w:rsidR="00240E5E" w:rsidRDefault="007D256E" w:rsidP="007D256E">
      <w:pPr>
        <w:pStyle w:val="Descripcin"/>
      </w:pPr>
      <w:bookmarkStart w:id="624" w:name="_Toc434403207"/>
      <w:bookmarkStart w:id="625" w:name="_Toc446918866"/>
      <w:r>
        <w:t xml:space="preserve">Ecuación </w:t>
      </w:r>
      <w:r w:rsidR="00321FC5">
        <w:t>3-2</w:t>
      </w:r>
      <w:r>
        <w:t xml:space="preserve">    </w:t>
      </w:r>
      <w:r>
        <w:rPr>
          <w:szCs w:val="22"/>
        </w:rPr>
        <w:t xml:space="preserve"> </w:t>
      </w:r>
      <w:r w:rsidR="00240E5E" w:rsidRPr="00077B11">
        <w:rPr>
          <w:szCs w:val="22"/>
        </w:rPr>
        <w:t>Caída de tensión</w:t>
      </w:r>
      <w:r w:rsidR="00240E5E" w:rsidRPr="00077B11">
        <w:rPr>
          <w:sz w:val="24"/>
        </w:rPr>
        <w:t xml:space="preserve"> </w:t>
      </w:r>
      <w:r w:rsidR="00240E5E" w:rsidRPr="00077B11">
        <w:t xml:space="preserve">para un circuito </w:t>
      </w:r>
      <w:r w:rsidR="00240E5E" w:rsidRPr="00905B2D">
        <w:t>bifásico</w:t>
      </w:r>
      <w:bookmarkEnd w:id="624"/>
      <w:bookmarkEnd w:id="625"/>
    </w:p>
    <w:p w:rsidR="00240E5E" w:rsidRDefault="00240E5E" w:rsidP="00240E5E">
      <w:pPr>
        <w:spacing w:line="276" w:lineRule="auto"/>
      </w:pPr>
      <m:oMathPara>
        <m:oMath>
          <m:r>
            <w:rPr>
              <w:rFonts w:ascii="Cambria Math" w:hAnsi="Cambria Math"/>
            </w:rPr>
            <m:t>∆V=IReL</m:t>
          </m:r>
        </m:oMath>
      </m:oMathPara>
    </w:p>
    <w:p w:rsidR="00AE282B" w:rsidRDefault="00AE282B" w:rsidP="00240E5E">
      <w:pPr>
        <w:spacing w:line="276" w:lineRule="auto"/>
        <w:rPr>
          <w:b/>
        </w:rPr>
      </w:pPr>
    </w:p>
    <w:p w:rsidR="00240E5E" w:rsidRDefault="00240E5E" w:rsidP="00240E5E">
      <w:pPr>
        <w:spacing w:line="276" w:lineRule="auto"/>
        <w:rPr>
          <w:b/>
        </w:rPr>
      </w:pPr>
      <w:r w:rsidRPr="00EF5B84">
        <w:rPr>
          <w:b/>
        </w:rPr>
        <w:t>Dónde:</w:t>
      </w:r>
    </w:p>
    <w:p w:rsidR="00240E5E" w:rsidRPr="00EF5B84" w:rsidRDefault="00240E5E" w:rsidP="00240E5E">
      <w:pPr>
        <w:spacing w:line="276" w:lineRule="auto"/>
        <w:rPr>
          <w:b/>
        </w:rPr>
      </w:pPr>
    </w:p>
    <w:p w:rsidR="00240E5E" w:rsidRDefault="00240E5E" w:rsidP="00240E5E">
      <w:pPr>
        <w:spacing w:line="276" w:lineRule="auto"/>
      </w:pPr>
      <w:r>
        <w:rPr>
          <w:b/>
        </w:rPr>
        <w:t>L</w:t>
      </w:r>
      <w:r w:rsidRPr="00EF5B84">
        <w:rPr>
          <w:b/>
        </w:rPr>
        <w:t>=</w:t>
      </w:r>
      <w:r>
        <w:t xml:space="preserve"> Distancia De La Fuente Hacia La Carga </w:t>
      </w:r>
    </w:p>
    <w:p w:rsidR="00240E5E" w:rsidRDefault="00240E5E" w:rsidP="00240E5E">
      <w:pPr>
        <w:spacing w:line="276" w:lineRule="auto"/>
      </w:pPr>
      <w:r>
        <w:rPr>
          <w:b/>
        </w:rPr>
        <w:t>Re</w:t>
      </w:r>
      <w:r w:rsidRPr="00EF5B84">
        <w:rPr>
          <w:b/>
        </w:rPr>
        <w:t xml:space="preserve">  =</w:t>
      </w:r>
      <w:r>
        <w:t xml:space="preserve"> Resistencia Especifica Del Conductor </w:t>
      </w:r>
    </w:p>
    <w:p w:rsidR="00240E5E" w:rsidRDefault="00240E5E" w:rsidP="00240E5E"/>
    <w:p w:rsidR="00240E5E" w:rsidRDefault="00AE282B" w:rsidP="00240E5E">
      <w:r>
        <w:t xml:space="preserve">En la figura </w:t>
      </w:r>
      <w:r w:rsidR="00321FC5">
        <w:t>1-2</w:t>
      </w:r>
      <w:r w:rsidR="00240E5E">
        <w:t xml:space="preserve"> se describe las dimensiones y características de los conductores </w:t>
      </w:r>
    </w:p>
    <w:p w:rsidR="00240E5E" w:rsidRDefault="00240E5E" w:rsidP="00321FC5">
      <w:pPr>
        <w:spacing w:line="240" w:lineRule="auto"/>
      </w:pPr>
      <w:r>
        <w:rPr>
          <w:noProof/>
          <w:lang w:eastAsia="es-ES"/>
        </w:rPr>
        <w:lastRenderedPageBreak/>
        <w:drawing>
          <wp:inline distT="0" distB="0" distL="0" distR="0" wp14:anchorId="0207778F" wp14:editId="7382524F">
            <wp:extent cx="5399405" cy="1328392"/>
            <wp:effectExtent l="0" t="0" r="0" b="5715"/>
            <wp:docPr id="20" name="Imagen 20" descr="https://iguerrero.files.wordpress.com/2009/05/kobrex-thw-vinikob-tab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guerrero.files.wordpress.com/2009/05/kobrex-thw-vinikob-tabla.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99405" cy="1328392"/>
                    </a:xfrm>
                    <a:prstGeom prst="rect">
                      <a:avLst/>
                    </a:prstGeom>
                    <a:noFill/>
                    <a:ln>
                      <a:noFill/>
                    </a:ln>
                  </pic:spPr>
                </pic:pic>
              </a:graphicData>
            </a:graphic>
          </wp:inline>
        </w:drawing>
      </w:r>
    </w:p>
    <w:p w:rsidR="00240E5E" w:rsidRDefault="00240E5E" w:rsidP="00321FC5">
      <w:pPr>
        <w:pStyle w:val="FIGURA"/>
        <w:spacing w:line="240" w:lineRule="auto"/>
        <w:jc w:val="both"/>
        <w:outlineLvl w:val="9"/>
      </w:pPr>
      <w:bookmarkStart w:id="626" w:name="_Toc434402480"/>
      <w:bookmarkStart w:id="627" w:name="_Toc445716686"/>
      <w:r>
        <w:t xml:space="preserve">Figura </w:t>
      </w:r>
      <w:r w:rsidR="00321FC5">
        <w:t>1-2</w:t>
      </w:r>
      <w:r>
        <w:t xml:space="preserve"> </w:t>
      </w:r>
      <w:r w:rsidRPr="006B25E3">
        <w:t>Tablas para el cálculo del calibre de conductores eléctricos</w:t>
      </w:r>
      <w:r>
        <w:t xml:space="preserve"> KOBREX</w:t>
      </w:r>
      <w:bookmarkEnd w:id="626"/>
      <w:bookmarkEnd w:id="627"/>
    </w:p>
    <w:p w:rsidR="00240E5E" w:rsidRDefault="00240E5E" w:rsidP="00321FC5">
      <w:pPr>
        <w:pStyle w:val="Fuente"/>
        <w:spacing w:line="240" w:lineRule="auto"/>
      </w:pPr>
      <w:r>
        <w:t>Fuente: https://iguerrero</w:t>
      </w:r>
      <w:r w:rsidRPr="00E3547C">
        <w:t>.wordpress.com</w:t>
      </w:r>
    </w:p>
    <w:p w:rsidR="00240E5E" w:rsidRPr="00321FC5" w:rsidRDefault="00240E5E" w:rsidP="00240E5E">
      <w:pPr>
        <w:pStyle w:val="Fuente"/>
        <w:spacing w:line="240" w:lineRule="auto"/>
        <w:rPr>
          <w:sz w:val="22"/>
        </w:rPr>
      </w:pPr>
    </w:p>
    <w:p w:rsidR="00240E5E" w:rsidRDefault="00240E5E" w:rsidP="00240E5E">
      <w:pPr>
        <w:pStyle w:val="Ttulo4"/>
        <w:ind w:left="864"/>
      </w:pPr>
      <w:r>
        <w:t xml:space="preserve">Calculo del Conductor para la Fuente </w:t>
      </w:r>
    </w:p>
    <w:p w:rsidR="00240E5E" w:rsidRDefault="00240E5E" w:rsidP="00240E5E"/>
    <w:p w:rsidR="00240E5E" w:rsidRDefault="00240E5E" w:rsidP="00240E5E">
      <w:r>
        <w:t>Para el cálculo del conductor que se utilizara para la fuente se tomaron los siguientes datos:</w:t>
      </w:r>
    </w:p>
    <w:p w:rsidR="00240E5E" w:rsidRDefault="00240E5E" w:rsidP="00240E5E"/>
    <w:p w:rsidR="00240E5E" w:rsidRDefault="00240E5E" w:rsidP="00B23A43">
      <w:pPr>
        <w:pStyle w:val="Prrafodelista"/>
        <w:numPr>
          <w:ilvl w:val="0"/>
          <w:numId w:val="26"/>
        </w:numPr>
      </w:pPr>
      <w:r>
        <w:t xml:space="preserve">Corriente                                I=0.6 A </w:t>
      </w:r>
    </w:p>
    <w:p w:rsidR="00240E5E" w:rsidRDefault="00240E5E" w:rsidP="00B23A43">
      <w:pPr>
        <w:pStyle w:val="Prrafodelista"/>
        <w:numPr>
          <w:ilvl w:val="0"/>
          <w:numId w:val="26"/>
        </w:numPr>
      </w:pPr>
      <w:r>
        <w:t>Voltaje de funcionamiento     V=110 V</w:t>
      </w:r>
    </w:p>
    <w:p w:rsidR="00240E5E" w:rsidRDefault="00240E5E" w:rsidP="00B23A43">
      <w:pPr>
        <w:pStyle w:val="Prrafodelista"/>
        <w:numPr>
          <w:ilvl w:val="0"/>
          <w:numId w:val="26"/>
        </w:numPr>
      </w:pPr>
      <w:r>
        <w:t xml:space="preserve">Longitud </w:t>
      </w:r>
      <w:r>
        <w:tab/>
      </w:r>
      <w:r>
        <w:tab/>
      </w:r>
      <w:r>
        <w:tab/>
        <w:t>L=5m</w:t>
      </w:r>
    </w:p>
    <w:p w:rsidR="00240E5E" w:rsidRPr="00E3547C" w:rsidRDefault="00240E5E" w:rsidP="00240E5E"/>
    <w:p w:rsidR="00240E5E" w:rsidRPr="00F8133E" w:rsidRDefault="00240E5E" w:rsidP="00240E5E">
      <w:pPr>
        <w:rPr>
          <w:b/>
        </w:rPr>
      </w:pPr>
      <w:r>
        <w:rPr>
          <w:b/>
        </w:rPr>
        <w:t xml:space="preserve">Resultados: </w:t>
      </w:r>
    </w:p>
    <w:p w:rsidR="00240E5E" w:rsidRPr="00321FC5" w:rsidRDefault="00240E5E" w:rsidP="00240E5E">
      <w:pPr>
        <w:rPr>
          <w:b/>
          <w:szCs w:val="14"/>
        </w:rPr>
      </w:pPr>
    </w:p>
    <w:p w:rsidR="00240E5E" w:rsidRPr="004A2274" w:rsidRDefault="00321FC5" w:rsidP="00240E5E">
      <w:pPr>
        <w:rPr>
          <w:b/>
        </w:rPr>
      </w:pPr>
      <w:r>
        <w:t>Según la figura 1-2</w:t>
      </w:r>
      <w:r w:rsidR="00240E5E" w:rsidRPr="00E3547C">
        <w:t xml:space="preserve"> para el conductor  #16 AWG la resistencia es de</w:t>
      </w:r>
      <m:oMath>
        <m:r>
          <m:rPr>
            <m:sty m:val="bi"/>
          </m:rPr>
          <w:rPr>
            <w:rFonts w:ascii="Cambria Math" w:hAnsi="Cambria Math"/>
          </w:rPr>
          <m:t xml:space="preserve"> </m:t>
        </m:r>
        <m:r>
          <w:rPr>
            <w:rFonts w:ascii="Cambria Math" w:hAnsi="Cambria Math"/>
          </w:rPr>
          <m:t>13.5</m:t>
        </m:r>
        <m:f>
          <m:fPr>
            <m:ctrlPr>
              <w:rPr>
                <w:rFonts w:ascii="Cambria Math" w:hAnsi="Cambria Math"/>
                <w:i/>
              </w:rPr>
            </m:ctrlPr>
          </m:fPr>
          <m:num>
            <m:r>
              <m:rPr>
                <m:sty m:val="p"/>
              </m:rPr>
              <w:rPr>
                <w:rFonts w:ascii="Cambria Math" w:hAnsi="Cambria Math"/>
              </w:rPr>
              <m:t>Ω</m:t>
            </m:r>
          </m:num>
          <m:den>
            <m:r>
              <w:rPr>
                <w:rFonts w:ascii="Cambria Math" w:hAnsi="Cambria Math"/>
              </w:rPr>
              <m:t>km</m:t>
            </m:r>
          </m:den>
        </m:f>
      </m:oMath>
    </w:p>
    <w:p w:rsidR="00240E5E" w:rsidRPr="00321FC5" w:rsidRDefault="00240E5E" w:rsidP="00240E5E">
      <w:pPr>
        <w:rPr>
          <w:b/>
          <w:szCs w:val="14"/>
        </w:rPr>
      </w:pPr>
    </w:p>
    <w:p w:rsidR="00240E5E" w:rsidRDefault="00240E5E" w:rsidP="00240E5E">
      <w:r>
        <w:t>C</w:t>
      </w:r>
      <w:r w:rsidRPr="004331E4">
        <w:t>álculo de caída de tensión para el conductor #16 AWG</w:t>
      </w:r>
    </w:p>
    <w:p w:rsidR="00240E5E" w:rsidRPr="004331E4" w:rsidRDefault="00240E5E" w:rsidP="00240E5E">
      <w:pPr>
        <w:rPr>
          <w:b/>
        </w:rPr>
      </w:pPr>
    </w:p>
    <w:p w:rsidR="00240E5E" w:rsidRPr="00632FD0" w:rsidRDefault="00240E5E" w:rsidP="00240E5E">
      <w:pPr>
        <w:rPr>
          <w:rFonts w:eastAsiaTheme="minorEastAsia"/>
        </w:rPr>
      </w:pPr>
      <m:oMath>
        <m:r>
          <w:rPr>
            <w:rFonts w:ascii="Cambria Math" w:hAnsi="Cambria Math"/>
          </w:rPr>
          <m:t>∆V=2IReL</m:t>
        </m:r>
      </m:oMath>
      <w:r>
        <w:rPr>
          <w:rFonts w:eastAsiaTheme="minorEastAsia"/>
        </w:rPr>
        <w:t xml:space="preserve"> (</w:t>
      </w:r>
      <w:r w:rsidRPr="00077B11">
        <w:t xml:space="preserve">Ecuación </w:t>
      </w:r>
      <w:r>
        <w:fldChar w:fldCharType="begin"/>
      </w:r>
      <w:r>
        <w:instrText xml:space="preserve"> STYLEREF 1 \s </w:instrText>
      </w:r>
      <w:r>
        <w:fldChar w:fldCharType="separate"/>
      </w:r>
      <w:r w:rsidR="00985F6A">
        <w:rPr>
          <w:noProof/>
        </w:rPr>
        <w:t>2</w:t>
      </w:r>
      <w:r>
        <w:fldChar w:fldCharType="end"/>
      </w:r>
      <w:r w:rsidR="00321FC5">
        <w:t>-</w:t>
      </w:r>
      <w:r w:rsidR="0012770F">
        <w:t>2</w:t>
      </w:r>
      <w:r>
        <w:t>)</w:t>
      </w:r>
      <w:r w:rsidRPr="00077B11">
        <w:t xml:space="preserve">    </w:t>
      </w:r>
    </w:p>
    <w:p w:rsidR="00240E5E" w:rsidRPr="00632FD0" w:rsidRDefault="00240E5E" w:rsidP="00240E5E">
      <w:pPr>
        <w:rPr>
          <w:rFonts w:eastAsiaTheme="minorEastAsia"/>
        </w:rPr>
      </w:pPr>
      <m:oMathPara>
        <m:oMathParaPr>
          <m:jc m:val="left"/>
        </m:oMathParaPr>
        <m:oMath>
          <m:r>
            <w:rPr>
              <w:rFonts w:ascii="Cambria Math" w:hAnsi="Cambria Math"/>
            </w:rPr>
            <m:t>∆V=2(1.6A)(13.5</m:t>
          </m:r>
          <m:f>
            <m:fPr>
              <m:ctrlPr>
                <w:rPr>
                  <w:rFonts w:ascii="Cambria Math" w:hAnsi="Cambria Math"/>
                  <w:i/>
                </w:rPr>
              </m:ctrlPr>
            </m:fPr>
            <m:num>
              <m:r>
                <m:rPr>
                  <m:sty m:val="p"/>
                </m:rPr>
                <w:rPr>
                  <w:rFonts w:ascii="Cambria Math" w:hAnsi="Cambria Math"/>
                </w:rPr>
                <m:t>Ω</m:t>
              </m:r>
            </m:num>
            <m:den>
              <m:r>
                <w:rPr>
                  <w:rFonts w:ascii="Cambria Math" w:hAnsi="Cambria Math"/>
                </w:rPr>
                <m:t>km</m:t>
              </m:r>
            </m:den>
          </m:f>
          <m:r>
            <w:rPr>
              <w:rFonts w:ascii="Cambria Math" w:hAnsi="Cambria Math"/>
            </w:rPr>
            <m:t>)(5m)</m:t>
          </m:r>
        </m:oMath>
      </m:oMathPara>
    </w:p>
    <w:p w:rsidR="00240E5E" w:rsidRPr="00632FD0" w:rsidRDefault="00240E5E" w:rsidP="00240E5E">
      <w:pPr>
        <w:rPr>
          <w:b/>
        </w:rPr>
      </w:pPr>
      <m:oMath>
        <m:r>
          <w:rPr>
            <w:rFonts w:ascii="Cambria Math" w:hAnsi="Cambria Math"/>
          </w:rPr>
          <m:t xml:space="preserve">∆V= </m:t>
        </m:r>
      </m:oMath>
      <w:r>
        <w:rPr>
          <w:rFonts w:eastAsiaTheme="minorEastAsia"/>
        </w:rPr>
        <w:t>0.216</w:t>
      </w:r>
    </w:p>
    <w:p w:rsidR="00240E5E" w:rsidRPr="004331E4" w:rsidRDefault="00240E5E" w:rsidP="00240E5E">
      <w:pPr>
        <w:rPr>
          <w:rFonts w:eastAsiaTheme="minorEastAsia"/>
        </w:rPr>
      </w:pPr>
      <m:oMathPara>
        <m:oMathParaPr>
          <m:jc m:val="left"/>
        </m:oMathParaPr>
        <m:oMath>
          <m:r>
            <w:rPr>
              <w:rFonts w:ascii="Cambria Math" w:hAnsi="Cambria Math"/>
            </w:rPr>
            <m:t xml:space="preserve">∆V= </m:t>
          </m:r>
          <m:f>
            <m:fPr>
              <m:ctrlPr>
                <w:rPr>
                  <w:rFonts w:ascii="Cambria Math" w:hAnsi="Cambria Math"/>
                  <w:i/>
                </w:rPr>
              </m:ctrlPr>
            </m:fPr>
            <m:num>
              <m:r>
                <w:rPr>
                  <w:rFonts w:ascii="Cambria Math" w:hAnsi="Cambria Math"/>
                </w:rPr>
                <m:t>100* ∆V</m:t>
              </m:r>
            </m:num>
            <m:den>
              <m:r>
                <w:rPr>
                  <w:rFonts w:ascii="Cambria Math" w:hAnsi="Cambria Math"/>
                </w:rPr>
                <m:t>120</m:t>
              </m:r>
            </m:den>
          </m:f>
          <m:r>
            <w:rPr>
              <w:rFonts w:ascii="Cambria Math" w:hAnsi="Cambria Math"/>
            </w:rPr>
            <m:t xml:space="preserve">= </m:t>
          </m:r>
          <m:f>
            <m:fPr>
              <m:ctrlPr>
                <w:rPr>
                  <w:rFonts w:ascii="Cambria Math" w:hAnsi="Cambria Math"/>
                  <w:i/>
                </w:rPr>
              </m:ctrlPr>
            </m:fPr>
            <m:num>
              <m:r>
                <w:rPr>
                  <w:rFonts w:ascii="Cambria Math" w:hAnsi="Cambria Math"/>
                </w:rPr>
                <m:t>100* 0.0432</m:t>
              </m:r>
            </m:num>
            <m:den>
              <m:r>
                <w:rPr>
                  <w:rFonts w:ascii="Cambria Math" w:hAnsi="Cambria Math"/>
                </w:rPr>
                <m:t>120</m:t>
              </m:r>
            </m:den>
          </m:f>
          <m:r>
            <w:rPr>
              <w:rFonts w:ascii="Cambria Math" w:hAnsi="Cambria Math"/>
            </w:rPr>
            <m:t>=0.18%</m:t>
          </m:r>
        </m:oMath>
      </m:oMathPara>
    </w:p>
    <w:p w:rsidR="00240E5E" w:rsidRDefault="00240E5E" w:rsidP="00240E5E">
      <w:pPr>
        <w:rPr>
          <w:rFonts w:eastAsiaTheme="minorEastAsia"/>
        </w:rPr>
      </w:pPr>
    </w:p>
    <w:p w:rsidR="00240E5E" w:rsidRDefault="00240E5E" w:rsidP="00240E5E">
      <w:pPr>
        <w:rPr>
          <w:rFonts w:eastAsiaTheme="minorEastAsia"/>
        </w:rPr>
      </w:pPr>
      <w:r>
        <w:rPr>
          <w:rFonts w:eastAsiaTheme="minorEastAsia"/>
        </w:rPr>
        <w:t>Para que el conductor sea el ideal, la caída de tensión debe ser menor al 5%.</w:t>
      </w:r>
    </w:p>
    <w:p w:rsidR="00240E5E" w:rsidRDefault="00240E5E" w:rsidP="00240E5E">
      <w:pPr>
        <w:rPr>
          <w:rFonts w:eastAsiaTheme="minorEastAsia"/>
        </w:rPr>
      </w:pPr>
    </w:p>
    <w:p w:rsidR="00240E5E" w:rsidRDefault="00240E5E" w:rsidP="00240E5E">
      <w:pPr>
        <w:pStyle w:val="Ttulo4"/>
        <w:ind w:left="864"/>
      </w:pPr>
      <w:r>
        <w:t xml:space="preserve">Calculo del conductor par el PLC </w:t>
      </w:r>
    </w:p>
    <w:p w:rsidR="00240E5E" w:rsidRDefault="00240E5E" w:rsidP="00240E5E"/>
    <w:p w:rsidR="00240E5E" w:rsidRDefault="00240E5E" w:rsidP="00240E5E">
      <w:r>
        <w:t>Para el cálculo del conductor que se utilizara para la fuente se tomaron los siguientes datos:</w:t>
      </w:r>
    </w:p>
    <w:p w:rsidR="00240E5E" w:rsidRDefault="00240E5E" w:rsidP="00240E5E"/>
    <w:p w:rsidR="00240E5E" w:rsidRDefault="00240E5E" w:rsidP="00B23A43">
      <w:pPr>
        <w:pStyle w:val="Prrafodelista"/>
        <w:numPr>
          <w:ilvl w:val="0"/>
          <w:numId w:val="26"/>
        </w:numPr>
      </w:pPr>
      <w:r>
        <w:t>Potencia                                  P=10W</w:t>
      </w:r>
    </w:p>
    <w:p w:rsidR="00240E5E" w:rsidRDefault="00240E5E" w:rsidP="00B23A43">
      <w:pPr>
        <w:pStyle w:val="Prrafodelista"/>
        <w:numPr>
          <w:ilvl w:val="0"/>
          <w:numId w:val="26"/>
        </w:numPr>
      </w:pPr>
      <w:r>
        <w:lastRenderedPageBreak/>
        <w:t>Corriente                                 I</w:t>
      </w:r>
      <w:r>
        <w:rPr>
          <w:lang w:val="es-EC"/>
        </w:rPr>
        <w:t>=0.091A</w:t>
      </w:r>
    </w:p>
    <w:p w:rsidR="00240E5E" w:rsidRDefault="00240E5E" w:rsidP="00B23A43">
      <w:pPr>
        <w:pStyle w:val="Prrafodelista"/>
        <w:numPr>
          <w:ilvl w:val="0"/>
          <w:numId w:val="26"/>
        </w:numPr>
      </w:pPr>
      <w:r>
        <w:t>Voltaje de funcionamiento     V=110 V</w:t>
      </w:r>
    </w:p>
    <w:p w:rsidR="00240E5E" w:rsidRDefault="00240E5E" w:rsidP="00B23A43">
      <w:pPr>
        <w:pStyle w:val="Prrafodelista"/>
        <w:numPr>
          <w:ilvl w:val="0"/>
          <w:numId w:val="26"/>
        </w:numPr>
      </w:pPr>
      <w:r>
        <w:t xml:space="preserve">Longitud </w:t>
      </w:r>
      <w:r>
        <w:tab/>
      </w:r>
      <w:r>
        <w:tab/>
      </w:r>
      <w:r>
        <w:tab/>
        <w:t>L=5m</w:t>
      </w:r>
    </w:p>
    <w:p w:rsidR="00240E5E" w:rsidRPr="00321FC5" w:rsidRDefault="00240E5E" w:rsidP="00240E5E">
      <w:pPr>
        <w:rPr>
          <w:rFonts w:eastAsiaTheme="minorEastAsia"/>
          <w:b/>
          <w:szCs w:val="10"/>
        </w:rPr>
      </w:pPr>
    </w:p>
    <w:p w:rsidR="00240E5E" w:rsidRPr="00F8133E" w:rsidRDefault="00240E5E" w:rsidP="00240E5E">
      <w:pPr>
        <w:rPr>
          <w:b/>
        </w:rPr>
      </w:pPr>
      <w:r>
        <w:rPr>
          <w:b/>
        </w:rPr>
        <w:t xml:space="preserve">Resultados: </w:t>
      </w:r>
    </w:p>
    <w:p w:rsidR="00240E5E" w:rsidRPr="0078324A" w:rsidRDefault="00240E5E" w:rsidP="00240E5E">
      <w:pPr>
        <w:rPr>
          <w:szCs w:val="10"/>
        </w:rPr>
      </w:pPr>
    </w:p>
    <w:p w:rsidR="00240E5E" w:rsidRPr="004A2274" w:rsidRDefault="00321FC5" w:rsidP="00240E5E">
      <w:pPr>
        <w:rPr>
          <w:b/>
        </w:rPr>
      </w:pPr>
      <w:r>
        <w:t>Según la figura 1-2</w:t>
      </w:r>
      <w:r w:rsidR="00240E5E" w:rsidRPr="00E3547C">
        <w:t xml:space="preserve"> para el conductor  #16 AWG la resistencia es de</w:t>
      </w:r>
      <m:oMath>
        <m:r>
          <m:rPr>
            <m:sty m:val="bi"/>
          </m:rPr>
          <w:rPr>
            <w:rFonts w:ascii="Cambria Math" w:hAnsi="Cambria Math"/>
          </w:rPr>
          <m:t xml:space="preserve"> </m:t>
        </m:r>
        <m:r>
          <w:rPr>
            <w:rFonts w:ascii="Cambria Math" w:hAnsi="Cambria Math"/>
          </w:rPr>
          <m:t>13.5</m:t>
        </m:r>
        <m:f>
          <m:fPr>
            <m:ctrlPr>
              <w:rPr>
                <w:rFonts w:ascii="Cambria Math" w:hAnsi="Cambria Math"/>
                <w:i/>
              </w:rPr>
            </m:ctrlPr>
          </m:fPr>
          <m:num>
            <m:r>
              <m:rPr>
                <m:sty m:val="p"/>
              </m:rPr>
              <w:rPr>
                <w:rFonts w:ascii="Cambria Math" w:hAnsi="Cambria Math"/>
              </w:rPr>
              <m:t>Ω</m:t>
            </m:r>
          </m:num>
          <m:den>
            <m:r>
              <w:rPr>
                <w:rFonts w:ascii="Cambria Math" w:hAnsi="Cambria Math"/>
              </w:rPr>
              <m:t>km</m:t>
            </m:r>
          </m:den>
        </m:f>
      </m:oMath>
    </w:p>
    <w:p w:rsidR="00240E5E" w:rsidRDefault="00240E5E" w:rsidP="00240E5E">
      <w:pPr>
        <w:rPr>
          <w:b/>
        </w:rPr>
      </w:pPr>
    </w:p>
    <w:p w:rsidR="00240E5E" w:rsidRDefault="00240E5E" w:rsidP="00240E5E">
      <w:r>
        <w:t>C</w:t>
      </w:r>
      <w:r w:rsidRPr="004331E4">
        <w:t>álculo de caída de tensión para el conductor #16 AWG</w:t>
      </w:r>
    </w:p>
    <w:p w:rsidR="00240E5E" w:rsidRDefault="00240E5E" w:rsidP="00240E5E"/>
    <w:p w:rsidR="00240E5E" w:rsidRPr="00632FD0" w:rsidRDefault="00240E5E" w:rsidP="00240E5E">
      <w:pPr>
        <w:rPr>
          <w:rFonts w:eastAsiaTheme="minorEastAsia"/>
        </w:rPr>
      </w:pPr>
      <m:oMath>
        <m:r>
          <w:rPr>
            <w:rFonts w:ascii="Cambria Math" w:hAnsi="Cambria Math"/>
          </w:rPr>
          <m:t>∆V=2IReL</m:t>
        </m:r>
      </m:oMath>
      <w:r>
        <w:rPr>
          <w:rFonts w:eastAsiaTheme="minorEastAsia"/>
        </w:rPr>
        <w:t xml:space="preserve"> (</w:t>
      </w:r>
      <w:r w:rsidRPr="00077B11">
        <w:t xml:space="preserve">Ecuación </w:t>
      </w:r>
      <w:r>
        <w:fldChar w:fldCharType="begin"/>
      </w:r>
      <w:r>
        <w:instrText xml:space="preserve"> STYLEREF 1 \s </w:instrText>
      </w:r>
      <w:r>
        <w:fldChar w:fldCharType="separate"/>
      </w:r>
      <w:r w:rsidR="00985F6A">
        <w:rPr>
          <w:noProof/>
        </w:rPr>
        <w:t>2</w:t>
      </w:r>
      <w:r>
        <w:fldChar w:fldCharType="end"/>
      </w:r>
      <w:r w:rsidR="00321FC5">
        <w:t>-</w:t>
      </w:r>
      <w:r w:rsidR="0012770F">
        <w:t>2</w:t>
      </w:r>
      <w:r>
        <w:t>)</w:t>
      </w:r>
      <w:r w:rsidRPr="00077B11">
        <w:t xml:space="preserve">   </w:t>
      </w:r>
    </w:p>
    <w:p w:rsidR="00240E5E" w:rsidRPr="00632FD0" w:rsidRDefault="00240E5E" w:rsidP="00240E5E">
      <w:pPr>
        <w:rPr>
          <w:rFonts w:eastAsiaTheme="minorEastAsia"/>
        </w:rPr>
      </w:pPr>
      <m:oMathPara>
        <m:oMathParaPr>
          <m:jc m:val="left"/>
        </m:oMathParaPr>
        <m:oMath>
          <m:r>
            <w:rPr>
              <w:rFonts w:ascii="Cambria Math" w:hAnsi="Cambria Math"/>
            </w:rPr>
            <m:t>∆V=2(0.091A)(13.5</m:t>
          </m:r>
          <m:f>
            <m:fPr>
              <m:ctrlPr>
                <w:rPr>
                  <w:rFonts w:ascii="Cambria Math" w:hAnsi="Cambria Math"/>
                  <w:i/>
                </w:rPr>
              </m:ctrlPr>
            </m:fPr>
            <m:num>
              <m:r>
                <m:rPr>
                  <m:sty m:val="p"/>
                </m:rPr>
                <w:rPr>
                  <w:rFonts w:ascii="Cambria Math" w:hAnsi="Cambria Math"/>
                </w:rPr>
                <m:t>Ω</m:t>
              </m:r>
            </m:num>
            <m:den>
              <m:r>
                <w:rPr>
                  <w:rFonts w:ascii="Cambria Math" w:hAnsi="Cambria Math"/>
                </w:rPr>
                <m:t>km</m:t>
              </m:r>
            </m:den>
          </m:f>
          <m:r>
            <w:rPr>
              <w:rFonts w:ascii="Cambria Math" w:hAnsi="Cambria Math"/>
            </w:rPr>
            <m:t>)(5m)</m:t>
          </m:r>
        </m:oMath>
      </m:oMathPara>
    </w:p>
    <w:p w:rsidR="00240E5E" w:rsidRPr="00632FD0" w:rsidRDefault="00240E5E" w:rsidP="00240E5E">
      <w:pPr>
        <w:rPr>
          <w:b/>
        </w:rPr>
      </w:pPr>
      <m:oMath>
        <m:r>
          <w:rPr>
            <w:rFonts w:ascii="Cambria Math" w:hAnsi="Cambria Math"/>
          </w:rPr>
          <m:t xml:space="preserve">∆V= </m:t>
        </m:r>
      </m:oMath>
      <w:r>
        <w:rPr>
          <w:rFonts w:eastAsiaTheme="minorEastAsia"/>
        </w:rPr>
        <w:t>0.0123</w:t>
      </w:r>
    </w:p>
    <w:p w:rsidR="00240E5E" w:rsidRPr="0078324A" w:rsidRDefault="00240E5E" w:rsidP="00240E5E">
      <w:pPr>
        <w:rPr>
          <w:rFonts w:eastAsiaTheme="minorEastAsia"/>
        </w:rPr>
      </w:pPr>
      <m:oMathPara>
        <m:oMathParaPr>
          <m:jc m:val="left"/>
        </m:oMathParaPr>
        <m:oMath>
          <m:r>
            <w:rPr>
              <w:rFonts w:ascii="Cambria Math" w:hAnsi="Cambria Math"/>
            </w:rPr>
            <m:t xml:space="preserve">∆V= </m:t>
          </m:r>
          <m:f>
            <m:fPr>
              <m:ctrlPr>
                <w:rPr>
                  <w:rFonts w:ascii="Cambria Math" w:hAnsi="Cambria Math"/>
                  <w:i/>
                </w:rPr>
              </m:ctrlPr>
            </m:fPr>
            <m:num>
              <m:r>
                <w:rPr>
                  <w:rFonts w:ascii="Cambria Math" w:hAnsi="Cambria Math"/>
                </w:rPr>
                <m:t>100* ∆V</m:t>
              </m:r>
            </m:num>
            <m:den>
              <m:r>
                <w:rPr>
                  <w:rFonts w:ascii="Cambria Math" w:hAnsi="Cambria Math"/>
                </w:rPr>
                <m:t>120</m:t>
              </m:r>
            </m:den>
          </m:f>
          <m:r>
            <w:rPr>
              <w:rFonts w:ascii="Cambria Math" w:hAnsi="Cambria Math"/>
            </w:rPr>
            <m:t xml:space="preserve">= </m:t>
          </m:r>
          <m:f>
            <m:fPr>
              <m:ctrlPr>
                <w:rPr>
                  <w:rFonts w:ascii="Cambria Math" w:hAnsi="Cambria Math"/>
                  <w:i/>
                </w:rPr>
              </m:ctrlPr>
            </m:fPr>
            <m:num>
              <m:r>
                <w:rPr>
                  <w:rFonts w:ascii="Cambria Math" w:hAnsi="Cambria Math"/>
                </w:rPr>
                <m:t>100* 0.0123</m:t>
              </m:r>
            </m:num>
            <m:den>
              <m:r>
                <w:rPr>
                  <w:rFonts w:ascii="Cambria Math" w:hAnsi="Cambria Math"/>
                </w:rPr>
                <m:t>120</m:t>
              </m:r>
            </m:den>
          </m:f>
          <m:r>
            <w:rPr>
              <w:rFonts w:ascii="Cambria Math" w:hAnsi="Cambria Math"/>
            </w:rPr>
            <m:t>=0.0102%</m:t>
          </m:r>
        </m:oMath>
      </m:oMathPara>
    </w:p>
    <w:p w:rsidR="0078324A" w:rsidRPr="004137F6" w:rsidRDefault="0078324A" w:rsidP="00240E5E">
      <w:pPr>
        <w:rPr>
          <w:rFonts w:eastAsiaTheme="minorEastAsia"/>
        </w:rPr>
      </w:pPr>
    </w:p>
    <w:p w:rsidR="00240E5E" w:rsidRDefault="00240E5E" w:rsidP="00240E5E">
      <w:pPr>
        <w:rPr>
          <w:rFonts w:eastAsiaTheme="minorEastAsia"/>
        </w:rPr>
      </w:pPr>
      <w:r>
        <w:rPr>
          <w:rFonts w:eastAsiaTheme="minorEastAsia"/>
        </w:rPr>
        <w:t>Para que el conductor sea el ideal, la caída de tensión debe ser menor al 5%.</w:t>
      </w:r>
    </w:p>
    <w:p w:rsidR="00240E5E" w:rsidRDefault="00240E5E" w:rsidP="00240E5E">
      <w:pPr>
        <w:rPr>
          <w:rFonts w:eastAsiaTheme="minorEastAsia"/>
        </w:rPr>
      </w:pPr>
    </w:p>
    <w:p w:rsidR="00240E5E" w:rsidRDefault="00240E5E" w:rsidP="00240E5E">
      <w:pPr>
        <w:pStyle w:val="Ttulo4"/>
        <w:ind w:left="864"/>
      </w:pPr>
      <w:r>
        <w:t>Calculo para el conductor de la Placa</w:t>
      </w:r>
    </w:p>
    <w:p w:rsidR="00240E5E" w:rsidRPr="004137F6" w:rsidRDefault="00240E5E" w:rsidP="00240E5E"/>
    <w:p w:rsidR="00240E5E" w:rsidRDefault="00240E5E" w:rsidP="00240E5E">
      <w:r>
        <w:t>Para el cálculo del conductor que se utilizara para la fuente se tomaron los siguientes datos:</w:t>
      </w:r>
    </w:p>
    <w:p w:rsidR="00240E5E" w:rsidRDefault="00240E5E" w:rsidP="00240E5E"/>
    <w:p w:rsidR="00240E5E" w:rsidRDefault="00240E5E" w:rsidP="00B23A43">
      <w:pPr>
        <w:pStyle w:val="Prrafodelista"/>
        <w:numPr>
          <w:ilvl w:val="0"/>
          <w:numId w:val="26"/>
        </w:numPr>
      </w:pPr>
      <w:r>
        <w:t>Potencia                                  P=3W</w:t>
      </w:r>
    </w:p>
    <w:p w:rsidR="00240E5E" w:rsidRDefault="00240E5E" w:rsidP="00B23A43">
      <w:pPr>
        <w:pStyle w:val="Prrafodelista"/>
        <w:numPr>
          <w:ilvl w:val="0"/>
          <w:numId w:val="26"/>
        </w:numPr>
      </w:pPr>
      <w:r>
        <w:t>Corriente                                 I</w:t>
      </w:r>
      <w:r>
        <w:rPr>
          <w:lang w:val="es-EC"/>
        </w:rPr>
        <w:t>=0.045A</w:t>
      </w:r>
    </w:p>
    <w:p w:rsidR="00240E5E" w:rsidRDefault="00240E5E" w:rsidP="00B23A43">
      <w:pPr>
        <w:pStyle w:val="Prrafodelista"/>
        <w:numPr>
          <w:ilvl w:val="0"/>
          <w:numId w:val="26"/>
        </w:numPr>
      </w:pPr>
      <w:r>
        <w:t>Voltaje de funcionamiento     V=110 V</w:t>
      </w:r>
    </w:p>
    <w:p w:rsidR="00240E5E" w:rsidRDefault="00240E5E" w:rsidP="00B23A43">
      <w:pPr>
        <w:pStyle w:val="Prrafodelista"/>
        <w:numPr>
          <w:ilvl w:val="0"/>
          <w:numId w:val="26"/>
        </w:numPr>
      </w:pPr>
      <w:r>
        <w:t xml:space="preserve">Longitud </w:t>
      </w:r>
      <w:r>
        <w:tab/>
      </w:r>
      <w:r>
        <w:tab/>
      </w:r>
      <w:r>
        <w:tab/>
        <w:t>L=5m</w:t>
      </w:r>
    </w:p>
    <w:p w:rsidR="00240E5E" w:rsidRDefault="00240E5E" w:rsidP="00240E5E"/>
    <w:p w:rsidR="00240E5E" w:rsidRDefault="00240E5E" w:rsidP="00240E5E">
      <w:r>
        <w:t>Para que el conductor elegido sea el ideal la caída de tensión debe ser menor al 5%</w:t>
      </w:r>
    </w:p>
    <w:p w:rsidR="00321FC5" w:rsidRDefault="00321FC5" w:rsidP="00240E5E"/>
    <w:p w:rsidR="00240E5E" w:rsidRPr="00F8133E" w:rsidRDefault="00240E5E" w:rsidP="00240E5E">
      <w:pPr>
        <w:rPr>
          <w:b/>
        </w:rPr>
      </w:pPr>
      <w:r>
        <w:rPr>
          <w:b/>
        </w:rPr>
        <w:t xml:space="preserve">Resultados: </w:t>
      </w:r>
    </w:p>
    <w:p w:rsidR="0078324A" w:rsidRDefault="0078324A" w:rsidP="00240E5E"/>
    <w:p w:rsidR="00240E5E" w:rsidRPr="004A2274" w:rsidRDefault="00321FC5" w:rsidP="00240E5E">
      <w:pPr>
        <w:rPr>
          <w:b/>
        </w:rPr>
      </w:pPr>
      <w:r>
        <w:t>Según la figura 1-2</w:t>
      </w:r>
      <w:r w:rsidR="00240E5E" w:rsidRPr="00E3547C">
        <w:t xml:space="preserve"> para el conductor  #16 AWG la resistencia es de</w:t>
      </w:r>
      <m:oMath>
        <m:r>
          <m:rPr>
            <m:sty m:val="bi"/>
          </m:rPr>
          <w:rPr>
            <w:rFonts w:ascii="Cambria Math" w:hAnsi="Cambria Math"/>
          </w:rPr>
          <m:t xml:space="preserve"> </m:t>
        </m:r>
        <m:r>
          <w:rPr>
            <w:rFonts w:ascii="Cambria Math" w:hAnsi="Cambria Math"/>
          </w:rPr>
          <m:t>13.5</m:t>
        </m:r>
        <m:f>
          <m:fPr>
            <m:ctrlPr>
              <w:rPr>
                <w:rFonts w:ascii="Cambria Math" w:hAnsi="Cambria Math"/>
                <w:i/>
              </w:rPr>
            </m:ctrlPr>
          </m:fPr>
          <m:num>
            <m:r>
              <m:rPr>
                <m:sty m:val="p"/>
              </m:rPr>
              <w:rPr>
                <w:rFonts w:ascii="Cambria Math" w:hAnsi="Cambria Math"/>
              </w:rPr>
              <m:t>Ω</m:t>
            </m:r>
          </m:num>
          <m:den>
            <m:r>
              <w:rPr>
                <w:rFonts w:ascii="Cambria Math" w:hAnsi="Cambria Math"/>
              </w:rPr>
              <m:t>km</m:t>
            </m:r>
          </m:den>
        </m:f>
      </m:oMath>
    </w:p>
    <w:p w:rsidR="00240E5E" w:rsidRDefault="00240E5E" w:rsidP="00240E5E">
      <w:pPr>
        <w:rPr>
          <w:b/>
        </w:rPr>
      </w:pPr>
    </w:p>
    <w:p w:rsidR="00240E5E" w:rsidRPr="00632FD0" w:rsidRDefault="00240E5E" w:rsidP="00240E5E">
      <w:pPr>
        <w:rPr>
          <w:rFonts w:eastAsiaTheme="minorEastAsia"/>
        </w:rPr>
      </w:pPr>
      <m:oMath>
        <m:r>
          <w:rPr>
            <w:rFonts w:ascii="Cambria Math" w:hAnsi="Cambria Math"/>
          </w:rPr>
          <m:t>∆V=2IReL</m:t>
        </m:r>
      </m:oMath>
      <w:r>
        <w:rPr>
          <w:rFonts w:eastAsiaTheme="minorEastAsia"/>
        </w:rPr>
        <w:t xml:space="preserve"> (</w:t>
      </w:r>
      <w:r w:rsidRPr="00077B11">
        <w:t xml:space="preserve">Ecuación </w:t>
      </w:r>
      <w:r>
        <w:fldChar w:fldCharType="begin"/>
      </w:r>
      <w:r>
        <w:instrText xml:space="preserve"> STYLEREF 1 \s </w:instrText>
      </w:r>
      <w:r>
        <w:fldChar w:fldCharType="separate"/>
      </w:r>
      <w:r w:rsidR="00985F6A">
        <w:rPr>
          <w:noProof/>
        </w:rPr>
        <w:t>2</w:t>
      </w:r>
      <w:r>
        <w:fldChar w:fldCharType="end"/>
      </w:r>
      <w:r w:rsidR="00321FC5">
        <w:t>-</w:t>
      </w:r>
      <w:r w:rsidR="0012770F">
        <w:t>2</w:t>
      </w:r>
      <w:r>
        <w:t>)</w:t>
      </w:r>
      <w:r w:rsidRPr="00077B11">
        <w:t xml:space="preserve">   </w:t>
      </w:r>
    </w:p>
    <w:p w:rsidR="00240E5E" w:rsidRPr="00632FD0" w:rsidRDefault="00240E5E" w:rsidP="00240E5E">
      <w:pPr>
        <w:rPr>
          <w:rFonts w:eastAsiaTheme="minorEastAsia"/>
        </w:rPr>
      </w:pPr>
      <m:oMathPara>
        <m:oMathParaPr>
          <m:jc m:val="left"/>
        </m:oMathParaPr>
        <m:oMath>
          <m:r>
            <w:rPr>
              <w:rFonts w:ascii="Cambria Math" w:hAnsi="Cambria Math"/>
            </w:rPr>
            <m:t>∆V=2(0.045A)(13.5</m:t>
          </m:r>
          <m:f>
            <m:fPr>
              <m:ctrlPr>
                <w:rPr>
                  <w:rFonts w:ascii="Cambria Math" w:hAnsi="Cambria Math"/>
                  <w:i/>
                </w:rPr>
              </m:ctrlPr>
            </m:fPr>
            <m:num>
              <m:r>
                <m:rPr>
                  <m:sty m:val="p"/>
                </m:rPr>
                <w:rPr>
                  <w:rFonts w:ascii="Cambria Math" w:hAnsi="Cambria Math"/>
                </w:rPr>
                <m:t>Ω</m:t>
              </m:r>
            </m:num>
            <m:den>
              <m:r>
                <w:rPr>
                  <w:rFonts w:ascii="Cambria Math" w:hAnsi="Cambria Math"/>
                </w:rPr>
                <m:t>km</m:t>
              </m:r>
            </m:den>
          </m:f>
          <m:r>
            <w:rPr>
              <w:rFonts w:ascii="Cambria Math" w:hAnsi="Cambria Math"/>
            </w:rPr>
            <m:t>)(5m)</m:t>
          </m:r>
        </m:oMath>
      </m:oMathPara>
    </w:p>
    <w:p w:rsidR="00240E5E" w:rsidRPr="00632FD0" w:rsidRDefault="00240E5E" w:rsidP="00240E5E">
      <w:pPr>
        <w:rPr>
          <w:b/>
        </w:rPr>
      </w:pPr>
      <m:oMath>
        <m:r>
          <w:rPr>
            <w:rFonts w:ascii="Cambria Math" w:hAnsi="Cambria Math"/>
          </w:rPr>
          <w:lastRenderedPageBreak/>
          <m:t xml:space="preserve">∆V= </m:t>
        </m:r>
      </m:oMath>
      <w:r>
        <w:rPr>
          <w:rFonts w:eastAsiaTheme="minorEastAsia"/>
        </w:rPr>
        <w:t>0.0012</w:t>
      </w:r>
    </w:p>
    <w:p w:rsidR="00240E5E" w:rsidRPr="00FB1A9A" w:rsidRDefault="00240E5E" w:rsidP="00240E5E">
      <w:pPr>
        <w:rPr>
          <w:rFonts w:eastAsiaTheme="minorEastAsia"/>
        </w:rPr>
      </w:pPr>
      <m:oMathPara>
        <m:oMathParaPr>
          <m:jc m:val="left"/>
        </m:oMathParaPr>
        <m:oMath>
          <m:r>
            <w:rPr>
              <w:rFonts w:ascii="Cambria Math" w:hAnsi="Cambria Math"/>
            </w:rPr>
            <m:t xml:space="preserve">∆V= </m:t>
          </m:r>
          <m:f>
            <m:fPr>
              <m:ctrlPr>
                <w:rPr>
                  <w:rFonts w:ascii="Cambria Math" w:hAnsi="Cambria Math"/>
                  <w:i/>
                </w:rPr>
              </m:ctrlPr>
            </m:fPr>
            <m:num>
              <m:r>
                <w:rPr>
                  <w:rFonts w:ascii="Cambria Math" w:hAnsi="Cambria Math"/>
                </w:rPr>
                <m:t>100* ∆V</m:t>
              </m:r>
            </m:num>
            <m:den>
              <m:r>
                <w:rPr>
                  <w:rFonts w:ascii="Cambria Math" w:hAnsi="Cambria Math"/>
                </w:rPr>
                <m:t>120</m:t>
              </m:r>
            </m:den>
          </m:f>
          <m:r>
            <w:rPr>
              <w:rFonts w:ascii="Cambria Math" w:hAnsi="Cambria Math"/>
            </w:rPr>
            <m:t xml:space="preserve">= </m:t>
          </m:r>
          <m:f>
            <m:fPr>
              <m:ctrlPr>
                <w:rPr>
                  <w:rFonts w:ascii="Cambria Math" w:hAnsi="Cambria Math"/>
                  <w:i/>
                </w:rPr>
              </m:ctrlPr>
            </m:fPr>
            <m:num>
              <m:r>
                <w:rPr>
                  <w:rFonts w:ascii="Cambria Math" w:hAnsi="Cambria Math"/>
                </w:rPr>
                <m:t>100* 0.0012</m:t>
              </m:r>
            </m:num>
            <m:den>
              <m:r>
                <w:rPr>
                  <w:rFonts w:ascii="Cambria Math" w:hAnsi="Cambria Math"/>
                </w:rPr>
                <m:t>120</m:t>
              </m:r>
            </m:den>
          </m:f>
          <m:r>
            <w:rPr>
              <w:rFonts w:ascii="Cambria Math" w:hAnsi="Cambria Math"/>
            </w:rPr>
            <m:t>=0.001%</m:t>
          </m:r>
        </m:oMath>
      </m:oMathPara>
    </w:p>
    <w:p w:rsidR="00240E5E" w:rsidRPr="00321FC5" w:rsidRDefault="00240E5E" w:rsidP="00240E5E">
      <w:pPr>
        <w:rPr>
          <w:rFonts w:eastAsiaTheme="minorEastAsia"/>
          <w:szCs w:val="10"/>
        </w:rPr>
      </w:pPr>
    </w:p>
    <w:p w:rsidR="00240E5E" w:rsidRDefault="00240E5E" w:rsidP="00240E5E">
      <w:pPr>
        <w:pStyle w:val="Ttulo4"/>
        <w:ind w:left="864"/>
      </w:pPr>
      <w:r>
        <w:t>Calculo del conductor para el Ventilador</w:t>
      </w:r>
    </w:p>
    <w:p w:rsidR="00240E5E" w:rsidRPr="006A7729" w:rsidRDefault="00240E5E" w:rsidP="00240E5E"/>
    <w:p w:rsidR="00240E5E" w:rsidRDefault="00240E5E" w:rsidP="00240E5E">
      <w:r>
        <w:t>Para el cálculo del conductor que se utilizara para la fuente se tomaron los siguientes datos:</w:t>
      </w:r>
    </w:p>
    <w:p w:rsidR="00240E5E" w:rsidRDefault="00240E5E" w:rsidP="00240E5E"/>
    <w:p w:rsidR="00240E5E" w:rsidRDefault="00240E5E" w:rsidP="00B23A43">
      <w:pPr>
        <w:pStyle w:val="Prrafodelista"/>
        <w:numPr>
          <w:ilvl w:val="0"/>
          <w:numId w:val="26"/>
        </w:numPr>
      </w:pPr>
      <w:r>
        <w:t>Potencia                                  P=440W</w:t>
      </w:r>
    </w:p>
    <w:p w:rsidR="00240E5E" w:rsidRDefault="00240E5E" w:rsidP="00B23A43">
      <w:pPr>
        <w:pStyle w:val="Prrafodelista"/>
        <w:numPr>
          <w:ilvl w:val="0"/>
          <w:numId w:val="26"/>
        </w:numPr>
      </w:pPr>
      <w:r>
        <w:t>Corriente                                 I</w:t>
      </w:r>
      <w:r>
        <w:rPr>
          <w:lang w:val="es-EC"/>
        </w:rPr>
        <w:t>=4 A</w:t>
      </w:r>
    </w:p>
    <w:p w:rsidR="00240E5E" w:rsidRDefault="00240E5E" w:rsidP="00B23A43">
      <w:pPr>
        <w:pStyle w:val="Prrafodelista"/>
        <w:numPr>
          <w:ilvl w:val="0"/>
          <w:numId w:val="26"/>
        </w:numPr>
      </w:pPr>
      <w:r>
        <w:t>Voltaje de funcionamiento     V=110 V</w:t>
      </w:r>
    </w:p>
    <w:p w:rsidR="00240E5E" w:rsidRDefault="00240E5E" w:rsidP="00B23A43">
      <w:pPr>
        <w:pStyle w:val="Prrafodelista"/>
        <w:numPr>
          <w:ilvl w:val="0"/>
          <w:numId w:val="26"/>
        </w:numPr>
      </w:pPr>
      <w:r>
        <w:t xml:space="preserve">Longitud </w:t>
      </w:r>
      <w:r>
        <w:tab/>
      </w:r>
      <w:r>
        <w:tab/>
      </w:r>
      <w:r>
        <w:tab/>
        <w:t>L=10m</w:t>
      </w:r>
    </w:p>
    <w:p w:rsidR="00240E5E" w:rsidRDefault="00240E5E" w:rsidP="00240E5E"/>
    <w:p w:rsidR="00240E5E" w:rsidRDefault="00240E5E" w:rsidP="00240E5E">
      <w:r>
        <w:t>Para que el conductor elegido sea el ideal la caída de tensión debe ser menor al 5%.</w:t>
      </w:r>
    </w:p>
    <w:p w:rsidR="00240E5E" w:rsidRDefault="00240E5E" w:rsidP="00240E5E"/>
    <w:p w:rsidR="00240E5E" w:rsidRPr="00F8133E" w:rsidRDefault="00240E5E" w:rsidP="00240E5E">
      <w:pPr>
        <w:rPr>
          <w:b/>
        </w:rPr>
      </w:pPr>
      <w:r>
        <w:rPr>
          <w:b/>
        </w:rPr>
        <w:t xml:space="preserve">Resultados: </w:t>
      </w:r>
    </w:p>
    <w:p w:rsidR="0078324A" w:rsidRDefault="0078324A" w:rsidP="00240E5E"/>
    <w:p w:rsidR="00240E5E" w:rsidRPr="004A2274" w:rsidRDefault="00321FC5" w:rsidP="00240E5E">
      <w:pPr>
        <w:rPr>
          <w:b/>
        </w:rPr>
      </w:pPr>
      <w:r>
        <w:t>Según la figura 1-2</w:t>
      </w:r>
      <w:r w:rsidR="00240E5E" w:rsidRPr="00E3547C">
        <w:t xml:space="preserve"> para el conductor  #16 AWG la resistencia es de</w:t>
      </w:r>
      <m:oMath>
        <m:r>
          <m:rPr>
            <m:sty m:val="bi"/>
          </m:rPr>
          <w:rPr>
            <w:rFonts w:ascii="Cambria Math" w:hAnsi="Cambria Math"/>
          </w:rPr>
          <m:t xml:space="preserve"> </m:t>
        </m:r>
        <m:r>
          <w:rPr>
            <w:rFonts w:ascii="Cambria Math" w:hAnsi="Cambria Math"/>
          </w:rPr>
          <m:t>13.5</m:t>
        </m:r>
        <m:f>
          <m:fPr>
            <m:ctrlPr>
              <w:rPr>
                <w:rFonts w:ascii="Cambria Math" w:hAnsi="Cambria Math"/>
                <w:i/>
              </w:rPr>
            </m:ctrlPr>
          </m:fPr>
          <m:num>
            <m:r>
              <m:rPr>
                <m:sty m:val="p"/>
              </m:rPr>
              <w:rPr>
                <w:rFonts w:ascii="Cambria Math" w:hAnsi="Cambria Math"/>
              </w:rPr>
              <m:t>Ω</m:t>
            </m:r>
          </m:num>
          <m:den>
            <m:r>
              <w:rPr>
                <w:rFonts w:ascii="Cambria Math" w:hAnsi="Cambria Math"/>
              </w:rPr>
              <m:t>km</m:t>
            </m:r>
          </m:den>
        </m:f>
      </m:oMath>
    </w:p>
    <w:p w:rsidR="00240E5E" w:rsidRPr="004A2274" w:rsidRDefault="00240E5E" w:rsidP="00240E5E">
      <w:pPr>
        <w:rPr>
          <w:b/>
        </w:rPr>
      </w:pPr>
    </w:p>
    <w:p w:rsidR="00240E5E" w:rsidRPr="00632FD0" w:rsidRDefault="00240E5E" w:rsidP="00240E5E">
      <w:pPr>
        <w:rPr>
          <w:rFonts w:eastAsiaTheme="minorEastAsia"/>
        </w:rPr>
      </w:pPr>
      <m:oMath>
        <m:r>
          <w:rPr>
            <w:rFonts w:ascii="Cambria Math" w:hAnsi="Cambria Math"/>
          </w:rPr>
          <m:t>∆V=2IReL</m:t>
        </m:r>
      </m:oMath>
      <w:r>
        <w:rPr>
          <w:rFonts w:eastAsiaTheme="minorEastAsia"/>
        </w:rPr>
        <w:t xml:space="preserve"> (</w:t>
      </w:r>
      <w:r w:rsidRPr="00077B11">
        <w:t xml:space="preserve">Ecuación </w:t>
      </w:r>
      <w:r>
        <w:fldChar w:fldCharType="begin"/>
      </w:r>
      <w:r>
        <w:instrText xml:space="preserve"> STYLEREF 1 \s </w:instrText>
      </w:r>
      <w:r>
        <w:fldChar w:fldCharType="separate"/>
      </w:r>
      <w:r w:rsidR="00985F6A">
        <w:rPr>
          <w:noProof/>
        </w:rPr>
        <w:t>2</w:t>
      </w:r>
      <w:r>
        <w:fldChar w:fldCharType="end"/>
      </w:r>
      <w:r w:rsidR="00321FC5">
        <w:t>-</w:t>
      </w:r>
      <w:r w:rsidR="0012770F">
        <w:t>2</w:t>
      </w:r>
      <w:r>
        <w:t>)</w:t>
      </w:r>
      <w:r w:rsidRPr="00077B11">
        <w:t xml:space="preserve">   </w:t>
      </w:r>
    </w:p>
    <w:p w:rsidR="00240E5E" w:rsidRPr="00632FD0" w:rsidRDefault="00240E5E" w:rsidP="00240E5E">
      <w:pPr>
        <w:rPr>
          <w:rFonts w:eastAsiaTheme="minorEastAsia"/>
        </w:rPr>
      </w:pPr>
      <m:oMathPara>
        <m:oMathParaPr>
          <m:jc m:val="left"/>
        </m:oMathParaPr>
        <m:oMath>
          <m:r>
            <w:rPr>
              <w:rFonts w:ascii="Cambria Math" w:hAnsi="Cambria Math"/>
            </w:rPr>
            <m:t>∆V=2(4A)(13.5</m:t>
          </m:r>
          <m:f>
            <m:fPr>
              <m:ctrlPr>
                <w:rPr>
                  <w:rFonts w:ascii="Cambria Math" w:hAnsi="Cambria Math"/>
                  <w:i/>
                </w:rPr>
              </m:ctrlPr>
            </m:fPr>
            <m:num>
              <m:r>
                <m:rPr>
                  <m:sty m:val="p"/>
                </m:rPr>
                <w:rPr>
                  <w:rFonts w:ascii="Cambria Math" w:hAnsi="Cambria Math"/>
                </w:rPr>
                <m:t>Ω</m:t>
              </m:r>
            </m:num>
            <m:den>
              <m:r>
                <w:rPr>
                  <w:rFonts w:ascii="Cambria Math" w:hAnsi="Cambria Math"/>
                </w:rPr>
                <m:t>km</m:t>
              </m:r>
            </m:den>
          </m:f>
          <m:r>
            <w:rPr>
              <w:rFonts w:ascii="Cambria Math" w:hAnsi="Cambria Math"/>
            </w:rPr>
            <m:t>)(10m)</m:t>
          </m:r>
        </m:oMath>
      </m:oMathPara>
    </w:p>
    <w:p w:rsidR="00240E5E" w:rsidRPr="00632FD0" w:rsidRDefault="00240E5E" w:rsidP="00240E5E">
      <w:pPr>
        <w:rPr>
          <w:b/>
        </w:rPr>
      </w:pPr>
      <m:oMath>
        <m:r>
          <w:rPr>
            <w:rFonts w:ascii="Cambria Math" w:hAnsi="Cambria Math"/>
          </w:rPr>
          <m:t xml:space="preserve">∆V= </m:t>
        </m:r>
      </m:oMath>
      <w:r>
        <w:rPr>
          <w:rFonts w:eastAsiaTheme="minorEastAsia"/>
        </w:rPr>
        <w:t>0.108</w:t>
      </w:r>
    </w:p>
    <w:p w:rsidR="00240E5E" w:rsidRPr="00321FC5" w:rsidRDefault="00240E5E" w:rsidP="00240E5E">
      <w:pPr>
        <w:rPr>
          <w:rFonts w:eastAsiaTheme="minorEastAsia"/>
        </w:rPr>
      </w:pPr>
      <m:oMathPara>
        <m:oMathParaPr>
          <m:jc m:val="left"/>
        </m:oMathParaPr>
        <m:oMath>
          <m:r>
            <w:rPr>
              <w:rFonts w:ascii="Cambria Math" w:hAnsi="Cambria Math"/>
            </w:rPr>
            <m:t xml:space="preserve">∆V= </m:t>
          </m:r>
          <m:f>
            <m:fPr>
              <m:ctrlPr>
                <w:rPr>
                  <w:rFonts w:ascii="Cambria Math" w:hAnsi="Cambria Math"/>
                  <w:i/>
                </w:rPr>
              </m:ctrlPr>
            </m:fPr>
            <m:num>
              <m:r>
                <w:rPr>
                  <w:rFonts w:ascii="Cambria Math" w:hAnsi="Cambria Math"/>
                </w:rPr>
                <m:t>100* ∆V</m:t>
              </m:r>
            </m:num>
            <m:den>
              <m:r>
                <w:rPr>
                  <w:rFonts w:ascii="Cambria Math" w:hAnsi="Cambria Math"/>
                </w:rPr>
                <m:t>120</m:t>
              </m:r>
            </m:den>
          </m:f>
          <m:r>
            <w:rPr>
              <w:rFonts w:ascii="Cambria Math" w:hAnsi="Cambria Math"/>
            </w:rPr>
            <m:t xml:space="preserve">= </m:t>
          </m:r>
          <m:f>
            <m:fPr>
              <m:ctrlPr>
                <w:rPr>
                  <w:rFonts w:ascii="Cambria Math" w:hAnsi="Cambria Math"/>
                  <w:i/>
                </w:rPr>
              </m:ctrlPr>
            </m:fPr>
            <m:num>
              <m:r>
                <w:rPr>
                  <w:rFonts w:ascii="Cambria Math" w:hAnsi="Cambria Math"/>
                </w:rPr>
                <m:t>100* 0.108</m:t>
              </m:r>
            </m:num>
            <m:den>
              <m:r>
                <w:rPr>
                  <w:rFonts w:ascii="Cambria Math" w:hAnsi="Cambria Math"/>
                </w:rPr>
                <m:t>120</m:t>
              </m:r>
            </m:den>
          </m:f>
          <m:r>
            <w:rPr>
              <w:rFonts w:ascii="Cambria Math" w:hAnsi="Cambria Math"/>
            </w:rPr>
            <m:t>=0.0945%</m:t>
          </m:r>
        </m:oMath>
      </m:oMathPara>
    </w:p>
    <w:p w:rsidR="00321FC5" w:rsidRPr="00632FD0" w:rsidRDefault="00321FC5" w:rsidP="00240E5E">
      <w:pPr>
        <w:rPr>
          <w:b/>
        </w:rPr>
      </w:pPr>
    </w:p>
    <w:p w:rsidR="00240E5E" w:rsidRPr="007B1176" w:rsidRDefault="00240E5E" w:rsidP="00240E5E">
      <w:pPr>
        <w:rPr>
          <w:sz w:val="2"/>
        </w:rPr>
      </w:pPr>
    </w:p>
    <w:p w:rsidR="00240E5E" w:rsidRDefault="00240E5E" w:rsidP="00240E5E">
      <w:pPr>
        <w:pStyle w:val="Ttulo4"/>
        <w:ind w:left="864"/>
      </w:pPr>
      <w:r>
        <w:t xml:space="preserve">Ignitor </w:t>
      </w:r>
    </w:p>
    <w:p w:rsidR="00240E5E" w:rsidRDefault="00240E5E" w:rsidP="00240E5E"/>
    <w:p w:rsidR="00240E5E" w:rsidRDefault="00240E5E" w:rsidP="00240E5E">
      <w:r>
        <w:t>Para el cálculo del conductor que se utilizara para la fuente se tomaron los siguientes datos:</w:t>
      </w:r>
    </w:p>
    <w:p w:rsidR="00240E5E" w:rsidRDefault="00240E5E" w:rsidP="00240E5E"/>
    <w:p w:rsidR="00240E5E" w:rsidRDefault="00240E5E" w:rsidP="00B23A43">
      <w:pPr>
        <w:pStyle w:val="Prrafodelista"/>
        <w:numPr>
          <w:ilvl w:val="0"/>
          <w:numId w:val="26"/>
        </w:numPr>
      </w:pPr>
      <w:r>
        <w:t>Corriente                                 I</w:t>
      </w:r>
      <w:r>
        <w:rPr>
          <w:lang w:val="es-EC"/>
        </w:rPr>
        <w:t>=0.6 A</w:t>
      </w:r>
    </w:p>
    <w:p w:rsidR="00240E5E" w:rsidRDefault="00240E5E" w:rsidP="00B23A43">
      <w:pPr>
        <w:pStyle w:val="Prrafodelista"/>
        <w:numPr>
          <w:ilvl w:val="0"/>
          <w:numId w:val="26"/>
        </w:numPr>
      </w:pPr>
      <w:r>
        <w:t>Voltaje de funcionamiento     V=110 V</w:t>
      </w:r>
    </w:p>
    <w:p w:rsidR="00240E5E" w:rsidRDefault="00321FC5" w:rsidP="00B23A43">
      <w:pPr>
        <w:pStyle w:val="Prrafodelista"/>
        <w:numPr>
          <w:ilvl w:val="0"/>
          <w:numId w:val="26"/>
        </w:numPr>
      </w:pPr>
      <w:r>
        <w:t>Longitud</w:t>
      </w:r>
      <w:r>
        <w:tab/>
      </w:r>
      <w:r>
        <w:tab/>
      </w:r>
      <w:r>
        <w:tab/>
        <w:t xml:space="preserve">    </w:t>
      </w:r>
      <w:r w:rsidR="00240E5E">
        <w:t>L=10m</w:t>
      </w:r>
    </w:p>
    <w:p w:rsidR="00240E5E" w:rsidRDefault="00240E5E" w:rsidP="00240E5E"/>
    <w:p w:rsidR="00240E5E" w:rsidRDefault="00240E5E" w:rsidP="00240E5E">
      <w:r>
        <w:t>Para que el conductor elegido sea el ideal la caída de tensión debe ser menor al 5%</w:t>
      </w:r>
    </w:p>
    <w:p w:rsidR="00240E5E" w:rsidRPr="006A7729" w:rsidRDefault="00240E5E" w:rsidP="00240E5E"/>
    <w:p w:rsidR="00240E5E" w:rsidRDefault="00240E5E" w:rsidP="00240E5E">
      <w:pPr>
        <w:rPr>
          <w:b/>
        </w:rPr>
      </w:pPr>
      <w:r>
        <w:rPr>
          <w:b/>
        </w:rPr>
        <w:lastRenderedPageBreak/>
        <w:t xml:space="preserve">Resultados: </w:t>
      </w:r>
    </w:p>
    <w:p w:rsidR="00321FC5" w:rsidRPr="00F8133E" w:rsidRDefault="00321FC5" w:rsidP="00240E5E">
      <w:pPr>
        <w:rPr>
          <w:b/>
        </w:rPr>
      </w:pPr>
    </w:p>
    <w:p w:rsidR="00240E5E" w:rsidRPr="004A2274" w:rsidRDefault="00321FC5" w:rsidP="00240E5E">
      <w:pPr>
        <w:rPr>
          <w:b/>
        </w:rPr>
      </w:pPr>
      <w:r>
        <w:t>Según la figura 1-2</w:t>
      </w:r>
      <w:r w:rsidR="00240E5E" w:rsidRPr="00E3547C">
        <w:t xml:space="preserve"> para el conductor  #16 AWG la resistencia es de</w:t>
      </w:r>
      <m:oMath>
        <m:r>
          <m:rPr>
            <m:sty m:val="bi"/>
          </m:rPr>
          <w:rPr>
            <w:rFonts w:ascii="Cambria Math" w:hAnsi="Cambria Math"/>
          </w:rPr>
          <m:t xml:space="preserve"> </m:t>
        </m:r>
        <m:r>
          <w:rPr>
            <w:rFonts w:ascii="Cambria Math" w:hAnsi="Cambria Math"/>
          </w:rPr>
          <m:t>13.5</m:t>
        </m:r>
        <m:f>
          <m:fPr>
            <m:ctrlPr>
              <w:rPr>
                <w:rFonts w:ascii="Cambria Math" w:hAnsi="Cambria Math"/>
                <w:i/>
              </w:rPr>
            </m:ctrlPr>
          </m:fPr>
          <m:num>
            <m:r>
              <m:rPr>
                <m:sty m:val="p"/>
              </m:rPr>
              <w:rPr>
                <w:rFonts w:ascii="Cambria Math" w:hAnsi="Cambria Math"/>
              </w:rPr>
              <m:t>Ω</m:t>
            </m:r>
          </m:num>
          <m:den>
            <m:r>
              <w:rPr>
                <w:rFonts w:ascii="Cambria Math" w:hAnsi="Cambria Math"/>
              </w:rPr>
              <m:t>km</m:t>
            </m:r>
          </m:den>
        </m:f>
      </m:oMath>
    </w:p>
    <w:p w:rsidR="00240E5E" w:rsidRDefault="00240E5E" w:rsidP="00240E5E">
      <w:pPr>
        <w:rPr>
          <w:b/>
        </w:rPr>
      </w:pPr>
    </w:p>
    <w:p w:rsidR="00240E5E" w:rsidRPr="00632FD0" w:rsidRDefault="00240E5E" w:rsidP="00240E5E">
      <w:pPr>
        <w:rPr>
          <w:rFonts w:eastAsiaTheme="minorEastAsia"/>
        </w:rPr>
      </w:pPr>
      <m:oMath>
        <m:r>
          <w:rPr>
            <w:rFonts w:ascii="Cambria Math" w:hAnsi="Cambria Math"/>
          </w:rPr>
          <m:t>∆V=2IReL</m:t>
        </m:r>
      </m:oMath>
      <w:r>
        <w:rPr>
          <w:rFonts w:eastAsiaTheme="minorEastAsia"/>
        </w:rPr>
        <w:t xml:space="preserve"> (</w:t>
      </w:r>
      <w:r w:rsidRPr="00077B11">
        <w:t xml:space="preserve">Ecuación </w:t>
      </w:r>
      <w:r>
        <w:fldChar w:fldCharType="begin"/>
      </w:r>
      <w:r>
        <w:instrText xml:space="preserve"> STYLEREF 1 \s </w:instrText>
      </w:r>
      <w:r>
        <w:fldChar w:fldCharType="separate"/>
      </w:r>
      <w:r w:rsidR="00985F6A">
        <w:rPr>
          <w:noProof/>
        </w:rPr>
        <w:t>2</w:t>
      </w:r>
      <w:r>
        <w:fldChar w:fldCharType="end"/>
      </w:r>
      <w:r w:rsidR="00321FC5">
        <w:t>-</w:t>
      </w:r>
      <w:r w:rsidR="002A2A06">
        <w:t>2</w:t>
      </w:r>
      <w:r>
        <w:t>)</w:t>
      </w:r>
      <w:r w:rsidRPr="00077B11">
        <w:t xml:space="preserve">   </w:t>
      </w:r>
    </w:p>
    <w:p w:rsidR="00240E5E" w:rsidRPr="00632FD0" w:rsidRDefault="00240E5E" w:rsidP="00240E5E">
      <w:pPr>
        <w:rPr>
          <w:rFonts w:eastAsiaTheme="minorEastAsia"/>
        </w:rPr>
      </w:pPr>
      <m:oMathPara>
        <m:oMathParaPr>
          <m:jc m:val="left"/>
        </m:oMathParaPr>
        <m:oMath>
          <m:r>
            <w:rPr>
              <w:rFonts w:ascii="Cambria Math" w:hAnsi="Cambria Math"/>
            </w:rPr>
            <m:t>∆V=2(0.6A)(13.5</m:t>
          </m:r>
          <m:f>
            <m:fPr>
              <m:ctrlPr>
                <w:rPr>
                  <w:rFonts w:ascii="Cambria Math" w:hAnsi="Cambria Math"/>
                  <w:i/>
                </w:rPr>
              </m:ctrlPr>
            </m:fPr>
            <m:num>
              <m:r>
                <m:rPr>
                  <m:sty m:val="p"/>
                </m:rPr>
                <w:rPr>
                  <w:rFonts w:ascii="Cambria Math" w:hAnsi="Cambria Math"/>
                </w:rPr>
                <m:t>Ω</m:t>
              </m:r>
            </m:num>
            <m:den>
              <m:r>
                <w:rPr>
                  <w:rFonts w:ascii="Cambria Math" w:hAnsi="Cambria Math"/>
                </w:rPr>
                <m:t>km</m:t>
              </m:r>
            </m:den>
          </m:f>
          <m:r>
            <w:rPr>
              <w:rFonts w:ascii="Cambria Math" w:hAnsi="Cambria Math"/>
            </w:rPr>
            <m:t>)(10m)</m:t>
          </m:r>
        </m:oMath>
      </m:oMathPara>
    </w:p>
    <w:p w:rsidR="00240E5E" w:rsidRPr="00632FD0" w:rsidRDefault="00240E5E" w:rsidP="00240E5E">
      <w:pPr>
        <w:rPr>
          <w:b/>
        </w:rPr>
      </w:pPr>
      <m:oMath>
        <m:r>
          <w:rPr>
            <w:rFonts w:ascii="Cambria Math" w:hAnsi="Cambria Math"/>
          </w:rPr>
          <m:t xml:space="preserve">∆V= </m:t>
        </m:r>
      </m:oMath>
      <w:r>
        <w:rPr>
          <w:rFonts w:eastAsiaTheme="minorEastAsia"/>
        </w:rPr>
        <w:t>0.162</w:t>
      </w:r>
    </w:p>
    <w:p w:rsidR="00240E5E" w:rsidRPr="00FB1A9A" w:rsidRDefault="00240E5E" w:rsidP="00240E5E">
      <w:pPr>
        <w:rPr>
          <w:rFonts w:eastAsiaTheme="minorEastAsia"/>
        </w:rPr>
      </w:pPr>
      <m:oMathPara>
        <m:oMathParaPr>
          <m:jc m:val="left"/>
        </m:oMathParaPr>
        <m:oMath>
          <m:r>
            <w:rPr>
              <w:rFonts w:ascii="Cambria Math" w:hAnsi="Cambria Math"/>
            </w:rPr>
            <m:t xml:space="preserve">∆V= </m:t>
          </m:r>
          <m:f>
            <m:fPr>
              <m:ctrlPr>
                <w:rPr>
                  <w:rFonts w:ascii="Cambria Math" w:hAnsi="Cambria Math"/>
                  <w:i/>
                </w:rPr>
              </m:ctrlPr>
            </m:fPr>
            <m:num>
              <m:r>
                <w:rPr>
                  <w:rFonts w:ascii="Cambria Math" w:hAnsi="Cambria Math"/>
                </w:rPr>
                <m:t>100* ∆V</m:t>
              </m:r>
            </m:num>
            <m:den>
              <m:r>
                <w:rPr>
                  <w:rFonts w:ascii="Cambria Math" w:hAnsi="Cambria Math"/>
                </w:rPr>
                <m:t>120</m:t>
              </m:r>
            </m:den>
          </m:f>
          <m:r>
            <w:rPr>
              <w:rFonts w:ascii="Cambria Math" w:hAnsi="Cambria Math"/>
            </w:rPr>
            <m:t xml:space="preserve">= </m:t>
          </m:r>
          <m:f>
            <m:fPr>
              <m:ctrlPr>
                <w:rPr>
                  <w:rFonts w:ascii="Cambria Math" w:hAnsi="Cambria Math"/>
                  <w:i/>
                </w:rPr>
              </m:ctrlPr>
            </m:fPr>
            <m:num>
              <m:r>
                <w:rPr>
                  <w:rFonts w:ascii="Cambria Math" w:hAnsi="Cambria Math"/>
                </w:rPr>
                <m:t>100* 0.162</m:t>
              </m:r>
            </m:num>
            <m:den>
              <m:r>
                <w:rPr>
                  <w:rFonts w:ascii="Cambria Math" w:hAnsi="Cambria Math"/>
                </w:rPr>
                <m:t>120</m:t>
              </m:r>
            </m:den>
          </m:f>
          <m:r>
            <w:rPr>
              <w:rFonts w:ascii="Cambria Math" w:hAnsi="Cambria Math"/>
            </w:rPr>
            <m:t>=0.135%</m:t>
          </m:r>
        </m:oMath>
      </m:oMathPara>
    </w:p>
    <w:p w:rsidR="00240E5E" w:rsidRPr="00321FC5" w:rsidRDefault="00240E5E" w:rsidP="00240E5E">
      <w:pPr>
        <w:jc w:val="left"/>
      </w:pPr>
    </w:p>
    <w:p w:rsidR="00240E5E" w:rsidRDefault="00240E5E" w:rsidP="00240E5E">
      <w:pPr>
        <w:pStyle w:val="Ttulo4"/>
        <w:ind w:left="864"/>
      </w:pPr>
      <w:r>
        <w:t xml:space="preserve">Calculo del conductor para la Electroválvula </w:t>
      </w:r>
    </w:p>
    <w:p w:rsidR="00240E5E" w:rsidRPr="00321FC5" w:rsidRDefault="00240E5E" w:rsidP="00240E5E"/>
    <w:p w:rsidR="00240E5E" w:rsidRDefault="00240E5E" w:rsidP="00240E5E">
      <w:r>
        <w:t>Para el cálculo del conductor que se utilizara para la fuente se tomaron los siguientes datos:</w:t>
      </w:r>
    </w:p>
    <w:p w:rsidR="00240E5E" w:rsidRDefault="00240E5E" w:rsidP="00240E5E"/>
    <w:p w:rsidR="00240E5E" w:rsidRDefault="00240E5E" w:rsidP="00B23A43">
      <w:pPr>
        <w:pStyle w:val="Prrafodelista"/>
        <w:numPr>
          <w:ilvl w:val="0"/>
          <w:numId w:val="26"/>
        </w:numPr>
      </w:pPr>
      <w:r>
        <w:t>Potencia                                  P=10W</w:t>
      </w:r>
    </w:p>
    <w:p w:rsidR="00240E5E" w:rsidRDefault="00240E5E" w:rsidP="00B23A43">
      <w:pPr>
        <w:pStyle w:val="Prrafodelista"/>
        <w:numPr>
          <w:ilvl w:val="0"/>
          <w:numId w:val="26"/>
        </w:numPr>
      </w:pPr>
      <w:r>
        <w:t>Corriente                                 I</w:t>
      </w:r>
      <w:r>
        <w:rPr>
          <w:lang w:val="es-EC"/>
        </w:rPr>
        <w:t>=0.66A</w:t>
      </w:r>
    </w:p>
    <w:p w:rsidR="00240E5E" w:rsidRDefault="00240E5E" w:rsidP="00B23A43">
      <w:pPr>
        <w:pStyle w:val="Prrafodelista"/>
        <w:numPr>
          <w:ilvl w:val="0"/>
          <w:numId w:val="26"/>
        </w:numPr>
      </w:pPr>
      <w:r>
        <w:t>Voltaje de funcionamiento     V=110 V</w:t>
      </w:r>
    </w:p>
    <w:p w:rsidR="00240E5E" w:rsidRPr="0078324A" w:rsidRDefault="00240E5E" w:rsidP="00B23A43">
      <w:pPr>
        <w:pStyle w:val="Prrafodelista"/>
        <w:numPr>
          <w:ilvl w:val="0"/>
          <w:numId w:val="26"/>
        </w:numPr>
      </w:pPr>
      <w:r>
        <w:t xml:space="preserve">Longitud </w:t>
      </w:r>
      <w:r>
        <w:tab/>
      </w:r>
      <w:r>
        <w:tab/>
      </w:r>
      <w:r>
        <w:tab/>
        <w:t>L=10m</w:t>
      </w:r>
    </w:p>
    <w:p w:rsidR="00240E5E" w:rsidRDefault="00240E5E" w:rsidP="00240E5E"/>
    <w:p w:rsidR="00240E5E" w:rsidRDefault="00240E5E" w:rsidP="00240E5E">
      <w:r>
        <w:t>Para que el conductor elegido sea el ideal la caída de tensión debe ser menor al 5%</w:t>
      </w:r>
    </w:p>
    <w:p w:rsidR="00240E5E" w:rsidRPr="00B70B43" w:rsidRDefault="00240E5E" w:rsidP="00240E5E">
      <w:pPr>
        <w:pStyle w:val="Prrafodelista"/>
        <w:rPr>
          <w:b/>
        </w:rPr>
      </w:pPr>
    </w:p>
    <w:p w:rsidR="00240E5E" w:rsidRDefault="00240E5E" w:rsidP="00240E5E">
      <w:pPr>
        <w:rPr>
          <w:b/>
        </w:rPr>
      </w:pPr>
      <w:r>
        <w:rPr>
          <w:b/>
        </w:rPr>
        <w:t xml:space="preserve">Resultados: </w:t>
      </w:r>
    </w:p>
    <w:p w:rsidR="0078324A" w:rsidRDefault="0078324A" w:rsidP="00240E5E"/>
    <w:p w:rsidR="00240E5E" w:rsidRPr="004A2274" w:rsidRDefault="00321FC5" w:rsidP="00240E5E">
      <w:pPr>
        <w:rPr>
          <w:b/>
        </w:rPr>
      </w:pPr>
      <w:r>
        <w:t>Según la figura 1-2</w:t>
      </w:r>
      <w:r w:rsidR="00240E5E" w:rsidRPr="00E3547C">
        <w:t xml:space="preserve"> para el conductor  #16 AWG la resistencia es de</w:t>
      </w:r>
      <m:oMath>
        <m:r>
          <m:rPr>
            <m:sty m:val="bi"/>
          </m:rPr>
          <w:rPr>
            <w:rFonts w:ascii="Cambria Math" w:hAnsi="Cambria Math"/>
          </w:rPr>
          <m:t xml:space="preserve"> </m:t>
        </m:r>
        <m:r>
          <w:rPr>
            <w:rFonts w:ascii="Cambria Math" w:hAnsi="Cambria Math"/>
          </w:rPr>
          <m:t>13.5</m:t>
        </m:r>
        <m:f>
          <m:fPr>
            <m:ctrlPr>
              <w:rPr>
                <w:rFonts w:ascii="Cambria Math" w:hAnsi="Cambria Math"/>
                <w:i/>
              </w:rPr>
            </m:ctrlPr>
          </m:fPr>
          <m:num>
            <m:r>
              <m:rPr>
                <m:sty m:val="p"/>
              </m:rPr>
              <w:rPr>
                <w:rFonts w:ascii="Cambria Math" w:hAnsi="Cambria Math"/>
              </w:rPr>
              <m:t>Ω</m:t>
            </m:r>
          </m:num>
          <m:den>
            <m:r>
              <w:rPr>
                <w:rFonts w:ascii="Cambria Math" w:hAnsi="Cambria Math"/>
              </w:rPr>
              <m:t>km</m:t>
            </m:r>
          </m:den>
        </m:f>
      </m:oMath>
    </w:p>
    <w:p w:rsidR="00240E5E" w:rsidRPr="004A2274" w:rsidRDefault="00240E5E" w:rsidP="00240E5E">
      <w:pPr>
        <w:rPr>
          <w:b/>
        </w:rPr>
      </w:pPr>
    </w:p>
    <w:p w:rsidR="00240E5E" w:rsidRPr="006A7729" w:rsidRDefault="00240E5E" w:rsidP="00240E5E">
      <w:pPr>
        <w:rPr>
          <w:rFonts w:eastAsiaTheme="minorEastAsia" w:cs="Times New Roman"/>
        </w:rPr>
      </w:pPr>
      <m:oMath>
        <m:r>
          <w:rPr>
            <w:rFonts w:ascii="Cambria Math" w:hAnsi="Cambria Math" w:cs="Times New Roman"/>
          </w:rPr>
          <m:t>∆V=2IReL</m:t>
        </m:r>
      </m:oMath>
      <w:r>
        <w:rPr>
          <w:rFonts w:eastAsiaTheme="minorEastAsia" w:cs="Times New Roman"/>
        </w:rPr>
        <w:t xml:space="preserve"> </w:t>
      </w:r>
      <w:r>
        <w:rPr>
          <w:rFonts w:eastAsiaTheme="minorEastAsia"/>
        </w:rPr>
        <w:t>(</w:t>
      </w:r>
      <w:r w:rsidRPr="00077B11">
        <w:t xml:space="preserve">Ecuación </w:t>
      </w:r>
      <w:r>
        <w:fldChar w:fldCharType="begin"/>
      </w:r>
      <w:r>
        <w:instrText xml:space="preserve"> STYLEREF 1 \s </w:instrText>
      </w:r>
      <w:r>
        <w:fldChar w:fldCharType="separate"/>
      </w:r>
      <w:r w:rsidR="00985F6A">
        <w:rPr>
          <w:noProof/>
        </w:rPr>
        <w:t>2</w:t>
      </w:r>
      <w:r>
        <w:fldChar w:fldCharType="end"/>
      </w:r>
      <w:r w:rsidR="00321FC5">
        <w:t>-</w:t>
      </w:r>
      <w:r w:rsidR="0012770F">
        <w:t>2</w:t>
      </w:r>
      <w:r>
        <w:t>)</w:t>
      </w:r>
      <w:r w:rsidRPr="00077B11">
        <w:t xml:space="preserve">   </w:t>
      </w:r>
    </w:p>
    <w:p w:rsidR="00240E5E" w:rsidRPr="006A7729" w:rsidRDefault="00240E5E" w:rsidP="00240E5E">
      <w:pPr>
        <w:rPr>
          <w:rFonts w:eastAsiaTheme="minorEastAsia" w:cs="Times New Roman"/>
        </w:rPr>
      </w:pPr>
      <m:oMathPara>
        <m:oMathParaPr>
          <m:jc m:val="left"/>
        </m:oMathParaPr>
        <m:oMath>
          <m:r>
            <w:rPr>
              <w:rFonts w:ascii="Cambria Math" w:hAnsi="Cambria Math" w:cs="Times New Roman"/>
            </w:rPr>
            <m:t>∆V=2(0.66A)(13.5</m:t>
          </m:r>
          <m:f>
            <m:fPr>
              <m:ctrlPr>
                <w:rPr>
                  <w:rFonts w:ascii="Cambria Math" w:hAnsi="Cambria Math" w:cs="Times New Roman"/>
                  <w:i/>
                </w:rPr>
              </m:ctrlPr>
            </m:fPr>
            <m:num>
              <m:r>
                <m:rPr>
                  <m:sty m:val="p"/>
                </m:rPr>
                <w:rPr>
                  <w:rFonts w:ascii="Cambria Math" w:hAnsi="Cambria Math" w:cs="Times New Roman"/>
                </w:rPr>
                <m:t>Ω</m:t>
              </m:r>
            </m:num>
            <m:den>
              <m:r>
                <w:rPr>
                  <w:rFonts w:ascii="Cambria Math" w:hAnsi="Cambria Math" w:cs="Times New Roman"/>
                </w:rPr>
                <m:t>km</m:t>
              </m:r>
            </m:den>
          </m:f>
          <m:r>
            <w:rPr>
              <w:rFonts w:ascii="Cambria Math" w:hAnsi="Cambria Math" w:cs="Times New Roman"/>
            </w:rPr>
            <m:t>)(10m)</m:t>
          </m:r>
        </m:oMath>
      </m:oMathPara>
    </w:p>
    <w:p w:rsidR="00240E5E" w:rsidRPr="006A7729" w:rsidRDefault="00240E5E" w:rsidP="00240E5E">
      <w:pPr>
        <w:rPr>
          <w:rFonts w:cs="Times New Roman"/>
          <w:b/>
        </w:rPr>
      </w:pPr>
      <m:oMath>
        <m:r>
          <w:rPr>
            <w:rFonts w:ascii="Cambria Math" w:hAnsi="Cambria Math" w:cs="Times New Roman"/>
          </w:rPr>
          <m:t xml:space="preserve">∆V= </m:t>
        </m:r>
      </m:oMath>
      <w:r w:rsidRPr="006A7729">
        <w:rPr>
          <w:rFonts w:eastAsiaTheme="minorEastAsia" w:cs="Times New Roman"/>
        </w:rPr>
        <w:t>0.1134</w:t>
      </w:r>
    </w:p>
    <w:p w:rsidR="00240E5E" w:rsidRPr="0078324A" w:rsidRDefault="00240E5E" w:rsidP="00240E5E">
      <w:pPr>
        <w:rPr>
          <w:rFonts w:eastAsiaTheme="minorEastAsia" w:cs="Times New Roman"/>
        </w:rPr>
      </w:pPr>
      <m:oMathPara>
        <m:oMathParaPr>
          <m:jc m:val="left"/>
        </m:oMathParaPr>
        <m:oMath>
          <m:r>
            <w:rPr>
              <w:rFonts w:ascii="Cambria Math" w:hAnsi="Cambria Math" w:cs="Times New Roman"/>
            </w:rPr>
            <m:t xml:space="preserve">∆V= </m:t>
          </m:r>
          <m:f>
            <m:fPr>
              <m:ctrlPr>
                <w:rPr>
                  <w:rFonts w:ascii="Cambria Math" w:hAnsi="Cambria Math" w:cs="Times New Roman"/>
                  <w:i/>
                </w:rPr>
              </m:ctrlPr>
            </m:fPr>
            <m:num>
              <m:r>
                <w:rPr>
                  <w:rFonts w:ascii="Cambria Math" w:hAnsi="Cambria Math" w:cs="Times New Roman"/>
                </w:rPr>
                <m:t>100* ∆V</m:t>
              </m:r>
            </m:num>
            <m:den>
              <m:r>
                <w:rPr>
                  <w:rFonts w:ascii="Cambria Math" w:hAnsi="Cambria Math" w:cs="Times New Roman"/>
                </w:rPr>
                <m:t>12</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100* 0.1134</m:t>
              </m:r>
            </m:num>
            <m:den>
              <m:r>
                <w:rPr>
                  <w:rFonts w:ascii="Cambria Math" w:hAnsi="Cambria Math" w:cs="Times New Roman"/>
                </w:rPr>
                <m:t>12</m:t>
              </m:r>
            </m:den>
          </m:f>
          <m:r>
            <w:rPr>
              <w:rFonts w:ascii="Cambria Math" w:hAnsi="Cambria Math" w:cs="Times New Roman"/>
            </w:rPr>
            <m:t>=0.945%</m:t>
          </m:r>
        </m:oMath>
      </m:oMathPara>
    </w:p>
    <w:p w:rsidR="0078324A" w:rsidRPr="006A7729" w:rsidRDefault="0078324A" w:rsidP="00240E5E">
      <w:pPr>
        <w:rPr>
          <w:rFonts w:eastAsiaTheme="minorEastAsia" w:cs="Times New Roman"/>
        </w:rPr>
      </w:pPr>
    </w:p>
    <w:p w:rsidR="00240E5E" w:rsidRDefault="00240E5E" w:rsidP="00240E5E">
      <w:pPr>
        <w:pStyle w:val="Ttulo3"/>
        <w:rPr>
          <w:rFonts w:eastAsiaTheme="minorEastAsia"/>
        </w:rPr>
      </w:pPr>
      <w:bookmarkStart w:id="628" w:name="_Toc434403113"/>
      <w:bookmarkStart w:id="629" w:name="_Toc446963304"/>
      <w:r>
        <w:rPr>
          <w:rFonts w:eastAsiaTheme="minorEastAsia"/>
        </w:rPr>
        <w:t>Conductores utilizados</w:t>
      </w:r>
      <w:bookmarkEnd w:id="628"/>
      <w:bookmarkEnd w:id="629"/>
      <w:r>
        <w:rPr>
          <w:rFonts w:eastAsiaTheme="minorEastAsia"/>
        </w:rPr>
        <w:t xml:space="preserve"> </w:t>
      </w:r>
    </w:p>
    <w:p w:rsidR="00240E5E" w:rsidRDefault="00240E5E" w:rsidP="00240E5E"/>
    <w:p w:rsidR="0078324A" w:rsidRPr="004E40A4" w:rsidRDefault="00321FC5" w:rsidP="00240E5E">
      <w:r>
        <w:t>En la tabla 2-</w:t>
      </w:r>
      <w:r w:rsidR="00240E5E">
        <w:t>2 se muestra el resumen de los conductores utilizados en cada uno de los equipos.</w:t>
      </w:r>
    </w:p>
    <w:p w:rsidR="00240E5E" w:rsidRPr="00177B3F" w:rsidRDefault="00240E5E" w:rsidP="00601E2F">
      <w:pPr>
        <w:pStyle w:val="FIGURA"/>
        <w:spacing w:line="240" w:lineRule="auto"/>
        <w:ind w:left="426" w:hanging="18"/>
        <w:jc w:val="left"/>
        <w:outlineLvl w:val="9"/>
      </w:pPr>
      <w:bookmarkStart w:id="630" w:name="_Toc433112470"/>
      <w:bookmarkStart w:id="631" w:name="_Toc434403005"/>
      <w:bookmarkStart w:id="632" w:name="_Toc445716555"/>
      <w:r>
        <w:lastRenderedPageBreak/>
        <w:t xml:space="preserve">Tabla </w:t>
      </w:r>
      <w:r w:rsidR="00535F54">
        <w:fldChar w:fldCharType="begin"/>
      </w:r>
      <w:r w:rsidR="00535F54">
        <w:instrText xml:space="preserve"> STYLEREF 1 \s </w:instrText>
      </w:r>
      <w:r w:rsidR="00535F54">
        <w:fldChar w:fldCharType="separate"/>
      </w:r>
      <w:r w:rsidR="00985F6A">
        <w:rPr>
          <w:noProof/>
        </w:rPr>
        <w:t>2</w:t>
      </w:r>
      <w:r w:rsidR="00535F54">
        <w:fldChar w:fldCharType="end"/>
      </w:r>
      <w:r w:rsidR="00535F54">
        <w:noBreakHyphen/>
      </w:r>
      <w:r w:rsidR="00535F54">
        <w:fldChar w:fldCharType="begin"/>
      </w:r>
      <w:r w:rsidR="00535F54">
        <w:instrText xml:space="preserve"> SEQ Tabla \* ARABIC \s 1 </w:instrText>
      </w:r>
      <w:r w:rsidR="00535F54">
        <w:fldChar w:fldCharType="separate"/>
      </w:r>
      <w:r w:rsidR="00985F6A">
        <w:rPr>
          <w:noProof/>
        </w:rPr>
        <w:t>1</w:t>
      </w:r>
      <w:r w:rsidR="00535F54">
        <w:fldChar w:fldCharType="end"/>
      </w:r>
      <w:r>
        <w:t xml:space="preserve">  Valores de conductores</w:t>
      </w:r>
      <w:bookmarkEnd w:id="630"/>
      <w:bookmarkEnd w:id="631"/>
      <w:bookmarkEnd w:id="632"/>
      <w:r>
        <w:t xml:space="preserve"> </w:t>
      </w:r>
    </w:p>
    <w:tbl>
      <w:tblPr>
        <w:tblStyle w:val="Tablaconcuadrcula"/>
        <w:tblW w:w="0" w:type="auto"/>
        <w:jc w:val="center"/>
        <w:tblLook w:val="04A0" w:firstRow="1" w:lastRow="0" w:firstColumn="1" w:lastColumn="0" w:noHBand="0" w:noVBand="1"/>
      </w:tblPr>
      <w:tblGrid>
        <w:gridCol w:w="2599"/>
        <w:gridCol w:w="2390"/>
        <w:gridCol w:w="2658"/>
      </w:tblGrid>
      <w:tr w:rsidR="00240E5E" w:rsidTr="00A45C74">
        <w:trPr>
          <w:jc w:val="center"/>
        </w:trPr>
        <w:tc>
          <w:tcPr>
            <w:tcW w:w="2599" w:type="dxa"/>
          </w:tcPr>
          <w:p w:rsidR="00240E5E" w:rsidRPr="00406A18" w:rsidRDefault="00240E5E" w:rsidP="00601E2F">
            <w:pPr>
              <w:spacing w:line="240" w:lineRule="auto"/>
              <w:jc w:val="left"/>
              <w:rPr>
                <w:b/>
              </w:rPr>
            </w:pPr>
            <w:r w:rsidRPr="00406A18">
              <w:rPr>
                <w:b/>
              </w:rPr>
              <w:t>EQUIPO</w:t>
            </w:r>
          </w:p>
        </w:tc>
        <w:tc>
          <w:tcPr>
            <w:tcW w:w="2390" w:type="dxa"/>
          </w:tcPr>
          <w:p w:rsidR="00240E5E" w:rsidRPr="00406A18" w:rsidRDefault="00240E5E" w:rsidP="00601E2F">
            <w:pPr>
              <w:spacing w:line="240" w:lineRule="auto"/>
              <w:jc w:val="left"/>
              <w:rPr>
                <w:b/>
              </w:rPr>
            </w:pPr>
            <w:r w:rsidRPr="00406A18">
              <w:rPr>
                <w:b/>
              </w:rPr>
              <w:t>CORRIENTE</w:t>
            </w:r>
          </w:p>
        </w:tc>
        <w:tc>
          <w:tcPr>
            <w:tcW w:w="2658" w:type="dxa"/>
          </w:tcPr>
          <w:p w:rsidR="00240E5E" w:rsidRPr="00406A18" w:rsidRDefault="00240E5E" w:rsidP="00601E2F">
            <w:pPr>
              <w:spacing w:line="240" w:lineRule="auto"/>
              <w:jc w:val="left"/>
              <w:rPr>
                <w:b/>
              </w:rPr>
            </w:pPr>
            <w:r w:rsidRPr="00406A18">
              <w:rPr>
                <w:b/>
              </w:rPr>
              <w:t xml:space="preserve">CALIBRE AWG  </w:t>
            </w:r>
          </w:p>
        </w:tc>
      </w:tr>
      <w:tr w:rsidR="00240E5E" w:rsidTr="00A45C74">
        <w:trPr>
          <w:jc w:val="center"/>
        </w:trPr>
        <w:tc>
          <w:tcPr>
            <w:tcW w:w="2599" w:type="dxa"/>
          </w:tcPr>
          <w:p w:rsidR="00240E5E" w:rsidRPr="00406A18" w:rsidRDefault="00240E5E" w:rsidP="00BF6093">
            <w:pPr>
              <w:jc w:val="left"/>
            </w:pPr>
            <w:r w:rsidRPr="00406A18">
              <w:t>Fuente</w:t>
            </w:r>
          </w:p>
        </w:tc>
        <w:tc>
          <w:tcPr>
            <w:tcW w:w="2390" w:type="dxa"/>
          </w:tcPr>
          <w:p w:rsidR="00240E5E" w:rsidRPr="00406A18" w:rsidRDefault="00240E5E" w:rsidP="00BF6093">
            <w:pPr>
              <w:jc w:val="right"/>
            </w:pPr>
            <w:r w:rsidRPr="00406A18">
              <w:t>1.96 A</w:t>
            </w:r>
          </w:p>
        </w:tc>
        <w:tc>
          <w:tcPr>
            <w:tcW w:w="2658" w:type="dxa"/>
          </w:tcPr>
          <w:p w:rsidR="00240E5E" w:rsidRPr="00406A18" w:rsidRDefault="00240E5E" w:rsidP="00BF6093">
            <w:pPr>
              <w:jc w:val="right"/>
            </w:pPr>
            <w:r w:rsidRPr="00406A18">
              <w:t>16 AWG</w:t>
            </w:r>
          </w:p>
        </w:tc>
      </w:tr>
      <w:tr w:rsidR="00240E5E" w:rsidTr="00A45C74">
        <w:trPr>
          <w:jc w:val="center"/>
        </w:trPr>
        <w:tc>
          <w:tcPr>
            <w:tcW w:w="2599" w:type="dxa"/>
          </w:tcPr>
          <w:p w:rsidR="00240E5E" w:rsidRPr="00406A18" w:rsidRDefault="00240E5E" w:rsidP="00BF6093">
            <w:pPr>
              <w:jc w:val="left"/>
            </w:pPr>
            <w:r>
              <w:t>PLC</w:t>
            </w:r>
          </w:p>
        </w:tc>
        <w:tc>
          <w:tcPr>
            <w:tcW w:w="2390" w:type="dxa"/>
          </w:tcPr>
          <w:p w:rsidR="00240E5E" w:rsidRPr="00406A18" w:rsidRDefault="00240E5E" w:rsidP="00BF6093">
            <w:pPr>
              <w:jc w:val="right"/>
            </w:pPr>
            <w:r w:rsidRPr="00406A18">
              <w:t>0.091 A</w:t>
            </w:r>
          </w:p>
        </w:tc>
        <w:tc>
          <w:tcPr>
            <w:tcW w:w="2658" w:type="dxa"/>
          </w:tcPr>
          <w:p w:rsidR="00240E5E" w:rsidRPr="00406A18" w:rsidRDefault="00240E5E" w:rsidP="00BF6093">
            <w:pPr>
              <w:jc w:val="right"/>
            </w:pPr>
            <w:r w:rsidRPr="00406A18">
              <w:t>16 AWG</w:t>
            </w:r>
          </w:p>
        </w:tc>
      </w:tr>
      <w:tr w:rsidR="00240E5E" w:rsidTr="00A45C74">
        <w:trPr>
          <w:jc w:val="center"/>
        </w:trPr>
        <w:tc>
          <w:tcPr>
            <w:tcW w:w="2599" w:type="dxa"/>
          </w:tcPr>
          <w:p w:rsidR="00240E5E" w:rsidRPr="00406A18" w:rsidRDefault="00240E5E" w:rsidP="00BF6093">
            <w:pPr>
              <w:jc w:val="left"/>
            </w:pPr>
            <w:r>
              <w:t>Placa</w:t>
            </w:r>
          </w:p>
        </w:tc>
        <w:tc>
          <w:tcPr>
            <w:tcW w:w="2390" w:type="dxa"/>
          </w:tcPr>
          <w:p w:rsidR="00240E5E" w:rsidRPr="00406A18" w:rsidRDefault="00240E5E" w:rsidP="00BF6093">
            <w:pPr>
              <w:jc w:val="right"/>
            </w:pPr>
            <w:r w:rsidRPr="00406A18">
              <w:t>0.045 A</w:t>
            </w:r>
          </w:p>
        </w:tc>
        <w:tc>
          <w:tcPr>
            <w:tcW w:w="2658" w:type="dxa"/>
          </w:tcPr>
          <w:p w:rsidR="00240E5E" w:rsidRPr="00406A18" w:rsidRDefault="00240E5E" w:rsidP="00BF6093">
            <w:pPr>
              <w:jc w:val="right"/>
            </w:pPr>
            <w:r w:rsidRPr="00406A18">
              <w:t>16 AWG</w:t>
            </w:r>
          </w:p>
        </w:tc>
      </w:tr>
      <w:tr w:rsidR="00240E5E" w:rsidTr="00A45C74">
        <w:trPr>
          <w:jc w:val="center"/>
        </w:trPr>
        <w:tc>
          <w:tcPr>
            <w:tcW w:w="2599" w:type="dxa"/>
          </w:tcPr>
          <w:p w:rsidR="00240E5E" w:rsidRPr="00406A18" w:rsidRDefault="00240E5E" w:rsidP="00BF6093">
            <w:pPr>
              <w:jc w:val="left"/>
            </w:pPr>
            <w:r>
              <w:t>Ventilador</w:t>
            </w:r>
          </w:p>
        </w:tc>
        <w:tc>
          <w:tcPr>
            <w:tcW w:w="2390" w:type="dxa"/>
          </w:tcPr>
          <w:p w:rsidR="00240E5E" w:rsidRPr="00406A18" w:rsidRDefault="00240E5E" w:rsidP="00BF6093">
            <w:pPr>
              <w:jc w:val="right"/>
            </w:pPr>
            <w:r w:rsidRPr="00406A18">
              <w:t>0.42 A</w:t>
            </w:r>
          </w:p>
        </w:tc>
        <w:tc>
          <w:tcPr>
            <w:tcW w:w="2658" w:type="dxa"/>
          </w:tcPr>
          <w:p w:rsidR="00240E5E" w:rsidRPr="00406A18" w:rsidRDefault="00240E5E" w:rsidP="00BF6093">
            <w:pPr>
              <w:jc w:val="right"/>
            </w:pPr>
            <w:r w:rsidRPr="00406A18">
              <w:t>16 AWG</w:t>
            </w:r>
          </w:p>
        </w:tc>
      </w:tr>
      <w:tr w:rsidR="00240E5E" w:rsidTr="00A45C74">
        <w:trPr>
          <w:jc w:val="center"/>
        </w:trPr>
        <w:tc>
          <w:tcPr>
            <w:tcW w:w="2599" w:type="dxa"/>
          </w:tcPr>
          <w:p w:rsidR="00240E5E" w:rsidRPr="00406A18" w:rsidRDefault="00240E5E" w:rsidP="00BF6093">
            <w:pPr>
              <w:jc w:val="left"/>
            </w:pPr>
            <w:r>
              <w:t>Ignitor</w:t>
            </w:r>
          </w:p>
        </w:tc>
        <w:tc>
          <w:tcPr>
            <w:tcW w:w="2390" w:type="dxa"/>
          </w:tcPr>
          <w:p w:rsidR="00240E5E" w:rsidRPr="00406A18" w:rsidRDefault="00240E5E" w:rsidP="00BF6093">
            <w:pPr>
              <w:jc w:val="right"/>
            </w:pPr>
            <w:r w:rsidRPr="00406A18">
              <w:t>6.81A</w:t>
            </w:r>
          </w:p>
        </w:tc>
        <w:tc>
          <w:tcPr>
            <w:tcW w:w="2658" w:type="dxa"/>
          </w:tcPr>
          <w:p w:rsidR="00240E5E" w:rsidRPr="00406A18" w:rsidRDefault="00240E5E" w:rsidP="00BF6093">
            <w:pPr>
              <w:jc w:val="right"/>
            </w:pPr>
            <w:r w:rsidRPr="00406A18">
              <w:t>10 AWG</w:t>
            </w:r>
          </w:p>
        </w:tc>
      </w:tr>
      <w:tr w:rsidR="00240E5E" w:rsidTr="00A45C74">
        <w:trPr>
          <w:jc w:val="center"/>
        </w:trPr>
        <w:tc>
          <w:tcPr>
            <w:tcW w:w="2599" w:type="dxa"/>
          </w:tcPr>
          <w:p w:rsidR="00240E5E" w:rsidRPr="00406A18" w:rsidRDefault="00240E5E" w:rsidP="00BF6093">
            <w:pPr>
              <w:jc w:val="left"/>
            </w:pPr>
            <w:r w:rsidRPr="00406A18">
              <w:t>Electroválvula</w:t>
            </w:r>
          </w:p>
        </w:tc>
        <w:tc>
          <w:tcPr>
            <w:tcW w:w="2390" w:type="dxa"/>
          </w:tcPr>
          <w:p w:rsidR="00240E5E" w:rsidRPr="00406A18" w:rsidRDefault="00240E5E" w:rsidP="00BF6093">
            <w:pPr>
              <w:jc w:val="right"/>
            </w:pPr>
            <w:r w:rsidRPr="00406A18">
              <w:t>1.1 A</w:t>
            </w:r>
          </w:p>
        </w:tc>
        <w:tc>
          <w:tcPr>
            <w:tcW w:w="2658" w:type="dxa"/>
          </w:tcPr>
          <w:p w:rsidR="00240E5E" w:rsidRPr="00406A18" w:rsidRDefault="00240E5E" w:rsidP="00BF6093">
            <w:pPr>
              <w:jc w:val="right"/>
            </w:pPr>
            <w:r w:rsidRPr="00406A18">
              <w:t>16 AWG</w:t>
            </w:r>
          </w:p>
        </w:tc>
      </w:tr>
      <w:tr w:rsidR="00240E5E" w:rsidTr="00A45C74">
        <w:trPr>
          <w:jc w:val="center"/>
        </w:trPr>
        <w:tc>
          <w:tcPr>
            <w:tcW w:w="2599" w:type="dxa"/>
          </w:tcPr>
          <w:p w:rsidR="00240E5E" w:rsidRPr="00406A18" w:rsidRDefault="00240E5E" w:rsidP="00BF6093">
            <w:pPr>
              <w:jc w:val="left"/>
            </w:pPr>
            <w:r w:rsidRPr="00406A18">
              <w:t>Luces</w:t>
            </w:r>
          </w:p>
        </w:tc>
        <w:tc>
          <w:tcPr>
            <w:tcW w:w="2390" w:type="dxa"/>
          </w:tcPr>
          <w:p w:rsidR="00240E5E" w:rsidRPr="00406A18" w:rsidRDefault="00240E5E" w:rsidP="00BF6093">
            <w:pPr>
              <w:jc w:val="right"/>
            </w:pPr>
            <w:r w:rsidRPr="00406A18">
              <w:t>45 mA</w:t>
            </w:r>
          </w:p>
        </w:tc>
        <w:tc>
          <w:tcPr>
            <w:tcW w:w="2658" w:type="dxa"/>
          </w:tcPr>
          <w:p w:rsidR="00240E5E" w:rsidRPr="00406A18" w:rsidRDefault="00240E5E" w:rsidP="00BF6093">
            <w:pPr>
              <w:jc w:val="right"/>
            </w:pPr>
            <w:r w:rsidRPr="00406A18">
              <w:t>16 AWG</w:t>
            </w:r>
          </w:p>
        </w:tc>
      </w:tr>
    </w:tbl>
    <w:p w:rsidR="00240E5E" w:rsidRPr="00F228D8" w:rsidRDefault="00240E5E" w:rsidP="00240E5E">
      <w:pPr>
        <w:pStyle w:val="Fuente"/>
      </w:pPr>
      <w:r>
        <w:t xml:space="preserve">          Realizado por: </w:t>
      </w:r>
      <w:r w:rsidR="00C4314D">
        <w:t>VIQUE</w:t>
      </w:r>
      <w:r>
        <w:t>, 2016</w:t>
      </w:r>
    </w:p>
    <w:p w:rsidR="00240E5E" w:rsidRPr="00321FC5" w:rsidRDefault="00240E5E" w:rsidP="00240E5E"/>
    <w:p w:rsidR="00240E5E" w:rsidRDefault="00240E5E" w:rsidP="00240E5E">
      <w:pPr>
        <w:pStyle w:val="Ttulo3"/>
      </w:pPr>
      <w:bookmarkStart w:id="633" w:name="_Toc434403114"/>
      <w:bookmarkStart w:id="634" w:name="_Toc446963305"/>
      <w:r>
        <w:t>Diagrama del circuito de mando</w:t>
      </w:r>
      <w:bookmarkEnd w:id="633"/>
      <w:bookmarkEnd w:id="634"/>
    </w:p>
    <w:p w:rsidR="00240E5E" w:rsidRDefault="00240E5E" w:rsidP="00240E5E"/>
    <w:p w:rsidR="00240E5E" w:rsidRDefault="00321FC5" w:rsidP="00240E5E">
      <w:r>
        <w:t>En la figura 2-</w:t>
      </w:r>
      <w:r w:rsidR="00240E5E">
        <w:t xml:space="preserve">2 se diseñó el circuito de mando, en el cual se muestra la conexión  del contactor para el arranque de la maquina además de la conexión de cada uno de los equipos con sus protecciones: fusibles y relé. </w:t>
      </w:r>
    </w:p>
    <w:p w:rsidR="00240E5E" w:rsidRPr="007B1176" w:rsidRDefault="00240E5E" w:rsidP="00240E5E">
      <w:pPr>
        <w:rPr>
          <w:sz w:val="8"/>
        </w:rPr>
      </w:pPr>
    </w:p>
    <w:p w:rsidR="00240E5E" w:rsidRDefault="00240E5E" w:rsidP="00601E2F">
      <w:pPr>
        <w:spacing w:line="240" w:lineRule="auto"/>
        <w:jc w:val="center"/>
      </w:pPr>
      <w:r>
        <w:rPr>
          <w:noProof/>
          <w:lang w:eastAsia="es-ES"/>
        </w:rPr>
        <w:drawing>
          <wp:inline distT="0" distB="0" distL="0" distR="0" wp14:anchorId="699C84BB" wp14:editId="349CD738">
            <wp:extent cx="5497195" cy="4086225"/>
            <wp:effectExtent l="0" t="0" r="8255"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a:srcRect l="5643" t="21645" r="40917" b="19068"/>
                    <a:stretch/>
                  </pic:blipFill>
                  <pic:spPr bwMode="auto">
                    <a:xfrm>
                      <a:off x="0" y="0"/>
                      <a:ext cx="5502509" cy="4090175"/>
                    </a:xfrm>
                    <a:prstGeom prst="rect">
                      <a:avLst/>
                    </a:prstGeom>
                    <a:ln>
                      <a:noFill/>
                    </a:ln>
                    <a:extLst>
                      <a:ext uri="{53640926-AAD7-44D8-BBD7-CCE9431645EC}">
                        <a14:shadowObscured xmlns:a14="http://schemas.microsoft.com/office/drawing/2010/main"/>
                      </a:ext>
                    </a:extLst>
                  </pic:spPr>
                </pic:pic>
              </a:graphicData>
            </a:graphic>
          </wp:inline>
        </w:drawing>
      </w:r>
    </w:p>
    <w:p w:rsidR="00240E5E" w:rsidRDefault="00240E5E" w:rsidP="00601E2F">
      <w:pPr>
        <w:pStyle w:val="FIGURA"/>
        <w:spacing w:line="240" w:lineRule="auto"/>
        <w:jc w:val="both"/>
        <w:outlineLvl w:val="9"/>
      </w:pPr>
      <w:bookmarkStart w:id="635" w:name="_Toc434402481"/>
      <w:bookmarkStart w:id="636" w:name="_Toc445716687"/>
      <w:r>
        <w:t xml:space="preserve">Figura </w:t>
      </w:r>
      <w:r w:rsidR="00FB604C">
        <w:fldChar w:fldCharType="begin"/>
      </w:r>
      <w:r w:rsidR="00FB604C">
        <w:instrText xml:space="preserve"> STYLEREF 1 \s </w:instrText>
      </w:r>
      <w:r w:rsidR="00FB604C">
        <w:fldChar w:fldCharType="separate"/>
      </w:r>
      <w:r w:rsidR="00985F6A">
        <w:rPr>
          <w:noProof/>
        </w:rPr>
        <w:t>2</w:t>
      </w:r>
      <w:r w:rsidR="00FB604C">
        <w:fldChar w:fldCharType="end"/>
      </w:r>
      <w:r w:rsidR="00FB604C">
        <w:noBreakHyphen/>
      </w:r>
      <w:r w:rsidR="00FB604C">
        <w:fldChar w:fldCharType="begin"/>
      </w:r>
      <w:r w:rsidR="00FB604C">
        <w:instrText xml:space="preserve"> SEQ Figura \* ARABIC \s 1 </w:instrText>
      </w:r>
      <w:r w:rsidR="00FB604C">
        <w:fldChar w:fldCharType="separate"/>
      </w:r>
      <w:r w:rsidR="00985F6A">
        <w:rPr>
          <w:noProof/>
        </w:rPr>
        <w:t>1</w:t>
      </w:r>
      <w:r w:rsidR="00FB604C">
        <w:fldChar w:fldCharType="end"/>
      </w:r>
      <w:r>
        <w:t xml:space="preserve"> Circuito de mando</w:t>
      </w:r>
      <w:bookmarkEnd w:id="635"/>
      <w:bookmarkEnd w:id="636"/>
    </w:p>
    <w:p w:rsidR="00240E5E" w:rsidRDefault="00190F7E" w:rsidP="00240E5E">
      <w:pPr>
        <w:pStyle w:val="Fuente"/>
        <w:jc w:val="both"/>
      </w:pPr>
      <w:r>
        <w:t xml:space="preserve">Realizado por: </w:t>
      </w:r>
      <w:r w:rsidR="00C4314D">
        <w:t>VIQUE</w:t>
      </w:r>
      <w:r w:rsidR="00240E5E">
        <w:t>, 2016</w:t>
      </w:r>
    </w:p>
    <w:p w:rsidR="00C77FCB" w:rsidRDefault="00C77FCB" w:rsidP="006E2EA2">
      <w:pPr>
        <w:pStyle w:val="Fuente"/>
        <w:jc w:val="both"/>
      </w:pPr>
    </w:p>
    <w:p w:rsidR="00190F7E" w:rsidRPr="00190F7E" w:rsidRDefault="00190F7E" w:rsidP="006E2EA2">
      <w:pPr>
        <w:pStyle w:val="Fuente"/>
        <w:jc w:val="both"/>
        <w:rPr>
          <w:sz w:val="22"/>
        </w:rPr>
      </w:pPr>
    </w:p>
    <w:p w:rsidR="006E2EA2" w:rsidRDefault="006E2EA2" w:rsidP="006E2EA2">
      <w:pPr>
        <w:pStyle w:val="Ttulo3"/>
      </w:pPr>
      <w:bookmarkStart w:id="637" w:name="_Toc434403115"/>
      <w:bookmarkStart w:id="638" w:name="_Toc446963306"/>
      <w:r>
        <w:lastRenderedPageBreak/>
        <w:t>Conexión de entradas y salidas del PLC</w:t>
      </w:r>
      <w:bookmarkEnd w:id="637"/>
      <w:bookmarkEnd w:id="638"/>
      <w:r>
        <w:t xml:space="preserve"> </w:t>
      </w:r>
    </w:p>
    <w:p w:rsidR="006E2EA2" w:rsidRPr="00321FC5" w:rsidRDefault="006E2EA2" w:rsidP="006E2EA2"/>
    <w:p w:rsidR="006E2EA2" w:rsidRPr="00235D18" w:rsidRDefault="00321FC5" w:rsidP="006E2EA2">
      <w:r>
        <w:t>En la figura 3-2 y 4-2</w:t>
      </w:r>
      <w:r w:rsidR="006E2EA2">
        <w:t xml:space="preserve"> se muestran los diagramas de conexión de las entradas y salidas al PLC tal como se muestran en el manual adjunto con el equipo</w:t>
      </w:r>
    </w:p>
    <w:p w:rsidR="006E2EA2" w:rsidRPr="00321FC5" w:rsidRDefault="006E2EA2" w:rsidP="006E2EA2"/>
    <w:p w:rsidR="006E2EA2" w:rsidRDefault="006E2EA2" w:rsidP="006E2EA2">
      <w:pPr>
        <w:pStyle w:val="Ttulo4"/>
        <w:ind w:left="864"/>
      </w:pPr>
      <w:r>
        <w:t xml:space="preserve">Conexión de entradas al PLC </w:t>
      </w:r>
    </w:p>
    <w:p w:rsidR="00236B8A" w:rsidRDefault="00236B8A" w:rsidP="00236B8A"/>
    <w:p w:rsidR="00236B8A" w:rsidRDefault="00321FC5" w:rsidP="00236B8A">
      <w:r>
        <w:t>La figura 3-2</w:t>
      </w:r>
      <w:r w:rsidR="00236B8A">
        <w:t xml:space="preserve"> nos indica las conexiones de las entradas del PLC.</w:t>
      </w:r>
    </w:p>
    <w:p w:rsidR="00236B8A" w:rsidRPr="00236B8A" w:rsidRDefault="00236B8A" w:rsidP="00236B8A"/>
    <w:p w:rsidR="006E2EA2" w:rsidRDefault="006E2EA2" w:rsidP="00321FC5">
      <w:pPr>
        <w:spacing w:line="240" w:lineRule="auto"/>
        <w:jc w:val="center"/>
      </w:pPr>
      <w:r>
        <w:rPr>
          <w:noProof/>
          <w:lang w:eastAsia="es-ES"/>
        </w:rPr>
        <w:drawing>
          <wp:inline distT="0" distB="0" distL="0" distR="0" wp14:anchorId="3285414E" wp14:editId="3D271B56">
            <wp:extent cx="3040310" cy="1504950"/>
            <wp:effectExtent l="0" t="0" r="8255" b="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45866" t="30433" r="18676" b="29472"/>
                    <a:stretch/>
                  </pic:blipFill>
                  <pic:spPr bwMode="auto">
                    <a:xfrm>
                      <a:off x="0" y="0"/>
                      <a:ext cx="3079773" cy="1524484"/>
                    </a:xfrm>
                    <a:prstGeom prst="rect">
                      <a:avLst/>
                    </a:prstGeom>
                    <a:ln>
                      <a:noFill/>
                    </a:ln>
                    <a:extLst>
                      <a:ext uri="{53640926-AAD7-44D8-BBD7-CCE9431645EC}">
                        <a14:shadowObscured xmlns:a14="http://schemas.microsoft.com/office/drawing/2010/main"/>
                      </a:ext>
                    </a:extLst>
                  </pic:spPr>
                </pic:pic>
              </a:graphicData>
            </a:graphic>
          </wp:inline>
        </w:drawing>
      </w:r>
    </w:p>
    <w:p w:rsidR="006E2EA2" w:rsidRDefault="00C77FCB" w:rsidP="00321FC5">
      <w:pPr>
        <w:pStyle w:val="Descripcin"/>
        <w:ind w:left="709" w:firstLine="709"/>
        <w:jc w:val="left"/>
      </w:pPr>
      <w:bookmarkStart w:id="639" w:name="_Toc434402482"/>
      <w:r>
        <w:t xml:space="preserve">        </w:t>
      </w:r>
      <w:bookmarkStart w:id="640" w:name="_Toc445716688"/>
      <w:r w:rsidR="006E2EA2" w:rsidRPr="0028574C">
        <w:t xml:space="preserve">Figura </w:t>
      </w:r>
      <w:r w:rsidR="00321FC5">
        <w:t>3-2</w:t>
      </w:r>
      <w:r w:rsidR="006E2EA2">
        <w:t xml:space="preserve"> Conexión e</w:t>
      </w:r>
      <w:r w:rsidR="00236B8A">
        <w:t>ntrada</w:t>
      </w:r>
      <w:r w:rsidR="006E2EA2" w:rsidRPr="0028574C">
        <w:t xml:space="preserve"> al </w:t>
      </w:r>
      <w:r w:rsidR="006E2EA2">
        <w:t>PLC</w:t>
      </w:r>
      <w:bookmarkEnd w:id="639"/>
      <w:bookmarkEnd w:id="640"/>
    </w:p>
    <w:p w:rsidR="006E2EA2" w:rsidRPr="00235D18" w:rsidRDefault="006E2EA2" w:rsidP="00321FC5">
      <w:pPr>
        <w:pStyle w:val="Descripcin"/>
        <w:ind w:left="567"/>
        <w:jc w:val="left"/>
        <w:rPr>
          <w:b w:val="0"/>
          <w:sz w:val="16"/>
        </w:rPr>
      </w:pPr>
      <w:r w:rsidRPr="00235D18">
        <w:rPr>
          <w:b w:val="0"/>
          <w:sz w:val="16"/>
        </w:rPr>
        <w:t xml:space="preserve">                   </w:t>
      </w:r>
      <w:r w:rsidR="0041463E">
        <w:rPr>
          <w:b w:val="0"/>
          <w:sz w:val="16"/>
        </w:rPr>
        <w:t xml:space="preserve">   </w:t>
      </w:r>
      <w:r w:rsidR="00C77FCB">
        <w:rPr>
          <w:b w:val="0"/>
          <w:sz w:val="16"/>
        </w:rPr>
        <w:t xml:space="preserve">         </w:t>
      </w:r>
      <w:r w:rsidR="00190F7E">
        <w:rPr>
          <w:b w:val="0"/>
          <w:sz w:val="16"/>
        </w:rPr>
        <w:t xml:space="preserve"> </w:t>
      </w:r>
      <w:r w:rsidRPr="00235D18">
        <w:rPr>
          <w:b w:val="0"/>
          <w:sz w:val="16"/>
        </w:rPr>
        <w:t>Fuente: http://www.xinje.pl/</w:t>
      </w:r>
    </w:p>
    <w:p w:rsidR="006E2EA2" w:rsidRPr="00190F7E" w:rsidRDefault="006E2EA2" w:rsidP="006E2EA2">
      <w:pPr>
        <w:pStyle w:val="Fuente"/>
        <w:ind w:left="567"/>
        <w:rPr>
          <w:sz w:val="22"/>
        </w:rPr>
      </w:pPr>
    </w:p>
    <w:p w:rsidR="006E2EA2" w:rsidRDefault="006E2EA2" w:rsidP="00F8133E">
      <w:pPr>
        <w:pStyle w:val="Ttulo4"/>
        <w:ind w:left="864"/>
      </w:pPr>
      <w:r>
        <w:t>Conexión de salidas del PLC  por relé</w:t>
      </w:r>
    </w:p>
    <w:p w:rsidR="00236B8A" w:rsidRDefault="00236B8A" w:rsidP="00236B8A"/>
    <w:p w:rsidR="00236B8A" w:rsidRPr="00236B8A" w:rsidRDefault="00321FC5" w:rsidP="00236B8A">
      <w:r>
        <w:t>La figura 4-2</w:t>
      </w:r>
      <w:r w:rsidR="00236B8A">
        <w:t xml:space="preserve"> nos indica las conexiones de las salidas del PLC</w:t>
      </w:r>
    </w:p>
    <w:p w:rsidR="0041463E" w:rsidRPr="0041463E" w:rsidRDefault="0041463E" w:rsidP="0041463E"/>
    <w:p w:rsidR="006E2EA2" w:rsidRDefault="006E2EA2" w:rsidP="0041463E">
      <w:pPr>
        <w:spacing w:line="240" w:lineRule="auto"/>
        <w:jc w:val="center"/>
      </w:pPr>
      <w:r>
        <w:rPr>
          <w:noProof/>
          <w:lang w:eastAsia="es-ES"/>
        </w:rPr>
        <w:drawing>
          <wp:inline distT="0" distB="0" distL="0" distR="0" wp14:anchorId="4E9877DE" wp14:editId="4A3B7031">
            <wp:extent cx="2088293" cy="1943100"/>
            <wp:effectExtent l="0" t="0" r="7620" b="0"/>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51335" t="23219" r="19911" b="35437"/>
                    <a:stretch/>
                  </pic:blipFill>
                  <pic:spPr bwMode="auto">
                    <a:xfrm>
                      <a:off x="0" y="0"/>
                      <a:ext cx="2112124" cy="1965274"/>
                    </a:xfrm>
                    <a:prstGeom prst="rect">
                      <a:avLst/>
                    </a:prstGeom>
                    <a:ln>
                      <a:noFill/>
                    </a:ln>
                    <a:extLst>
                      <a:ext uri="{53640926-AAD7-44D8-BBD7-CCE9431645EC}">
                        <a14:shadowObscured xmlns:a14="http://schemas.microsoft.com/office/drawing/2010/main"/>
                      </a:ext>
                    </a:extLst>
                  </pic:spPr>
                </pic:pic>
              </a:graphicData>
            </a:graphic>
          </wp:inline>
        </w:drawing>
      </w:r>
    </w:p>
    <w:p w:rsidR="006E2EA2" w:rsidRDefault="00190F7E" w:rsidP="00190F7E">
      <w:pPr>
        <w:pStyle w:val="Descripcin"/>
        <w:ind w:left="2124"/>
        <w:jc w:val="left"/>
        <w:rPr>
          <w:szCs w:val="22"/>
        </w:rPr>
      </w:pPr>
      <w:bookmarkStart w:id="641" w:name="_Toc434402483"/>
      <w:r>
        <w:rPr>
          <w:szCs w:val="22"/>
        </w:rPr>
        <w:t xml:space="preserve">      </w:t>
      </w:r>
      <w:r w:rsidR="00C77FCB">
        <w:rPr>
          <w:szCs w:val="22"/>
        </w:rPr>
        <w:t xml:space="preserve"> </w:t>
      </w:r>
      <w:bookmarkStart w:id="642" w:name="_Toc445716689"/>
      <w:r w:rsidR="006E2EA2" w:rsidRPr="00A93444">
        <w:rPr>
          <w:szCs w:val="22"/>
        </w:rPr>
        <w:t xml:space="preserve">Figura </w:t>
      </w:r>
      <w:r w:rsidR="00321FC5">
        <w:rPr>
          <w:szCs w:val="22"/>
        </w:rPr>
        <w:t>4-2</w:t>
      </w:r>
      <w:r w:rsidR="006E2EA2">
        <w:rPr>
          <w:szCs w:val="22"/>
        </w:rPr>
        <w:t xml:space="preserve"> </w:t>
      </w:r>
      <w:r w:rsidR="006E2EA2" w:rsidRPr="00A93444">
        <w:rPr>
          <w:szCs w:val="22"/>
        </w:rPr>
        <w:t xml:space="preserve">Conexión </w:t>
      </w:r>
      <w:r w:rsidR="006E2EA2">
        <w:rPr>
          <w:szCs w:val="22"/>
        </w:rPr>
        <w:t xml:space="preserve">de </w:t>
      </w:r>
      <w:r w:rsidR="006E2EA2" w:rsidRPr="00A93444">
        <w:rPr>
          <w:szCs w:val="22"/>
        </w:rPr>
        <w:t xml:space="preserve">salidas </w:t>
      </w:r>
      <w:r w:rsidR="006E2EA2">
        <w:rPr>
          <w:szCs w:val="22"/>
        </w:rPr>
        <w:t>por</w:t>
      </w:r>
      <w:r w:rsidR="006E2EA2" w:rsidRPr="00A93444">
        <w:rPr>
          <w:szCs w:val="22"/>
        </w:rPr>
        <w:t xml:space="preserve"> Relé</w:t>
      </w:r>
      <w:bookmarkEnd w:id="641"/>
      <w:bookmarkEnd w:id="642"/>
    </w:p>
    <w:p w:rsidR="006E2EA2" w:rsidRDefault="006E2EA2" w:rsidP="0041463E">
      <w:pPr>
        <w:pStyle w:val="Fuente"/>
        <w:spacing w:line="240" w:lineRule="auto"/>
        <w:ind w:left="567"/>
      </w:pPr>
      <w:r>
        <w:t xml:space="preserve">              </w:t>
      </w:r>
      <w:r w:rsidR="00190F7E">
        <w:t xml:space="preserve">                          </w:t>
      </w:r>
      <w:r w:rsidR="00C77FCB">
        <w:t xml:space="preserve">       </w:t>
      </w:r>
      <w:r>
        <w:t xml:space="preserve"> </w:t>
      </w:r>
      <w:r w:rsidRPr="00820659">
        <w:t xml:space="preserve">Fuente: </w:t>
      </w:r>
      <w:r>
        <w:t>http://www.xinje.pl/</w:t>
      </w:r>
    </w:p>
    <w:p w:rsidR="00236B8A" w:rsidRDefault="00236B8A" w:rsidP="00321FC5">
      <w:pPr>
        <w:pStyle w:val="Fuente"/>
        <w:rPr>
          <w:sz w:val="22"/>
        </w:rPr>
      </w:pPr>
    </w:p>
    <w:p w:rsidR="00236B8A" w:rsidRPr="00F8133E" w:rsidRDefault="00321FC5" w:rsidP="00321FC5">
      <w:pPr>
        <w:pStyle w:val="Fuente"/>
        <w:rPr>
          <w:sz w:val="22"/>
        </w:rPr>
      </w:pPr>
      <w:r>
        <w:rPr>
          <w:sz w:val="22"/>
        </w:rPr>
        <w:t>En la figura 5-2</w:t>
      </w:r>
      <w:r w:rsidR="00F8133E" w:rsidRPr="00F8133E">
        <w:rPr>
          <w:sz w:val="22"/>
        </w:rPr>
        <w:t xml:space="preserve"> se muestra un ejemple de la conexión de salida de relé.</w:t>
      </w:r>
    </w:p>
    <w:p w:rsidR="006E2EA2" w:rsidRPr="00982DB6" w:rsidRDefault="006E2EA2" w:rsidP="00321FC5"/>
    <w:p w:rsidR="006E2EA2" w:rsidRDefault="006E2EA2" w:rsidP="00321FC5">
      <w:pPr>
        <w:spacing w:line="240" w:lineRule="auto"/>
        <w:jc w:val="center"/>
      </w:pPr>
      <w:r>
        <w:rPr>
          <w:noProof/>
          <w:lang w:eastAsia="es-ES"/>
        </w:rPr>
        <w:lastRenderedPageBreak/>
        <w:drawing>
          <wp:inline distT="0" distB="0" distL="0" distR="0" wp14:anchorId="654BDAE5" wp14:editId="2A196DE4">
            <wp:extent cx="3136234" cy="1782445"/>
            <wp:effectExtent l="0" t="0" r="7620" b="8255"/>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l="17641" t="36708" r="35787" b="16231"/>
                    <a:stretch/>
                  </pic:blipFill>
                  <pic:spPr bwMode="auto">
                    <a:xfrm>
                      <a:off x="0" y="0"/>
                      <a:ext cx="3157189" cy="1794355"/>
                    </a:xfrm>
                    <a:prstGeom prst="rect">
                      <a:avLst/>
                    </a:prstGeom>
                    <a:ln>
                      <a:noFill/>
                    </a:ln>
                    <a:extLst>
                      <a:ext uri="{53640926-AAD7-44D8-BBD7-CCE9431645EC}">
                        <a14:shadowObscured xmlns:a14="http://schemas.microsoft.com/office/drawing/2010/main"/>
                      </a:ext>
                    </a:extLst>
                  </pic:spPr>
                </pic:pic>
              </a:graphicData>
            </a:graphic>
          </wp:inline>
        </w:drawing>
      </w:r>
    </w:p>
    <w:p w:rsidR="006E2EA2" w:rsidRDefault="0041463E" w:rsidP="00321FC5">
      <w:pPr>
        <w:pStyle w:val="Descripcin"/>
        <w:ind w:left="1134"/>
      </w:pPr>
      <w:bookmarkStart w:id="643" w:name="_Toc434402484"/>
      <w:r>
        <w:t xml:space="preserve">       </w:t>
      </w:r>
      <w:bookmarkStart w:id="644" w:name="_Toc445716690"/>
      <w:r w:rsidR="00190F7E">
        <w:t xml:space="preserve">    </w:t>
      </w:r>
      <w:r w:rsidR="006E2EA2" w:rsidRPr="0028574C">
        <w:t xml:space="preserve">Figura </w:t>
      </w:r>
      <w:r w:rsidR="00321FC5">
        <w:t>5-2</w:t>
      </w:r>
      <w:r w:rsidR="006E2EA2" w:rsidRPr="0028574C">
        <w:t xml:space="preserve"> Ejemplo conexión salidas de Relé</w:t>
      </w:r>
      <w:bookmarkEnd w:id="643"/>
      <w:bookmarkEnd w:id="644"/>
    </w:p>
    <w:p w:rsidR="006E2EA2" w:rsidRDefault="006E2EA2" w:rsidP="00321FC5">
      <w:pPr>
        <w:spacing w:line="240" w:lineRule="auto"/>
        <w:rPr>
          <w:sz w:val="16"/>
        </w:rPr>
      </w:pPr>
      <w:r>
        <w:t xml:space="preserve">                     </w:t>
      </w:r>
      <w:r w:rsidR="0041463E">
        <w:t xml:space="preserve">       </w:t>
      </w:r>
      <w:r w:rsidR="00190F7E">
        <w:t xml:space="preserve">   </w:t>
      </w:r>
      <w:r w:rsidRPr="00982DB6">
        <w:rPr>
          <w:sz w:val="16"/>
        </w:rPr>
        <w:t xml:space="preserve">Fuente: </w:t>
      </w:r>
      <w:r w:rsidRPr="006A7729">
        <w:rPr>
          <w:sz w:val="16"/>
        </w:rPr>
        <w:t>http://www.xinje.pl/</w:t>
      </w:r>
    </w:p>
    <w:p w:rsidR="002A2A06" w:rsidRPr="00321FC5" w:rsidRDefault="002A2A06" w:rsidP="006E2EA2"/>
    <w:p w:rsidR="006E2EA2" w:rsidRDefault="006E2EA2" w:rsidP="006E2EA2">
      <w:pPr>
        <w:pStyle w:val="Ttulo2"/>
      </w:pPr>
      <w:bookmarkStart w:id="645" w:name="_Toc434403116"/>
      <w:bookmarkStart w:id="646" w:name="_Toc446963307"/>
      <w:r>
        <w:t>DISEÑO DEL SISTEMA ELECTRÓNICO</w:t>
      </w:r>
      <w:bookmarkEnd w:id="645"/>
      <w:bookmarkEnd w:id="646"/>
    </w:p>
    <w:p w:rsidR="006E2EA2" w:rsidRPr="006A7729" w:rsidRDefault="006E2EA2" w:rsidP="006E2EA2"/>
    <w:p w:rsidR="006E2EA2" w:rsidRDefault="006E2EA2" w:rsidP="006E2EA2">
      <w:pPr>
        <w:pStyle w:val="Ttulo3"/>
      </w:pPr>
      <w:bookmarkStart w:id="647" w:name="_Toc432065879"/>
      <w:bookmarkStart w:id="648" w:name="_Toc434403117"/>
      <w:bookmarkStart w:id="649" w:name="_Toc446963308"/>
      <w:r>
        <w:t>Circuito controlador d</w:t>
      </w:r>
      <w:bookmarkEnd w:id="647"/>
      <w:bookmarkEnd w:id="648"/>
      <w:r>
        <w:t>el motor paso a paso</w:t>
      </w:r>
      <w:bookmarkEnd w:id="649"/>
    </w:p>
    <w:p w:rsidR="006E2EA2" w:rsidRPr="001915E7" w:rsidRDefault="006E2EA2" w:rsidP="006E2EA2"/>
    <w:p w:rsidR="006E2EA2" w:rsidRDefault="006E2EA2" w:rsidP="006E2EA2">
      <w:r>
        <w:t>Para la apertura del lampress ubicado en la parte posterior de la deshidratadora se utilizó un mo</w:t>
      </w:r>
      <w:r w:rsidR="00F8133E">
        <w:t xml:space="preserve">tor paso a paso el mismo que </w:t>
      </w:r>
      <w:r>
        <w:t>va abriendo</w:t>
      </w:r>
      <w:r w:rsidR="00F8133E">
        <w:t xml:space="preserve"> el lampress</w:t>
      </w:r>
      <w:r>
        <w:t xml:space="preserve"> dependiendo de la</w:t>
      </w:r>
      <w:r w:rsidR="00F8133E">
        <w:t xml:space="preserve"> temperatura del sistema. El </w:t>
      </w:r>
      <w:r>
        <w:t>motor está controlado por la combinació</w:t>
      </w:r>
      <w:r w:rsidR="00F8133E">
        <w:t>n de 2</w:t>
      </w:r>
      <w:r w:rsidR="00AA4A9C">
        <w:t xml:space="preserve"> salidas del PLC el cual ingresa al Arduino el que controla el</w:t>
      </w:r>
      <w:r>
        <w:t xml:space="preserve"> integrado A4988, el cual </w:t>
      </w:r>
      <w:r w:rsidR="00AA4A9C">
        <w:t>es el que emite</w:t>
      </w:r>
      <w:r>
        <w:t xml:space="preserve"> los pulsos </w:t>
      </w:r>
      <w:r w:rsidR="00AA4A9C">
        <w:t>al motor para que este funcione.</w:t>
      </w:r>
    </w:p>
    <w:p w:rsidR="00C627A8" w:rsidRPr="00ED0A99" w:rsidRDefault="00C627A8" w:rsidP="006E2EA2"/>
    <w:p w:rsidR="006E2EA2" w:rsidRDefault="00AA4A9C" w:rsidP="006E2EA2">
      <w:pPr>
        <w:pStyle w:val="Ttulo4"/>
        <w:ind w:left="864"/>
      </w:pPr>
      <w:r>
        <w:t xml:space="preserve">Conexión y  programación de la tarjeta </w:t>
      </w:r>
      <w:r w:rsidR="006E2EA2">
        <w:t>Arduino</w:t>
      </w:r>
      <w:r>
        <w:t xml:space="preserve"> Uno</w:t>
      </w:r>
    </w:p>
    <w:p w:rsidR="006E2EA2" w:rsidRDefault="006E2EA2" w:rsidP="006E2EA2"/>
    <w:p w:rsidR="006E2EA2" w:rsidRDefault="006E2EA2" w:rsidP="006E2EA2">
      <w:r>
        <w:t xml:space="preserve">Se utilizó este tipo de </w:t>
      </w:r>
      <w:r w:rsidR="00AA4A9C">
        <w:t>tarjeta</w:t>
      </w:r>
      <w:r>
        <w:t xml:space="preserve"> debido a su bajo costo y </w:t>
      </w:r>
      <w:r w:rsidR="00AA4A9C">
        <w:t>a  su entorno de programación  amigable, que permite</w:t>
      </w:r>
      <w:r>
        <w:t xml:space="preserve"> comunicarse</w:t>
      </w:r>
      <w:r w:rsidR="00AA4A9C">
        <w:t xml:space="preserve"> </w:t>
      </w:r>
      <w:r w:rsidR="00796381">
        <w:t>fácilmente</w:t>
      </w:r>
      <w:r>
        <w:t xml:space="preserve"> con dist</w:t>
      </w:r>
      <w:r w:rsidR="00AA4A9C">
        <w:t>intos dispositivos electrónicos</w:t>
      </w:r>
      <w:r>
        <w:t>. Este dispositivo es el que establece y sincroniza la señal hacia el driver A4988 para  el motor paso a paso.</w:t>
      </w:r>
    </w:p>
    <w:p w:rsidR="006E2EA2" w:rsidRDefault="006E2EA2" w:rsidP="006E2EA2"/>
    <w:p w:rsidR="006E2EA2" w:rsidRDefault="006E2EA2" w:rsidP="006E2EA2">
      <w:pPr>
        <w:pStyle w:val="Ttulo5"/>
      </w:pPr>
      <w:r>
        <w:t>Conexión</w:t>
      </w:r>
      <w:r w:rsidR="00AA4A9C">
        <w:t xml:space="preserve"> </w:t>
      </w:r>
      <w:r w:rsidR="006900DA">
        <w:t>a la placa</w:t>
      </w:r>
    </w:p>
    <w:p w:rsidR="006E2EA2" w:rsidRPr="006A7729" w:rsidRDefault="006E2EA2" w:rsidP="006E2EA2"/>
    <w:p w:rsidR="00595A8F" w:rsidRDefault="006E2EA2" w:rsidP="006E2EA2">
      <w:r>
        <w:t xml:space="preserve">La señal de 24 V proveniente de la fuente de voltaje la </w:t>
      </w:r>
      <w:r w:rsidR="00AA4A9C">
        <w:t>cual debe ser transformada a 5VDC</w:t>
      </w:r>
      <w:r>
        <w:t xml:space="preserve"> para l</w:t>
      </w:r>
      <w:r w:rsidR="00AA4A9C">
        <w:t>a alimentación de la tarjeta</w:t>
      </w:r>
      <w:r>
        <w:t xml:space="preserve"> Arduino, esto se logró incorporando reguladores de voltaje LM7818, LM7815, LM7812, LM7809 y LM7805, con el fin </w:t>
      </w:r>
      <w:r w:rsidR="00AA4A9C">
        <w:t>de evitar el sobrecalentamiento de</w:t>
      </w:r>
      <w:r>
        <w:t xml:space="preserve"> los elementos.</w:t>
      </w:r>
    </w:p>
    <w:p w:rsidR="00595A8F" w:rsidRDefault="00595A8F" w:rsidP="006E2EA2"/>
    <w:p w:rsidR="006E2EA2" w:rsidRDefault="00AA4A9C" w:rsidP="006E2EA2">
      <w:r>
        <w:t>El terminal</w:t>
      </w:r>
      <w:r w:rsidR="006E2EA2">
        <w:t xml:space="preserve"> </w:t>
      </w:r>
      <w:r w:rsidR="00C627A8">
        <w:t>número 2</w:t>
      </w:r>
      <w:r>
        <w:t xml:space="preserve"> y 3 </w:t>
      </w:r>
      <w:r w:rsidR="006E2EA2">
        <w:t>del</w:t>
      </w:r>
      <w:r>
        <w:t xml:space="preserve"> arduino</w:t>
      </w:r>
      <w:r w:rsidR="006E2EA2">
        <w:t xml:space="preserve"> se conecta al </w:t>
      </w:r>
      <w:r>
        <w:t>terminal</w:t>
      </w:r>
      <w:r w:rsidR="006E2EA2">
        <w:t xml:space="preserve"> DIR </w:t>
      </w:r>
      <w:r>
        <w:t xml:space="preserve">y STEP </w:t>
      </w:r>
      <w:r w:rsidR="006E2EA2">
        <w:t xml:space="preserve">del </w:t>
      </w:r>
      <w:r>
        <w:t>driver A4988, respectivamente. A</w:t>
      </w:r>
      <w:r w:rsidR="006E2EA2">
        <w:t xml:space="preserve"> su vez lo</w:t>
      </w:r>
      <w:r w:rsidR="00595A8F">
        <w:t xml:space="preserve">s pines RESET y SLEEP del </w:t>
      </w:r>
      <w:r>
        <w:t>driver</w:t>
      </w:r>
      <w:r w:rsidR="00595A8F">
        <w:t xml:space="preserve"> A4988 </w:t>
      </w:r>
      <w:r>
        <w:t xml:space="preserve">se puentean. </w:t>
      </w:r>
      <w:r w:rsidR="009C45E6">
        <w:t>El terminal de alimentación de la tarjeta Arduino se conecta</w:t>
      </w:r>
      <w:r w:rsidR="006E2EA2">
        <w:t xml:space="preserve"> a VMOT del driver y las tierras de </w:t>
      </w:r>
      <w:r w:rsidR="009C45E6">
        <w:t xml:space="preserve">ambos </w:t>
      </w:r>
      <w:r w:rsidR="009C45E6">
        <w:lastRenderedPageBreak/>
        <w:t>dispositivos se conectan</w:t>
      </w:r>
      <w:r w:rsidR="006E2EA2">
        <w:t xml:space="preserve"> con la</w:t>
      </w:r>
      <w:r w:rsidR="009C45E6">
        <w:t>s</w:t>
      </w:r>
      <w:r w:rsidR="006E2EA2">
        <w:t xml:space="preserve"> tierra</w:t>
      </w:r>
      <w:r w:rsidR="009C45E6">
        <w:t>s de la alimentación. Finalmente los terminales</w:t>
      </w:r>
      <w:r w:rsidR="006E2EA2">
        <w:t xml:space="preserve">  1A, 1B, 2A y 2B</w:t>
      </w:r>
      <w:r w:rsidR="009C45E6">
        <w:t xml:space="preserve"> del driver son</w:t>
      </w:r>
      <w:r w:rsidR="006E2EA2">
        <w:t xml:space="preserve"> conecta</w:t>
      </w:r>
      <w:r w:rsidR="009C45E6">
        <w:t xml:space="preserve">n al </w:t>
      </w:r>
      <w:r w:rsidR="006E2EA2">
        <w:t>motor</w:t>
      </w:r>
      <w:r w:rsidR="009C45E6">
        <w:t xml:space="preserve"> paso a paso</w:t>
      </w:r>
      <w:r w:rsidR="006E2EA2">
        <w:t>.</w:t>
      </w:r>
    </w:p>
    <w:p w:rsidR="00595A8F" w:rsidRDefault="00595A8F" w:rsidP="006E2EA2"/>
    <w:p w:rsidR="006E2EA2" w:rsidRDefault="006E2EA2" w:rsidP="006E2EA2">
      <w:r>
        <w:t xml:space="preserve">Las salidas del PLC Y0 y Y1 se conectan a los </w:t>
      </w:r>
      <w:r w:rsidR="009C45E6">
        <w:t>terminal</w:t>
      </w:r>
      <w:r>
        <w:t xml:space="preserve"> 12 y 13 </w:t>
      </w:r>
      <w:r w:rsidR="009C45E6">
        <w:t xml:space="preserve">del Arduino respectivamente, </w:t>
      </w:r>
      <w:r>
        <w:t xml:space="preserve">son los encargados de </w:t>
      </w:r>
      <w:r w:rsidR="009C45E6">
        <w:t>emitir</w:t>
      </w:r>
      <w:r>
        <w:t xml:space="preserve"> la señal para los diferentes movimientos del motor paso a paso. Para dar una orden externa de </w:t>
      </w:r>
      <w:r w:rsidR="009C45E6">
        <w:t xml:space="preserve">reinicio </w:t>
      </w:r>
      <w:r>
        <w:t>al Arduino se ubicó un pulsador normalmente ab</w:t>
      </w:r>
      <w:r w:rsidR="009C45E6">
        <w:t>ierto que enlaza la señal de GND con el terminal</w:t>
      </w:r>
      <w:r>
        <w:t xml:space="preserve"> Reset. </w:t>
      </w:r>
    </w:p>
    <w:p w:rsidR="00595A8F" w:rsidRDefault="00595A8F" w:rsidP="006E2EA2"/>
    <w:p w:rsidR="006E2EA2" w:rsidRDefault="00C627A8" w:rsidP="006E2EA2">
      <w:r>
        <w:t>En la figura 6-2</w:t>
      </w:r>
      <w:r w:rsidR="006E2EA2">
        <w:t xml:space="preserve"> se muestra la conexión de </w:t>
      </w:r>
      <w:r w:rsidR="009C45E6">
        <w:t>los terminales en la tarjeta</w:t>
      </w:r>
      <w:r w:rsidR="006E2EA2">
        <w:t xml:space="preserve"> Arduino.</w:t>
      </w:r>
    </w:p>
    <w:p w:rsidR="0078324A" w:rsidRDefault="0078324A" w:rsidP="006E2EA2"/>
    <w:p w:rsidR="0078324A" w:rsidRDefault="0078324A" w:rsidP="0078324A">
      <w:pPr>
        <w:pStyle w:val="Ttulo5"/>
      </w:pPr>
      <w:r>
        <w:t>Programación del Arduino</w:t>
      </w:r>
    </w:p>
    <w:p w:rsidR="0078324A" w:rsidRPr="006A7729" w:rsidRDefault="0078324A" w:rsidP="0078324A"/>
    <w:p w:rsidR="0078324A" w:rsidRDefault="0078324A" w:rsidP="0078324A">
      <w:r>
        <w:t>El objetivo del motor paso a paso es que abra la abertura del lampress según las necesidades de temperatura que sean requeridas por la máquina, entonces el sistema trabaja de la siguiente manera, el control de temperatura del sistema enviará una señal a las salidas 0 y 1 del PLC, las cuales en una combinación entrarán a la tarjeta Arduino que enviará una señal al driver A4988  para que el motor gire los pasos necesarios para cumplir con el ángulo de apertura que se necesite.</w:t>
      </w:r>
    </w:p>
    <w:p w:rsidR="0078324A" w:rsidRDefault="0078324A" w:rsidP="0078324A">
      <w:pPr>
        <w:rPr>
          <w:sz w:val="24"/>
          <w:szCs w:val="24"/>
        </w:rPr>
      </w:pPr>
    </w:p>
    <w:p w:rsidR="0078324A" w:rsidRDefault="00C627A8" w:rsidP="0078324A">
      <w:r>
        <w:t>En la tabla 3-2</w:t>
      </w:r>
      <w:r w:rsidR="0078324A">
        <w:t xml:space="preserve"> se puede visualizar la combinación y el grado de apertura del lampress.</w:t>
      </w:r>
    </w:p>
    <w:p w:rsidR="00190F7E" w:rsidRDefault="00190F7E" w:rsidP="0078324A"/>
    <w:p w:rsidR="00190F7E" w:rsidRPr="00814CCE" w:rsidRDefault="00190F7E" w:rsidP="00190F7E">
      <w:pPr>
        <w:pStyle w:val="Descripcin"/>
        <w:ind w:firstLine="708"/>
      </w:pPr>
      <w:bookmarkStart w:id="650" w:name="_Toc445716556"/>
      <w:r>
        <w:t>Tabla 3-2 Combinaciones apertura lampress</w:t>
      </w:r>
      <w:bookmarkEnd w:id="650"/>
    </w:p>
    <w:tbl>
      <w:tblPr>
        <w:tblStyle w:val="Tablaconcuadrcula"/>
        <w:tblW w:w="6379" w:type="dxa"/>
        <w:jc w:val="center"/>
        <w:tblLayout w:type="fixed"/>
        <w:tblLook w:val="04A0" w:firstRow="1" w:lastRow="0" w:firstColumn="1" w:lastColumn="0" w:noHBand="0" w:noVBand="1"/>
      </w:tblPr>
      <w:tblGrid>
        <w:gridCol w:w="1418"/>
        <w:gridCol w:w="1417"/>
        <w:gridCol w:w="1560"/>
        <w:gridCol w:w="1984"/>
      </w:tblGrid>
      <w:tr w:rsidR="00190F7E" w:rsidRPr="00DD6956" w:rsidTr="00A45C74">
        <w:trPr>
          <w:jc w:val="center"/>
        </w:trPr>
        <w:tc>
          <w:tcPr>
            <w:tcW w:w="2835" w:type="dxa"/>
            <w:gridSpan w:val="2"/>
          </w:tcPr>
          <w:p w:rsidR="00190F7E" w:rsidRPr="00DD6956" w:rsidRDefault="00190F7E" w:rsidP="00185530">
            <w:pPr>
              <w:jc w:val="center"/>
              <w:rPr>
                <w:b/>
                <w:sz w:val="20"/>
              </w:rPr>
            </w:pPr>
            <w:r w:rsidRPr="00DD6956">
              <w:rPr>
                <w:b/>
                <w:sz w:val="20"/>
              </w:rPr>
              <w:t>COMBINACIÓN DE SALIDAS</w:t>
            </w:r>
          </w:p>
        </w:tc>
        <w:tc>
          <w:tcPr>
            <w:tcW w:w="1560" w:type="dxa"/>
            <w:vMerge w:val="restart"/>
          </w:tcPr>
          <w:p w:rsidR="00190F7E" w:rsidRPr="00DD6956" w:rsidRDefault="00190F7E" w:rsidP="00185530">
            <w:pPr>
              <w:jc w:val="center"/>
              <w:rPr>
                <w:b/>
                <w:sz w:val="20"/>
              </w:rPr>
            </w:pPr>
            <w:r w:rsidRPr="00DD6956">
              <w:rPr>
                <w:b/>
                <w:sz w:val="20"/>
              </w:rPr>
              <w:t>GRADOS DE APERTURA</w:t>
            </w:r>
          </w:p>
        </w:tc>
        <w:tc>
          <w:tcPr>
            <w:tcW w:w="1984" w:type="dxa"/>
            <w:vMerge w:val="restart"/>
          </w:tcPr>
          <w:p w:rsidR="00190F7E" w:rsidRPr="00DD6956" w:rsidRDefault="00190F7E" w:rsidP="00185530">
            <w:pPr>
              <w:jc w:val="center"/>
              <w:rPr>
                <w:b/>
                <w:sz w:val="20"/>
              </w:rPr>
            </w:pPr>
            <w:r w:rsidRPr="00DD6956">
              <w:rPr>
                <w:b/>
                <w:sz w:val="20"/>
              </w:rPr>
              <w:t>DESCRIPCIÓN</w:t>
            </w:r>
          </w:p>
        </w:tc>
      </w:tr>
      <w:tr w:rsidR="00190F7E" w:rsidRPr="00DD6956" w:rsidTr="00A45C74">
        <w:trPr>
          <w:jc w:val="center"/>
        </w:trPr>
        <w:tc>
          <w:tcPr>
            <w:tcW w:w="1418" w:type="dxa"/>
          </w:tcPr>
          <w:p w:rsidR="00190F7E" w:rsidRPr="00DD6956" w:rsidRDefault="00190F7E" w:rsidP="00185530">
            <w:pPr>
              <w:jc w:val="center"/>
              <w:rPr>
                <w:b/>
              </w:rPr>
            </w:pPr>
            <w:r w:rsidRPr="00DD6956">
              <w:rPr>
                <w:b/>
              </w:rPr>
              <w:t>Y6</w:t>
            </w:r>
          </w:p>
        </w:tc>
        <w:tc>
          <w:tcPr>
            <w:tcW w:w="1417" w:type="dxa"/>
          </w:tcPr>
          <w:p w:rsidR="00190F7E" w:rsidRPr="00DD6956" w:rsidRDefault="00190F7E" w:rsidP="00185530">
            <w:pPr>
              <w:jc w:val="center"/>
              <w:rPr>
                <w:b/>
              </w:rPr>
            </w:pPr>
            <w:r w:rsidRPr="00DD6956">
              <w:rPr>
                <w:b/>
              </w:rPr>
              <w:t>Y10</w:t>
            </w:r>
          </w:p>
        </w:tc>
        <w:tc>
          <w:tcPr>
            <w:tcW w:w="1560" w:type="dxa"/>
            <w:vMerge/>
          </w:tcPr>
          <w:p w:rsidR="00190F7E" w:rsidRPr="00DD6956" w:rsidRDefault="00190F7E" w:rsidP="00185530">
            <w:pPr>
              <w:jc w:val="center"/>
            </w:pPr>
          </w:p>
        </w:tc>
        <w:tc>
          <w:tcPr>
            <w:tcW w:w="1984" w:type="dxa"/>
            <w:vMerge/>
          </w:tcPr>
          <w:p w:rsidR="00190F7E" w:rsidRPr="00DD6956" w:rsidRDefault="00190F7E" w:rsidP="00185530">
            <w:pPr>
              <w:jc w:val="center"/>
            </w:pPr>
          </w:p>
        </w:tc>
      </w:tr>
      <w:tr w:rsidR="00190F7E" w:rsidRPr="00DD6956" w:rsidTr="00A45C74">
        <w:trPr>
          <w:jc w:val="center"/>
        </w:trPr>
        <w:tc>
          <w:tcPr>
            <w:tcW w:w="1418" w:type="dxa"/>
          </w:tcPr>
          <w:p w:rsidR="00190F7E" w:rsidRPr="00DD6956" w:rsidRDefault="00190F7E" w:rsidP="00185530">
            <w:pPr>
              <w:jc w:val="center"/>
            </w:pPr>
            <w:r>
              <w:t>1</w:t>
            </w:r>
          </w:p>
        </w:tc>
        <w:tc>
          <w:tcPr>
            <w:tcW w:w="1417" w:type="dxa"/>
          </w:tcPr>
          <w:p w:rsidR="00190F7E" w:rsidRPr="00DD6956" w:rsidRDefault="00190F7E" w:rsidP="00185530">
            <w:pPr>
              <w:jc w:val="center"/>
            </w:pPr>
            <w:r>
              <w:t>1</w:t>
            </w:r>
          </w:p>
        </w:tc>
        <w:tc>
          <w:tcPr>
            <w:tcW w:w="1560" w:type="dxa"/>
          </w:tcPr>
          <w:p w:rsidR="00190F7E" w:rsidRPr="00DD6956" w:rsidRDefault="00190F7E" w:rsidP="00185530">
            <w:pPr>
              <w:jc w:val="center"/>
            </w:pPr>
            <w:r>
              <w:t>30</w:t>
            </w:r>
          </w:p>
        </w:tc>
        <w:tc>
          <w:tcPr>
            <w:tcW w:w="1984" w:type="dxa"/>
          </w:tcPr>
          <w:p w:rsidR="00190F7E" w:rsidRPr="00DD6956" w:rsidRDefault="00190F7E" w:rsidP="00185530">
            <w:pPr>
              <w:jc w:val="center"/>
              <w:rPr>
                <w:sz w:val="20"/>
              </w:rPr>
            </w:pPr>
            <w:r w:rsidRPr="00DD6956">
              <w:rPr>
                <w:sz w:val="20"/>
              </w:rPr>
              <w:t xml:space="preserve">Lampress </w:t>
            </w:r>
            <w:r>
              <w:rPr>
                <w:sz w:val="20"/>
              </w:rPr>
              <w:t>abierta a 3</w:t>
            </w:r>
            <w:r w:rsidRPr="00DD6956">
              <w:rPr>
                <w:sz w:val="20"/>
              </w:rPr>
              <w:t>0 grados</w:t>
            </w:r>
          </w:p>
        </w:tc>
      </w:tr>
      <w:tr w:rsidR="00190F7E" w:rsidRPr="00DD6956" w:rsidTr="00A45C74">
        <w:trPr>
          <w:jc w:val="center"/>
        </w:trPr>
        <w:tc>
          <w:tcPr>
            <w:tcW w:w="1418" w:type="dxa"/>
          </w:tcPr>
          <w:p w:rsidR="00190F7E" w:rsidRPr="00DD6956" w:rsidRDefault="00190F7E" w:rsidP="00185530">
            <w:pPr>
              <w:jc w:val="center"/>
            </w:pPr>
            <w:r w:rsidRPr="00DD6956">
              <w:t>0</w:t>
            </w:r>
          </w:p>
        </w:tc>
        <w:tc>
          <w:tcPr>
            <w:tcW w:w="1417" w:type="dxa"/>
          </w:tcPr>
          <w:p w:rsidR="00190F7E" w:rsidRPr="00DD6956" w:rsidRDefault="00190F7E" w:rsidP="00185530">
            <w:pPr>
              <w:jc w:val="center"/>
            </w:pPr>
            <w:r w:rsidRPr="00DD6956">
              <w:t>1</w:t>
            </w:r>
          </w:p>
        </w:tc>
        <w:tc>
          <w:tcPr>
            <w:tcW w:w="1560" w:type="dxa"/>
          </w:tcPr>
          <w:p w:rsidR="00190F7E" w:rsidRPr="00DD6956" w:rsidRDefault="00190F7E" w:rsidP="00185530">
            <w:pPr>
              <w:jc w:val="center"/>
            </w:pPr>
            <w:r>
              <w:t>6</w:t>
            </w:r>
            <w:r w:rsidRPr="00DD6956">
              <w:t>0</w:t>
            </w:r>
          </w:p>
        </w:tc>
        <w:tc>
          <w:tcPr>
            <w:tcW w:w="1984" w:type="dxa"/>
          </w:tcPr>
          <w:p w:rsidR="00190F7E" w:rsidRPr="00DD6956" w:rsidRDefault="00190F7E" w:rsidP="00185530">
            <w:pPr>
              <w:jc w:val="center"/>
              <w:rPr>
                <w:sz w:val="20"/>
              </w:rPr>
            </w:pPr>
            <w:r>
              <w:rPr>
                <w:sz w:val="20"/>
              </w:rPr>
              <w:t>Lampress abierta a 6</w:t>
            </w:r>
            <w:r w:rsidRPr="00DD6956">
              <w:rPr>
                <w:sz w:val="20"/>
              </w:rPr>
              <w:t>0 grados</w:t>
            </w:r>
          </w:p>
        </w:tc>
      </w:tr>
      <w:tr w:rsidR="00190F7E" w:rsidRPr="00DD6956" w:rsidTr="00A45C74">
        <w:trPr>
          <w:jc w:val="center"/>
        </w:trPr>
        <w:tc>
          <w:tcPr>
            <w:tcW w:w="1418" w:type="dxa"/>
          </w:tcPr>
          <w:p w:rsidR="00190F7E" w:rsidRPr="00DD6956" w:rsidRDefault="00190F7E" w:rsidP="00185530">
            <w:pPr>
              <w:jc w:val="center"/>
            </w:pPr>
            <w:r w:rsidRPr="00DD6956">
              <w:t>1</w:t>
            </w:r>
          </w:p>
        </w:tc>
        <w:tc>
          <w:tcPr>
            <w:tcW w:w="1417" w:type="dxa"/>
          </w:tcPr>
          <w:p w:rsidR="00190F7E" w:rsidRPr="00DD6956" w:rsidRDefault="00190F7E" w:rsidP="00185530">
            <w:pPr>
              <w:jc w:val="center"/>
            </w:pPr>
            <w:r w:rsidRPr="00DD6956">
              <w:t>0</w:t>
            </w:r>
          </w:p>
        </w:tc>
        <w:tc>
          <w:tcPr>
            <w:tcW w:w="1560" w:type="dxa"/>
          </w:tcPr>
          <w:p w:rsidR="00190F7E" w:rsidRPr="00DD6956" w:rsidRDefault="00190F7E" w:rsidP="00185530">
            <w:pPr>
              <w:jc w:val="center"/>
            </w:pPr>
            <w:r>
              <w:t>9</w:t>
            </w:r>
            <w:r w:rsidRPr="00DD6956">
              <w:t>0</w:t>
            </w:r>
          </w:p>
        </w:tc>
        <w:tc>
          <w:tcPr>
            <w:tcW w:w="1984" w:type="dxa"/>
          </w:tcPr>
          <w:p w:rsidR="00190F7E" w:rsidRPr="00DD6956" w:rsidRDefault="00190F7E" w:rsidP="00185530">
            <w:pPr>
              <w:jc w:val="center"/>
              <w:rPr>
                <w:sz w:val="20"/>
              </w:rPr>
            </w:pPr>
            <w:r>
              <w:rPr>
                <w:sz w:val="20"/>
              </w:rPr>
              <w:t>Lampress abierta a 9</w:t>
            </w:r>
            <w:r w:rsidRPr="00DD6956">
              <w:rPr>
                <w:sz w:val="20"/>
              </w:rPr>
              <w:t>0 grados</w:t>
            </w:r>
          </w:p>
        </w:tc>
      </w:tr>
    </w:tbl>
    <w:p w:rsidR="00190F7E" w:rsidRDefault="00190F7E" w:rsidP="00190F7E">
      <w:pPr>
        <w:ind w:firstLine="708"/>
        <w:rPr>
          <w:sz w:val="16"/>
          <w:szCs w:val="16"/>
        </w:rPr>
      </w:pPr>
      <w:r>
        <w:rPr>
          <w:sz w:val="16"/>
          <w:szCs w:val="16"/>
        </w:rPr>
        <w:t xml:space="preserve">        Realizado por VIQUE, 2016</w:t>
      </w:r>
    </w:p>
    <w:p w:rsidR="00190F7E" w:rsidRDefault="00190F7E" w:rsidP="0078324A"/>
    <w:p w:rsidR="0078324A" w:rsidRDefault="00C627A8" w:rsidP="00C627A8">
      <w:pPr>
        <w:spacing w:line="240" w:lineRule="auto"/>
      </w:pPr>
      <w:r>
        <w:rPr>
          <w:noProof/>
          <w:lang w:eastAsia="es-ES"/>
        </w:rPr>
        <w:lastRenderedPageBreak/>
        <w:drawing>
          <wp:inline distT="0" distB="0" distL="0" distR="0" wp14:anchorId="3E682583" wp14:editId="3C73D8A6">
            <wp:extent cx="8228779" cy="5739341"/>
            <wp:effectExtent l="6350" t="0" r="7620" b="762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l="23043" t="9106" r="10598" b="8579"/>
                    <a:stretch/>
                  </pic:blipFill>
                  <pic:spPr bwMode="auto">
                    <a:xfrm rot="5400000">
                      <a:off x="0" y="0"/>
                      <a:ext cx="8243192" cy="5749394"/>
                    </a:xfrm>
                    <a:prstGeom prst="rect">
                      <a:avLst/>
                    </a:prstGeom>
                    <a:ln>
                      <a:noFill/>
                    </a:ln>
                    <a:extLst>
                      <a:ext uri="{53640926-AAD7-44D8-BBD7-CCE9431645EC}">
                        <a14:shadowObscured xmlns:a14="http://schemas.microsoft.com/office/drawing/2010/main"/>
                      </a:ext>
                    </a:extLst>
                  </pic:spPr>
                </pic:pic>
              </a:graphicData>
            </a:graphic>
          </wp:inline>
        </w:drawing>
      </w:r>
    </w:p>
    <w:p w:rsidR="00C627A8" w:rsidRPr="00EB223C" w:rsidRDefault="00C627A8" w:rsidP="00C627A8">
      <w:pPr>
        <w:pStyle w:val="FIGURA"/>
        <w:spacing w:line="240" w:lineRule="auto"/>
        <w:jc w:val="both"/>
        <w:outlineLvl w:val="9"/>
        <w:rPr>
          <w:color w:val="auto"/>
        </w:rPr>
      </w:pPr>
      <w:bookmarkStart w:id="651" w:name="_Toc434402487"/>
      <w:bookmarkStart w:id="652" w:name="_Toc445716691"/>
      <w:r>
        <w:t xml:space="preserve">Figura 6-2 </w:t>
      </w:r>
      <w:r w:rsidRPr="00EB223C">
        <w:rPr>
          <w:color w:val="auto"/>
        </w:rPr>
        <w:t>Conexión de los pines del Arduino</w:t>
      </w:r>
      <w:bookmarkEnd w:id="651"/>
      <w:bookmarkEnd w:id="652"/>
    </w:p>
    <w:p w:rsidR="0078324A" w:rsidRPr="00190F7E" w:rsidRDefault="00190F7E" w:rsidP="00190F7E">
      <w:pPr>
        <w:pStyle w:val="Fuente"/>
        <w:spacing w:line="240" w:lineRule="auto"/>
      </w:pPr>
      <w:r>
        <w:t>Realizado por: VIQUE, 2016</w:t>
      </w:r>
    </w:p>
    <w:p w:rsidR="0078324A" w:rsidRDefault="0078324A" w:rsidP="006E2EA2"/>
    <w:p w:rsidR="0078324A" w:rsidRPr="009C45E6" w:rsidRDefault="0078324A" w:rsidP="0078324A">
      <w:pPr>
        <w:pStyle w:val="Ttulo3"/>
        <w:rPr>
          <w:rFonts w:eastAsiaTheme="minorEastAsia"/>
        </w:rPr>
      </w:pPr>
      <w:bookmarkStart w:id="653" w:name="_Toc432065881"/>
      <w:bookmarkStart w:id="654" w:name="_Toc434403119"/>
      <w:bookmarkStart w:id="655" w:name="_Toc446963309"/>
      <w:r>
        <w:rPr>
          <w:rFonts w:eastAsiaTheme="minorEastAsia"/>
        </w:rPr>
        <w:lastRenderedPageBreak/>
        <w:t xml:space="preserve">Diseño de la </w:t>
      </w:r>
      <w:bookmarkEnd w:id="653"/>
      <w:bookmarkEnd w:id="654"/>
      <w:r>
        <w:t>Expansión de la señal COM de entradas del PLC</w:t>
      </w:r>
      <w:bookmarkEnd w:id="655"/>
    </w:p>
    <w:p w:rsidR="0078324A" w:rsidRPr="0009244D" w:rsidRDefault="0078324A" w:rsidP="0078324A"/>
    <w:p w:rsidR="0078324A" w:rsidRPr="001946BC" w:rsidRDefault="0078324A" w:rsidP="0078324A">
      <w:pPr>
        <w:rPr>
          <w:sz w:val="2"/>
        </w:rPr>
      </w:pPr>
    </w:p>
    <w:p w:rsidR="0078324A" w:rsidRDefault="0078324A" w:rsidP="0078324A">
      <w:r>
        <w:t>Se amplió la señal común de las entradas del PLC para facilitar las conexiones de dispositivos como sensores y pulsadores, cuyo diag</w:t>
      </w:r>
      <w:r w:rsidR="00C627A8">
        <w:t>rama se muestra en la figura 7-2</w:t>
      </w:r>
      <w:r>
        <w:t>.</w:t>
      </w:r>
    </w:p>
    <w:p w:rsidR="00C627A8" w:rsidRDefault="00C627A8" w:rsidP="0078324A">
      <w:r>
        <w:rPr>
          <w:noProof/>
          <w:lang w:eastAsia="es-ES"/>
        </w:rPr>
        <w:drawing>
          <wp:anchor distT="0" distB="0" distL="114300" distR="114300" simplePos="0" relativeHeight="251673600" behindDoc="1" locked="0" layoutInCell="1" allowOverlap="1" wp14:anchorId="1C9AB236" wp14:editId="75B38ABF">
            <wp:simplePos x="0" y="0"/>
            <wp:positionH relativeFrom="column">
              <wp:posOffset>1908027</wp:posOffset>
            </wp:positionH>
            <wp:positionV relativeFrom="paragraph">
              <wp:posOffset>179690</wp:posOffset>
            </wp:positionV>
            <wp:extent cx="1254125" cy="1158875"/>
            <wp:effectExtent l="0" t="0" r="3175" b="3175"/>
            <wp:wrapSquare wrapText="bothSides"/>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t="1" r="54488" b="2660"/>
                    <a:stretch/>
                  </pic:blipFill>
                  <pic:spPr bwMode="auto">
                    <a:xfrm>
                      <a:off x="0" y="0"/>
                      <a:ext cx="1254125" cy="1158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27A8" w:rsidRPr="00C627A8" w:rsidRDefault="00C627A8" w:rsidP="00C627A8"/>
    <w:p w:rsidR="00C627A8" w:rsidRPr="00C627A8" w:rsidRDefault="00C627A8" w:rsidP="00C627A8"/>
    <w:p w:rsidR="00C627A8" w:rsidRPr="00C627A8" w:rsidRDefault="00C627A8" w:rsidP="00C627A8"/>
    <w:p w:rsidR="00C627A8" w:rsidRDefault="00C627A8" w:rsidP="00C627A8"/>
    <w:p w:rsidR="00C627A8" w:rsidRDefault="00C627A8" w:rsidP="00C627A8"/>
    <w:p w:rsidR="00C627A8" w:rsidRPr="000151F5" w:rsidRDefault="00C627A8" w:rsidP="00C627A8">
      <w:pPr>
        <w:pStyle w:val="Descripcin"/>
        <w:ind w:left="1416" w:firstLine="708"/>
      </w:pPr>
      <w:bookmarkStart w:id="656" w:name="_Toc445716692"/>
      <w:r>
        <w:t>Figura 7-2 Expansión de la señal COM del PLC</w:t>
      </w:r>
      <w:bookmarkEnd w:id="656"/>
    </w:p>
    <w:p w:rsidR="00C627A8" w:rsidRDefault="00190F7E" w:rsidP="00C627A8">
      <w:pPr>
        <w:pStyle w:val="Fuente"/>
        <w:spacing w:line="240" w:lineRule="auto"/>
        <w:ind w:left="2127"/>
      </w:pPr>
      <w:r>
        <w:t xml:space="preserve">Realizado por: </w:t>
      </w:r>
      <w:r w:rsidR="00C627A8">
        <w:t>VIQUE, 2016</w:t>
      </w:r>
    </w:p>
    <w:p w:rsidR="0078324A" w:rsidRPr="0078324A" w:rsidRDefault="0078324A" w:rsidP="0078324A">
      <w:pPr>
        <w:pStyle w:val="Fuente"/>
        <w:rPr>
          <w:sz w:val="22"/>
        </w:rPr>
      </w:pPr>
    </w:p>
    <w:p w:rsidR="006E2EA2" w:rsidRDefault="006E2EA2" w:rsidP="006E2EA2">
      <w:pPr>
        <w:pStyle w:val="Ttulo3"/>
      </w:pPr>
      <w:bookmarkStart w:id="657" w:name="_Toc432065882"/>
      <w:bookmarkStart w:id="658" w:name="_Toc434403120"/>
      <w:bookmarkStart w:id="659" w:name="_Toc446963310"/>
      <w:r>
        <w:t>Diseño del circuito impreso del sistema electrónico.</w:t>
      </w:r>
      <w:bookmarkEnd w:id="657"/>
      <w:bookmarkEnd w:id="658"/>
      <w:bookmarkEnd w:id="659"/>
    </w:p>
    <w:p w:rsidR="006E2EA2" w:rsidRPr="0009244D" w:rsidRDefault="006E2EA2" w:rsidP="006E2EA2"/>
    <w:p w:rsidR="006E2EA2" w:rsidRDefault="00595A8F" w:rsidP="006E2EA2">
      <w:r>
        <w:t>Se</w:t>
      </w:r>
      <w:r w:rsidR="006E2EA2">
        <w:t xml:space="preserve"> llevó a cabo el diseño con la ayuda del paquete Ares del software Proteus, el diseño del circuito impreso del sistema electrónico impleme</w:t>
      </w:r>
      <w:r w:rsidR="00C627A8">
        <w:t>ntado se muestra en la figura 8-2</w:t>
      </w:r>
      <w:r w:rsidR="006E2EA2">
        <w:t>.</w:t>
      </w:r>
    </w:p>
    <w:p w:rsidR="0078324A" w:rsidRDefault="0078324A" w:rsidP="006E2EA2"/>
    <w:p w:rsidR="006E2EA2" w:rsidRDefault="006E2EA2" w:rsidP="00AC7882">
      <w:pPr>
        <w:spacing w:line="240" w:lineRule="auto"/>
        <w:jc w:val="center"/>
      </w:pPr>
      <w:r>
        <w:rPr>
          <w:noProof/>
          <w:lang w:eastAsia="es-ES"/>
        </w:rPr>
        <w:drawing>
          <wp:inline distT="0" distB="0" distL="0" distR="0" wp14:anchorId="5C79C35C" wp14:editId="464880DB">
            <wp:extent cx="5317254" cy="3572540"/>
            <wp:effectExtent l="0" t="0" r="0" b="8890"/>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l="31708" t="18211" r="16703" b="20142"/>
                    <a:stretch/>
                  </pic:blipFill>
                  <pic:spPr bwMode="auto">
                    <a:xfrm>
                      <a:off x="0" y="0"/>
                      <a:ext cx="5355726" cy="3598388"/>
                    </a:xfrm>
                    <a:prstGeom prst="rect">
                      <a:avLst/>
                    </a:prstGeom>
                    <a:ln>
                      <a:noFill/>
                    </a:ln>
                    <a:extLst>
                      <a:ext uri="{53640926-AAD7-44D8-BBD7-CCE9431645EC}">
                        <a14:shadowObscured xmlns:a14="http://schemas.microsoft.com/office/drawing/2010/main"/>
                      </a:ext>
                    </a:extLst>
                  </pic:spPr>
                </pic:pic>
              </a:graphicData>
            </a:graphic>
          </wp:inline>
        </w:drawing>
      </w:r>
    </w:p>
    <w:p w:rsidR="006E2EA2" w:rsidRDefault="006E2EA2" w:rsidP="00AC7882">
      <w:pPr>
        <w:pStyle w:val="FIGURA"/>
        <w:spacing w:line="240" w:lineRule="auto"/>
        <w:jc w:val="both"/>
        <w:outlineLvl w:val="9"/>
      </w:pPr>
      <w:bookmarkStart w:id="660" w:name="_Toc434402494"/>
      <w:bookmarkStart w:id="661" w:name="_Toc445716693"/>
      <w:r>
        <w:t xml:space="preserve">Figura </w:t>
      </w:r>
      <w:r w:rsidR="00C627A8">
        <w:t>8-2</w:t>
      </w:r>
      <w:r>
        <w:t xml:space="preserve"> Diseño del circuito impreso del sistema electrónico</w:t>
      </w:r>
      <w:bookmarkEnd w:id="660"/>
      <w:bookmarkEnd w:id="661"/>
    </w:p>
    <w:p w:rsidR="006E2EA2" w:rsidRDefault="00190F7E" w:rsidP="00AC7882">
      <w:pPr>
        <w:pStyle w:val="Fuente"/>
        <w:spacing w:line="240" w:lineRule="auto"/>
      </w:pPr>
      <w:r>
        <w:t xml:space="preserve">Realizado por: </w:t>
      </w:r>
      <w:r w:rsidR="0078324A">
        <w:t xml:space="preserve">VIQUE, </w:t>
      </w:r>
      <w:r w:rsidR="006E2EA2">
        <w:t>2016.</w:t>
      </w:r>
    </w:p>
    <w:p w:rsidR="00AC7882" w:rsidRPr="00236B8A" w:rsidRDefault="00AC7882" w:rsidP="006E2EA2">
      <w:pPr>
        <w:pStyle w:val="Fuente"/>
        <w:rPr>
          <w:sz w:val="22"/>
        </w:rPr>
      </w:pPr>
    </w:p>
    <w:p w:rsidR="006E2EA2" w:rsidRDefault="006E2EA2" w:rsidP="006E2EA2">
      <w:pPr>
        <w:pStyle w:val="Ttulo2"/>
      </w:pPr>
      <w:bookmarkStart w:id="662" w:name="_Toc434403124"/>
      <w:bookmarkStart w:id="663" w:name="_Toc446963311"/>
      <w:r>
        <w:lastRenderedPageBreak/>
        <w:t>PROGRAMACIÓN DEL PLC</w:t>
      </w:r>
      <w:bookmarkEnd w:id="662"/>
      <w:bookmarkEnd w:id="663"/>
      <w:r>
        <w:t xml:space="preserve"> </w:t>
      </w:r>
    </w:p>
    <w:p w:rsidR="006E2EA2" w:rsidRDefault="006E2EA2" w:rsidP="006E2EA2"/>
    <w:p w:rsidR="006E2EA2" w:rsidRDefault="006E2EA2" w:rsidP="006E2EA2">
      <w:r>
        <w:t>Para el desarrollo del GRAFCET se id</w:t>
      </w:r>
      <w:r w:rsidR="00AD216F">
        <w:t>entificaron las entradas y salidas analógicas/</w:t>
      </w:r>
      <w:r>
        <w:t>digitales.</w:t>
      </w:r>
    </w:p>
    <w:p w:rsidR="00236B8A" w:rsidRPr="003336B1" w:rsidRDefault="00236B8A" w:rsidP="006E2EA2"/>
    <w:p w:rsidR="006E2EA2" w:rsidRDefault="006E2EA2" w:rsidP="00AD216F">
      <w:pPr>
        <w:pStyle w:val="Ttulo3"/>
      </w:pPr>
      <w:bookmarkStart w:id="664" w:name="_Toc446963312"/>
      <w:r>
        <w:t>Entradas digitales</w:t>
      </w:r>
      <w:bookmarkEnd w:id="664"/>
    </w:p>
    <w:p w:rsidR="006E2EA2" w:rsidRDefault="006E2EA2" w:rsidP="006E2EA2"/>
    <w:p w:rsidR="006E2EA2" w:rsidRDefault="00C627A8" w:rsidP="006E2EA2">
      <w:r>
        <w:t>En la tabla 4-2</w:t>
      </w:r>
      <w:r w:rsidR="006E2EA2">
        <w:t xml:space="preserve"> se identifica la entrada digital que interviene en la máquina.</w:t>
      </w:r>
    </w:p>
    <w:p w:rsidR="006E2EA2" w:rsidRPr="0009244D" w:rsidRDefault="006E2EA2" w:rsidP="006E2EA2"/>
    <w:p w:rsidR="006E2EA2" w:rsidRDefault="006E2EA2" w:rsidP="00C627A8">
      <w:pPr>
        <w:pStyle w:val="Descripcin"/>
        <w:ind w:left="155" w:firstLine="709"/>
        <w:jc w:val="left"/>
      </w:pPr>
      <w:bookmarkStart w:id="665" w:name="_Toc433112472"/>
      <w:bookmarkStart w:id="666" w:name="_Toc434403007"/>
      <w:bookmarkStart w:id="667" w:name="_Toc445716557"/>
      <w:r w:rsidRPr="00D33C3E">
        <w:t xml:space="preserve">Tabla </w:t>
      </w:r>
      <w:r w:rsidR="00C627A8">
        <w:t>4-2</w:t>
      </w:r>
      <w:r>
        <w:t xml:space="preserve"> Entradas d</w:t>
      </w:r>
      <w:r w:rsidRPr="00D33C3E">
        <w:t>igitales</w:t>
      </w:r>
      <w:bookmarkEnd w:id="665"/>
      <w:bookmarkEnd w:id="666"/>
      <w:bookmarkEnd w:id="667"/>
    </w:p>
    <w:tbl>
      <w:tblPr>
        <w:tblStyle w:val="Tablaconcuadrcula"/>
        <w:tblW w:w="0" w:type="auto"/>
        <w:jc w:val="center"/>
        <w:tblLook w:val="04A0" w:firstRow="1" w:lastRow="0" w:firstColumn="1" w:lastColumn="0" w:noHBand="0" w:noVBand="1"/>
      </w:tblPr>
      <w:tblGrid>
        <w:gridCol w:w="4394"/>
        <w:gridCol w:w="2410"/>
      </w:tblGrid>
      <w:tr w:rsidR="006E2EA2" w:rsidTr="00A45C74">
        <w:trPr>
          <w:jc w:val="center"/>
        </w:trPr>
        <w:tc>
          <w:tcPr>
            <w:tcW w:w="4394" w:type="dxa"/>
          </w:tcPr>
          <w:p w:rsidR="006E2EA2" w:rsidRPr="00D33C3E" w:rsidRDefault="006E2EA2" w:rsidP="00C627A8">
            <w:pPr>
              <w:spacing w:line="240" w:lineRule="auto"/>
              <w:rPr>
                <w:b/>
              </w:rPr>
            </w:pPr>
            <w:r w:rsidRPr="00D33C3E">
              <w:rPr>
                <w:b/>
              </w:rPr>
              <w:t>DESCRIPCIÓN</w:t>
            </w:r>
          </w:p>
        </w:tc>
        <w:tc>
          <w:tcPr>
            <w:tcW w:w="2410" w:type="dxa"/>
          </w:tcPr>
          <w:p w:rsidR="006E2EA2" w:rsidRPr="00D33C3E" w:rsidRDefault="006E2EA2" w:rsidP="00C627A8">
            <w:pPr>
              <w:spacing w:line="240" w:lineRule="auto"/>
              <w:rPr>
                <w:b/>
              </w:rPr>
            </w:pPr>
            <w:r w:rsidRPr="00D33C3E">
              <w:rPr>
                <w:b/>
              </w:rPr>
              <w:t>DESIGNACIÓN</w:t>
            </w:r>
          </w:p>
        </w:tc>
      </w:tr>
      <w:tr w:rsidR="006E2EA2" w:rsidTr="00A45C74">
        <w:trPr>
          <w:jc w:val="center"/>
        </w:trPr>
        <w:tc>
          <w:tcPr>
            <w:tcW w:w="4394" w:type="dxa"/>
          </w:tcPr>
          <w:p w:rsidR="006E2EA2" w:rsidRDefault="006E2EA2" w:rsidP="000C188F">
            <w:pPr>
              <w:spacing w:line="276" w:lineRule="auto"/>
            </w:pPr>
            <w:r>
              <w:t xml:space="preserve">Botón de </w:t>
            </w:r>
            <w:r w:rsidRPr="00DF03DE">
              <w:t xml:space="preserve">Emergencia </w:t>
            </w:r>
          </w:p>
        </w:tc>
        <w:tc>
          <w:tcPr>
            <w:tcW w:w="2410" w:type="dxa"/>
          </w:tcPr>
          <w:p w:rsidR="006E2EA2" w:rsidRDefault="006E2EA2" w:rsidP="000C188F">
            <w:pPr>
              <w:spacing w:line="276" w:lineRule="auto"/>
            </w:pPr>
            <w:r>
              <w:t>X0</w:t>
            </w:r>
          </w:p>
        </w:tc>
      </w:tr>
    </w:tbl>
    <w:p w:rsidR="006E2EA2" w:rsidRDefault="00190F7E" w:rsidP="006E2EA2">
      <w:pPr>
        <w:pStyle w:val="Fuente"/>
        <w:ind w:left="155" w:firstLine="709"/>
      </w:pPr>
      <w:r>
        <w:t xml:space="preserve">Realizado por: </w:t>
      </w:r>
      <w:r w:rsidR="00874139">
        <w:t xml:space="preserve">VIQUE, </w:t>
      </w:r>
      <w:r w:rsidR="006E2EA2">
        <w:t>2016</w:t>
      </w:r>
    </w:p>
    <w:p w:rsidR="00291A16" w:rsidRPr="00291A16" w:rsidRDefault="00291A16" w:rsidP="00601E2F">
      <w:pPr>
        <w:pStyle w:val="Fuente"/>
        <w:spacing w:line="240" w:lineRule="auto"/>
        <w:ind w:left="155" w:firstLine="709"/>
        <w:rPr>
          <w:sz w:val="22"/>
        </w:rPr>
      </w:pPr>
    </w:p>
    <w:p w:rsidR="006E2EA2" w:rsidRDefault="006E2EA2" w:rsidP="00601E2F">
      <w:pPr>
        <w:pStyle w:val="Ttulo3"/>
        <w:spacing w:line="240" w:lineRule="auto"/>
      </w:pPr>
      <w:bookmarkStart w:id="668" w:name="_Toc446963313"/>
      <w:r>
        <w:t>Entradas analógicas</w:t>
      </w:r>
      <w:bookmarkEnd w:id="668"/>
    </w:p>
    <w:p w:rsidR="006E2EA2" w:rsidRDefault="006E2EA2" w:rsidP="006E2EA2"/>
    <w:p w:rsidR="006E2EA2" w:rsidRDefault="006E2EA2" w:rsidP="006E2EA2">
      <w:r>
        <w:t>Para la medición de la temperatura se lo realiza con dos PT100 ubicados en la parte superior y en el medio de la deshidratadora, para la medición de la humedad se lo realiza con el sensor MQ3120, las cuales son entradas analógicas</w:t>
      </w:r>
      <w:r w:rsidR="00C627A8">
        <w:t xml:space="preserve"> como se describe en la tabla 5-2</w:t>
      </w:r>
      <w:r>
        <w:t>.</w:t>
      </w:r>
    </w:p>
    <w:p w:rsidR="006E2EA2" w:rsidRPr="0009244D" w:rsidRDefault="006E2EA2" w:rsidP="006E2EA2"/>
    <w:p w:rsidR="006E2EA2" w:rsidRPr="00C27EB6" w:rsidRDefault="006E2EA2" w:rsidP="00C627A8">
      <w:pPr>
        <w:spacing w:line="240" w:lineRule="auto"/>
        <w:ind w:firstLine="709"/>
        <w:rPr>
          <w:b/>
        </w:rPr>
      </w:pPr>
      <w:bookmarkStart w:id="669" w:name="_Toc433112473"/>
      <w:bookmarkStart w:id="670" w:name="_Toc434403008"/>
      <w:bookmarkStart w:id="671" w:name="_Toc445716558"/>
      <w:r w:rsidRPr="00C27EB6">
        <w:rPr>
          <w:b/>
          <w:noProof/>
        </w:rPr>
        <w:t xml:space="preserve">Tabla </w:t>
      </w:r>
      <w:r w:rsidR="00C627A8">
        <w:rPr>
          <w:b/>
          <w:noProof/>
        </w:rPr>
        <w:t>5-2</w:t>
      </w:r>
      <w:r>
        <w:rPr>
          <w:b/>
          <w:noProof/>
        </w:rPr>
        <w:t xml:space="preserve"> Entradas analó</w:t>
      </w:r>
      <w:r w:rsidRPr="00C27EB6">
        <w:rPr>
          <w:b/>
          <w:noProof/>
        </w:rPr>
        <w:t>gicas</w:t>
      </w:r>
      <w:bookmarkEnd w:id="669"/>
      <w:bookmarkEnd w:id="670"/>
      <w:bookmarkEnd w:id="671"/>
    </w:p>
    <w:tbl>
      <w:tblPr>
        <w:tblStyle w:val="Tablaconcuadrcula"/>
        <w:tblW w:w="0" w:type="auto"/>
        <w:jc w:val="center"/>
        <w:tblLook w:val="04A0" w:firstRow="1" w:lastRow="0" w:firstColumn="1" w:lastColumn="0" w:noHBand="0" w:noVBand="1"/>
      </w:tblPr>
      <w:tblGrid>
        <w:gridCol w:w="4394"/>
        <w:gridCol w:w="2410"/>
      </w:tblGrid>
      <w:tr w:rsidR="006E2EA2" w:rsidTr="00A45C74">
        <w:trPr>
          <w:jc w:val="center"/>
        </w:trPr>
        <w:tc>
          <w:tcPr>
            <w:tcW w:w="4394" w:type="dxa"/>
          </w:tcPr>
          <w:p w:rsidR="006E2EA2" w:rsidRPr="00D33C3E" w:rsidRDefault="006E2EA2" w:rsidP="00C627A8">
            <w:pPr>
              <w:spacing w:line="240" w:lineRule="auto"/>
              <w:rPr>
                <w:b/>
              </w:rPr>
            </w:pPr>
            <w:r w:rsidRPr="00D33C3E">
              <w:rPr>
                <w:b/>
              </w:rPr>
              <w:t>DESCRIPCIÓN</w:t>
            </w:r>
          </w:p>
        </w:tc>
        <w:tc>
          <w:tcPr>
            <w:tcW w:w="2410" w:type="dxa"/>
          </w:tcPr>
          <w:p w:rsidR="006E2EA2" w:rsidRPr="00D33C3E" w:rsidRDefault="006E2EA2" w:rsidP="00C627A8">
            <w:pPr>
              <w:spacing w:line="240" w:lineRule="auto"/>
              <w:rPr>
                <w:b/>
              </w:rPr>
            </w:pPr>
            <w:r w:rsidRPr="00D33C3E">
              <w:rPr>
                <w:b/>
              </w:rPr>
              <w:t>DESIGNACIÓN</w:t>
            </w:r>
          </w:p>
        </w:tc>
      </w:tr>
      <w:tr w:rsidR="006E2EA2" w:rsidTr="00A45C74">
        <w:trPr>
          <w:jc w:val="center"/>
        </w:trPr>
        <w:tc>
          <w:tcPr>
            <w:tcW w:w="4394" w:type="dxa"/>
          </w:tcPr>
          <w:p w:rsidR="006E2EA2" w:rsidRDefault="006E2EA2" w:rsidP="000C188F">
            <w:pPr>
              <w:spacing w:line="276" w:lineRule="auto"/>
            </w:pPr>
            <w:r>
              <w:t>PT100 Superior</w:t>
            </w:r>
          </w:p>
        </w:tc>
        <w:tc>
          <w:tcPr>
            <w:tcW w:w="2410" w:type="dxa"/>
          </w:tcPr>
          <w:p w:rsidR="006E2EA2" w:rsidRDefault="006E2EA2" w:rsidP="000C188F">
            <w:pPr>
              <w:spacing w:line="276" w:lineRule="auto"/>
            </w:pPr>
            <w:r>
              <w:t>ID1002</w:t>
            </w:r>
          </w:p>
        </w:tc>
      </w:tr>
      <w:tr w:rsidR="006E2EA2" w:rsidTr="00A45C74">
        <w:trPr>
          <w:jc w:val="center"/>
        </w:trPr>
        <w:tc>
          <w:tcPr>
            <w:tcW w:w="4394" w:type="dxa"/>
          </w:tcPr>
          <w:p w:rsidR="006E2EA2" w:rsidRDefault="006E2EA2" w:rsidP="000C188F">
            <w:pPr>
              <w:spacing w:line="276" w:lineRule="auto"/>
            </w:pPr>
            <w:r>
              <w:t>PT100 Medio</w:t>
            </w:r>
          </w:p>
        </w:tc>
        <w:tc>
          <w:tcPr>
            <w:tcW w:w="2410" w:type="dxa"/>
          </w:tcPr>
          <w:p w:rsidR="006E2EA2" w:rsidRDefault="006E2EA2" w:rsidP="000C188F">
            <w:pPr>
              <w:spacing w:line="276" w:lineRule="auto"/>
            </w:pPr>
            <w:r>
              <w:t>ID1003</w:t>
            </w:r>
          </w:p>
        </w:tc>
      </w:tr>
      <w:tr w:rsidR="006E2EA2" w:rsidTr="00A45C74">
        <w:trPr>
          <w:jc w:val="center"/>
        </w:trPr>
        <w:tc>
          <w:tcPr>
            <w:tcW w:w="4394" w:type="dxa"/>
          </w:tcPr>
          <w:p w:rsidR="006E2EA2" w:rsidRDefault="006E2EA2" w:rsidP="000C188F">
            <w:pPr>
              <w:spacing w:line="276" w:lineRule="auto"/>
            </w:pPr>
            <w:r>
              <w:t>MQ3120</w:t>
            </w:r>
          </w:p>
        </w:tc>
        <w:tc>
          <w:tcPr>
            <w:tcW w:w="2410" w:type="dxa"/>
          </w:tcPr>
          <w:p w:rsidR="006E2EA2" w:rsidRDefault="006E2EA2" w:rsidP="000C188F">
            <w:pPr>
              <w:spacing w:line="276" w:lineRule="auto"/>
            </w:pPr>
            <w:r>
              <w:t>ID1004</w:t>
            </w:r>
          </w:p>
        </w:tc>
      </w:tr>
    </w:tbl>
    <w:p w:rsidR="006E2EA2" w:rsidRDefault="00874139" w:rsidP="006E2EA2">
      <w:pPr>
        <w:pStyle w:val="Fuente"/>
        <w:ind w:left="709" w:firstLine="11"/>
      </w:pPr>
      <w:r>
        <w:t xml:space="preserve">  </w:t>
      </w:r>
      <w:r w:rsidR="00190F7E">
        <w:t xml:space="preserve">Realizado por: </w:t>
      </w:r>
      <w:r>
        <w:t xml:space="preserve">VIQUE, </w:t>
      </w:r>
      <w:r w:rsidR="006E2EA2">
        <w:t>2016</w:t>
      </w:r>
    </w:p>
    <w:p w:rsidR="006E2EA2" w:rsidRPr="00C627A8" w:rsidRDefault="006E2EA2" w:rsidP="00601E2F">
      <w:pPr>
        <w:pStyle w:val="Fuente"/>
        <w:spacing w:line="240" w:lineRule="auto"/>
        <w:ind w:left="709" w:firstLine="11"/>
        <w:rPr>
          <w:sz w:val="22"/>
        </w:rPr>
      </w:pPr>
    </w:p>
    <w:p w:rsidR="006E2EA2" w:rsidRDefault="006E2EA2" w:rsidP="00601E2F">
      <w:pPr>
        <w:pStyle w:val="Ttulo3"/>
        <w:spacing w:line="240" w:lineRule="auto"/>
      </w:pPr>
      <w:bookmarkStart w:id="672" w:name="_Toc446963314"/>
      <w:r w:rsidRPr="00D33C3E">
        <w:t>Salidas digitales</w:t>
      </w:r>
      <w:bookmarkEnd w:id="672"/>
    </w:p>
    <w:p w:rsidR="006E2EA2" w:rsidRPr="00E75E45" w:rsidRDefault="006E2EA2" w:rsidP="006E2EA2"/>
    <w:p w:rsidR="006E2EA2" w:rsidRDefault="006E2EA2" w:rsidP="006E2EA2">
      <w:r>
        <w:t>Las salidas digit</w:t>
      </w:r>
      <w:r w:rsidR="00C627A8">
        <w:t>ales se describen en la tabla 6-2</w:t>
      </w:r>
      <w:r>
        <w:t xml:space="preserve"> con la  r</w:t>
      </w:r>
      <w:r w:rsidR="00381953">
        <w:t xml:space="preserve">espectiva asignación en el PLC </w:t>
      </w:r>
    </w:p>
    <w:p w:rsidR="00381953" w:rsidRPr="0009244D" w:rsidRDefault="00381953" w:rsidP="006E2EA2"/>
    <w:p w:rsidR="006E2EA2" w:rsidRPr="00BF2072" w:rsidRDefault="006E2EA2" w:rsidP="00C627A8">
      <w:pPr>
        <w:pStyle w:val="Descripcin"/>
        <w:ind w:firstLine="851"/>
        <w:rPr>
          <w:szCs w:val="22"/>
        </w:rPr>
      </w:pPr>
      <w:bookmarkStart w:id="673" w:name="_Toc433112474"/>
      <w:bookmarkStart w:id="674" w:name="_Toc434403009"/>
      <w:bookmarkStart w:id="675" w:name="_Toc445716559"/>
      <w:r w:rsidRPr="00BF2072">
        <w:rPr>
          <w:szCs w:val="22"/>
        </w:rPr>
        <w:t xml:space="preserve">Tabla </w:t>
      </w:r>
      <w:r w:rsidR="00C627A8">
        <w:rPr>
          <w:szCs w:val="22"/>
        </w:rPr>
        <w:t>6-2</w:t>
      </w:r>
      <w:r>
        <w:rPr>
          <w:szCs w:val="22"/>
        </w:rPr>
        <w:t xml:space="preserve"> Salidas d</w:t>
      </w:r>
      <w:r w:rsidRPr="00BF2072">
        <w:rPr>
          <w:szCs w:val="22"/>
        </w:rPr>
        <w:t>igitales</w:t>
      </w:r>
      <w:bookmarkEnd w:id="673"/>
      <w:bookmarkEnd w:id="674"/>
      <w:bookmarkEnd w:id="675"/>
    </w:p>
    <w:tbl>
      <w:tblPr>
        <w:tblStyle w:val="Tablaconcuadrcula"/>
        <w:tblW w:w="0" w:type="auto"/>
        <w:jc w:val="center"/>
        <w:tblLook w:val="04A0" w:firstRow="1" w:lastRow="0" w:firstColumn="1" w:lastColumn="0" w:noHBand="0" w:noVBand="1"/>
      </w:tblPr>
      <w:tblGrid>
        <w:gridCol w:w="4394"/>
        <w:gridCol w:w="2410"/>
      </w:tblGrid>
      <w:tr w:rsidR="006E2EA2" w:rsidTr="00A45C74">
        <w:trPr>
          <w:jc w:val="center"/>
        </w:trPr>
        <w:tc>
          <w:tcPr>
            <w:tcW w:w="4394" w:type="dxa"/>
          </w:tcPr>
          <w:p w:rsidR="006E2EA2" w:rsidRPr="00D33C3E" w:rsidRDefault="006E2EA2" w:rsidP="00C627A8">
            <w:pPr>
              <w:spacing w:line="240" w:lineRule="auto"/>
              <w:rPr>
                <w:b/>
              </w:rPr>
            </w:pPr>
            <w:r w:rsidRPr="00D33C3E">
              <w:rPr>
                <w:b/>
              </w:rPr>
              <w:t>DESCRIPCIÓN</w:t>
            </w:r>
          </w:p>
        </w:tc>
        <w:tc>
          <w:tcPr>
            <w:tcW w:w="2410" w:type="dxa"/>
          </w:tcPr>
          <w:p w:rsidR="006E2EA2" w:rsidRPr="00D33C3E" w:rsidRDefault="006E2EA2" w:rsidP="00C627A8">
            <w:pPr>
              <w:spacing w:line="240" w:lineRule="auto"/>
              <w:rPr>
                <w:b/>
              </w:rPr>
            </w:pPr>
            <w:r w:rsidRPr="00D33C3E">
              <w:rPr>
                <w:b/>
              </w:rPr>
              <w:t>DESIGNACIÓN</w:t>
            </w:r>
          </w:p>
        </w:tc>
      </w:tr>
      <w:tr w:rsidR="006E2EA2" w:rsidTr="00A45C74">
        <w:trPr>
          <w:jc w:val="center"/>
        </w:trPr>
        <w:tc>
          <w:tcPr>
            <w:tcW w:w="4394" w:type="dxa"/>
          </w:tcPr>
          <w:p w:rsidR="006E2EA2" w:rsidRDefault="006E2EA2" w:rsidP="000C188F">
            <w:pPr>
              <w:spacing w:line="276" w:lineRule="auto"/>
            </w:pPr>
            <w:r>
              <w:t>Motor paso a paso 1</w:t>
            </w:r>
          </w:p>
        </w:tc>
        <w:tc>
          <w:tcPr>
            <w:tcW w:w="2410" w:type="dxa"/>
          </w:tcPr>
          <w:p w:rsidR="006E2EA2" w:rsidRDefault="006E2EA2" w:rsidP="000C188F">
            <w:pPr>
              <w:spacing w:line="276" w:lineRule="auto"/>
            </w:pPr>
            <w:r>
              <w:t>Y0</w:t>
            </w:r>
          </w:p>
        </w:tc>
      </w:tr>
      <w:tr w:rsidR="006E2EA2" w:rsidTr="00A45C74">
        <w:trPr>
          <w:jc w:val="center"/>
        </w:trPr>
        <w:tc>
          <w:tcPr>
            <w:tcW w:w="4394" w:type="dxa"/>
          </w:tcPr>
          <w:p w:rsidR="006E2EA2" w:rsidRDefault="006E2EA2" w:rsidP="000C188F">
            <w:pPr>
              <w:spacing w:line="276" w:lineRule="auto"/>
            </w:pPr>
            <w:r>
              <w:t>Motor paso a paso 2</w:t>
            </w:r>
          </w:p>
        </w:tc>
        <w:tc>
          <w:tcPr>
            <w:tcW w:w="2410" w:type="dxa"/>
          </w:tcPr>
          <w:p w:rsidR="006E2EA2" w:rsidRDefault="006E2EA2" w:rsidP="000C188F">
            <w:pPr>
              <w:spacing w:line="276" w:lineRule="auto"/>
            </w:pPr>
            <w:r>
              <w:t>Y1</w:t>
            </w:r>
          </w:p>
        </w:tc>
      </w:tr>
      <w:tr w:rsidR="006E2EA2" w:rsidTr="00A45C74">
        <w:trPr>
          <w:jc w:val="center"/>
        </w:trPr>
        <w:tc>
          <w:tcPr>
            <w:tcW w:w="4394" w:type="dxa"/>
          </w:tcPr>
          <w:p w:rsidR="006E2EA2" w:rsidRDefault="006E2EA2" w:rsidP="000C188F">
            <w:pPr>
              <w:spacing w:line="276" w:lineRule="auto"/>
            </w:pPr>
            <w:r>
              <w:t>Luz Roja</w:t>
            </w:r>
          </w:p>
        </w:tc>
        <w:tc>
          <w:tcPr>
            <w:tcW w:w="2410" w:type="dxa"/>
          </w:tcPr>
          <w:p w:rsidR="006E2EA2" w:rsidRDefault="006E2EA2" w:rsidP="000C188F">
            <w:pPr>
              <w:spacing w:line="276" w:lineRule="auto"/>
            </w:pPr>
            <w:r>
              <w:t>Y2</w:t>
            </w:r>
          </w:p>
        </w:tc>
      </w:tr>
      <w:tr w:rsidR="006E2EA2" w:rsidTr="00A45C74">
        <w:trPr>
          <w:jc w:val="center"/>
        </w:trPr>
        <w:tc>
          <w:tcPr>
            <w:tcW w:w="4394" w:type="dxa"/>
          </w:tcPr>
          <w:p w:rsidR="006E2EA2" w:rsidRDefault="006E2EA2" w:rsidP="000C188F">
            <w:pPr>
              <w:spacing w:line="276" w:lineRule="auto"/>
            </w:pPr>
            <w:r>
              <w:t>Luz Verde</w:t>
            </w:r>
          </w:p>
        </w:tc>
        <w:tc>
          <w:tcPr>
            <w:tcW w:w="2410" w:type="dxa"/>
          </w:tcPr>
          <w:p w:rsidR="006E2EA2" w:rsidRDefault="006E2EA2" w:rsidP="000C188F">
            <w:pPr>
              <w:spacing w:line="276" w:lineRule="auto"/>
            </w:pPr>
            <w:r>
              <w:t>Y3</w:t>
            </w:r>
          </w:p>
        </w:tc>
      </w:tr>
      <w:tr w:rsidR="006E2EA2" w:rsidTr="00A45C74">
        <w:trPr>
          <w:jc w:val="center"/>
        </w:trPr>
        <w:tc>
          <w:tcPr>
            <w:tcW w:w="4394" w:type="dxa"/>
          </w:tcPr>
          <w:p w:rsidR="006E2EA2" w:rsidRDefault="006E2EA2" w:rsidP="000C188F">
            <w:pPr>
              <w:spacing w:line="276" w:lineRule="auto"/>
            </w:pPr>
            <w:r>
              <w:t>Ventilador</w:t>
            </w:r>
          </w:p>
        </w:tc>
        <w:tc>
          <w:tcPr>
            <w:tcW w:w="2410" w:type="dxa"/>
          </w:tcPr>
          <w:p w:rsidR="006E2EA2" w:rsidRDefault="006E2EA2" w:rsidP="000C188F">
            <w:pPr>
              <w:spacing w:line="276" w:lineRule="auto"/>
            </w:pPr>
            <w:r>
              <w:t>Y4</w:t>
            </w:r>
          </w:p>
        </w:tc>
      </w:tr>
      <w:tr w:rsidR="006E2EA2" w:rsidTr="00A45C74">
        <w:trPr>
          <w:jc w:val="center"/>
        </w:trPr>
        <w:tc>
          <w:tcPr>
            <w:tcW w:w="4394" w:type="dxa"/>
          </w:tcPr>
          <w:p w:rsidR="006E2EA2" w:rsidRDefault="006E2EA2" w:rsidP="000C188F">
            <w:pPr>
              <w:spacing w:line="276" w:lineRule="auto"/>
            </w:pPr>
            <w:r>
              <w:t>Zumbador</w:t>
            </w:r>
          </w:p>
        </w:tc>
        <w:tc>
          <w:tcPr>
            <w:tcW w:w="2410" w:type="dxa"/>
          </w:tcPr>
          <w:p w:rsidR="006E2EA2" w:rsidRDefault="006E2EA2" w:rsidP="000C188F">
            <w:pPr>
              <w:spacing w:line="276" w:lineRule="auto"/>
            </w:pPr>
            <w:r>
              <w:t>Y5</w:t>
            </w:r>
          </w:p>
        </w:tc>
      </w:tr>
      <w:tr w:rsidR="006E2EA2" w:rsidTr="00A45C74">
        <w:trPr>
          <w:jc w:val="center"/>
        </w:trPr>
        <w:tc>
          <w:tcPr>
            <w:tcW w:w="4394" w:type="dxa"/>
          </w:tcPr>
          <w:p w:rsidR="006E2EA2" w:rsidRDefault="006E2EA2" w:rsidP="000C188F">
            <w:pPr>
              <w:spacing w:line="276" w:lineRule="auto"/>
            </w:pPr>
            <w:r>
              <w:t>Electroválvula</w:t>
            </w:r>
          </w:p>
        </w:tc>
        <w:tc>
          <w:tcPr>
            <w:tcW w:w="2410" w:type="dxa"/>
          </w:tcPr>
          <w:p w:rsidR="006E2EA2" w:rsidRDefault="006E2EA2" w:rsidP="000C188F">
            <w:pPr>
              <w:spacing w:line="276" w:lineRule="auto"/>
            </w:pPr>
            <w:r>
              <w:t>Y6</w:t>
            </w:r>
          </w:p>
        </w:tc>
      </w:tr>
      <w:tr w:rsidR="006E2EA2" w:rsidTr="00A45C74">
        <w:trPr>
          <w:jc w:val="center"/>
        </w:trPr>
        <w:tc>
          <w:tcPr>
            <w:tcW w:w="4394" w:type="dxa"/>
          </w:tcPr>
          <w:p w:rsidR="006E2EA2" w:rsidRDefault="006E2EA2" w:rsidP="000C188F">
            <w:pPr>
              <w:spacing w:line="276" w:lineRule="auto"/>
            </w:pPr>
            <w:r>
              <w:t>Ignitor</w:t>
            </w:r>
          </w:p>
        </w:tc>
        <w:tc>
          <w:tcPr>
            <w:tcW w:w="2410" w:type="dxa"/>
          </w:tcPr>
          <w:p w:rsidR="006E2EA2" w:rsidRDefault="006E2EA2" w:rsidP="000C188F">
            <w:pPr>
              <w:spacing w:line="276" w:lineRule="auto"/>
            </w:pPr>
            <w:r>
              <w:t>Y7</w:t>
            </w:r>
          </w:p>
        </w:tc>
      </w:tr>
    </w:tbl>
    <w:p w:rsidR="006E2EA2" w:rsidRPr="00601E2F" w:rsidRDefault="00190F7E" w:rsidP="00601E2F">
      <w:pPr>
        <w:pStyle w:val="Fuente"/>
        <w:ind w:firstLine="851"/>
      </w:pPr>
      <w:r>
        <w:t>Realizado por:</w:t>
      </w:r>
      <w:r w:rsidR="006E2EA2">
        <w:t xml:space="preserve"> </w:t>
      </w:r>
      <w:r w:rsidR="00874139">
        <w:t xml:space="preserve">VIQUE, </w:t>
      </w:r>
      <w:r w:rsidR="006E2EA2">
        <w:t>2016</w:t>
      </w:r>
    </w:p>
    <w:p w:rsidR="006E2EA2" w:rsidRDefault="006E2EA2" w:rsidP="006E2EA2">
      <w:pPr>
        <w:pStyle w:val="Ttulo3"/>
      </w:pPr>
      <w:bookmarkStart w:id="676" w:name="_Toc434403127"/>
      <w:bookmarkStart w:id="677" w:name="_Toc446963315"/>
      <w:r>
        <w:lastRenderedPageBreak/>
        <w:t>GRAFCET</w:t>
      </w:r>
      <w:bookmarkEnd w:id="676"/>
      <w:bookmarkEnd w:id="677"/>
      <w:r>
        <w:t xml:space="preserve"> </w:t>
      </w:r>
    </w:p>
    <w:p w:rsidR="00291A16" w:rsidRPr="00291A16" w:rsidRDefault="00291A16" w:rsidP="00291A16"/>
    <w:p w:rsidR="006E2EA2" w:rsidRDefault="00C627A8" w:rsidP="006E2EA2">
      <w:r>
        <w:t>En la figura 9-2</w:t>
      </w:r>
      <w:r w:rsidR="006900DA">
        <w:t xml:space="preserve"> se indica los diversos pasos que se va a programar en el PLC, la acción que se espera en cada etapa.</w:t>
      </w:r>
    </w:p>
    <w:p w:rsidR="00C14B7C" w:rsidRDefault="00C14B7C" w:rsidP="006E2EA2"/>
    <w:p w:rsidR="00381953" w:rsidRDefault="00381953" w:rsidP="006E2EA2"/>
    <w:p w:rsidR="006E2EA2" w:rsidRDefault="00AC7882" w:rsidP="006E2EA2">
      <w:pPr>
        <w:jc w:val="center"/>
      </w:pPr>
      <w:r>
        <w:rPr>
          <w:noProof/>
          <w:lang w:eastAsia="es-ES"/>
        </w:rPr>
        <w:drawing>
          <wp:inline distT="0" distB="0" distL="0" distR="0" wp14:anchorId="668422A1" wp14:editId="763168DB">
            <wp:extent cx="2733675" cy="6485213"/>
            <wp:effectExtent l="0" t="0" r="0" b="0"/>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l="37399" t="15688" r="46019" b="14347"/>
                    <a:stretch/>
                  </pic:blipFill>
                  <pic:spPr bwMode="auto">
                    <a:xfrm>
                      <a:off x="0" y="0"/>
                      <a:ext cx="2788875" cy="6616166"/>
                    </a:xfrm>
                    <a:prstGeom prst="rect">
                      <a:avLst/>
                    </a:prstGeom>
                    <a:ln>
                      <a:noFill/>
                    </a:ln>
                    <a:extLst>
                      <a:ext uri="{53640926-AAD7-44D8-BBD7-CCE9431645EC}">
                        <a14:shadowObscured xmlns:a14="http://schemas.microsoft.com/office/drawing/2010/main"/>
                      </a:ext>
                    </a:extLst>
                  </pic:spPr>
                </pic:pic>
              </a:graphicData>
            </a:graphic>
          </wp:inline>
        </w:drawing>
      </w:r>
    </w:p>
    <w:p w:rsidR="006E2EA2" w:rsidRDefault="00A96789" w:rsidP="006E2EA2">
      <w:pPr>
        <w:pStyle w:val="Descripcin"/>
        <w:ind w:left="1560"/>
        <w:rPr>
          <w:szCs w:val="22"/>
        </w:rPr>
      </w:pPr>
      <w:bookmarkStart w:id="678" w:name="_Toc445716694"/>
      <w:bookmarkStart w:id="679" w:name="_Toc434402499"/>
      <w:r>
        <w:rPr>
          <w:szCs w:val="22"/>
        </w:rPr>
        <w:t xml:space="preserve">            </w:t>
      </w:r>
      <w:r w:rsidR="006E2EA2" w:rsidRPr="008521AE">
        <w:rPr>
          <w:szCs w:val="22"/>
        </w:rPr>
        <w:t xml:space="preserve">Figura </w:t>
      </w:r>
      <w:r w:rsidR="00381953">
        <w:rPr>
          <w:szCs w:val="22"/>
        </w:rPr>
        <w:t>9-2</w:t>
      </w:r>
      <w:r w:rsidR="006E2EA2" w:rsidRPr="008521AE">
        <w:rPr>
          <w:szCs w:val="22"/>
        </w:rPr>
        <w:t xml:space="preserve"> GRAFCET</w:t>
      </w:r>
      <w:bookmarkEnd w:id="678"/>
      <w:r w:rsidR="006E2EA2" w:rsidRPr="008521AE">
        <w:rPr>
          <w:szCs w:val="22"/>
        </w:rPr>
        <w:t xml:space="preserve"> </w:t>
      </w:r>
      <w:bookmarkEnd w:id="679"/>
    </w:p>
    <w:p w:rsidR="006E2EA2" w:rsidRDefault="00190F7E" w:rsidP="006E2EA2">
      <w:pPr>
        <w:pStyle w:val="Fuente"/>
        <w:ind w:left="1560"/>
      </w:pPr>
      <w:r>
        <w:t xml:space="preserve">       </w:t>
      </w:r>
      <w:r w:rsidR="00381953">
        <w:t xml:space="preserve">   </w:t>
      </w:r>
      <w:r w:rsidR="00AC7882">
        <w:t xml:space="preserve">       </w:t>
      </w:r>
      <w:r w:rsidR="006E2EA2">
        <w:t xml:space="preserve">Fuente: </w:t>
      </w:r>
      <w:r w:rsidR="00874139">
        <w:t xml:space="preserve">VIQUE, </w:t>
      </w:r>
      <w:r w:rsidR="006E2EA2">
        <w:t>2016</w:t>
      </w:r>
    </w:p>
    <w:p w:rsidR="00C14B7C" w:rsidRDefault="00C14B7C" w:rsidP="006E2EA2">
      <w:pPr>
        <w:pStyle w:val="Fuente"/>
        <w:ind w:left="1560"/>
      </w:pPr>
    </w:p>
    <w:p w:rsidR="00C14B7C" w:rsidRDefault="00C14B7C" w:rsidP="006E2EA2">
      <w:pPr>
        <w:pStyle w:val="Fuente"/>
        <w:ind w:left="1560"/>
      </w:pPr>
    </w:p>
    <w:p w:rsidR="00A96789" w:rsidRPr="00C627A8" w:rsidRDefault="00A96789" w:rsidP="00A96789">
      <w:pPr>
        <w:pStyle w:val="Ttulo2"/>
      </w:pPr>
      <w:bookmarkStart w:id="680" w:name="_Toc434403128"/>
      <w:bookmarkStart w:id="681" w:name="_Toc446963316"/>
      <w:r>
        <w:lastRenderedPageBreak/>
        <w:t>PROGRAMACIÓN DEL HMI</w:t>
      </w:r>
      <w:bookmarkEnd w:id="680"/>
      <w:bookmarkEnd w:id="681"/>
    </w:p>
    <w:p w:rsidR="00A96789" w:rsidRDefault="00A96789" w:rsidP="00A96789">
      <w:pPr>
        <w:pStyle w:val="Ttulo3"/>
      </w:pPr>
      <w:bookmarkStart w:id="682" w:name="_Toc446963317"/>
      <w:r>
        <w:t>Arquitectura</w:t>
      </w:r>
      <w:bookmarkEnd w:id="682"/>
    </w:p>
    <w:p w:rsidR="00A96789" w:rsidRPr="00291A16" w:rsidRDefault="00A96789" w:rsidP="00A96789"/>
    <w:p w:rsidR="00A96789" w:rsidRDefault="00A96789" w:rsidP="00A96789">
      <w:r>
        <w:t>Al programar el HMI se presenta una carátula, la cual posee un botón que permite ingresar al sistema. Se tomó en cuenta el ingreso de valores de tiempo y temperatura</w:t>
      </w:r>
    </w:p>
    <w:p w:rsidR="00A96789" w:rsidRDefault="00A96789" w:rsidP="00A96789"/>
    <w:p w:rsidR="00A96789" w:rsidRPr="00291A16" w:rsidRDefault="00A96789" w:rsidP="00A96789">
      <w:r>
        <w:t>En la figura 10-2 se muestra la arquitectura empleada en la pantalla.</w:t>
      </w:r>
    </w:p>
    <w:p w:rsidR="006E2EA2" w:rsidRDefault="006E2EA2" w:rsidP="006E2EA2"/>
    <w:p w:rsidR="006E2EA2" w:rsidRDefault="006E2EA2" w:rsidP="00381953">
      <w:pPr>
        <w:spacing w:line="240" w:lineRule="auto"/>
      </w:pPr>
      <w:r>
        <w:rPr>
          <w:noProof/>
          <w:lang w:eastAsia="es-ES"/>
        </w:rPr>
        <w:drawing>
          <wp:inline distT="0" distB="0" distL="0" distR="0" wp14:anchorId="609088C0" wp14:editId="23DB1CDF">
            <wp:extent cx="5305425" cy="3136605"/>
            <wp:effectExtent l="0" t="0" r="9525" b="0"/>
            <wp:docPr id="41" name="Diagrama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rsidR="002E2BFD" w:rsidRDefault="002E2BFD" w:rsidP="00381953">
      <w:pPr>
        <w:pStyle w:val="Descripcin"/>
      </w:pPr>
      <w:bookmarkStart w:id="683" w:name="_Toc445716695"/>
      <w:r>
        <w:t xml:space="preserve">Figura </w:t>
      </w:r>
      <w:r w:rsidR="00381953">
        <w:t>10-2</w:t>
      </w:r>
      <w:r>
        <w:t xml:space="preserve"> Arquitectura HMI</w:t>
      </w:r>
      <w:bookmarkEnd w:id="683"/>
    </w:p>
    <w:p w:rsidR="00595A8F" w:rsidRDefault="00A96789" w:rsidP="00381953">
      <w:pPr>
        <w:pStyle w:val="Fuente"/>
        <w:spacing w:line="240" w:lineRule="auto"/>
      </w:pPr>
      <w:r>
        <w:t xml:space="preserve">Realizado por: </w:t>
      </w:r>
      <w:r w:rsidR="00874139">
        <w:t xml:space="preserve">VIQUE, </w:t>
      </w:r>
      <w:r w:rsidR="002E2BFD">
        <w:t>2016</w:t>
      </w:r>
    </w:p>
    <w:p w:rsidR="00A96789" w:rsidRPr="00A96789" w:rsidRDefault="00A96789" w:rsidP="00381953">
      <w:pPr>
        <w:pStyle w:val="Fuente"/>
        <w:spacing w:line="240" w:lineRule="auto"/>
        <w:rPr>
          <w:sz w:val="22"/>
        </w:rPr>
      </w:pPr>
    </w:p>
    <w:p w:rsidR="006E2EA2" w:rsidRDefault="00291A16" w:rsidP="006E2EA2">
      <w:r>
        <w:t>En el</w:t>
      </w:r>
      <w:r w:rsidR="006E2EA2">
        <w:t xml:space="preserve"> menú 1 se muestra la temperatura actual del sistema, y la humedad que contiene el interior de la deshidratadora.</w:t>
      </w:r>
    </w:p>
    <w:p w:rsidR="00595A8F" w:rsidRDefault="00595A8F" w:rsidP="006E2EA2"/>
    <w:p w:rsidR="006E2EA2" w:rsidRDefault="006E2EA2" w:rsidP="006E2EA2">
      <w:r>
        <w:t>Se muestra también los botones de Inicio y Paro, usados para dar el pulso de inicio al proceso o parar el mismo respectivamente, además en la parte superior se encuentra un panel en el cual se muestra la etapa en la que se encuentra actualmente.</w:t>
      </w:r>
    </w:p>
    <w:p w:rsidR="00595A8F" w:rsidRDefault="00595A8F" w:rsidP="006E2EA2"/>
    <w:p w:rsidR="006E2EA2" w:rsidRDefault="006E2EA2" w:rsidP="006E2EA2">
      <w:r>
        <w:t>Al ir al menú 2 se encuentra:</w:t>
      </w:r>
    </w:p>
    <w:p w:rsidR="00595A8F" w:rsidRDefault="00595A8F" w:rsidP="006E2EA2"/>
    <w:p w:rsidR="006E2EA2" w:rsidRDefault="006E2EA2" w:rsidP="00B23A43">
      <w:pPr>
        <w:pStyle w:val="Prrafodelista"/>
        <w:numPr>
          <w:ilvl w:val="0"/>
          <w:numId w:val="25"/>
        </w:numPr>
      </w:pPr>
      <w:r>
        <w:t>Parámetros ingresados (Se muestran los detalles de tiempo y temperatura ingresados)</w:t>
      </w:r>
    </w:p>
    <w:p w:rsidR="006E2EA2" w:rsidRDefault="006E2EA2" w:rsidP="00B23A43">
      <w:pPr>
        <w:pStyle w:val="Prrafodelista"/>
        <w:numPr>
          <w:ilvl w:val="0"/>
          <w:numId w:val="25"/>
        </w:numPr>
      </w:pPr>
      <w:r>
        <w:t>Curva de temperatura (Muestra la gráfica de temperatura vs tiempo de la misma)</w:t>
      </w:r>
    </w:p>
    <w:p w:rsidR="006E2EA2" w:rsidRDefault="006E2EA2" w:rsidP="00B23A43">
      <w:pPr>
        <w:pStyle w:val="Prrafodelista"/>
        <w:numPr>
          <w:ilvl w:val="0"/>
          <w:numId w:val="25"/>
        </w:numPr>
      </w:pPr>
      <w:r>
        <w:t>Muestreo de Temperatura (Es el muestreo en tiempo real de la temperatura)</w:t>
      </w:r>
    </w:p>
    <w:p w:rsidR="006E2EA2" w:rsidRDefault="006E2EA2" w:rsidP="00B23A43">
      <w:pPr>
        <w:pStyle w:val="Prrafodelista"/>
        <w:numPr>
          <w:ilvl w:val="0"/>
          <w:numId w:val="25"/>
        </w:numPr>
      </w:pPr>
      <w:r>
        <w:lastRenderedPageBreak/>
        <w:t>Muestreo de Humedad (Es el muestreo en tiempo real de la humedad del interior de la deshidratadora)</w:t>
      </w:r>
    </w:p>
    <w:p w:rsidR="006E2EA2" w:rsidRDefault="006E2EA2" w:rsidP="00B23A43">
      <w:pPr>
        <w:pStyle w:val="Prrafodelista"/>
        <w:numPr>
          <w:ilvl w:val="0"/>
          <w:numId w:val="25"/>
        </w:numPr>
      </w:pPr>
      <w:r>
        <w:t>Sensores y actuadores (Se visualiza el estado de cada uno de los sensores y actuadores separados en analógicos y digitales)</w:t>
      </w:r>
    </w:p>
    <w:p w:rsidR="006E2EA2" w:rsidRDefault="006E2EA2" w:rsidP="00B23A43">
      <w:pPr>
        <w:pStyle w:val="Prrafodelista"/>
        <w:numPr>
          <w:ilvl w:val="0"/>
          <w:numId w:val="25"/>
        </w:numPr>
      </w:pPr>
      <w:r>
        <w:t xml:space="preserve">Acerca de </w:t>
      </w:r>
    </w:p>
    <w:p w:rsidR="006E2EA2" w:rsidRDefault="006E2EA2" w:rsidP="006E2EA2"/>
    <w:p w:rsidR="006E2EA2" w:rsidRDefault="006E2EA2" w:rsidP="006E2EA2">
      <w:r>
        <w:t>Al finalizar el proceso o al presionar el botón de paro aparecerá una ventana con el reporte del inicio y finalizado como los eventos sucedidos durante todo el proceso.</w:t>
      </w:r>
    </w:p>
    <w:p w:rsidR="00595A8F" w:rsidRDefault="00595A8F" w:rsidP="006E2EA2"/>
    <w:p w:rsidR="006E2EA2" w:rsidRDefault="006E2EA2" w:rsidP="006E2EA2">
      <w:pPr>
        <w:pStyle w:val="Ttulo3"/>
      </w:pPr>
      <w:bookmarkStart w:id="684" w:name="_Toc446963318"/>
      <w:r>
        <w:t>Selección de colores</w:t>
      </w:r>
      <w:bookmarkEnd w:id="684"/>
    </w:p>
    <w:p w:rsidR="00595A8F" w:rsidRPr="00595A8F" w:rsidRDefault="00595A8F" w:rsidP="00595A8F"/>
    <w:p w:rsidR="006E2EA2" w:rsidRDefault="006E2EA2" w:rsidP="006E2EA2">
      <w:pPr>
        <w:pStyle w:val="Default"/>
        <w:spacing w:line="360" w:lineRule="auto"/>
        <w:jc w:val="both"/>
        <w:rPr>
          <w:rFonts w:cstheme="minorBidi"/>
          <w:color w:val="auto"/>
          <w:sz w:val="22"/>
          <w:szCs w:val="22"/>
        </w:rPr>
      </w:pPr>
      <w:r w:rsidRPr="00447257">
        <w:rPr>
          <w:rFonts w:cstheme="minorBidi"/>
          <w:color w:val="auto"/>
          <w:sz w:val="22"/>
          <w:szCs w:val="22"/>
        </w:rPr>
        <w:t xml:space="preserve">El color es uno de los elementos más importantes dentro del contexto de las interfaces persona-máquina, su uso adecuado (conservador, convencional y consistente) es determinante para la generación de una excelente interfaz. </w:t>
      </w:r>
    </w:p>
    <w:p w:rsidR="00595A8F" w:rsidRPr="00447257" w:rsidRDefault="00595A8F" w:rsidP="006E2EA2">
      <w:pPr>
        <w:pStyle w:val="Default"/>
        <w:spacing w:line="360" w:lineRule="auto"/>
        <w:jc w:val="both"/>
        <w:rPr>
          <w:rFonts w:cstheme="minorBidi"/>
          <w:color w:val="auto"/>
          <w:sz w:val="22"/>
          <w:szCs w:val="22"/>
        </w:rPr>
      </w:pPr>
    </w:p>
    <w:p w:rsidR="006E2EA2" w:rsidRDefault="006E2EA2" w:rsidP="006E2EA2">
      <w:r w:rsidRPr="00447257">
        <w:t>En esta fase se deben definir los siguientes estándares referidos al col</w:t>
      </w:r>
      <w:r w:rsidR="00C90E4E">
        <w:t>or</w:t>
      </w:r>
      <w:r w:rsidR="00381953">
        <w:t xml:space="preserve"> que se muestran en la tabla 7-2</w:t>
      </w:r>
      <w:r w:rsidR="00C90E4E">
        <w:t>.</w:t>
      </w:r>
    </w:p>
    <w:p w:rsidR="00291A16" w:rsidRPr="00447257" w:rsidRDefault="00291A16" w:rsidP="006E2EA2"/>
    <w:p w:rsidR="006E2EA2" w:rsidRPr="00752AF9" w:rsidRDefault="00874139" w:rsidP="00A716A9">
      <w:pPr>
        <w:pStyle w:val="Descripcin"/>
      </w:pPr>
      <w:r>
        <w:t xml:space="preserve">        </w:t>
      </w:r>
      <w:bookmarkStart w:id="685" w:name="_Toc445716560"/>
      <w:r w:rsidR="00A716A9">
        <w:t xml:space="preserve">Tabla </w:t>
      </w:r>
      <w:r w:rsidR="00381953">
        <w:t>7-2</w:t>
      </w:r>
      <w:r w:rsidR="00A716A9">
        <w:t xml:space="preserve"> Selección de colores pantalla HMI</w:t>
      </w:r>
      <w:bookmarkEnd w:id="685"/>
    </w:p>
    <w:tbl>
      <w:tblPr>
        <w:tblW w:w="7520" w:type="dxa"/>
        <w:jc w:val="center"/>
        <w:tblCellMar>
          <w:left w:w="70" w:type="dxa"/>
          <w:right w:w="70" w:type="dxa"/>
        </w:tblCellMar>
        <w:tblLook w:val="04A0" w:firstRow="1" w:lastRow="0" w:firstColumn="1" w:lastColumn="0" w:noHBand="0" w:noVBand="1"/>
      </w:tblPr>
      <w:tblGrid>
        <w:gridCol w:w="2358"/>
        <w:gridCol w:w="617"/>
        <w:gridCol w:w="1388"/>
        <w:gridCol w:w="1521"/>
        <w:gridCol w:w="1690"/>
      </w:tblGrid>
      <w:tr w:rsidR="006E2EA2" w:rsidRPr="00FA4415" w:rsidTr="00874139">
        <w:trPr>
          <w:trHeight w:val="315"/>
          <w:jc w:val="center"/>
        </w:trPr>
        <w:tc>
          <w:tcPr>
            <w:tcW w:w="7520" w:type="dxa"/>
            <w:gridSpan w:val="5"/>
            <w:tcBorders>
              <w:top w:val="single" w:sz="8" w:space="0" w:color="auto"/>
              <w:left w:val="single" w:sz="8" w:space="0" w:color="auto"/>
              <w:bottom w:val="nil"/>
              <w:right w:val="single" w:sz="8" w:space="0" w:color="000000"/>
            </w:tcBorders>
            <w:shd w:val="clear" w:color="auto" w:fill="auto"/>
            <w:noWrap/>
            <w:vAlign w:val="bottom"/>
            <w:hideMark/>
          </w:tcPr>
          <w:p w:rsidR="006E2EA2" w:rsidRPr="00FA4415" w:rsidRDefault="006E2EA2" w:rsidP="000C188F">
            <w:pPr>
              <w:spacing w:line="240" w:lineRule="auto"/>
              <w:jc w:val="center"/>
              <w:rPr>
                <w:rFonts w:ascii="Calibri" w:eastAsia="Times New Roman" w:hAnsi="Calibri" w:cs="Times New Roman"/>
                <w:color w:val="000000"/>
                <w:lang w:eastAsia="es-ES"/>
              </w:rPr>
            </w:pPr>
            <w:r w:rsidRPr="00FA4415">
              <w:rPr>
                <w:rFonts w:ascii="Calibri" w:eastAsia="Times New Roman" w:hAnsi="Calibri" w:cs="Times New Roman"/>
                <w:color w:val="000000"/>
                <w:lang w:eastAsia="es-ES"/>
              </w:rPr>
              <w:t>Fondos de pantalla</w:t>
            </w:r>
          </w:p>
        </w:tc>
      </w:tr>
      <w:tr w:rsidR="006E2EA2" w:rsidRPr="00FA4415" w:rsidTr="00874139">
        <w:trPr>
          <w:trHeight w:val="315"/>
          <w:jc w:val="center"/>
        </w:trPr>
        <w:tc>
          <w:tcPr>
            <w:tcW w:w="235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E2EA2" w:rsidRPr="00FA4415" w:rsidRDefault="006E2EA2" w:rsidP="000C188F">
            <w:pPr>
              <w:spacing w:line="240" w:lineRule="auto"/>
              <w:jc w:val="center"/>
              <w:rPr>
                <w:rFonts w:ascii="Calibri" w:eastAsia="Times New Roman" w:hAnsi="Calibri" w:cs="Times New Roman"/>
                <w:color w:val="000000"/>
                <w:lang w:eastAsia="es-ES"/>
              </w:rPr>
            </w:pPr>
            <w:r w:rsidRPr="00FA4415">
              <w:rPr>
                <w:rFonts w:ascii="Calibri" w:eastAsia="Times New Roman" w:hAnsi="Calibri" w:cs="Times New Roman"/>
                <w:color w:val="000000"/>
                <w:lang w:eastAsia="es-ES"/>
              </w:rPr>
              <w:t>Ítem</w:t>
            </w:r>
          </w:p>
        </w:tc>
        <w:tc>
          <w:tcPr>
            <w:tcW w:w="563" w:type="dxa"/>
            <w:tcBorders>
              <w:top w:val="single" w:sz="8" w:space="0" w:color="auto"/>
              <w:left w:val="nil"/>
              <w:bottom w:val="single" w:sz="8" w:space="0" w:color="auto"/>
              <w:right w:val="single" w:sz="4" w:space="0" w:color="auto"/>
            </w:tcBorders>
            <w:shd w:val="clear" w:color="auto" w:fill="auto"/>
            <w:noWrap/>
            <w:vAlign w:val="bottom"/>
            <w:hideMark/>
          </w:tcPr>
          <w:p w:rsidR="006E2EA2" w:rsidRPr="00FA4415" w:rsidRDefault="006E2EA2" w:rsidP="000C188F">
            <w:pPr>
              <w:spacing w:line="240" w:lineRule="auto"/>
              <w:jc w:val="center"/>
              <w:rPr>
                <w:rFonts w:ascii="Calibri" w:eastAsia="Times New Roman" w:hAnsi="Calibri" w:cs="Times New Roman"/>
                <w:color w:val="000000"/>
                <w:lang w:eastAsia="es-ES"/>
              </w:rPr>
            </w:pPr>
            <w:r w:rsidRPr="00FA4415">
              <w:rPr>
                <w:rFonts w:ascii="Calibri" w:eastAsia="Times New Roman" w:hAnsi="Calibri" w:cs="Times New Roman"/>
                <w:color w:val="000000"/>
                <w:lang w:eastAsia="es-ES"/>
              </w:rPr>
              <w:t>Color</w:t>
            </w:r>
          </w:p>
        </w:tc>
        <w:tc>
          <w:tcPr>
            <w:tcW w:w="1388" w:type="dxa"/>
            <w:tcBorders>
              <w:top w:val="single" w:sz="8" w:space="0" w:color="auto"/>
              <w:left w:val="nil"/>
              <w:bottom w:val="single" w:sz="8" w:space="0" w:color="auto"/>
              <w:right w:val="single" w:sz="4" w:space="0" w:color="auto"/>
            </w:tcBorders>
            <w:shd w:val="clear" w:color="auto" w:fill="auto"/>
            <w:noWrap/>
            <w:vAlign w:val="bottom"/>
            <w:hideMark/>
          </w:tcPr>
          <w:p w:rsidR="006E2EA2" w:rsidRPr="00FA4415" w:rsidRDefault="006E2EA2" w:rsidP="000C188F">
            <w:pPr>
              <w:spacing w:line="240" w:lineRule="auto"/>
              <w:jc w:val="center"/>
              <w:rPr>
                <w:rFonts w:ascii="Calibri" w:eastAsia="Times New Roman" w:hAnsi="Calibri" w:cs="Times New Roman"/>
                <w:color w:val="000000"/>
                <w:lang w:eastAsia="es-ES"/>
              </w:rPr>
            </w:pPr>
            <w:r w:rsidRPr="00FA4415">
              <w:rPr>
                <w:rFonts w:ascii="Calibri" w:eastAsia="Times New Roman" w:hAnsi="Calibri" w:cs="Times New Roman"/>
                <w:color w:val="000000"/>
                <w:lang w:eastAsia="es-ES"/>
              </w:rPr>
              <w:t>Descripción</w:t>
            </w:r>
          </w:p>
        </w:tc>
        <w:tc>
          <w:tcPr>
            <w:tcW w:w="1521" w:type="dxa"/>
            <w:tcBorders>
              <w:top w:val="single" w:sz="8" w:space="0" w:color="auto"/>
              <w:left w:val="nil"/>
              <w:bottom w:val="single" w:sz="8" w:space="0" w:color="auto"/>
              <w:right w:val="single" w:sz="4" w:space="0" w:color="auto"/>
            </w:tcBorders>
            <w:shd w:val="clear" w:color="auto" w:fill="auto"/>
            <w:noWrap/>
            <w:vAlign w:val="bottom"/>
            <w:hideMark/>
          </w:tcPr>
          <w:p w:rsidR="006E2EA2" w:rsidRPr="00FA4415" w:rsidRDefault="006E2EA2" w:rsidP="000C188F">
            <w:pPr>
              <w:spacing w:line="240" w:lineRule="auto"/>
              <w:jc w:val="center"/>
              <w:rPr>
                <w:rFonts w:ascii="Calibri" w:eastAsia="Times New Roman" w:hAnsi="Calibri" w:cs="Times New Roman"/>
                <w:color w:val="000000"/>
                <w:lang w:eastAsia="es-ES"/>
              </w:rPr>
            </w:pPr>
            <w:r w:rsidRPr="00FA4415">
              <w:rPr>
                <w:rFonts w:ascii="Calibri" w:eastAsia="Times New Roman" w:hAnsi="Calibri" w:cs="Times New Roman"/>
                <w:color w:val="000000"/>
                <w:lang w:eastAsia="es-ES"/>
              </w:rPr>
              <w:t>Matiz/Sat/Lum</w:t>
            </w:r>
          </w:p>
        </w:tc>
        <w:tc>
          <w:tcPr>
            <w:tcW w:w="1690" w:type="dxa"/>
            <w:tcBorders>
              <w:top w:val="single" w:sz="8" w:space="0" w:color="auto"/>
              <w:left w:val="nil"/>
              <w:bottom w:val="single" w:sz="8" w:space="0" w:color="auto"/>
              <w:right w:val="single" w:sz="8" w:space="0" w:color="auto"/>
            </w:tcBorders>
            <w:shd w:val="clear" w:color="auto" w:fill="auto"/>
            <w:noWrap/>
            <w:vAlign w:val="bottom"/>
            <w:hideMark/>
          </w:tcPr>
          <w:p w:rsidR="006E2EA2" w:rsidRPr="00FA4415" w:rsidRDefault="006E2EA2" w:rsidP="000C188F">
            <w:pPr>
              <w:spacing w:line="240" w:lineRule="auto"/>
              <w:jc w:val="center"/>
              <w:rPr>
                <w:rFonts w:ascii="Calibri" w:eastAsia="Times New Roman" w:hAnsi="Calibri" w:cs="Times New Roman"/>
                <w:color w:val="000000"/>
                <w:lang w:eastAsia="es-ES"/>
              </w:rPr>
            </w:pPr>
            <w:r w:rsidRPr="00FA4415">
              <w:rPr>
                <w:rFonts w:ascii="Calibri" w:eastAsia="Times New Roman" w:hAnsi="Calibri" w:cs="Times New Roman"/>
                <w:color w:val="000000"/>
                <w:lang w:eastAsia="es-ES"/>
              </w:rPr>
              <w:t>Rojo/Verde/Azul</w:t>
            </w:r>
          </w:p>
        </w:tc>
      </w:tr>
      <w:tr w:rsidR="006E2EA2" w:rsidRPr="00FA4415" w:rsidTr="00874139">
        <w:trPr>
          <w:trHeight w:val="300"/>
          <w:jc w:val="center"/>
        </w:trPr>
        <w:tc>
          <w:tcPr>
            <w:tcW w:w="2358" w:type="dxa"/>
            <w:tcBorders>
              <w:top w:val="nil"/>
              <w:left w:val="single" w:sz="8" w:space="0" w:color="auto"/>
              <w:bottom w:val="single" w:sz="4" w:space="0" w:color="auto"/>
              <w:right w:val="single" w:sz="4" w:space="0" w:color="auto"/>
            </w:tcBorders>
            <w:shd w:val="clear" w:color="auto" w:fill="auto"/>
            <w:noWrap/>
            <w:vAlign w:val="bottom"/>
            <w:hideMark/>
          </w:tcPr>
          <w:p w:rsidR="006E2EA2" w:rsidRPr="00FA4415" w:rsidRDefault="006E2EA2" w:rsidP="000C188F">
            <w:pPr>
              <w:spacing w:line="240" w:lineRule="auto"/>
              <w:jc w:val="left"/>
              <w:rPr>
                <w:rFonts w:ascii="Calibri" w:eastAsia="Times New Roman" w:hAnsi="Calibri" w:cs="Times New Roman"/>
                <w:color w:val="000000"/>
                <w:lang w:eastAsia="es-ES"/>
              </w:rPr>
            </w:pPr>
            <w:r w:rsidRPr="00FA4415">
              <w:rPr>
                <w:rFonts w:ascii="Calibri" w:eastAsia="Times New Roman" w:hAnsi="Calibri" w:cs="Times New Roman"/>
                <w:color w:val="000000"/>
                <w:lang w:eastAsia="es-ES"/>
              </w:rPr>
              <w:t>Menús y Analogías</w:t>
            </w:r>
          </w:p>
        </w:tc>
        <w:tc>
          <w:tcPr>
            <w:tcW w:w="563" w:type="dxa"/>
            <w:tcBorders>
              <w:top w:val="nil"/>
              <w:left w:val="nil"/>
              <w:bottom w:val="single" w:sz="4" w:space="0" w:color="auto"/>
              <w:right w:val="single" w:sz="4" w:space="0" w:color="auto"/>
            </w:tcBorders>
            <w:shd w:val="clear" w:color="000000" w:fill="AEAAAA"/>
            <w:noWrap/>
            <w:vAlign w:val="bottom"/>
            <w:hideMark/>
          </w:tcPr>
          <w:p w:rsidR="006E2EA2" w:rsidRPr="00FA4415" w:rsidRDefault="006E2EA2" w:rsidP="000C188F">
            <w:pPr>
              <w:spacing w:line="240" w:lineRule="auto"/>
              <w:jc w:val="center"/>
              <w:rPr>
                <w:rFonts w:ascii="Calibri" w:eastAsia="Times New Roman" w:hAnsi="Calibri" w:cs="Times New Roman"/>
                <w:color w:val="000000"/>
                <w:lang w:eastAsia="es-ES"/>
              </w:rPr>
            </w:pPr>
            <w:r w:rsidRPr="00FA4415">
              <w:rPr>
                <w:rFonts w:ascii="Calibri" w:eastAsia="Times New Roman" w:hAnsi="Calibri" w:cs="Times New Roman"/>
                <w:color w:val="000000"/>
                <w:lang w:eastAsia="es-ES"/>
              </w:rPr>
              <w:t> </w:t>
            </w:r>
          </w:p>
        </w:tc>
        <w:tc>
          <w:tcPr>
            <w:tcW w:w="1388" w:type="dxa"/>
            <w:tcBorders>
              <w:top w:val="nil"/>
              <w:left w:val="nil"/>
              <w:bottom w:val="single" w:sz="4" w:space="0" w:color="auto"/>
              <w:right w:val="single" w:sz="4" w:space="0" w:color="auto"/>
            </w:tcBorders>
            <w:shd w:val="clear" w:color="auto" w:fill="auto"/>
            <w:noWrap/>
            <w:vAlign w:val="bottom"/>
            <w:hideMark/>
          </w:tcPr>
          <w:p w:rsidR="006E2EA2" w:rsidRPr="00FA4415" w:rsidRDefault="006E2EA2" w:rsidP="000C188F">
            <w:pPr>
              <w:spacing w:line="240" w:lineRule="auto"/>
              <w:jc w:val="left"/>
              <w:rPr>
                <w:rFonts w:ascii="Calibri" w:eastAsia="Times New Roman" w:hAnsi="Calibri" w:cs="Times New Roman"/>
                <w:color w:val="000000"/>
                <w:lang w:eastAsia="es-ES"/>
              </w:rPr>
            </w:pPr>
            <w:r w:rsidRPr="00FA4415">
              <w:rPr>
                <w:rFonts w:ascii="Calibri" w:eastAsia="Times New Roman" w:hAnsi="Calibri" w:cs="Times New Roman"/>
                <w:color w:val="000000"/>
                <w:lang w:eastAsia="es-ES"/>
              </w:rPr>
              <w:t>Gris</w:t>
            </w:r>
          </w:p>
        </w:tc>
        <w:tc>
          <w:tcPr>
            <w:tcW w:w="1521" w:type="dxa"/>
            <w:tcBorders>
              <w:top w:val="nil"/>
              <w:left w:val="nil"/>
              <w:bottom w:val="single" w:sz="4" w:space="0" w:color="auto"/>
              <w:right w:val="single" w:sz="4" w:space="0" w:color="auto"/>
            </w:tcBorders>
            <w:shd w:val="clear" w:color="auto" w:fill="auto"/>
            <w:noWrap/>
            <w:vAlign w:val="bottom"/>
            <w:hideMark/>
          </w:tcPr>
          <w:p w:rsidR="006E2EA2" w:rsidRPr="00FA4415" w:rsidRDefault="006E2EA2" w:rsidP="000C188F">
            <w:pPr>
              <w:spacing w:line="240" w:lineRule="auto"/>
              <w:jc w:val="right"/>
              <w:rPr>
                <w:rFonts w:ascii="Calibri" w:eastAsia="Times New Roman" w:hAnsi="Calibri" w:cs="Times New Roman"/>
                <w:color w:val="000000"/>
                <w:lang w:eastAsia="es-ES"/>
              </w:rPr>
            </w:pPr>
            <w:r w:rsidRPr="00FA4415">
              <w:rPr>
                <w:rFonts w:ascii="Calibri" w:eastAsia="Times New Roman" w:hAnsi="Calibri" w:cs="Times New Roman"/>
                <w:color w:val="000000"/>
                <w:lang w:eastAsia="es-ES"/>
              </w:rPr>
              <w:t>160/0/120</w:t>
            </w:r>
          </w:p>
        </w:tc>
        <w:tc>
          <w:tcPr>
            <w:tcW w:w="1690" w:type="dxa"/>
            <w:tcBorders>
              <w:top w:val="nil"/>
              <w:left w:val="nil"/>
              <w:bottom w:val="single" w:sz="4" w:space="0" w:color="auto"/>
              <w:right w:val="single" w:sz="8" w:space="0" w:color="auto"/>
            </w:tcBorders>
            <w:shd w:val="clear" w:color="auto" w:fill="auto"/>
            <w:noWrap/>
            <w:vAlign w:val="bottom"/>
            <w:hideMark/>
          </w:tcPr>
          <w:p w:rsidR="006E2EA2" w:rsidRPr="00FA4415" w:rsidRDefault="006E2EA2" w:rsidP="000C188F">
            <w:pPr>
              <w:spacing w:line="240" w:lineRule="auto"/>
              <w:jc w:val="right"/>
              <w:rPr>
                <w:rFonts w:ascii="Calibri" w:eastAsia="Times New Roman" w:hAnsi="Calibri" w:cs="Times New Roman"/>
                <w:color w:val="000000"/>
                <w:lang w:eastAsia="es-ES"/>
              </w:rPr>
            </w:pPr>
            <w:r w:rsidRPr="00FA4415">
              <w:rPr>
                <w:rFonts w:ascii="Calibri" w:eastAsia="Times New Roman" w:hAnsi="Calibri" w:cs="Times New Roman"/>
                <w:color w:val="000000"/>
                <w:lang w:eastAsia="es-ES"/>
              </w:rPr>
              <w:t>128/128/128</w:t>
            </w:r>
          </w:p>
        </w:tc>
      </w:tr>
      <w:tr w:rsidR="006E2EA2" w:rsidRPr="00FA4415" w:rsidTr="00874139">
        <w:trPr>
          <w:trHeight w:val="315"/>
          <w:jc w:val="center"/>
        </w:trPr>
        <w:tc>
          <w:tcPr>
            <w:tcW w:w="2358" w:type="dxa"/>
            <w:tcBorders>
              <w:top w:val="nil"/>
              <w:left w:val="single" w:sz="8" w:space="0" w:color="auto"/>
              <w:bottom w:val="single" w:sz="8" w:space="0" w:color="auto"/>
              <w:right w:val="single" w:sz="4" w:space="0" w:color="auto"/>
            </w:tcBorders>
            <w:shd w:val="clear" w:color="auto" w:fill="auto"/>
            <w:noWrap/>
            <w:vAlign w:val="bottom"/>
            <w:hideMark/>
          </w:tcPr>
          <w:p w:rsidR="006E2EA2" w:rsidRPr="00FA4415" w:rsidRDefault="006E2EA2" w:rsidP="000C188F">
            <w:pPr>
              <w:spacing w:line="240" w:lineRule="auto"/>
              <w:jc w:val="left"/>
              <w:rPr>
                <w:rFonts w:ascii="Calibri" w:eastAsia="Times New Roman" w:hAnsi="Calibri" w:cs="Times New Roman"/>
                <w:color w:val="000000"/>
                <w:lang w:eastAsia="es-ES"/>
              </w:rPr>
            </w:pPr>
            <w:r w:rsidRPr="00FA4415">
              <w:rPr>
                <w:rFonts w:ascii="Calibri" w:eastAsia="Times New Roman" w:hAnsi="Calibri" w:cs="Times New Roman"/>
                <w:color w:val="000000"/>
                <w:lang w:eastAsia="es-ES"/>
              </w:rPr>
              <w:t>Detalle Maquina</w:t>
            </w:r>
          </w:p>
        </w:tc>
        <w:tc>
          <w:tcPr>
            <w:tcW w:w="563" w:type="dxa"/>
            <w:tcBorders>
              <w:top w:val="nil"/>
              <w:left w:val="nil"/>
              <w:bottom w:val="single" w:sz="8" w:space="0" w:color="auto"/>
              <w:right w:val="single" w:sz="4" w:space="0" w:color="auto"/>
            </w:tcBorders>
            <w:shd w:val="clear" w:color="000000" w:fill="408080"/>
            <w:noWrap/>
            <w:vAlign w:val="bottom"/>
            <w:hideMark/>
          </w:tcPr>
          <w:p w:rsidR="006E2EA2" w:rsidRPr="00FA4415" w:rsidRDefault="006E2EA2" w:rsidP="000C188F">
            <w:pPr>
              <w:spacing w:line="240" w:lineRule="auto"/>
              <w:jc w:val="center"/>
              <w:rPr>
                <w:rFonts w:ascii="Calibri" w:eastAsia="Times New Roman" w:hAnsi="Calibri" w:cs="Times New Roman"/>
                <w:color w:val="408080"/>
                <w:lang w:eastAsia="es-ES"/>
              </w:rPr>
            </w:pPr>
            <w:r w:rsidRPr="00FA4415">
              <w:rPr>
                <w:rFonts w:ascii="Calibri" w:eastAsia="Times New Roman" w:hAnsi="Calibri" w:cs="Times New Roman"/>
                <w:color w:val="408080"/>
                <w:lang w:eastAsia="es-ES"/>
              </w:rPr>
              <w:t> </w:t>
            </w:r>
          </w:p>
        </w:tc>
        <w:tc>
          <w:tcPr>
            <w:tcW w:w="1388" w:type="dxa"/>
            <w:tcBorders>
              <w:top w:val="nil"/>
              <w:left w:val="nil"/>
              <w:bottom w:val="single" w:sz="8" w:space="0" w:color="auto"/>
              <w:right w:val="single" w:sz="4" w:space="0" w:color="auto"/>
            </w:tcBorders>
            <w:shd w:val="clear" w:color="auto" w:fill="auto"/>
            <w:noWrap/>
            <w:vAlign w:val="bottom"/>
            <w:hideMark/>
          </w:tcPr>
          <w:p w:rsidR="006E2EA2" w:rsidRPr="00FA4415" w:rsidRDefault="006E2EA2" w:rsidP="000C188F">
            <w:pPr>
              <w:spacing w:line="240" w:lineRule="auto"/>
              <w:jc w:val="left"/>
              <w:rPr>
                <w:rFonts w:ascii="Calibri" w:eastAsia="Times New Roman" w:hAnsi="Calibri" w:cs="Times New Roman"/>
                <w:color w:val="000000"/>
                <w:lang w:eastAsia="es-ES"/>
              </w:rPr>
            </w:pPr>
            <w:r w:rsidRPr="00FA4415">
              <w:rPr>
                <w:rFonts w:ascii="Calibri" w:eastAsia="Times New Roman" w:hAnsi="Calibri" w:cs="Times New Roman"/>
                <w:color w:val="000000"/>
                <w:lang w:eastAsia="es-ES"/>
              </w:rPr>
              <w:t>Verde Oscuro</w:t>
            </w:r>
          </w:p>
        </w:tc>
        <w:tc>
          <w:tcPr>
            <w:tcW w:w="1521" w:type="dxa"/>
            <w:tcBorders>
              <w:top w:val="nil"/>
              <w:left w:val="nil"/>
              <w:bottom w:val="single" w:sz="8" w:space="0" w:color="auto"/>
              <w:right w:val="single" w:sz="4" w:space="0" w:color="auto"/>
            </w:tcBorders>
            <w:shd w:val="clear" w:color="auto" w:fill="auto"/>
            <w:noWrap/>
            <w:vAlign w:val="bottom"/>
            <w:hideMark/>
          </w:tcPr>
          <w:p w:rsidR="006E2EA2" w:rsidRPr="00FA4415" w:rsidRDefault="006E2EA2" w:rsidP="000C188F">
            <w:pPr>
              <w:spacing w:line="240" w:lineRule="auto"/>
              <w:jc w:val="right"/>
              <w:rPr>
                <w:rFonts w:ascii="Calibri" w:eastAsia="Times New Roman" w:hAnsi="Calibri" w:cs="Times New Roman"/>
                <w:color w:val="000000"/>
                <w:lang w:eastAsia="es-ES"/>
              </w:rPr>
            </w:pPr>
            <w:r w:rsidRPr="00FA4415">
              <w:rPr>
                <w:rFonts w:ascii="Calibri" w:eastAsia="Times New Roman" w:hAnsi="Calibri" w:cs="Times New Roman"/>
                <w:color w:val="000000"/>
                <w:lang w:eastAsia="es-ES"/>
              </w:rPr>
              <w:t>120/80/90</w:t>
            </w:r>
          </w:p>
        </w:tc>
        <w:tc>
          <w:tcPr>
            <w:tcW w:w="1690" w:type="dxa"/>
            <w:tcBorders>
              <w:top w:val="nil"/>
              <w:left w:val="nil"/>
              <w:bottom w:val="single" w:sz="8" w:space="0" w:color="auto"/>
              <w:right w:val="single" w:sz="8" w:space="0" w:color="auto"/>
            </w:tcBorders>
            <w:shd w:val="clear" w:color="auto" w:fill="auto"/>
            <w:noWrap/>
            <w:vAlign w:val="bottom"/>
            <w:hideMark/>
          </w:tcPr>
          <w:p w:rsidR="006E2EA2" w:rsidRPr="00FA4415" w:rsidRDefault="006E2EA2" w:rsidP="000C188F">
            <w:pPr>
              <w:spacing w:line="240" w:lineRule="auto"/>
              <w:jc w:val="right"/>
              <w:rPr>
                <w:rFonts w:ascii="Calibri" w:eastAsia="Times New Roman" w:hAnsi="Calibri" w:cs="Times New Roman"/>
                <w:color w:val="000000"/>
                <w:lang w:eastAsia="es-ES"/>
              </w:rPr>
            </w:pPr>
            <w:r w:rsidRPr="00FA4415">
              <w:rPr>
                <w:rFonts w:ascii="Calibri" w:eastAsia="Times New Roman" w:hAnsi="Calibri" w:cs="Times New Roman"/>
                <w:color w:val="000000"/>
                <w:lang w:eastAsia="es-ES"/>
              </w:rPr>
              <w:t>64/128/128</w:t>
            </w:r>
          </w:p>
        </w:tc>
      </w:tr>
      <w:tr w:rsidR="006E2EA2" w:rsidRPr="00FA4415" w:rsidTr="00874139">
        <w:trPr>
          <w:trHeight w:val="315"/>
          <w:jc w:val="center"/>
        </w:trPr>
        <w:tc>
          <w:tcPr>
            <w:tcW w:w="7520" w:type="dxa"/>
            <w:gridSpan w:val="5"/>
            <w:tcBorders>
              <w:top w:val="nil"/>
              <w:left w:val="single" w:sz="8" w:space="0" w:color="auto"/>
              <w:bottom w:val="nil"/>
              <w:right w:val="single" w:sz="8" w:space="0" w:color="000000"/>
            </w:tcBorders>
            <w:shd w:val="clear" w:color="auto" w:fill="auto"/>
            <w:noWrap/>
            <w:vAlign w:val="bottom"/>
            <w:hideMark/>
          </w:tcPr>
          <w:p w:rsidR="006E2EA2" w:rsidRPr="00FA4415" w:rsidRDefault="006E2EA2" w:rsidP="000C188F">
            <w:pPr>
              <w:spacing w:line="240" w:lineRule="auto"/>
              <w:jc w:val="center"/>
              <w:rPr>
                <w:rFonts w:ascii="Calibri" w:eastAsia="Times New Roman" w:hAnsi="Calibri" w:cs="Times New Roman"/>
                <w:color w:val="000000"/>
                <w:lang w:eastAsia="es-ES"/>
              </w:rPr>
            </w:pPr>
            <w:r w:rsidRPr="00FA4415">
              <w:rPr>
                <w:rFonts w:ascii="Calibri" w:eastAsia="Times New Roman" w:hAnsi="Calibri" w:cs="Times New Roman"/>
                <w:color w:val="000000"/>
                <w:lang w:eastAsia="es-ES"/>
              </w:rPr>
              <w:t>Alarmas</w:t>
            </w:r>
          </w:p>
        </w:tc>
      </w:tr>
      <w:tr w:rsidR="006E2EA2" w:rsidRPr="00FA4415" w:rsidTr="00874139">
        <w:trPr>
          <w:trHeight w:val="315"/>
          <w:jc w:val="center"/>
        </w:trPr>
        <w:tc>
          <w:tcPr>
            <w:tcW w:w="235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E2EA2" w:rsidRPr="00FA4415" w:rsidRDefault="006E2EA2" w:rsidP="000C188F">
            <w:pPr>
              <w:spacing w:line="240" w:lineRule="auto"/>
              <w:jc w:val="center"/>
              <w:rPr>
                <w:rFonts w:ascii="Calibri" w:eastAsia="Times New Roman" w:hAnsi="Calibri" w:cs="Times New Roman"/>
                <w:color w:val="000000"/>
                <w:lang w:eastAsia="es-ES"/>
              </w:rPr>
            </w:pPr>
            <w:r w:rsidRPr="00FA4415">
              <w:rPr>
                <w:rFonts w:ascii="Calibri" w:eastAsia="Times New Roman" w:hAnsi="Calibri" w:cs="Times New Roman"/>
                <w:color w:val="000000"/>
                <w:lang w:eastAsia="es-ES"/>
              </w:rPr>
              <w:t>Ítem</w:t>
            </w:r>
          </w:p>
        </w:tc>
        <w:tc>
          <w:tcPr>
            <w:tcW w:w="563" w:type="dxa"/>
            <w:tcBorders>
              <w:top w:val="single" w:sz="8" w:space="0" w:color="auto"/>
              <w:left w:val="nil"/>
              <w:bottom w:val="single" w:sz="8" w:space="0" w:color="auto"/>
              <w:right w:val="single" w:sz="4" w:space="0" w:color="auto"/>
            </w:tcBorders>
            <w:shd w:val="clear" w:color="auto" w:fill="auto"/>
            <w:noWrap/>
            <w:vAlign w:val="bottom"/>
            <w:hideMark/>
          </w:tcPr>
          <w:p w:rsidR="006E2EA2" w:rsidRPr="00FA4415" w:rsidRDefault="006E2EA2" w:rsidP="000C188F">
            <w:pPr>
              <w:spacing w:line="240" w:lineRule="auto"/>
              <w:jc w:val="center"/>
              <w:rPr>
                <w:rFonts w:ascii="Calibri" w:eastAsia="Times New Roman" w:hAnsi="Calibri" w:cs="Times New Roman"/>
                <w:color w:val="000000"/>
                <w:lang w:eastAsia="es-ES"/>
              </w:rPr>
            </w:pPr>
            <w:r w:rsidRPr="00FA4415">
              <w:rPr>
                <w:rFonts w:ascii="Calibri" w:eastAsia="Times New Roman" w:hAnsi="Calibri" w:cs="Times New Roman"/>
                <w:color w:val="000000"/>
                <w:lang w:eastAsia="es-ES"/>
              </w:rPr>
              <w:t>Color</w:t>
            </w:r>
          </w:p>
        </w:tc>
        <w:tc>
          <w:tcPr>
            <w:tcW w:w="1388" w:type="dxa"/>
            <w:tcBorders>
              <w:top w:val="single" w:sz="8" w:space="0" w:color="auto"/>
              <w:left w:val="nil"/>
              <w:bottom w:val="single" w:sz="8" w:space="0" w:color="auto"/>
              <w:right w:val="single" w:sz="4" w:space="0" w:color="auto"/>
            </w:tcBorders>
            <w:shd w:val="clear" w:color="auto" w:fill="auto"/>
            <w:noWrap/>
            <w:vAlign w:val="bottom"/>
            <w:hideMark/>
          </w:tcPr>
          <w:p w:rsidR="006E2EA2" w:rsidRPr="00FA4415" w:rsidRDefault="006E2EA2" w:rsidP="000C188F">
            <w:pPr>
              <w:spacing w:line="240" w:lineRule="auto"/>
              <w:jc w:val="center"/>
              <w:rPr>
                <w:rFonts w:ascii="Calibri" w:eastAsia="Times New Roman" w:hAnsi="Calibri" w:cs="Times New Roman"/>
                <w:color w:val="000000"/>
                <w:lang w:eastAsia="es-ES"/>
              </w:rPr>
            </w:pPr>
            <w:r w:rsidRPr="00FA4415">
              <w:rPr>
                <w:rFonts w:ascii="Calibri" w:eastAsia="Times New Roman" w:hAnsi="Calibri" w:cs="Times New Roman"/>
                <w:color w:val="000000"/>
                <w:lang w:eastAsia="es-ES"/>
              </w:rPr>
              <w:t>Descripción</w:t>
            </w:r>
          </w:p>
        </w:tc>
        <w:tc>
          <w:tcPr>
            <w:tcW w:w="1521" w:type="dxa"/>
            <w:tcBorders>
              <w:top w:val="single" w:sz="8" w:space="0" w:color="auto"/>
              <w:left w:val="nil"/>
              <w:bottom w:val="single" w:sz="8" w:space="0" w:color="auto"/>
              <w:right w:val="single" w:sz="4" w:space="0" w:color="auto"/>
            </w:tcBorders>
            <w:shd w:val="clear" w:color="auto" w:fill="auto"/>
            <w:noWrap/>
            <w:vAlign w:val="bottom"/>
            <w:hideMark/>
          </w:tcPr>
          <w:p w:rsidR="006E2EA2" w:rsidRPr="00FA4415" w:rsidRDefault="006E2EA2" w:rsidP="000C188F">
            <w:pPr>
              <w:spacing w:line="240" w:lineRule="auto"/>
              <w:jc w:val="center"/>
              <w:rPr>
                <w:rFonts w:ascii="Calibri" w:eastAsia="Times New Roman" w:hAnsi="Calibri" w:cs="Times New Roman"/>
                <w:color w:val="000000"/>
                <w:lang w:eastAsia="es-ES"/>
              </w:rPr>
            </w:pPr>
            <w:r w:rsidRPr="00FA4415">
              <w:rPr>
                <w:rFonts w:ascii="Calibri" w:eastAsia="Times New Roman" w:hAnsi="Calibri" w:cs="Times New Roman"/>
                <w:color w:val="000000"/>
                <w:lang w:eastAsia="es-ES"/>
              </w:rPr>
              <w:t>Matiz/Sat/Lum</w:t>
            </w:r>
          </w:p>
        </w:tc>
        <w:tc>
          <w:tcPr>
            <w:tcW w:w="1690" w:type="dxa"/>
            <w:tcBorders>
              <w:top w:val="single" w:sz="8" w:space="0" w:color="auto"/>
              <w:left w:val="nil"/>
              <w:bottom w:val="single" w:sz="8" w:space="0" w:color="auto"/>
              <w:right w:val="single" w:sz="8" w:space="0" w:color="auto"/>
            </w:tcBorders>
            <w:shd w:val="clear" w:color="auto" w:fill="auto"/>
            <w:noWrap/>
            <w:vAlign w:val="bottom"/>
            <w:hideMark/>
          </w:tcPr>
          <w:p w:rsidR="006E2EA2" w:rsidRPr="00FA4415" w:rsidRDefault="006E2EA2" w:rsidP="000C188F">
            <w:pPr>
              <w:spacing w:line="240" w:lineRule="auto"/>
              <w:jc w:val="center"/>
              <w:rPr>
                <w:rFonts w:ascii="Calibri" w:eastAsia="Times New Roman" w:hAnsi="Calibri" w:cs="Times New Roman"/>
                <w:color w:val="000000"/>
                <w:lang w:eastAsia="es-ES"/>
              </w:rPr>
            </w:pPr>
            <w:r w:rsidRPr="00FA4415">
              <w:rPr>
                <w:rFonts w:ascii="Calibri" w:eastAsia="Times New Roman" w:hAnsi="Calibri" w:cs="Times New Roman"/>
                <w:color w:val="000000"/>
                <w:lang w:eastAsia="es-ES"/>
              </w:rPr>
              <w:t>Rojo/Verde/Azul</w:t>
            </w:r>
          </w:p>
        </w:tc>
      </w:tr>
      <w:tr w:rsidR="006E2EA2" w:rsidRPr="00FA4415" w:rsidTr="00381953">
        <w:trPr>
          <w:trHeight w:val="300"/>
          <w:jc w:val="center"/>
        </w:trPr>
        <w:tc>
          <w:tcPr>
            <w:tcW w:w="235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6E2EA2" w:rsidRPr="00FA4415" w:rsidRDefault="006E2EA2" w:rsidP="000C188F">
            <w:pPr>
              <w:spacing w:line="240" w:lineRule="auto"/>
              <w:jc w:val="left"/>
              <w:rPr>
                <w:rFonts w:ascii="Calibri" w:eastAsia="Times New Roman" w:hAnsi="Calibri" w:cs="Times New Roman"/>
                <w:color w:val="000000"/>
                <w:lang w:eastAsia="es-ES"/>
              </w:rPr>
            </w:pPr>
            <w:r w:rsidRPr="00FA4415">
              <w:rPr>
                <w:rFonts w:ascii="Calibri" w:eastAsia="Times New Roman" w:hAnsi="Calibri" w:cs="Times New Roman"/>
                <w:color w:val="000000"/>
                <w:lang w:eastAsia="es-ES"/>
              </w:rPr>
              <w:t>Alarma Critica</w:t>
            </w:r>
          </w:p>
        </w:tc>
        <w:tc>
          <w:tcPr>
            <w:tcW w:w="563" w:type="dxa"/>
            <w:tcBorders>
              <w:top w:val="single" w:sz="4" w:space="0" w:color="auto"/>
              <w:left w:val="nil"/>
              <w:bottom w:val="single" w:sz="4" w:space="0" w:color="auto"/>
              <w:right w:val="single" w:sz="4" w:space="0" w:color="auto"/>
            </w:tcBorders>
            <w:shd w:val="clear" w:color="000000" w:fill="FF0000"/>
            <w:noWrap/>
            <w:vAlign w:val="bottom"/>
            <w:hideMark/>
          </w:tcPr>
          <w:p w:rsidR="006E2EA2" w:rsidRPr="00FA4415" w:rsidRDefault="006E2EA2" w:rsidP="000C188F">
            <w:pPr>
              <w:spacing w:line="240" w:lineRule="auto"/>
              <w:jc w:val="center"/>
              <w:rPr>
                <w:rFonts w:ascii="Calibri" w:eastAsia="Times New Roman" w:hAnsi="Calibri" w:cs="Times New Roman"/>
                <w:color w:val="000000"/>
                <w:lang w:eastAsia="es-ES"/>
              </w:rPr>
            </w:pPr>
            <w:r w:rsidRPr="00FA4415">
              <w:rPr>
                <w:rFonts w:ascii="Calibri" w:eastAsia="Times New Roman" w:hAnsi="Calibri" w:cs="Times New Roman"/>
                <w:color w:val="000000"/>
                <w:lang w:eastAsia="es-ES"/>
              </w:rPr>
              <w:t> </w:t>
            </w:r>
          </w:p>
        </w:tc>
        <w:tc>
          <w:tcPr>
            <w:tcW w:w="1388" w:type="dxa"/>
            <w:tcBorders>
              <w:top w:val="single" w:sz="4" w:space="0" w:color="auto"/>
              <w:left w:val="nil"/>
              <w:bottom w:val="single" w:sz="4" w:space="0" w:color="auto"/>
              <w:right w:val="single" w:sz="4" w:space="0" w:color="auto"/>
            </w:tcBorders>
            <w:shd w:val="clear" w:color="auto" w:fill="auto"/>
            <w:noWrap/>
            <w:vAlign w:val="bottom"/>
            <w:hideMark/>
          </w:tcPr>
          <w:p w:rsidR="006E2EA2" w:rsidRPr="00FA4415" w:rsidRDefault="006E2EA2" w:rsidP="000C188F">
            <w:pPr>
              <w:spacing w:line="240" w:lineRule="auto"/>
              <w:jc w:val="left"/>
              <w:rPr>
                <w:rFonts w:ascii="Calibri" w:eastAsia="Times New Roman" w:hAnsi="Calibri" w:cs="Times New Roman"/>
                <w:color w:val="000000"/>
                <w:lang w:eastAsia="es-ES"/>
              </w:rPr>
            </w:pPr>
            <w:r w:rsidRPr="00FA4415">
              <w:rPr>
                <w:rFonts w:ascii="Calibri" w:eastAsia="Times New Roman" w:hAnsi="Calibri" w:cs="Times New Roman"/>
                <w:color w:val="000000"/>
                <w:lang w:eastAsia="es-ES"/>
              </w:rPr>
              <w:t>Rojo</w:t>
            </w:r>
          </w:p>
        </w:tc>
        <w:tc>
          <w:tcPr>
            <w:tcW w:w="1521" w:type="dxa"/>
            <w:tcBorders>
              <w:top w:val="single" w:sz="4" w:space="0" w:color="auto"/>
              <w:left w:val="nil"/>
              <w:bottom w:val="single" w:sz="4" w:space="0" w:color="auto"/>
              <w:right w:val="single" w:sz="4" w:space="0" w:color="auto"/>
            </w:tcBorders>
            <w:shd w:val="clear" w:color="auto" w:fill="auto"/>
            <w:noWrap/>
            <w:vAlign w:val="bottom"/>
            <w:hideMark/>
          </w:tcPr>
          <w:p w:rsidR="006E2EA2" w:rsidRPr="00FA4415" w:rsidRDefault="006E2EA2" w:rsidP="000C188F">
            <w:pPr>
              <w:spacing w:line="240" w:lineRule="auto"/>
              <w:jc w:val="right"/>
              <w:rPr>
                <w:rFonts w:ascii="Calibri" w:eastAsia="Times New Roman" w:hAnsi="Calibri" w:cs="Times New Roman"/>
                <w:color w:val="000000"/>
                <w:lang w:eastAsia="es-ES"/>
              </w:rPr>
            </w:pPr>
            <w:r w:rsidRPr="00FA4415">
              <w:rPr>
                <w:rFonts w:ascii="Calibri" w:eastAsia="Times New Roman" w:hAnsi="Calibri" w:cs="Times New Roman"/>
                <w:color w:val="000000"/>
                <w:lang w:eastAsia="es-ES"/>
              </w:rPr>
              <w:t>0/240/120</w:t>
            </w:r>
          </w:p>
        </w:tc>
        <w:tc>
          <w:tcPr>
            <w:tcW w:w="1690" w:type="dxa"/>
            <w:tcBorders>
              <w:top w:val="single" w:sz="4" w:space="0" w:color="auto"/>
              <w:left w:val="nil"/>
              <w:bottom w:val="single" w:sz="4" w:space="0" w:color="auto"/>
              <w:right w:val="single" w:sz="8" w:space="0" w:color="auto"/>
            </w:tcBorders>
            <w:shd w:val="clear" w:color="auto" w:fill="auto"/>
            <w:noWrap/>
            <w:vAlign w:val="bottom"/>
            <w:hideMark/>
          </w:tcPr>
          <w:p w:rsidR="006E2EA2" w:rsidRPr="00FA4415" w:rsidRDefault="006E2EA2" w:rsidP="000C188F">
            <w:pPr>
              <w:spacing w:line="240" w:lineRule="auto"/>
              <w:jc w:val="right"/>
              <w:rPr>
                <w:rFonts w:ascii="Calibri" w:eastAsia="Times New Roman" w:hAnsi="Calibri" w:cs="Times New Roman"/>
                <w:color w:val="000000"/>
                <w:lang w:eastAsia="es-ES"/>
              </w:rPr>
            </w:pPr>
            <w:r w:rsidRPr="00FA4415">
              <w:rPr>
                <w:rFonts w:ascii="Calibri" w:eastAsia="Times New Roman" w:hAnsi="Calibri" w:cs="Times New Roman"/>
                <w:color w:val="000000"/>
                <w:lang w:eastAsia="es-ES"/>
              </w:rPr>
              <w:t>255/0/0</w:t>
            </w:r>
          </w:p>
        </w:tc>
      </w:tr>
      <w:tr w:rsidR="006E2EA2" w:rsidRPr="00FA4415" w:rsidTr="00874139">
        <w:trPr>
          <w:trHeight w:val="300"/>
          <w:jc w:val="center"/>
        </w:trPr>
        <w:tc>
          <w:tcPr>
            <w:tcW w:w="2358" w:type="dxa"/>
            <w:tcBorders>
              <w:top w:val="nil"/>
              <w:left w:val="single" w:sz="8" w:space="0" w:color="auto"/>
              <w:bottom w:val="single" w:sz="4" w:space="0" w:color="auto"/>
              <w:right w:val="single" w:sz="4" w:space="0" w:color="auto"/>
            </w:tcBorders>
            <w:shd w:val="clear" w:color="auto" w:fill="auto"/>
            <w:noWrap/>
            <w:vAlign w:val="bottom"/>
            <w:hideMark/>
          </w:tcPr>
          <w:p w:rsidR="006E2EA2" w:rsidRPr="00FA4415" w:rsidRDefault="006E2EA2" w:rsidP="000C188F">
            <w:pPr>
              <w:spacing w:line="240" w:lineRule="auto"/>
              <w:jc w:val="left"/>
              <w:rPr>
                <w:rFonts w:ascii="Calibri" w:eastAsia="Times New Roman" w:hAnsi="Calibri" w:cs="Times New Roman"/>
                <w:color w:val="000000"/>
                <w:lang w:eastAsia="es-ES"/>
              </w:rPr>
            </w:pPr>
            <w:r w:rsidRPr="00FA4415">
              <w:rPr>
                <w:rFonts w:ascii="Calibri" w:eastAsia="Times New Roman" w:hAnsi="Calibri" w:cs="Times New Roman"/>
                <w:color w:val="000000"/>
                <w:lang w:eastAsia="es-ES"/>
              </w:rPr>
              <w:t>Alarma de  Advertencia</w:t>
            </w:r>
          </w:p>
        </w:tc>
        <w:tc>
          <w:tcPr>
            <w:tcW w:w="563" w:type="dxa"/>
            <w:tcBorders>
              <w:top w:val="nil"/>
              <w:left w:val="nil"/>
              <w:bottom w:val="single" w:sz="4" w:space="0" w:color="auto"/>
              <w:right w:val="single" w:sz="4" w:space="0" w:color="auto"/>
            </w:tcBorders>
            <w:shd w:val="clear" w:color="000000" w:fill="FFFF00"/>
            <w:noWrap/>
            <w:vAlign w:val="bottom"/>
            <w:hideMark/>
          </w:tcPr>
          <w:p w:rsidR="006E2EA2" w:rsidRPr="00FA4415" w:rsidRDefault="006E2EA2" w:rsidP="000C188F">
            <w:pPr>
              <w:spacing w:line="240" w:lineRule="auto"/>
              <w:jc w:val="center"/>
              <w:rPr>
                <w:rFonts w:ascii="Calibri" w:eastAsia="Times New Roman" w:hAnsi="Calibri" w:cs="Times New Roman"/>
                <w:color w:val="000000"/>
                <w:lang w:eastAsia="es-ES"/>
              </w:rPr>
            </w:pPr>
            <w:r w:rsidRPr="00FA4415">
              <w:rPr>
                <w:rFonts w:ascii="Calibri" w:eastAsia="Times New Roman" w:hAnsi="Calibri" w:cs="Times New Roman"/>
                <w:color w:val="000000"/>
                <w:lang w:eastAsia="es-ES"/>
              </w:rPr>
              <w:t> </w:t>
            </w:r>
          </w:p>
        </w:tc>
        <w:tc>
          <w:tcPr>
            <w:tcW w:w="1388" w:type="dxa"/>
            <w:tcBorders>
              <w:top w:val="nil"/>
              <w:left w:val="nil"/>
              <w:bottom w:val="single" w:sz="4" w:space="0" w:color="auto"/>
              <w:right w:val="single" w:sz="4" w:space="0" w:color="auto"/>
            </w:tcBorders>
            <w:shd w:val="clear" w:color="auto" w:fill="auto"/>
            <w:noWrap/>
            <w:vAlign w:val="bottom"/>
            <w:hideMark/>
          </w:tcPr>
          <w:p w:rsidR="006E2EA2" w:rsidRPr="00FA4415" w:rsidRDefault="006E2EA2" w:rsidP="000C188F">
            <w:pPr>
              <w:spacing w:line="240" w:lineRule="auto"/>
              <w:jc w:val="left"/>
              <w:rPr>
                <w:rFonts w:ascii="Calibri" w:eastAsia="Times New Roman" w:hAnsi="Calibri" w:cs="Times New Roman"/>
                <w:color w:val="000000"/>
                <w:lang w:eastAsia="es-ES"/>
              </w:rPr>
            </w:pPr>
            <w:r w:rsidRPr="00FA4415">
              <w:rPr>
                <w:rFonts w:ascii="Calibri" w:eastAsia="Times New Roman" w:hAnsi="Calibri" w:cs="Times New Roman"/>
                <w:color w:val="000000"/>
                <w:lang w:eastAsia="es-ES"/>
              </w:rPr>
              <w:t>Amarillo</w:t>
            </w:r>
          </w:p>
        </w:tc>
        <w:tc>
          <w:tcPr>
            <w:tcW w:w="1521" w:type="dxa"/>
            <w:tcBorders>
              <w:top w:val="nil"/>
              <w:left w:val="nil"/>
              <w:bottom w:val="single" w:sz="4" w:space="0" w:color="auto"/>
              <w:right w:val="single" w:sz="4" w:space="0" w:color="auto"/>
            </w:tcBorders>
            <w:shd w:val="clear" w:color="auto" w:fill="auto"/>
            <w:noWrap/>
            <w:vAlign w:val="bottom"/>
            <w:hideMark/>
          </w:tcPr>
          <w:p w:rsidR="006E2EA2" w:rsidRPr="00FA4415" w:rsidRDefault="006E2EA2" w:rsidP="000C188F">
            <w:pPr>
              <w:spacing w:line="240" w:lineRule="auto"/>
              <w:jc w:val="right"/>
              <w:rPr>
                <w:rFonts w:ascii="Calibri" w:eastAsia="Times New Roman" w:hAnsi="Calibri" w:cs="Times New Roman"/>
                <w:color w:val="000000"/>
                <w:lang w:eastAsia="es-ES"/>
              </w:rPr>
            </w:pPr>
            <w:r w:rsidRPr="00FA4415">
              <w:rPr>
                <w:rFonts w:ascii="Calibri" w:eastAsia="Times New Roman" w:hAnsi="Calibri" w:cs="Times New Roman"/>
                <w:color w:val="000000"/>
                <w:lang w:eastAsia="es-ES"/>
              </w:rPr>
              <w:t>40/240/120</w:t>
            </w:r>
          </w:p>
        </w:tc>
        <w:tc>
          <w:tcPr>
            <w:tcW w:w="1690" w:type="dxa"/>
            <w:tcBorders>
              <w:top w:val="nil"/>
              <w:left w:val="nil"/>
              <w:bottom w:val="single" w:sz="4" w:space="0" w:color="auto"/>
              <w:right w:val="single" w:sz="8" w:space="0" w:color="auto"/>
            </w:tcBorders>
            <w:shd w:val="clear" w:color="auto" w:fill="auto"/>
            <w:noWrap/>
            <w:vAlign w:val="bottom"/>
            <w:hideMark/>
          </w:tcPr>
          <w:p w:rsidR="006E2EA2" w:rsidRPr="00FA4415" w:rsidRDefault="006E2EA2" w:rsidP="000C188F">
            <w:pPr>
              <w:spacing w:line="240" w:lineRule="auto"/>
              <w:jc w:val="right"/>
              <w:rPr>
                <w:rFonts w:ascii="Calibri" w:eastAsia="Times New Roman" w:hAnsi="Calibri" w:cs="Times New Roman"/>
                <w:color w:val="000000"/>
                <w:lang w:eastAsia="es-ES"/>
              </w:rPr>
            </w:pPr>
            <w:r w:rsidRPr="00FA4415">
              <w:rPr>
                <w:rFonts w:ascii="Calibri" w:eastAsia="Times New Roman" w:hAnsi="Calibri" w:cs="Times New Roman"/>
                <w:color w:val="000000"/>
                <w:lang w:eastAsia="es-ES"/>
              </w:rPr>
              <w:t>255/255/0</w:t>
            </w:r>
          </w:p>
        </w:tc>
      </w:tr>
      <w:tr w:rsidR="006E2EA2" w:rsidRPr="00FA4415" w:rsidTr="00874139">
        <w:trPr>
          <w:trHeight w:val="315"/>
          <w:jc w:val="center"/>
        </w:trPr>
        <w:tc>
          <w:tcPr>
            <w:tcW w:w="2358" w:type="dxa"/>
            <w:tcBorders>
              <w:top w:val="nil"/>
              <w:left w:val="single" w:sz="8" w:space="0" w:color="auto"/>
              <w:bottom w:val="single" w:sz="8" w:space="0" w:color="auto"/>
              <w:right w:val="single" w:sz="4" w:space="0" w:color="auto"/>
            </w:tcBorders>
            <w:shd w:val="clear" w:color="auto" w:fill="auto"/>
            <w:noWrap/>
            <w:vAlign w:val="bottom"/>
            <w:hideMark/>
          </w:tcPr>
          <w:p w:rsidR="006E2EA2" w:rsidRPr="00FA4415" w:rsidRDefault="006E2EA2" w:rsidP="000C188F">
            <w:pPr>
              <w:spacing w:line="240" w:lineRule="auto"/>
              <w:jc w:val="left"/>
              <w:rPr>
                <w:rFonts w:ascii="Calibri" w:eastAsia="Times New Roman" w:hAnsi="Calibri" w:cs="Times New Roman"/>
                <w:color w:val="000000"/>
                <w:lang w:eastAsia="es-ES"/>
              </w:rPr>
            </w:pPr>
            <w:r w:rsidRPr="00FA4415">
              <w:rPr>
                <w:rFonts w:ascii="Calibri" w:eastAsia="Times New Roman" w:hAnsi="Calibri" w:cs="Times New Roman"/>
                <w:color w:val="000000"/>
                <w:lang w:eastAsia="es-ES"/>
              </w:rPr>
              <w:t>Mensaje General</w:t>
            </w:r>
          </w:p>
        </w:tc>
        <w:tc>
          <w:tcPr>
            <w:tcW w:w="563" w:type="dxa"/>
            <w:tcBorders>
              <w:top w:val="nil"/>
              <w:left w:val="nil"/>
              <w:bottom w:val="single" w:sz="8" w:space="0" w:color="auto"/>
              <w:right w:val="single" w:sz="4" w:space="0" w:color="auto"/>
            </w:tcBorders>
            <w:shd w:val="clear" w:color="000000" w:fill="00B0F0"/>
            <w:noWrap/>
            <w:vAlign w:val="bottom"/>
            <w:hideMark/>
          </w:tcPr>
          <w:p w:rsidR="006E2EA2" w:rsidRPr="00FA4415" w:rsidRDefault="006E2EA2" w:rsidP="000C188F">
            <w:pPr>
              <w:spacing w:line="240" w:lineRule="auto"/>
              <w:jc w:val="center"/>
              <w:rPr>
                <w:rFonts w:ascii="Calibri" w:eastAsia="Times New Roman" w:hAnsi="Calibri" w:cs="Times New Roman"/>
                <w:color w:val="000000"/>
                <w:lang w:eastAsia="es-ES"/>
              </w:rPr>
            </w:pPr>
            <w:r w:rsidRPr="00FA4415">
              <w:rPr>
                <w:rFonts w:ascii="Calibri" w:eastAsia="Times New Roman" w:hAnsi="Calibri" w:cs="Times New Roman"/>
                <w:color w:val="000000"/>
                <w:lang w:eastAsia="es-ES"/>
              </w:rPr>
              <w:t> </w:t>
            </w:r>
          </w:p>
        </w:tc>
        <w:tc>
          <w:tcPr>
            <w:tcW w:w="1388" w:type="dxa"/>
            <w:tcBorders>
              <w:top w:val="nil"/>
              <w:left w:val="nil"/>
              <w:bottom w:val="single" w:sz="8" w:space="0" w:color="auto"/>
              <w:right w:val="single" w:sz="4" w:space="0" w:color="auto"/>
            </w:tcBorders>
            <w:shd w:val="clear" w:color="auto" w:fill="auto"/>
            <w:noWrap/>
            <w:vAlign w:val="bottom"/>
            <w:hideMark/>
          </w:tcPr>
          <w:p w:rsidR="006E2EA2" w:rsidRPr="00FA4415" w:rsidRDefault="006E2EA2" w:rsidP="000C188F">
            <w:pPr>
              <w:spacing w:line="240" w:lineRule="auto"/>
              <w:jc w:val="left"/>
              <w:rPr>
                <w:rFonts w:ascii="Calibri" w:eastAsia="Times New Roman" w:hAnsi="Calibri" w:cs="Times New Roman"/>
                <w:color w:val="000000"/>
                <w:lang w:eastAsia="es-ES"/>
              </w:rPr>
            </w:pPr>
            <w:r w:rsidRPr="00FA4415">
              <w:rPr>
                <w:rFonts w:ascii="Calibri" w:eastAsia="Times New Roman" w:hAnsi="Calibri" w:cs="Times New Roman"/>
                <w:color w:val="000000"/>
                <w:lang w:eastAsia="es-ES"/>
              </w:rPr>
              <w:t>Azul claro</w:t>
            </w:r>
          </w:p>
        </w:tc>
        <w:tc>
          <w:tcPr>
            <w:tcW w:w="1521" w:type="dxa"/>
            <w:tcBorders>
              <w:top w:val="nil"/>
              <w:left w:val="nil"/>
              <w:bottom w:val="single" w:sz="8" w:space="0" w:color="auto"/>
              <w:right w:val="single" w:sz="4" w:space="0" w:color="auto"/>
            </w:tcBorders>
            <w:shd w:val="clear" w:color="auto" w:fill="auto"/>
            <w:noWrap/>
            <w:vAlign w:val="bottom"/>
            <w:hideMark/>
          </w:tcPr>
          <w:p w:rsidR="006E2EA2" w:rsidRPr="00FA4415" w:rsidRDefault="006E2EA2" w:rsidP="000C188F">
            <w:pPr>
              <w:spacing w:line="240" w:lineRule="auto"/>
              <w:jc w:val="right"/>
              <w:rPr>
                <w:rFonts w:ascii="Calibri" w:eastAsia="Times New Roman" w:hAnsi="Calibri" w:cs="Times New Roman"/>
                <w:color w:val="000000"/>
                <w:lang w:eastAsia="es-ES"/>
              </w:rPr>
            </w:pPr>
            <w:r w:rsidRPr="00FA4415">
              <w:rPr>
                <w:rFonts w:ascii="Calibri" w:eastAsia="Times New Roman" w:hAnsi="Calibri" w:cs="Times New Roman"/>
                <w:color w:val="000000"/>
                <w:lang w:eastAsia="es-ES"/>
              </w:rPr>
              <w:t>120/240/120</w:t>
            </w:r>
          </w:p>
        </w:tc>
        <w:tc>
          <w:tcPr>
            <w:tcW w:w="1690" w:type="dxa"/>
            <w:tcBorders>
              <w:top w:val="nil"/>
              <w:left w:val="nil"/>
              <w:bottom w:val="single" w:sz="8" w:space="0" w:color="auto"/>
              <w:right w:val="single" w:sz="8" w:space="0" w:color="auto"/>
            </w:tcBorders>
            <w:shd w:val="clear" w:color="auto" w:fill="auto"/>
            <w:noWrap/>
            <w:vAlign w:val="bottom"/>
            <w:hideMark/>
          </w:tcPr>
          <w:p w:rsidR="006E2EA2" w:rsidRPr="00FA4415" w:rsidRDefault="006E2EA2" w:rsidP="000C188F">
            <w:pPr>
              <w:spacing w:line="240" w:lineRule="auto"/>
              <w:jc w:val="right"/>
              <w:rPr>
                <w:rFonts w:ascii="Calibri" w:eastAsia="Times New Roman" w:hAnsi="Calibri" w:cs="Times New Roman"/>
                <w:color w:val="000000"/>
                <w:lang w:eastAsia="es-ES"/>
              </w:rPr>
            </w:pPr>
            <w:r w:rsidRPr="00FA4415">
              <w:rPr>
                <w:rFonts w:ascii="Calibri" w:eastAsia="Times New Roman" w:hAnsi="Calibri" w:cs="Times New Roman"/>
                <w:color w:val="000000"/>
                <w:lang w:eastAsia="es-ES"/>
              </w:rPr>
              <w:t>0/255/255</w:t>
            </w:r>
          </w:p>
        </w:tc>
      </w:tr>
      <w:tr w:rsidR="006E2EA2" w:rsidRPr="00FA4415" w:rsidTr="00874139">
        <w:trPr>
          <w:trHeight w:val="315"/>
          <w:jc w:val="center"/>
        </w:trPr>
        <w:tc>
          <w:tcPr>
            <w:tcW w:w="752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E2EA2" w:rsidRPr="00FA4415" w:rsidRDefault="006E2EA2" w:rsidP="000C188F">
            <w:pPr>
              <w:spacing w:line="240" w:lineRule="auto"/>
              <w:jc w:val="center"/>
              <w:rPr>
                <w:rFonts w:ascii="Calibri" w:eastAsia="Times New Roman" w:hAnsi="Calibri" w:cs="Times New Roman"/>
                <w:color w:val="000000"/>
                <w:lang w:eastAsia="es-ES"/>
              </w:rPr>
            </w:pPr>
            <w:r w:rsidRPr="00FA4415">
              <w:rPr>
                <w:rFonts w:ascii="Calibri" w:eastAsia="Times New Roman" w:hAnsi="Calibri" w:cs="Times New Roman"/>
                <w:color w:val="000000"/>
                <w:lang w:eastAsia="es-ES"/>
              </w:rPr>
              <w:t>Texto</w:t>
            </w:r>
          </w:p>
        </w:tc>
      </w:tr>
      <w:tr w:rsidR="006E2EA2" w:rsidRPr="00FA4415" w:rsidTr="00874139">
        <w:trPr>
          <w:trHeight w:val="315"/>
          <w:jc w:val="center"/>
        </w:trPr>
        <w:tc>
          <w:tcPr>
            <w:tcW w:w="2358" w:type="dxa"/>
            <w:tcBorders>
              <w:top w:val="nil"/>
              <w:left w:val="single" w:sz="8" w:space="0" w:color="auto"/>
              <w:bottom w:val="single" w:sz="8" w:space="0" w:color="auto"/>
              <w:right w:val="single" w:sz="4" w:space="0" w:color="auto"/>
            </w:tcBorders>
            <w:shd w:val="clear" w:color="auto" w:fill="auto"/>
            <w:noWrap/>
            <w:vAlign w:val="bottom"/>
            <w:hideMark/>
          </w:tcPr>
          <w:p w:rsidR="006E2EA2" w:rsidRPr="00FA4415" w:rsidRDefault="006E2EA2" w:rsidP="000C188F">
            <w:pPr>
              <w:spacing w:line="240" w:lineRule="auto"/>
              <w:jc w:val="center"/>
              <w:rPr>
                <w:rFonts w:ascii="Calibri" w:eastAsia="Times New Roman" w:hAnsi="Calibri" w:cs="Times New Roman"/>
                <w:color w:val="000000"/>
                <w:lang w:eastAsia="es-ES"/>
              </w:rPr>
            </w:pPr>
            <w:r w:rsidRPr="00FA4415">
              <w:rPr>
                <w:rFonts w:ascii="Calibri" w:eastAsia="Times New Roman" w:hAnsi="Calibri" w:cs="Times New Roman"/>
                <w:color w:val="000000"/>
                <w:lang w:eastAsia="es-ES"/>
              </w:rPr>
              <w:t>Ítem</w:t>
            </w:r>
          </w:p>
        </w:tc>
        <w:tc>
          <w:tcPr>
            <w:tcW w:w="563" w:type="dxa"/>
            <w:tcBorders>
              <w:top w:val="nil"/>
              <w:left w:val="nil"/>
              <w:bottom w:val="single" w:sz="8" w:space="0" w:color="auto"/>
              <w:right w:val="single" w:sz="4" w:space="0" w:color="auto"/>
            </w:tcBorders>
            <w:shd w:val="clear" w:color="auto" w:fill="auto"/>
            <w:noWrap/>
            <w:vAlign w:val="bottom"/>
            <w:hideMark/>
          </w:tcPr>
          <w:p w:rsidR="006E2EA2" w:rsidRPr="00FA4415" w:rsidRDefault="006E2EA2" w:rsidP="000C188F">
            <w:pPr>
              <w:spacing w:line="240" w:lineRule="auto"/>
              <w:jc w:val="center"/>
              <w:rPr>
                <w:rFonts w:ascii="Calibri" w:eastAsia="Times New Roman" w:hAnsi="Calibri" w:cs="Times New Roman"/>
                <w:color w:val="000000"/>
                <w:lang w:eastAsia="es-ES"/>
              </w:rPr>
            </w:pPr>
            <w:r w:rsidRPr="00FA4415">
              <w:rPr>
                <w:rFonts w:ascii="Calibri" w:eastAsia="Times New Roman" w:hAnsi="Calibri" w:cs="Times New Roman"/>
                <w:color w:val="000000"/>
                <w:lang w:eastAsia="es-ES"/>
              </w:rPr>
              <w:t>Color</w:t>
            </w:r>
          </w:p>
        </w:tc>
        <w:tc>
          <w:tcPr>
            <w:tcW w:w="1388" w:type="dxa"/>
            <w:tcBorders>
              <w:top w:val="nil"/>
              <w:left w:val="nil"/>
              <w:bottom w:val="single" w:sz="8" w:space="0" w:color="auto"/>
              <w:right w:val="single" w:sz="4" w:space="0" w:color="auto"/>
            </w:tcBorders>
            <w:shd w:val="clear" w:color="auto" w:fill="auto"/>
            <w:noWrap/>
            <w:vAlign w:val="bottom"/>
            <w:hideMark/>
          </w:tcPr>
          <w:p w:rsidR="006E2EA2" w:rsidRPr="00FA4415" w:rsidRDefault="006E2EA2" w:rsidP="000C188F">
            <w:pPr>
              <w:spacing w:line="240" w:lineRule="auto"/>
              <w:jc w:val="center"/>
              <w:rPr>
                <w:rFonts w:ascii="Calibri" w:eastAsia="Times New Roman" w:hAnsi="Calibri" w:cs="Times New Roman"/>
                <w:color w:val="000000"/>
                <w:lang w:eastAsia="es-ES"/>
              </w:rPr>
            </w:pPr>
            <w:r w:rsidRPr="00FA4415">
              <w:rPr>
                <w:rFonts w:ascii="Calibri" w:eastAsia="Times New Roman" w:hAnsi="Calibri" w:cs="Times New Roman"/>
                <w:color w:val="000000"/>
                <w:lang w:eastAsia="es-ES"/>
              </w:rPr>
              <w:t>Descripción</w:t>
            </w:r>
          </w:p>
        </w:tc>
        <w:tc>
          <w:tcPr>
            <w:tcW w:w="1521" w:type="dxa"/>
            <w:tcBorders>
              <w:top w:val="nil"/>
              <w:left w:val="nil"/>
              <w:bottom w:val="single" w:sz="8" w:space="0" w:color="auto"/>
              <w:right w:val="single" w:sz="4" w:space="0" w:color="auto"/>
            </w:tcBorders>
            <w:shd w:val="clear" w:color="auto" w:fill="auto"/>
            <w:noWrap/>
            <w:vAlign w:val="bottom"/>
            <w:hideMark/>
          </w:tcPr>
          <w:p w:rsidR="006E2EA2" w:rsidRPr="00FA4415" w:rsidRDefault="006E2EA2" w:rsidP="000C188F">
            <w:pPr>
              <w:spacing w:line="240" w:lineRule="auto"/>
              <w:jc w:val="center"/>
              <w:rPr>
                <w:rFonts w:ascii="Calibri" w:eastAsia="Times New Roman" w:hAnsi="Calibri" w:cs="Times New Roman"/>
                <w:color w:val="000000"/>
                <w:lang w:eastAsia="es-ES"/>
              </w:rPr>
            </w:pPr>
            <w:r w:rsidRPr="00FA4415">
              <w:rPr>
                <w:rFonts w:ascii="Calibri" w:eastAsia="Times New Roman" w:hAnsi="Calibri" w:cs="Times New Roman"/>
                <w:color w:val="000000"/>
                <w:lang w:eastAsia="es-ES"/>
              </w:rPr>
              <w:t>Matiz/Sat/Lum</w:t>
            </w:r>
          </w:p>
        </w:tc>
        <w:tc>
          <w:tcPr>
            <w:tcW w:w="1690" w:type="dxa"/>
            <w:tcBorders>
              <w:top w:val="nil"/>
              <w:left w:val="nil"/>
              <w:bottom w:val="single" w:sz="8" w:space="0" w:color="auto"/>
              <w:right w:val="single" w:sz="8" w:space="0" w:color="auto"/>
            </w:tcBorders>
            <w:shd w:val="clear" w:color="auto" w:fill="auto"/>
            <w:noWrap/>
            <w:vAlign w:val="bottom"/>
            <w:hideMark/>
          </w:tcPr>
          <w:p w:rsidR="006E2EA2" w:rsidRPr="00FA4415" w:rsidRDefault="006E2EA2" w:rsidP="000C188F">
            <w:pPr>
              <w:spacing w:line="240" w:lineRule="auto"/>
              <w:jc w:val="center"/>
              <w:rPr>
                <w:rFonts w:ascii="Calibri" w:eastAsia="Times New Roman" w:hAnsi="Calibri" w:cs="Times New Roman"/>
                <w:color w:val="000000"/>
                <w:lang w:eastAsia="es-ES"/>
              </w:rPr>
            </w:pPr>
            <w:r w:rsidRPr="00FA4415">
              <w:rPr>
                <w:rFonts w:ascii="Calibri" w:eastAsia="Times New Roman" w:hAnsi="Calibri" w:cs="Times New Roman"/>
                <w:color w:val="000000"/>
                <w:lang w:eastAsia="es-ES"/>
              </w:rPr>
              <w:t>Rojo/Verde/Azul</w:t>
            </w:r>
          </w:p>
        </w:tc>
      </w:tr>
      <w:tr w:rsidR="006E2EA2" w:rsidRPr="00FA4415" w:rsidTr="00874139">
        <w:trPr>
          <w:trHeight w:val="300"/>
          <w:jc w:val="center"/>
        </w:trPr>
        <w:tc>
          <w:tcPr>
            <w:tcW w:w="2358" w:type="dxa"/>
            <w:tcBorders>
              <w:top w:val="nil"/>
              <w:left w:val="single" w:sz="8" w:space="0" w:color="auto"/>
              <w:bottom w:val="single" w:sz="4" w:space="0" w:color="auto"/>
              <w:right w:val="single" w:sz="4" w:space="0" w:color="auto"/>
            </w:tcBorders>
            <w:shd w:val="clear" w:color="auto" w:fill="auto"/>
            <w:noWrap/>
            <w:vAlign w:val="bottom"/>
            <w:hideMark/>
          </w:tcPr>
          <w:p w:rsidR="006E2EA2" w:rsidRPr="00FA4415" w:rsidRDefault="006E2EA2" w:rsidP="000C188F">
            <w:pPr>
              <w:spacing w:line="240" w:lineRule="auto"/>
              <w:jc w:val="left"/>
              <w:rPr>
                <w:rFonts w:ascii="Calibri" w:eastAsia="Times New Roman" w:hAnsi="Calibri" w:cs="Times New Roman"/>
                <w:color w:val="000000"/>
                <w:lang w:eastAsia="es-ES"/>
              </w:rPr>
            </w:pPr>
            <w:r w:rsidRPr="00FA4415">
              <w:rPr>
                <w:rFonts w:ascii="Calibri" w:eastAsia="Times New Roman" w:hAnsi="Calibri" w:cs="Times New Roman"/>
                <w:color w:val="000000"/>
                <w:lang w:eastAsia="es-ES"/>
              </w:rPr>
              <w:t>Títulos de pantalla</w:t>
            </w:r>
          </w:p>
        </w:tc>
        <w:tc>
          <w:tcPr>
            <w:tcW w:w="563" w:type="dxa"/>
            <w:tcBorders>
              <w:top w:val="nil"/>
              <w:left w:val="nil"/>
              <w:bottom w:val="single" w:sz="4" w:space="0" w:color="auto"/>
              <w:right w:val="single" w:sz="4" w:space="0" w:color="auto"/>
            </w:tcBorders>
            <w:shd w:val="clear" w:color="000000" w:fill="004080"/>
            <w:noWrap/>
            <w:vAlign w:val="bottom"/>
            <w:hideMark/>
          </w:tcPr>
          <w:p w:rsidR="006E2EA2" w:rsidRPr="00FA4415" w:rsidRDefault="006E2EA2" w:rsidP="000C188F">
            <w:pPr>
              <w:spacing w:line="240" w:lineRule="auto"/>
              <w:jc w:val="center"/>
              <w:rPr>
                <w:rFonts w:ascii="Calibri" w:eastAsia="Times New Roman" w:hAnsi="Calibri" w:cs="Times New Roman"/>
                <w:color w:val="000000"/>
                <w:lang w:eastAsia="es-ES"/>
              </w:rPr>
            </w:pPr>
            <w:r w:rsidRPr="00FA4415">
              <w:rPr>
                <w:rFonts w:ascii="Calibri" w:eastAsia="Times New Roman" w:hAnsi="Calibri" w:cs="Times New Roman"/>
                <w:color w:val="000000"/>
                <w:lang w:eastAsia="es-ES"/>
              </w:rPr>
              <w:t> </w:t>
            </w:r>
          </w:p>
        </w:tc>
        <w:tc>
          <w:tcPr>
            <w:tcW w:w="1388" w:type="dxa"/>
            <w:tcBorders>
              <w:top w:val="nil"/>
              <w:left w:val="nil"/>
              <w:bottom w:val="single" w:sz="4" w:space="0" w:color="auto"/>
              <w:right w:val="single" w:sz="4" w:space="0" w:color="auto"/>
            </w:tcBorders>
            <w:shd w:val="clear" w:color="auto" w:fill="auto"/>
            <w:noWrap/>
            <w:vAlign w:val="bottom"/>
            <w:hideMark/>
          </w:tcPr>
          <w:p w:rsidR="006E2EA2" w:rsidRPr="00FA4415" w:rsidRDefault="006E2EA2" w:rsidP="000C188F">
            <w:pPr>
              <w:spacing w:line="240" w:lineRule="auto"/>
              <w:jc w:val="left"/>
              <w:rPr>
                <w:rFonts w:ascii="Calibri" w:eastAsia="Times New Roman" w:hAnsi="Calibri" w:cs="Times New Roman"/>
                <w:color w:val="000000"/>
                <w:lang w:eastAsia="es-ES"/>
              </w:rPr>
            </w:pPr>
            <w:r w:rsidRPr="00FA4415">
              <w:rPr>
                <w:rFonts w:ascii="Calibri" w:eastAsia="Times New Roman" w:hAnsi="Calibri" w:cs="Times New Roman"/>
                <w:color w:val="000000"/>
                <w:lang w:eastAsia="es-ES"/>
              </w:rPr>
              <w:t>Azul Marino</w:t>
            </w:r>
          </w:p>
        </w:tc>
        <w:tc>
          <w:tcPr>
            <w:tcW w:w="1521" w:type="dxa"/>
            <w:tcBorders>
              <w:top w:val="nil"/>
              <w:left w:val="nil"/>
              <w:bottom w:val="single" w:sz="4" w:space="0" w:color="auto"/>
              <w:right w:val="single" w:sz="4" w:space="0" w:color="auto"/>
            </w:tcBorders>
            <w:shd w:val="clear" w:color="auto" w:fill="auto"/>
            <w:noWrap/>
            <w:vAlign w:val="bottom"/>
            <w:hideMark/>
          </w:tcPr>
          <w:p w:rsidR="006E2EA2" w:rsidRPr="00FA4415" w:rsidRDefault="006E2EA2" w:rsidP="000C188F">
            <w:pPr>
              <w:spacing w:line="240" w:lineRule="auto"/>
              <w:jc w:val="right"/>
              <w:rPr>
                <w:rFonts w:ascii="Calibri" w:eastAsia="Times New Roman" w:hAnsi="Calibri" w:cs="Times New Roman"/>
                <w:color w:val="000000"/>
                <w:lang w:eastAsia="es-ES"/>
              </w:rPr>
            </w:pPr>
            <w:r w:rsidRPr="00FA4415">
              <w:rPr>
                <w:rFonts w:ascii="Calibri" w:eastAsia="Times New Roman" w:hAnsi="Calibri" w:cs="Times New Roman"/>
                <w:color w:val="000000"/>
                <w:lang w:eastAsia="es-ES"/>
              </w:rPr>
              <w:t>140/240/60</w:t>
            </w:r>
          </w:p>
        </w:tc>
        <w:tc>
          <w:tcPr>
            <w:tcW w:w="1690" w:type="dxa"/>
            <w:tcBorders>
              <w:top w:val="nil"/>
              <w:left w:val="nil"/>
              <w:bottom w:val="single" w:sz="4" w:space="0" w:color="auto"/>
              <w:right w:val="single" w:sz="8" w:space="0" w:color="auto"/>
            </w:tcBorders>
            <w:shd w:val="clear" w:color="auto" w:fill="auto"/>
            <w:noWrap/>
            <w:vAlign w:val="bottom"/>
            <w:hideMark/>
          </w:tcPr>
          <w:p w:rsidR="006E2EA2" w:rsidRPr="00FA4415" w:rsidRDefault="006E2EA2" w:rsidP="000C188F">
            <w:pPr>
              <w:spacing w:line="240" w:lineRule="auto"/>
              <w:jc w:val="right"/>
              <w:rPr>
                <w:rFonts w:ascii="Calibri" w:eastAsia="Times New Roman" w:hAnsi="Calibri" w:cs="Times New Roman"/>
                <w:color w:val="000000"/>
                <w:lang w:eastAsia="es-ES"/>
              </w:rPr>
            </w:pPr>
            <w:r w:rsidRPr="00FA4415">
              <w:rPr>
                <w:rFonts w:ascii="Calibri" w:eastAsia="Times New Roman" w:hAnsi="Calibri" w:cs="Times New Roman"/>
                <w:color w:val="000000"/>
                <w:lang w:eastAsia="es-ES"/>
              </w:rPr>
              <w:t>0/64/128</w:t>
            </w:r>
          </w:p>
        </w:tc>
      </w:tr>
      <w:tr w:rsidR="006E2EA2" w:rsidRPr="00FA4415" w:rsidTr="00874139">
        <w:trPr>
          <w:trHeight w:val="300"/>
          <w:jc w:val="center"/>
        </w:trPr>
        <w:tc>
          <w:tcPr>
            <w:tcW w:w="2358" w:type="dxa"/>
            <w:tcBorders>
              <w:top w:val="nil"/>
              <w:left w:val="single" w:sz="8" w:space="0" w:color="auto"/>
              <w:bottom w:val="single" w:sz="4" w:space="0" w:color="auto"/>
              <w:right w:val="single" w:sz="4" w:space="0" w:color="auto"/>
            </w:tcBorders>
            <w:shd w:val="clear" w:color="auto" w:fill="auto"/>
            <w:noWrap/>
            <w:vAlign w:val="bottom"/>
            <w:hideMark/>
          </w:tcPr>
          <w:p w:rsidR="006E2EA2" w:rsidRPr="00FA4415" w:rsidRDefault="006E2EA2" w:rsidP="000C188F">
            <w:pPr>
              <w:spacing w:line="240" w:lineRule="auto"/>
              <w:jc w:val="left"/>
              <w:rPr>
                <w:rFonts w:ascii="Calibri" w:eastAsia="Times New Roman" w:hAnsi="Calibri" w:cs="Times New Roman"/>
                <w:color w:val="000000"/>
                <w:lang w:eastAsia="es-ES"/>
              </w:rPr>
            </w:pPr>
            <w:r w:rsidRPr="00FA4415">
              <w:rPr>
                <w:rFonts w:ascii="Calibri" w:eastAsia="Times New Roman" w:hAnsi="Calibri" w:cs="Times New Roman"/>
                <w:color w:val="000000"/>
                <w:lang w:eastAsia="es-ES"/>
              </w:rPr>
              <w:t>Texto fallas criticas</w:t>
            </w:r>
          </w:p>
        </w:tc>
        <w:tc>
          <w:tcPr>
            <w:tcW w:w="563" w:type="dxa"/>
            <w:tcBorders>
              <w:top w:val="nil"/>
              <w:left w:val="nil"/>
              <w:bottom w:val="single" w:sz="4" w:space="0" w:color="auto"/>
              <w:right w:val="single" w:sz="4" w:space="0" w:color="auto"/>
            </w:tcBorders>
            <w:shd w:val="clear" w:color="000000" w:fill="FF0000"/>
            <w:noWrap/>
            <w:vAlign w:val="bottom"/>
            <w:hideMark/>
          </w:tcPr>
          <w:p w:rsidR="006E2EA2" w:rsidRPr="00FA4415" w:rsidRDefault="006E2EA2" w:rsidP="000C188F">
            <w:pPr>
              <w:spacing w:line="240" w:lineRule="auto"/>
              <w:jc w:val="center"/>
              <w:rPr>
                <w:rFonts w:ascii="Calibri" w:eastAsia="Times New Roman" w:hAnsi="Calibri" w:cs="Times New Roman"/>
                <w:color w:val="000000"/>
                <w:lang w:eastAsia="es-ES"/>
              </w:rPr>
            </w:pPr>
            <w:r w:rsidRPr="00FA4415">
              <w:rPr>
                <w:rFonts w:ascii="Calibri" w:eastAsia="Times New Roman" w:hAnsi="Calibri" w:cs="Times New Roman"/>
                <w:color w:val="000000"/>
                <w:lang w:eastAsia="es-ES"/>
              </w:rPr>
              <w:t> </w:t>
            </w:r>
          </w:p>
        </w:tc>
        <w:tc>
          <w:tcPr>
            <w:tcW w:w="1388" w:type="dxa"/>
            <w:tcBorders>
              <w:top w:val="nil"/>
              <w:left w:val="nil"/>
              <w:bottom w:val="single" w:sz="4" w:space="0" w:color="auto"/>
              <w:right w:val="single" w:sz="4" w:space="0" w:color="auto"/>
            </w:tcBorders>
            <w:shd w:val="clear" w:color="auto" w:fill="auto"/>
            <w:noWrap/>
            <w:vAlign w:val="bottom"/>
            <w:hideMark/>
          </w:tcPr>
          <w:p w:rsidR="006E2EA2" w:rsidRPr="00FA4415" w:rsidRDefault="006E2EA2" w:rsidP="000C188F">
            <w:pPr>
              <w:spacing w:line="240" w:lineRule="auto"/>
              <w:jc w:val="left"/>
              <w:rPr>
                <w:rFonts w:ascii="Calibri" w:eastAsia="Times New Roman" w:hAnsi="Calibri" w:cs="Times New Roman"/>
                <w:color w:val="000000"/>
                <w:lang w:eastAsia="es-ES"/>
              </w:rPr>
            </w:pPr>
            <w:r w:rsidRPr="00FA4415">
              <w:rPr>
                <w:rFonts w:ascii="Calibri" w:eastAsia="Times New Roman" w:hAnsi="Calibri" w:cs="Times New Roman"/>
                <w:color w:val="000000"/>
                <w:lang w:eastAsia="es-ES"/>
              </w:rPr>
              <w:t>Rojo</w:t>
            </w:r>
          </w:p>
        </w:tc>
        <w:tc>
          <w:tcPr>
            <w:tcW w:w="1521" w:type="dxa"/>
            <w:tcBorders>
              <w:top w:val="nil"/>
              <w:left w:val="nil"/>
              <w:bottom w:val="single" w:sz="4" w:space="0" w:color="auto"/>
              <w:right w:val="single" w:sz="4" w:space="0" w:color="auto"/>
            </w:tcBorders>
            <w:shd w:val="clear" w:color="auto" w:fill="auto"/>
            <w:noWrap/>
            <w:vAlign w:val="bottom"/>
            <w:hideMark/>
          </w:tcPr>
          <w:p w:rsidR="006E2EA2" w:rsidRPr="00FA4415" w:rsidRDefault="006E2EA2" w:rsidP="000C188F">
            <w:pPr>
              <w:spacing w:line="240" w:lineRule="auto"/>
              <w:jc w:val="right"/>
              <w:rPr>
                <w:rFonts w:ascii="Calibri" w:eastAsia="Times New Roman" w:hAnsi="Calibri" w:cs="Times New Roman"/>
                <w:color w:val="000000"/>
                <w:lang w:eastAsia="es-ES"/>
              </w:rPr>
            </w:pPr>
            <w:r w:rsidRPr="00FA4415">
              <w:rPr>
                <w:rFonts w:ascii="Calibri" w:eastAsia="Times New Roman" w:hAnsi="Calibri" w:cs="Times New Roman"/>
                <w:color w:val="000000"/>
                <w:lang w:eastAsia="es-ES"/>
              </w:rPr>
              <w:t>0/240/120</w:t>
            </w:r>
          </w:p>
        </w:tc>
        <w:tc>
          <w:tcPr>
            <w:tcW w:w="1690" w:type="dxa"/>
            <w:tcBorders>
              <w:top w:val="nil"/>
              <w:left w:val="nil"/>
              <w:bottom w:val="single" w:sz="4" w:space="0" w:color="auto"/>
              <w:right w:val="single" w:sz="8" w:space="0" w:color="auto"/>
            </w:tcBorders>
            <w:shd w:val="clear" w:color="auto" w:fill="auto"/>
            <w:noWrap/>
            <w:vAlign w:val="bottom"/>
            <w:hideMark/>
          </w:tcPr>
          <w:p w:rsidR="006E2EA2" w:rsidRPr="00FA4415" w:rsidRDefault="006E2EA2" w:rsidP="000C188F">
            <w:pPr>
              <w:spacing w:line="240" w:lineRule="auto"/>
              <w:jc w:val="right"/>
              <w:rPr>
                <w:rFonts w:ascii="Calibri" w:eastAsia="Times New Roman" w:hAnsi="Calibri" w:cs="Times New Roman"/>
                <w:color w:val="000000"/>
                <w:lang w:eastAsia="es-ES"/>
              </w:rPr>
            </w:pPr>
            <w:r w:rsidRPr="00FA4415">
              <w:rPr>
                <w:rFonts w:ascii="Calibri" w:eastAsia="Times New Roman" w:hAnsi="Calibri" w:cs="Times New Roman"/>
                <w:color w:val="000000"/>
                <w:lang w:eastAsia="es-ES"/>
              </w:rPr>
              <w:t>255/0/0</w:t>
            </w:r>
          </w:p>
        </w:tc>
      </w:tr>
      <w:tr w:rsidR="006E2EA2" w:rsidRPr="00FA4415" w:rsidTr="00874139">
        <w:trPr>
          <w:trHeight w:val="300"/>
          <w:jc w:val="center"/>
        </w:trPr>
        <w:tc>
          <w:tcPr>
            <w:tcW w:w="2358" w:type="dxa"/>
            <w:tcBorders>
              <w:top w:val="nil"/>
              <w:left w:val="single" w:sz="8" w:space="0" w:color="auto"/>
              <w:bottom w:val="single" w:sz="4" w:space="0" w:color="auto"/>
              <w:right w:val="single" w:sz="4" w:space="0" w:color="auto"/>
            </w:tcBorders>
            <w:shd w:val="clear" w:color="auto" w:fill="auto"/>
            <w:noWrap/>
            <w:vAlign w:val="bottom"/>
            <w:hideMark/>
          </w:tcPr>
          <w:p w:rsidR="006E2EA2" w:rsidRPr="00FA4415" w:rsidRDefault="006E2EA2" w:rsidP="000C188F">
            <w:pPr>
              <w:spacing w:line="240" w:lineRule="auto"/>
              <w:jc w:val="left"/>
              <w:rPr>
                <w:rFonts w:ascii="Calibri" w:eastAsia="Times New Roman" w:hAnsi="Calibri" w:cs="Times New Roman"/>
                <w:color w:val="000000"/>
                <w:lang w:eastAsia="es-ES"/>
              </w:rPr>
            </w:pPr>
            <w:r w:rsidRPr="00FA4415">
              <w:rPr>
                <w:rFonts w:ascii="Calibri" w:eastAsia="Times New Roman" w:hAnsi="Calibri" w:cs="Times New Roman"/>
                <w:color w:val="000000"/>
                <w:lang w:eastAsia="es-ES"/>
              </w:rPr>
              <w:t>Texto Advertencias</w:t>
            </w:r>
          </w:p>
        </w:tc>
        <w:tc>
          <w:tcPr>
            <w:tcW w:w="563" w:type="dxa"/>
            <w:tcBorders>
              <w:top w:val="nil"/>
              <w:left w:val="nil"/>
              <w:bottom w:val="single" w:sz="4" w:space="0" w:color="auto"/>
              <w:right w:val="single" w:sz="4" w:space="0" w:color="auto"/>
            </w:tcBorders>
            <w:shd w:val="clear" w:color="000000" w:fill="FFFF00"/>
            <w:noWrap/>
            <w:vAlign w:val="bottom"/>
            <w:hideMark/>
          </w:tcPr>
          <w:p w:rsidR="006E2EA2" w:rsidRPr="00FA4415" w:rsidRDefault="006E2EA2" w:rsidP="000C188F">
            <w:pPr>
              <w:spacing w:line="240" w:lineRule="auto"/>
              <w:jc w:val="center"/>
              <w:rPr>
                <w:rFonts w:ascii="Calibri" w:eastAsia="Times New Roman" w:hAnsi="Calibri" w:cs="Times New Roman"/>
                <w:color w:val="000000"/>
                <w:lang w:eastAsia="es-ES"/>
              </w:rPr>
            </w:pPr>
            <w:r w:rsidRPr="00FA4415">
              <w:rPr>
                <w:rFonts w:ascii="Calibri" w:eastAsia="Times New Roman" w:hAnsi="Calibri" w:cs="Times New Roman"/>
                <w:color w:val="000000"/>
                <w:lang w:eastAsia="es-ES"/>
              </w:rPr>
              <w:t> </w:t>
            </w:r>
          </w:p>
        </w:tc>
        <w:tc>
          <w:tcPr>
            <w:tcW w:w="1388" w:type="dxa"/>
            <w:tcBorders>
              <w:top w:val="nil"/>
              <w:left w:val="nil"/>
              <w:bottom w:val="single" w:sz="4" w:space="0" w:color="auto"/>
              <w:right w:val="single" w:sz="4" w:space="0" w:color="auto"/>
            </w:tcBorders>
            <w:shd w:val="clear" w:color="auto" w:fill="auto"/>
            <w:noWrap/>
            <w:vAlign w:val="bottom"/>
            <w:hideMark/>
          </w:tcPr>
          <w:p w:rsidR="006E2EA2" w:rsidRPr="00FA4415" w:rsidRDefault="006E2EA2" w:rsidP="000C188F">
            <w:pPr>
              <w:spacing w:line="240" w:lineRule="auto"/>
              <w:jc w:val="left"/>
              <w:rPr>
                <w:rFonts w:ascii="Calibri" w:eastAsia="Times New Roman" w:hAnsi="Calibri" w:cs="Times New Roman"/>
                <w:color w:val="000000"/>
                <w:lang w:eastAsia="es-ES"/>
              </w:rPr>
            </w:pPr>
            <w:r w:rsidRPr="00FA4415">
              <w:rPr>
                <w:rFonts w:ascii="Calibri" w:eastAsia="Times New Roman" w:hAnsi="Calibri" w:cs="Times New Roman"/>
                <w:color w:val="000000"/>
                <w:lang w:eastAsia="es-ES"/>
              </w:rPr>
              <w:t>Amarillo</w:t>
            </w:r>
          </w:p>
        </w:tc>
        <w:tc>
          <w:tcPr>
            <w:tcW w:w="1521" w:type="dxa"/>
            <w:tcBorders>
              <w:top w:val="nil"/>
              <w:left w:val="nil"/>
              <w:bottom w:val="single" w:sz="4" w:space="0" w:color="auto"/>
              <w:right w:val="single" w:sz="4" w:space="0" w:color="auto"/>
            </w:tcBorders>
            <w:shd w:val="clear" w:color="auto" w:fill="auto"/>
            <w:noWrap/>
            <w:vAlign w:val="bottom"/>
            <w:hideMark/>
          </w:tcPr>
          <w:p w:rsidR="006E2EA2" w:rsidRPr="00FA4415" w:rsidRDefault="006E2EA2" w:rsidP="000C188F">
            <w:pPr>
              <w:spacing w:line="240" w:lineRule="auto"/>
              <w:jc w:val="right"/>
              <w:rPr>
                <w:rFonts w:ascii="Calibri" w:eastAsia="Times New Roman" w:hAnsi="Calibri" w:cs="Times New Roman"/>
                <w:color w:val="000000"/>
                <w:lang w:eastAsia="es-ES"/>
              </w:rPr>
            </w:pPr>
            <w:r w:rsidRPr="00FA4415">
              <w:rPr>
                <w:rFonts w:ascii="Calibri" w:eastAsia="Times New Roman" w:hAnsi="Calibri" w:cs="Times New Roman"/>
                <w:color w:val="000000"/>
                <w:lang w:eastAsia="es-ES"/>
              </w:rPr>
              <w:t>40/240/120</w:t>
            </w:r>
          </w:p>
        </w:tc>
        <w:tc>
          <w:tcPr>
            <w:tcW w:w="1690" w:type="dxa"/>
            <w:tcBorders>
              <w:top w:val="nil"/>
              <w:left w:val="nil"/>
              <w:bottom w:val="single" w:sz="4" w:space="0" w:color="auto"/>
              <w:right w:val="single" w:sz="8" w:space="0" w:color="auto"/>
            </w:tcBorders>
            <w:shd w:val="clear" w:color="auto" w:fill="auto"/>
            <w:noWrap/>
            <w:vAlign w:val="bottom"/>
            <w:hideMark/>
          </w:tcPr>
          <w:p w:rsidR="006E2EA2" w:rsidRPr="00FA4415" w:rsidRDefault="006E2EA2" w:rsidP="000C188F">
            <w:pPr>
              <w:spacing w:line="240" w:lineRule="auto"/>
              <w:jc w:val="right"/>
              <w:rPr>
                <w:rFonts w:ascii="Calibri" w:eastAsia="Times New Roman" w:hAnsi="Calibri" w:cs="Times New Roman"/>
                <w:color w:val="000000"/>
                <w:lang w:eastAsia="es-ES"/>
              </w:rPr>
            </w:pPr>
            <w:r w:rsidRPr="00FA4415">
              <w:rPr>
                <w:rFonts w:ascii="Calibri" w:eastAsia="Times New Roman" w:hAnsi="Calibri" w:cs="Times New Roman"/>
                <w:color w:val="000000"/>
                <w:lang w:eastAsia="es-ES"/>
              </w:rPr>
              <w:t>255/255/0</w:t>
            </w:r>
          </w:p>
        </w:tc>
      </w:tr>
      <w:tr w:rsidR="006E2EA2" w:rsidRPr="00FA4415" w:rsidTr="00874139">
        <w:trPr>
          <w:trHeight w:val="315"/>
          <w:jc w:val="center"/>
        </w:trPr>
        <w:tc>
          <w:tcPr>
            <w:tcW w:w="2358" w:type="dxa"/>
            <w:tcBorders>
              <w:top w:val="nil"/>
              <w:left w:val="single" w:sz="8" w:space="0" w:color="auto"/>
              <w:bottom w:val="single" w:sz="8" w:space="0" w:color="auto"/>
              <w:right w:val="single" w:sz="4" w:space="0" w:color="auto"/>
            </w:tcBorders>
            <w:shd w:val="clear" w:color="auto" w:fill="auto"/>
            <w:noWrap/>
            <w:vAlign w:val="bottom"/>
            <w:hideMark/>
          </w:tcPr>
          <w:p w:rsidR="006E2EA2" w:rsidRPr="00FA4415" w:rsidRDefault="006E2EA2" w:rsidP="000C188F">
            <w:pPr>
              <w:spacing w:line="240" w:lineRule="auto"/>
              <w:jc w:val="left"/>
              <w:rPr>
                <w:rFonts w:ascii="Calibri" w:eastAsia="Times New Roman" w:hAnsi="Calibri" w:cs="Times New Roman"/>
                <w:color w:val="000000"/>
                <w:lang w:eastAsia="es-ES"/>
              </w:rPr>
            </w:pPr>
            <w:r w:rsidRPr="00FA4415">
              <w:rPr>
                <w:rFonts w:ascii="Calibri" w:eastAsia="Times New Roman" w:hAnsi="Calibri" w:cs="Times New Roman"/>
                <w:color w:val="000000"/>
                <w:lang w:eastAsia="es-ES"/>
              </w:rPr>
              <w:t>Texto General</w:t>
            </w:r>
          </w:p>
        </w:tc>
        <w:tc>
          <w:tcPr>
            <w:tcW w:w="563" w:type="dxa"/>
            <w:tcBorders>
              <w:top w:val="nil"/>
              <w:left w:val="nil"/>
              <w:bottom w:val="single" w:sz="8" w:space="0" w:color="auto"/>
              <w:right w:val="single" w:sz="4" w:space="0" w:color="auto"/>
            </w:tcBorders>
            <w:shd w:val="clear" w:color="000000" w:fill="000000"/>
            <w:noWrap/>
            <w:vAlign w:val="bottom"/>
            <w:hideMark/>
          </w:tcPr>
          <w:p w:rsidR="006E2EA2" w:rsidRPr="00FA4415" w:rsidRDefault="006E2EA2" w:rsidP="000C188F">
            <w:pPr>
              <w:spacing w:line="240" w:lineRule="auto"/>
              <w:jc w:val="center"/>
              <w:rPr>
                <w:rFonts w:ascii="Calibri" w:eastAsia="Times New Roman" w:hAnsi="Calibri" w:cs="Times New Roman"/>
                <w:color w:val="000000"/>
                <w:lang w:eastAsia="es-ES"/>
              </w:rPr>
            </w:pPr>
            <w:r w:rsidRPr="00FA4415">
              <w:rPr>
                <w:rFonts w:ascii="Calibri" w:eastAsia="Times New Roman" w:hAnsi="Calibri" w:cs="Times New Roman"/>
                <w:color w:val="000000"/>
                <w:lang w:eastAsia="es-ES"/>
              </w:rPr>
              <w:t> </w:t>
            </w:r>
          </w:p>
        </w:tc>
        <w:tc>
          <w:tcPr>
            <w:tcW w:w="1388" w:type="dxa"/>
            <w:tcBorders>
              <w:top w:val="nil"/>
              <w:left w:val="nil"/>
              <w:bottom w:val="single" w:sz="8" w:space="0" w:color="auto"/>
              <w:right w:val="single" w:sz="4" w:space="0" w:color="auto"/>
            </w:tcBorders>
            <w:shd w:val="clear" w:color="auto" w:fill="auto"/>
            <w:noWrap/>
            <w:vAlign w:val="bottom"/>
            <w:hideMark/>
          </w:tcPr>
          <w:p w:rsidR="006E2EA2" w:rsidRPr="00FA4415" w:rsidRDefault="006E2EA2" w:rsidP="000C188F">
            <w:pPr>
              <w:spacing w:line="240" w:lineRule="auto"/>
              <w:jc w:val="left"/>
              <w:rPr>
                <w:rFonts w:ascii="Calibri" w:eastAsia="Times New Roman" w:hAnsi="Calibri" w:cs="Times New Roman"/>
                <w:color w:val="000000"/>
                <w:lang w:eastAsia="es-ES"/>
              </w:rPr>
            </w:pPr>
            <w:r w:rsidRPr="00FA4415">
              <w:rPr>
                <w:rFonts w:ascii="Calibri" w:eastAsia="Times New Roman" w:hAnsi="Calibri" w:cs="Times New Roman"/>
                <w:color w:val="000000"/>
                <w:lang w:eastAsia="es-ES"/>
              </w:rPr>
              <w:t>Negro</w:t>
            </w:r>
          </w:p>
        </w:tc>
        <w:tc>
          <w:tcPr>
            <w:tcW w:w="1521" w:type="dxa"/>
            <w:tcBorders>
              <w:top w:val="nil"/>
              <w:left w:val="nil"/>
              <w:bottom w:val="single" w:sz="8" w:space="0" w:color="auto"/>
              <w:right w:val="single" w:sz="4" w:space="0" w:color="auto"/>
            </w:tcBorders>
            <w:shd w:val="clear" w:color="auto" w:fill="auto"/>
            <w:noWrap/>
            <w:vAlign w:val="bottom"/>
            <w:hideMark/>
          </w:tcPr>
          <w:p w:rsidR="006E2EA2" w:rsidRPr="00FA4415" w:rsidRDefault="006E2EA2" w:rsidP="000C188F">
            <w:pPr>
              <w:spacing w:line="240" w:lineRule="auto"/>
              <w:jc w:val="right"/>
              <w:rPr>
                <w:rFonts w:ascii="Calibri" w:eastAsia="Times New Roman" w:hAnsi="Calibri" w:cs="Times New Roman"/>
                <w:color w:val="000000"/>
                <w:lang w:eastAsia="es-ES"/>
              </w:rPr>
            </w:pPr>
            <w:r w:rsidRPr="00FA4415">
              <w:rPr>
                <w:rFonts w:ascii="Calibri" w:eastAsia="Times New Roman" w:hAnsi="Calibri" w:cs="Times New Roman"/>
                <w:color w:val="000000"/>
                <w:lang w:eastAsia="es-ES"/>
              </w:rPr>
              <w:t>160/0/0</w:t>
            </w:r>
          </w:p>
        </w:tc>
        <w:tc>
          <w:tcPr>
            <w:tcW w:w="1690" w:type="dxa"/>
            <w:tcBorders>
              <w:top w:val="nil"/>
              <w:left w:val="nil"/>
              <w:bottom w:val="single" w:sz="8" w:space="0" w:color="auto"/>
              <w:right w:val="single" w:sz="8" w:space="0" w:color="auto"/>
            </w:tcBorders>
            <w:shd w:val="clear" w:color="auto" w:fill="auto"/>
            <w:noWrap/>
            <w:vAlign w:val="bottom"/>
            <w:hideMark/>
          </w:tcPr>
          <w:p w:rsidR="006E2EA2" w:rsidRPr="00FA4415" w:rsidRDefault="006E2EA2" w:rsidP="000C188F">
            <w:pPr>
              <w:spacing w:line="240" w:lineRule="auto"/>
              <w:jc w:val="right"/>
              <w:rPr>
                <w:rFonts w:ascii="Calibri" w:eastAsia="Times New Roman" w:hAnsi="Calibri" w:cs="Times New Roman"/>
                <w:color w:val="000000"/>
                <w:lang w:eastAsia="es-ES"/>
              </w:rPr>
            </w:pPr>
            <w:r w:rsidRPr="00FA4415">
              <w:rPr>
                <w:rFonts w:ascii="Calibri" w:eastAsia="Times New Roman" w:hAnsi="Calibri" w:cs="Times New Roman"/>
                <w:color w:val="000000"/>
                <w:lang w:eastAsia="es-ES"/>
              </w:rPr>
              <w:t>0/0/0</w:t>
            </w:r>
          </w:p>
        </w:tc>
      </w:tr>
    </w:tbl>
    <w:p w:rsidR="006E2EA2" w:rsidRDefault="00874139" w:rsidP="002E2BFD">
      <w:pPr>
        <w:pStyle w:val="Fuente"/>
      </w:pPr>
      <w:r>
        <w:t xml:space="preserve">           </w:t>
      </w:r>
      <w:r w:rsidR="00A96789">
        <w:t>Realizado por</w:t>
      </w:r>
      <w:r w:rsidR="002E2BFD">
        <w:t xml:space="preserve">: </w:t>
      </w:r>
      <w:r>
        <w:t xml:space="preserve">VIQUE, </w:t>
      </w:r>
      <w:r w:rsidR="002E2BFD">
        <w:t>2016</w:t>
      </w:r>
    </w:p>
    <w:p w:rsidR="00595A8F" w:rsidRDefault="00595A8F" w:rsidP="006E2EA2">
      <w:pPr>
        <w:pStyle w:val="Default"/>
        <w:spacing w:line="360" w:lineRule="auto"/>
        <w:jc w:val="both"/>
        <w:rPr>
          <w:sz w:val="22"/>
          <w:szCs w:val="23"/>
        </w:rPr>
      </w:pPr>
    </w:p>
    <w:p w:rsidR="00595A8F" w:rsidRDefault="006E2EA2" w:rsidP="006E2EA2">
      <w:pPr>
        <w:pStyle w:val="Default"/>
        <w:spacing w:line="360" w:lineRule="auto"/>
        <w:jc w:val="both"/>
        <w:rPr>
          <w:sz w:val="22"/>
          <w:szCs w:val="23"/>
        </w:rPr>
      </w:pPr>
      <w:r w:rsidRPr="00EB603B">
        <w:rPr>
          <w:sz w:val="22"/>
          <w:szCs w:val="23"/>
        </w:rPr>
        <w:t xml:space="preserve">Se debe tener en cuenta que hay que limitar el número de colores a cuatro para principiantes y asegurase que estos sean perfectamente diferenciables entre ellos. </w:t>
      </w:r>
    </w:p>
    <w:p w:rsidR="00595A8F" w:rsidRPr="00EB603B" w:rsidRDefault="00595A8F" w:rsidP="006E2EA2">
      <w:pPr>
        <w:pStyle w:val="Default"/>
        <w:spacing w:line="360" w:lineRule="auto"/>
        <w:jc w:val="both"/>
        <w:rPr>
          <w:sz w:val="22"/>
          <w:szCs w:val="23"/>
        </w:rPr>
      </w:pPr>
    </w:p>
    <w:p w:rsidR="006E2EA2" w:rsidRDefault="006E2EA2" w:rsidP="006E2EA2">
      <w:pPr>
        <w:pStyle w:val="Ttulo3"/>
      </w:pPr>
      <w:bookmarkStart w:id="686" w:name="_Toc446963319"/>
      <w:r>
        <w:lastRenderedPageBreak/>
        <w:t>Información textual</w:t>
      </w:r>
      <w:bookmarkEnd w:id="686"/>
    </w:p>
    <w:p w:rsidR="00595A8F" w:rsidRPr="00595A8F" w:rsidRDefault="00595A8F" w:rsidP="00595A8F"/>
    <w:p w:rsidR="006E2EA2" w:rsidRDefault="006E2EA2" w:rsidP="006E2EA2">
      <w:pPr>
        <w:rPr>
          <w:szCs w:val="23"/>
        </w:rPr>
      </w:pPr>
      <w:r w:rsidRPr="00794A8C">
        <w:rPr>
          <w:szCs w:val="23"/>
        </w:rPr>
        <w:t>La información del proceso es presentada al usuario por medio de varios elementos de los cuales el más comúnmente usado es el texto. Es importante regular el uso de este elemento para informar eficazmente al operador respecto al estado del proceso, por lo que se debe establecer un estándar que rija su utilización.</w:t>
      </w:r>
      <w:r w:rsidR="00AD216F">
        <w:rPr>
          <w:szCs w:val="23"/>
        </w:rPr>
        <w:t xml:space="preserve"> </w:t>
      </w:r>
      <w:r w:rsidRPr="00794A8C">
        <w:rPr>
          <w:szCs w:val="23"/>
        </w:rPr>
        <w:t>Las características del texto que se deben definir para este fin son las siguientes: el uso de fuentes, el tamaño del texto, la alineación, el espaciamiento, los acrónimos y las abreviaturas.</w:t>
      </w:r>
      <w:r w:rsidR="00AD216F">
        <w:rPr>
          <w:szCs w:val="23"/>
        </w:rPr>
        <w:t xml:space="preserve"> </w:t>
      </w:r>
    </w:p>
    <w:p w:rsidR="00291A16" w:rsidRDefault="00291A16" w:rsidP="006E2EA2">
      <w:pPr>
        <w:rPr>
          <w:szCs w:val="23"/>
        </w:rPr>
      </w:pPr>
    </w:p>
    <w:p w:rsidR="00291A16" w:rsidRDefault="00381953" w:rsidP="006E2EA2">
      <w:pPr>
        <w:rPr>
          <w:szCs w:val="23"/>
        </w:rPr>
      </w:pPr>
      <w:r>
        <w:rPr>
          <w:szCs w:val="23"/>
        </w:rPr>
        <w:t>En la tabla 8-2</w:t>
      </w:r>
      <w:r w:rsidR="00291A16">
        <w:rPr>
          <w:szCs w:val="23"/>
        </w:rPr>
        <w:t xml:space="preserve"> se visualiza el tip</w:t>
      </w:r>
      <w:r w:rsidR="00C14B7C">
        <w:rPr>
          <w:szCs w:val="23"/>
        </w:rPr>
        <w:t>o de fuente utilizado en la HMI</w:t>
      </w:r>
    </w:p>
    <w:p w:rsidR="00291A16" w:rsidRDefault="00A96789" w:rsidP="00291A16">
      <w:pPr>
        <w:pStyle w:val="Descripcin"/>
        <w:ind w:left="1416"/>
        <w:rPr>
          <w:szCs w:val="23"/>
        </w:rPr>
      </w:pPr>
      <w:bookmarkStart w:id="687" w:name="_Toc445716561"/>
      <w:r>
        <w:t xml:space="preserve"> </w:t>
      </w:r>
      <w:r w:rsidR="00291A16">
        <w:t xml:space="preserve">Tabla </w:t>
      </w:r>
      <w:r>
        <w:t>8-2</w:t>
      </w:r>
      <w:r w:rsidR="00291A16">
        <w:t xml:space="preserve"> Tipo de Fuente Utilizada</w:t>
      </w:r>
      <w:bookmarkEnd w:id="687"/>
    </w:p>
    <w:tbl>
      <w:tblPr>
        <w:tblStyle w:val="Tablaconcuadrcula"/>
        <w:tblW w:w="5522" w:type="dxa"/>
        <w:jc w:val="center"/>
        <w:tblLook w:val="04A0" w:firstRow="1" w:lastRow="0" w:firstColumn="1" w:lastColumn="0" w:noHBand="0" w:noVBand="1"/>
      </w:tblPr>
      <w:tblGrid>
        <w:gridCol w:w="1260"/>
        <w:gridCol w:w="1241"/>
        <w:gridCol w:w="1974"/>
        <w:gridCol w:w="1047"/>
      </w:tblGrid>
      <w:tr w:rsidR="00291A16" w:rsidRPr="00291A16" w:rsidTr="00C14B7C">
        <w:trPr>
          <w:trHeight w:val="436"/>
          <w:jc w:val="center"/>
        </w:trPr>
        <w:tc>
          <w:tcPr>
            <w:tcW w:w="1260" w:type="dxa"/>
            <w:noWrap/>
            <w:hideMark/>
          </w:tcPr>
          <w:p w:rsidR="00291A16" w:rsidRPr="00291A16" w:rsidRDefault="00291A16" w:rsidP="00291A16">
            <w:pPr>
              <w:spacing w:line="240" w:lineRule="auto"/>
              <w:jc w:val="center"/>
              <w:rPr>
                <w:rFonts w:eastAsia="Times New Roman" w:cs="Times New Roman"/>
                <w:b/>
                <w:bCs/>
                <w:color w:val="000000"/>
                <w:lang w:eastAsia="es-ES"/>
              </w:rPr>
            </w:pPr>
            <w:r w:rsidRPr="00291A16">
              <w:rPr>
                <w:rFonts w:eastAsia="Times New Roman" w:cs="Times New Roman"/>
                <w:b/>
                <w:bCs/>
                <w:color w:val="000000"/>
                <w:lang w:eastAsia="es-ES"/>
              </w:rPr>
              <w:t xml:space="preserve">Titulo </w:t>
            </w:r>
          </w:p>
        </w:tc>
        <w:tc>
          <w:tcPr>
            <w:tcW w:w="1241" w:type="dxa"/>
            <w:noWrap/>
            <w:hideMark/>
          </w:tcPr>
          <w:p w:rsidR="00291A16" w:rsidRPr="00291A16" w:rsidRDefault="00291A16" w:rsidP="00291A16">
            <w:pPr>
              <w:spacing w:line="240" w:lineRule="auto"/>
              <w:jc w:val="center"/>
              <w:rPr>
                <w:rFonts w:eastAsia="Times New Roman" w:cs="Times New Roman"/>
                <w:b/>
                <w:bCs/>
                <w:color w:val="000000"/>
                <w:lang w:eastAsia="es-ES"/>
              </w:rPr>
            </w:pPr>
            <w:r w:rsidRPr="00291A16">
              <w:rPr>
                <w:rFonts w:eastAsia="Times New Roman" w:cs="Times New Roman"/>
                <w:b/>
                <w:bCs/>
                <w:color w:val="000000"/>
                <w:lang w:eastAsia="es-ES"/>
              </w:rPr>
              <w:t>Fuente</w:t>
            </w:r>
          </w:p>
        </w:tc>
        <w:tc>
          <w:tcPr>
            <w:tcW w:w="1974" w:type="dxa"/>
            <w:noWrap/>
            <w:hideMark/>
          </w:tcPr>
          <w:p w:rsidR="00291A16" w:rsidRPr="00291A16" w:rsidRDefault="00291A16" w:rsidP="00291A16">
            <w:pPr>
              <w:spacing w:line="240" w:lineRule="auto"/>
              <w:jc w:val="center"/>
              <w:rPr>
                <w:rFonts w:eastAsia="Times New Roman" w:cs="Times New Roman"/>
                <w:b/>
                <w:bCs/>
                <w:color w:val="000000"/>
                <w:lang w:eastAsia="es-ES"/>
              </w:rPr>
            </w:pPr>
            <w:r w:rsidRPr="00291A16">
              <w:rPr>
                <w:rFonts w:eastAsia="Times New Roman" w:cs="Times New Roman"/>
                <w:b/>
                <w:bCs/>
                <w:color w:val="000000"/>
                <w:lang w:eastAsia="es-ES"/>
              </w:rPr>
              <w:t>Estilo de Fuente</w:t>
            </w:r>
          </w:p>
        </w:tc>
        <w:tc>
          <w:tcPr>
            <w:tcW w:w="1047" w:type="dxa"/>
            <w:noWrap/>
            <w:hideMark/>
          </w:tcPr>
          <w:p w:rsidR="00291A16" w:rsidRPr="00291A16" w:rsidRDefault="00291A16" w:rsidP="00291A16">
            <w:pPr>
              <w:spacing w:line="240" w:lineRule="auto"/>
              <w:jc w:val="center"/>
              <w:rPr>
                <w:rFonts w:eastAsia="Times New Roman" w:cs="Times New Roman"/>
                <w:b/>
                <w:bCs/>
                <w:color w:val="000000"/>
                <w:lang w:eastAsia="es-ES"/>
              </w:rPr>
            </w:pPr>
            <w:r w:rsidRPr="00291A16">
              <w:rPr>
                <w:rFonts w:eastAsia="Times New Roman" w:cs="Times New Roman"/>
                <w:b/>
                <w:bCs/>
                <w:color w:val="000000"/>
                <w:lang w:eastAsia="es-ES"/>
              </w:rPr>
              <w:t>Tamaño</w:t>
            </w:r>
          </w:p>
        </w:tc>
      </w:tr>
      <w:tr w:rsidR="00291A16" w:rsidRPr="00291A16" w:rsidTr="00C14B7C">
        <w:trPr>
          <w:trHeight w:val="436"/>
          <w:jc w:val="center"/>
        </w:trPr>
        <w:tc>
          <w:tcPr>
            <w:tcW w:w="1260" w:type="dxa"/>
            <w:noWrap/>
            <w:hideMark/>
          </w:tcPr>
          <w:p w:rsidR="00291A16" w:rsidRPr="00291A16" w:rsidRDefault="00291A16" w:rsidP="00291A16">
            <w:pPr>
              <w:spacing w:line="240" w:lineRule="auto"/>
              <w:jc w:val="center"/>
              <w:rPr>
                <w:rFonts w:eastAsia="Times New Roman" w:cs="Times New Roman"/>
                <w:color w:val="000000"/>
                <w:lang w:eastAsia="es-ES"/>
              </w:rPr>
            </w:pPr>
            <w:r w:rsidRPr="00291A16">
              <w:rPr>
                <w:rFonts w:eastAsia="Times New Roman" w:cs="Times New Roman"/>
                <w:color w:val="000000"/>
                <w:lang w:eastAsia="es-ES"/>
              </w:rPr>
              <w:t>Titulo 1</w:t>
            </w:r>
          </w:p>
        </w:tc>
        <w:tc>
          <w:tcPr>
            <w:tcW w:w="1241" w:type="dxa"/>
            <w:noWrap/>
            <w:hideMark/>
          </w:tcPr>
          <w:p w:rsidR="00291A16" w:rsidRPr="00291A16" w:rsidRDefault="00291A16" w:rsidP="00291A16">
            <w:pPr>
              <w:spacing w:line="240" w:lineRule="auto"/>
              <w:jc w:val="center"/>
              <w:rPr>
                <w:rFonts w:eastAsia="Times New Roman" w:cs="Times New Roman"/>
                <w:color w:val="000000"/>
                <w:lang w:eastAsia="es-ES"/>
              </w:rPr>
            </w:pPr>
            <w:r w:rsidRPr="00291A16">
              <w:rPr>
                <w:rFonts w:eastAsia="Times New Roman" w:cs="Times New Roman"/>
                <w:color w:val="000000"/>
                <w:lang w:eastAsia="es-ES"/>
              </w:rPr>
              <w:t>SansSerif</w:t>
            </w:r>
          </w:p>
        </w:tc>
        <w:tc>
          <w:tcPr>
            <w:tcW w:w="1974" w:type="dxa"/>
            <w:noWrap/>
            <w:hideMark/>
          </w:tcPr>
          <w:p w:rsidR="00291A16" w:rsidRPr="00291A16" w:rsidRDefault="00291A16" w:rsidP="00291A16">
            <w:pPr>
              <w:spacing w:line="240" w:lineRule="auto"/>
              <w:jc w:val="center"/>
              <w:rPr>
                <w:rFonts w:eastAsia="Times New Roman" w:cs="Times New Roman"/>
                <w:color w:val="000000"/>
                <w:lang w:eastAsia="es-ES"/>
              </w:rPr>
            </w:pPr>
            <w:r w:rsidRPr="00291A16">
              <w:rPr>
                <w:rFonts w:eastAsia="Times New Roman" w:cs="Times New Roman"/>
                <w:color w:val="000000"/>
                <w:lang w:eastAsia="es-ES"/>
              </w:rPr>
              <w:t>Negrita</w:t>
            </w:r>
          </w:p>
        </w:tc>
        <w:tc>
          <w:tcPr>
            <w:tcW w:w="1047" w:type="dxa"/>
            <w:noWrap/>
            <w:hideMark/>
          </w:tcPr>
          <w:p w:rsidR="00291A16" w:rsidRPr="00291A16" w:rsidRDefault="00291A16" w:rsidP="00291A16">
            <w:pPr>
              <w:spacing w:line="240" w:lineRule="auto"/>
              <w:jc w:val="center"/>
              <w:rPr>
                <w:rFonts w:eastAsia="Times New Roman" w:cs="Times New Roman"/>
                <w:color w:val="000000"/>
                <w:lang w:eastAsia="es-ES"/>
              </w:rPr>
            </w:pPr>
            <w:r w:rsidRPr="00291A16">
              <w:rPr>
                <w:rFonts w:eastAsia="Times New Roman" w:cs="Times New Roman"/>
                <w:color w:val="000000"/>
                <w:lang w:eastAsia="es-ES"/>
              </w:rPr>
              <w:t>20</w:t>
            </w:r>
          </w:p>
        </w:tc>
      </w:tr>
      <w:tr w:rsidR="00291A16" w:rsidRPr="00291A16" w:rsidTr="00C14B7C">
        <w:trPr>
          <w:trHeight w:val="436"/>
          <w:jc w:val="center"/>
        </w:trPr>
        <w:tc>
          <w:tcPr>
            <w:tcW w:w="1260" w:type="dxa"/>
            <w:noWrap/>
            <w:hideMark/>
          </w:tcPr>
          <w:p w:rsidR="00291A16" w:rsidRPr="00291A16" w:rsidRDefault="00291A16" w:rsidP="00291A16">
            <w:pPr>
              <w:spacing w:line="240" w:lineRule="auto"/>
              <w:jc w:val="center"/>
              <w:rPr>
                <w:rFonts w:eastAsia="Times New Roman" w:cs="Times New Roman"/>
                <w:color w:val="000000"/>
                <w:lang w:eastAsia="es-ES"/>
              </w:rPr>
            </w:pPr>
            <w:r w:rsidRPr="00291A16">
              <w:rPr>
                <w:rFonts w:eastAsia="Times New Roman" w:cs="Times New Roman"/>
                <w:color w:val="000000"/>
                <w:lang w:eastAsia="es-ES"/>
              </w:rPr>
              <w:t>Titulo 2</w:t>
            </w:r>
          </w:p>
        </w:tc>
        <w:tc>
          <w:tcPr>
            <w:tcW w:w="1241" w:type="dxa"/>
            <w:noWrap/>
            <w:hideMark/>
          </w:tcPr>
          <w:p w:rsidR="00291A16" w:rsidRPr="00291A16" w:rsidRDefault="00291A16" w:rsidP="00291A16">
            <w:pPr>
              <w:spacing w:line="240" w:lineRule="auto"/>
              <w:jc w:val="center"/>
              <w:rPr>
                <w:rFonts w:eastAsia="Times New Roman" w:cs="Times New Roman"/>
                <w:color w:val="000000"/>
                <w:lang w:eastAsia="es-ES"/>
              </w:rPr>
            </w:pPr>
            <w:r w:rsidRPr="00291A16">
              <w:rPr>
                <w:rFonts w:eastAsia="Times New Roman" w:cs="Times New Roman"/>
                <w:color w:val="000000"/>
                <w:lang w:eastAsia="es-ES"/>
              </w:rPr>
              <w:t>SansSerif</w:t>
            </w:r>
          </w:p>
        </w:tc>
        <w:tc>
          <w:tcPr>
            <w:tcW w:w="1974" w:type="dxa"/>
            <w:noWrap/>
            <w:hideMark/>
          </w:tcPr>
          <w:p w:rsidR="00291A16" w:rsidRPr="00291A16" w:rsidRDefault="00291A16" w:rsidP="00291A16">
            <w:pPr>
              <w:spacing w:line="240" w:lineRule="auto"/>
              <w:jc w:val="center"/>
              <w:rPr>
                <w:rFonts w:eastAsia="Times New Roman" w:cs="Times New Roman"/>
                <w:color w:val="000000"/>
                <w:lang w:eastAsia="es-ES"/>
              </w:rPr>
            </w:pPr>
            <w:r w:rsidRPr="00291A16">
              <w:rPr>
                <w:rFonts w:eastAsia="Times New Roman" w:cs="Times New Roman"/>
                <w:color w:val="000000"/>
                <w:lang w:eastAsia="es-ES"/>
              </w:rPr>
              <w:t>Negrita</w:t>
            </w:r>
          </w:p>
        </w:tc>
        <w:tc>
          <w:tcPr>
            <w:tcW w:w="1047" w:type="dxa"/>
            <w:noWrap/>
            <w:hideMark/>
          </w:tcPr>
          <w:p w:rsidR="00291A16" w:rsidRPr="00291A16" w:rsidRDefault="00291A16" w:rsidP="00291A16">
            <w:pPr>
              <w:spacing w:line="240" w:lineRule="auto"/>
              <w:jc w:val="center"/>
              <w:rPr>
                <w:rFonts w:eastAsia="Times New Roman" w:cs="Times New Roman"/>
                <w:color w:val="000000"/>
                <w:lang w:eastAsia="es-ES"/>
              </w:rPr>
            </w:pPr>
            <w:r w:rsidRPr="00291A16">
              <w:rPr>
                <w:rFonts w:eastAsia="Times New Roman" w:cs="Times New Roman"/>
                <w:color w:val="000000"/>
                <w:lang w:eastAsia="es-ES"/>
              </w:rPr>
              <w:t>18</w:t>
            </w:r>
          </w:p>
        </w:tc>
      </w:tr>
      <w:tr w:rsidR="00291A16" w:rsidRPr="00291A16" w:rsidTr="00C14B7C">
        <w:trPr>
          <w:trHeight w:val="436"/>
          <w:jc w:val="center"/>
        </w:trPr>
        <w:tc>
          <w:tcPr>
            <w:tcW w:w="1260" w:type="dxa"/>
            <w:noWrap/>
            <w:hideMark/>
          </w:tcPr>
          <w:p w:rsidR="00291A16" w:rsidRPr="00291A16" w:rsidRDefault="00291A16" w:rsidP="00291A16">
            <w:pPr>
              <w:spacing w:line="240" w:lineRule="auto"/>
              <w:jc w:val="center"/>
              <w:rPr>
                <w:rFonts w:eastAsia="Times New Roman" w:cs="Times New Roman"/>
                <w:color w:val="000000"/>
                <w:lang w:eastAsia="es-ES"/>
              </w:rPr>
            </w:pPr>
            <w:r w:rsidRPr="00291A16">
              <w:rPr>
                <w:rFonts w:eastAsia="Times New Roman" w:cs="Times New Roman"/>
                <w:color w:val="000000"/>
                <w:lang w:eastAsia="es-ES"/>
              </w:rPr>
              <w:t>Titulo 3</w:t>
            </w:r>
          </w:p>
        </w:tc>
        <w:tc>
          <w:tcPr>
            <w:tcW w:w="1241" w:type="dxa"/>
            <w:noWrap/>
            <w:hideMark/>
          </w:tcPr>
          <w:p w:rsidR="00291A16" w:rsidRPr="00291A16" w:rsidRDefault="00291A16" w:rsidP="00291A16">
            <w:pPr>
              <w:spacing w:line="240" w:lineRule="auto"/>
              <w:jc w:val="center"/>
              <w:rPr>
                <w:rFonts w:eastAsia="Times New Roman" w:cs="Times New Roman"/>
                <w:color w:val="000000"/>
                <w:lang w:eastAsia="es-ES"/>
              </w:rPr>
            </w:pPr>
            <w:r w:rsidRPr="00291A16">
              <w:rPr>
                <w:rFonts w:eastAsia="Times New Roman" w:cs="Times New Roman"/>
                <w:color w:val="000000"/>
                <w:lang w:eastAsia="es-ES"/>
              </w:rPr>
              <w:t>SansSerif</w:t>
            </w:r>
          </w:p>
        </w:tc>
        <w:tc>
          <w:tcPr>
            <w:tcW w:w="1974" w:type="dxa"/>
            <w:noWrap/>
            <w:hideMark/>
          </w:tcPr>
          <w:p w:rsidR="00291A16" w:rsidRPr="00291A16" w:rsidRDefault="00291A16" w:rsidP="00291A16">
            <w:pPr>
              <w:spacing w:line="240" w:lineRule="auto"/>
              <w:jc w:val="center"/>
              <w:rPr>
                <w:rFonts w:eastAsia="Times New Roman" w:cs="Times New Roman"/>
                <w:color w:val="000000"/>
                <w:lang w:eastAsia="es-ES"/>
              </w:rPr>
            </w:pPr>
            <w:r w:rsidRPr="00291A16">
              <w:rPr>
                <w:rFonts w:eastAsia="Times New Roman" w:cs="Times New Roman"/>
                <w:color w:val="000000"/>
                <w:lang w:eastAsia="es-ES"/>
              </w:rPr>
              <w:t>Normal</w:t>
            </w:r>
          </w:p>
        </w:tc>
        <w:tc>
          <w:tcPr>
            <w:tcW w:w="1047" w:type="dxa"/>
            <w:noWrap/>
            <w:hideMark/>
          </w:tcPr>
          <w:p w:rsidR="00291A16" w:rsidRPr="00291A16" w:rsidRDefault="00291A16" w:rsidP="00291A16">
            <w:pPr>
              <w:spacing w:line="240" w:lineRule="auto"/>
              <w:jc w:val="center"/>
              <w:rPr>
                <w:rFonts w:eastAsia="Times New Roman" w:cs="Times New Roman"/>
                <w:color w:val="000000"/>
                <w:lang w:eastAsia="es-ES"/>
              </w:rPr>
            </w:pPr>
            <w:r w:rsidRPr="00291A16">
              <w:rPr>
                <w:rFonts w:eastAsia="Times New Roman" w:cs="Times New Roman"/>
                <w:color w:val="000000"/>
                <w:lang w:eastAsia="es-ES"/>
              </w:rPr>
              <w:t>18</w:t>
            </w:r>
          </w:p>
        </w:tc>
      </w:tr>
    </w:tbl>
    <w:p w:rsidR="00291A16" w:rsidRDefault="00A96789" w:rsidP="00291A16">
      <w:pPr>
        <w:pStyle w:val="Fuente"/>
        <w:ind w:left="1416"/>
      </w:pPr>
      <w:r>
        <w:t xml:space="preserve"> </w:t>
      </w:r>
      <w:r w:rsidR="00291A16">
        <w:t xml:space="preserve"> </w:t>
      </w:r>
      <w:r>
        <w:t xml:space="preserve">Realizado por: </w:t>
      </w:r>
      <w:r w:rsidR="00291A16">
        <w:t>VIQUE, 2016</w:t>
      </w:r>
    </w:p>
    <w:p w:rsidR="00595A8F" w:rsidRPr="00A45C74" w:rsidRDefault="00595A8F" w:rsidP="006E2EA2">
      <w:pPr>
        <w:rPr>
          <w:sz w:val="16"/>
        </w:rPr>
      </w:pPr>
    </w:p>
    <w:p w:rsidR="006E2EA2" w:rsidRDefault="006E2EA2" w:rsidP="00C14B7C">
      <w:pPr>
        <w:pStyle w:val="Ttulo2"/>
        <w:spacing w:line="240" w:lineRule="auto"/>
      </w:pPr>
      <w:bookmarkStart w:id="688" w:name="_Toc434403129"/>
      <w:bookmarkStart w:id="689" w:name="_Toc446963320"/>
      <w:r>
        <w:t>IMPLEMENTACIÓN DEL SISTEMA ELÉCTRICO</w:t>
      </w:r>
      <w:bookmarkEnd w:id="688"/>
      <w:bookmarkEnd w:id="689"/>
    </w:p>
    <w:p w:rsidR="006E2EA2" w:rsidRDefault="006E2EA2" w:rsidP="00C14B7C">
      <w:pPr>
        <w:spacing w:line="240" w:lineRule="auto"/>
      </w:pPr>
    </w:p>
    <w:p w:rsidR="006E2EA2" w:rsidRDefault="006E2EA2" w:rsidP="006E2EA2">
      <w:r w:rsidRPr="00A716A9">
        <w:rPr>
          <w:color w:val="000000" w:themeColor="text1"/>
        </w:rPr>
        <w:t xml:space="preserve">En esta etapa se describe la implementación del sistema eléctrico siguiendo el diseño del circuito de mando que se </w:t>
      </w:r>
      <w:r w:rsidR="00AD216F">
        <w:rPr>
          <w:color w:val="000000" w:themeColor="text1"/>
        </w:rPr>
        <w:t>muestra</w:t>
      </w:r>
      <w:r w:rsidRPr="00A716A9">
        <w:rPr>
          <w:color w:val="000000" w:themeColor="text1"/>
        </w:rPr>
        <w:t xml:space="preserve"> e</w:t>
      </w:r>
      <w:r w:rsidR="00291A16">
        <w:rPr>
          <w:color w:val="000000" w:themeColor="text1"/>
        </w:rPr>
        <w:t>n la figura 2.2 de la página 62</w:t>
      </w:r>
      <w:r w:rsidR="00AD216F">
        <w:rPr>
          <w:color w:val="000000" w:themeColor="text1"/>
        </w:rPr>
        <w:t>.</w:t>
      </w:r>
      <w:r>
        <w:t xml:space="preserve"> </w:t>
      </w:r>
      <w:r w:rsidR="00AD216F">
        <w:t>Se</w:t>
      </w:r>
      <w:r>
        <w:t xml:space="preserve"> realiza la disposición de los fusibles calculados y la conexión de los equipos con sus respectivos conductores.</w:t>
      </w:r>
    </w:p>
    <w:p w:rsidR="00595A8F" w:rsidRPr="00583F8C" w:rsidRDefault="00595A8F" w:rsidP="00C14B7C">
      <w:pPr>
        <w:spacing w:line="240" w:lineRule="auto"/>
      </w:pPr>
    </w:p>
    <w:p w:rsidR="006E2EA2" w:rsidRDefault="006E2EA2" w:rsidP="00C14B7C">
      <w:pPr>
        <w:pStyle w:val="Ttulo3"/>
        <w:spacing w:line="240" w:lineRule="auto"/>
      </w:pPr>
      <w:bookmarkStart w:id="690" w:name="_Toc434403130"/>
      <w:bookmarkStart w:id="691" w:name="_Toc446963321"/>
      <w:r>
        <w:t>Distribución de riel DIN y canaletas</w:t>
      </w:r>
      <w:bookmarkEnd w:id="690"/>
      <w:bookmarkEnd w:id="691"/>
    </w:p>
    <w:p w:rsidR="006E2EA2" w:rsidRDefault="006E2EA2" w:rsidP="006E2EA2"/>
    <w:p w:rsidR="006E2EA2" w:rsidRDefault="00C93433" w:rsidP="006E2EA2">
      <w:r>
        <w:t>Según el diseño se realizó</w:t>
      </w:r>
      <w:r w:rsidR="006E2EA2">
        <w:t xml:space="preserve"> la distribución de la Riel DIN y las canaletas como se muestra en la </w:t>
      </w:r>
      <w:r w:rsidR="00381953">
        <w:rPr>
          <w:color w:val="000000" w:themeColor="text1"/>
        </w:rPr>
        <w:t>figura 11-2</w:t>
      </w:r>
      <w:r w:rsidR="006E2EA2" w:rsidRPr="00A716A9">
        <w:rPr>
          <w:color w:val="000000" w:themeColor="text1"/>
        </w:rPr>
        <w:t xml:space="preserve"> para </w:t>
      </w:r>
      <w:r w:rsidR="006E2EA2">
        <w:t>la disposición de todos los equipos y para el cableado de los mismos.</w:t>
      </w:r>
    </w:p>
    <w:p w:rsidR="00381953" w:rsidRDefault="00381953" w:rsidP="00C14B7C">
      <w:pPr>
        <w:spacing w:line="240" w:lineRule="auto"/>
      </w:pPr>
    </w:p>
    <w:p w:rsidR="00C14B7C" w:rsidRDefault="006E2EA2" w:rsidP="00C14B7C">
      <w:pPr>
        <w:spacing w:line="240" w:lineRule="auto"/>
        <w:jc w:val="center"/>
      </w:pPr>
      <w:r>
        <w:rPr>
          <w:noProof/>
          <w:lang w:eastAsia="es-ES"/>
        </w:rPr>
        <w:drawing>
          <wp:inline distT="0" distB="0" distL="0" distR="0" wp14:anchorId="27EF58CD" wp14:editId="242E7662">
            <wp:extent cx="2207724" cy="1885950"/>
            <wp:effectExtent l="0" t="0" r="2540" b="0"/>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G_20150704_115156.jpg"/>
                    <pic:cNvPicPr/>
                  </pic:nvPicPr>
                  <pic:blipFill rotWithShape="1">
                    <a:blip r:embed="rId99" cstate="print">
                      <a:extLst>
                        <a:ext uri="{28A0092B-C50C-407E-A947-70E740481C1C}">
                          <a14:useLocalDpi xmlns:a14="http://schemas.microsoft.com/office/drawing/2010/main" val="0"/>
                        </a:ext>
                      </a:extLst>
                    </a:blip>
                    <a:srcRect t="10123" b="10771"/>
                    <a:stretch/>
                  </pic:blipFill>
                  <pic:spPr bwMode="auto">
                    <a:xfrm>
                      <a:off x="0" y="0"/>
                      <a:ext cx="2220906" cy="1897211"/>
                    </a:xfrm>
                    <a:prstGeom prst="rect">
                      <a:avLst/>
                    </a:prstGeom>
                    <a:ln>
                      <a:noFill/>
                    </a:ln>
                    <a:extLst>
                      <a:ext uri="{53640926-AAD7-44D8-BBD7-CCE9431645EC}">
                        <a14:shadowObscured xmlns:a14="http://schemas.microsoft.com/office/drawing/2010/main"/>
                      </a:ext>
                    </a:extLst>
                  </pic:spPr>
                </pic:pic>
              </a:graphicData>
            </a:graphic>
          </wp:inline>
        </w:drawing>
      </w:r>
    </w:p>
    <w:p w:rsidR="006E2EA2" w:rsidRDefault="00381953" w:rsidP="00C14B7C">
      <w:pPr>
        <w:spacing w:line="240" w:lineRule="auto"/>
        <w:ind w:left="1416" w:firstLine="708"/>
        <w:rPr>
          <w:b/>
        </w:rPr>
      </w:pPr>
      <w:bookmarkStart w:id="692" w:name="_Toc434402501"/>
      <w:bookmarkStart w:id="693" w:name="_Toc445716696"/>
      <w:r>
        <w:rPr>
          <w:b/>
        </w:rPr>
        <w:t xml:space="preserve">  </w:t>
      </w:r>
      <w:r w:rsidR="00C14B7C">
        <w:rPr>
          <w:b/>
        </w:rPr>
        <w:t xml:space="preserve">     </w:t>
      </w:r>
      <w:r w:rsidR="006E2EA2" w:rsidRPr="006D69F1">
        <w:rPr>
          <w:b/>
        </w:rPr>
        <w:t xml:space="preserve">Figura </w:t>
      </w:r>
      <w:r>
        <w:rPr>
          <w:b/>
        </w:rPr>
        <w:t>11-2</w:t>
      </w:r>
      <w:r w:rsidR="006E2EA2">
        <w:rPr>
          <w:b/>
        </w:rPr>
        <w:t xml:space="preserve"> Colocación de canaletas y r</w:t>
      </w:r>
      <w:r w:rsidR="006E2EA2" w:rsidRPr="006D69F1">
        <w:rPr>
          <w:b/>
        </w:rPr>
        <w:t>iel DIN</w:t>
      </w:r>
      <w:bookmarkEnd w:id="692"/>
      <w:bookmarkEnd w:id="693"/>
    </w:p>
    <w:p w:rsidR="00291A16" w:rsidRPr="00C14B7C" w:rsidRDefault="00381953" w:rsidP="00C14B7C">
      <w:pPr>
        <w:pStyle w:val="Fuente"/>
        <w:spacing w:line="240" w:lineRule="auto"/>
        <w:ind w:left="1416" w:firstLine="708"/>
      </w:pPr>
      <w:r>
        <w:t xml:space="preserve">  </w:t>
      </w:r>
      <w:r w:rsidR="00C14B7C">
        <w:t xml:space="preserve">       </w:t>
      </w:r>
      <w:r>
        <w:t xml:space="preserve"> </w:t>
      </w:r>
      <w:r w:rsidR="00A96789">
        <w:t>Realizado por: VIQUE</w:t>
      </w:r>
      <w:r w:rsidR="006E2EA2">
        <w:t>, 2016</w:t>
      </w:r>
    </w:p>
    <w:p w:rsidR="006E2EA2" w:rsidRDefault="006E2EA2" w:rsidP="006E2EA2">
      <w:pPr>
        <w:pStyle w:val="Ttulo3"/>
      </w:pPr>
      <w:bookmarkStart w:id="694" w:name="_Toc434403131"/>
      <w:bookmarkStart w:id="695" w:name="_Toc446963322"/>
      <w:r>
        <w:lastRenderedPageBreak/>
        <w:t>Disposición de fusibles, contactor, PLC, fuente, repartidor y borneras</w:t>
      </w:r>
      <w:bookmarkEnd w:id="694"/>
      <w:bookmarkEnd w:id="695"/>
      <w:r>
        <w:t xml:space="preserve"> </w:t>
      </w:r>
    </w:p>
    <w:p w:rsidR="006E2EA2" w:rsidRDefault="006E2EA2" w:rsidP="006E2EA2"/>
    <w:p w:rsidR="006E2EA2" w:rsidRDefault="006E2EA2" w:rsidP="006E2EA2">
      <w:r>
        <w:t xml:space="preserve">En la </w:t>
      </w:r>
      <w:r w:rsidR="00381953">
        <w:rPr>
          <w:color w:val="000000" w:themeColor="text1"/>
        </w:rPr>
        <w:t>figura 12-2</w:t>
      </w:r>
      <w:r w:rsidRPr="00A716A9">
        <w:rPr>
          <w:color w:val="000000" w:themeColor="text1"/>
        </w:rPr>
        <w:t xml:space="preserve"> se </w:t>
      </w:r>
      <w:r>
        <w:t>muestra la disposición de los fusibles, contactor, PLC, fuente, repartidor y borneras.</w:t>
      </w:r>
    </w:p>
    <w:p w:rsidR="00C14B7C" w:rsidRPr="00F87018" w:rsidRDefault="00C14B7C" w:rsidP="006E2EA2"/>
    <w:p w:rsidR="006E2EA2" w:rsidRDefault="006E2EA2" w:rsidP="000E7330">
      <w:pPr>
        <w:spacing w:line="240" w:lineRule="auto"/>
        <w:jc w:val="center"/>
      </w:pPr>
      <w:r w:rsidRPr="006D069B">
        <w:rPr>
          <w:noProof/>
          <w:lang w:eastAsia="es-ES"/>
        </w:rPr>
        <w:drawing>
          <wp:inline distT="0" distB="0" distL="0" distR="0" wp14:anchorId="25805323" wp14:editId="47022EC5">
            <wp:extent cx="2369112" cy="1979400"/>
            <wp:effectExtent l="4127" t="0" r="0" b="0"/>
            <wp:docPr id="42" name="Imagen 42" descr="C:\Users\LISSETH\Pictures\01.12.2015\20150920_185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SSETH\Pictures\01.12.2015\20150920_185457.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rot="5400000">
                      <a:off x="0" y="0"/>
                      <a:ext cx="2390782" cy="1997505"/>
                    </a:xfrm>
                    <a:prstGeom prst="rect">
                      <a:avLst/>
                    </a:prstGeom>
                    <a:noFill/>
                    <a:ln>
                      <a:noFill/>
                    </a:ln>
                  </pic:spPr>
                </pic:pic>
              </a:graphicData>
            </a:graphic>
          </wp:inline>
        </w:drawing>
      </w:r>
    </w:p>
    <w:p w:rsidR="006E2EA2" w:rsidRDefault="000E7330" w:rsidP="000E7330">
      <w:pPr>
        <w:pStyle w:val="Descripcin"/>
        <w:ind w:left="1418" w:firstLine="708"/>
      </w:pPr>
      <w:bookmarkStart w:id="696" w:name="_Toc434402502"/>
      <w:bookmarkStart w:id="697" w:name="_Toc445716697"/>
      <w:r>
        <w:t xml:space="preserve">          </w:t>
      </w:r>
      <w:r w:rsidR="006E2EA2" w:rsidRPr="0019150F">
        <w:t xml:space="preserve">Figura </w:t>
      </w:r>
      <w:r w:rsidR="00381953">
        <w:t>12-2</w:t>
      </w:r>
      <w:r w:rsidR="006E2EA2" w:rsidRPr="0019150F">
        <w:t xml:space="preserve"> </w:t>
      </w:r>
      <w:r w:rsidR="006E2EA2">
        <w:t>E</w:t>
      </w:r>
      <w:r w:rsidR="006E2EA2" w:rsidRPr="0019150F">
        <w:t xml:space="preserve">lementos de protección y control </w:t>
      </w:r>
      <w:bookmarkEnd w:id="696"/>
      <w:bookmarkEnd w:id="697"/>
    </w:p>
    <w:p w:rsidR="006E2EA2" w:rsidRDefault="000E7330" w:rsidP="000E7330">
      <w:pPr>
        <w:pStyle w:val="Fuente"/>
        <w:spacing w:line="240" w:lineRule="auto"/>
        <w:ind w:left="1416" w:firstLine="708"/>
      </w:pPr>
      <w:r>
        <w:t xml:space="preserve">              </w:t>
      </w:r>
      <w:r w:rsidR="00A96789">
        <w:t xml:space="preserve">Realizado por: </w:t>
      </w:r>
      <w:r w:rsidR="00874139">
        <w:t xml:space="preserve">VIQUE, </w:t>
      </w:r>
      <w:r w:rsidR="006E2EA2">
        <w:t>2016</w:t>
      </w:r>
    </w:p>
    <w:p w:rsidR="006E2EA2" w:rsidRPr="00381953" w:rsidRDefault="006E2EA2" w:rsidP="00381953">
      <w:pPr>
        <w:pStyle w:val="Fuente"/>
        <w:spacing w:line="240" w:lineRule="auto"/>
        <w:ind w:left="1418"/>
        <w:rPr>
          <w:sz w:val="22"/>
        </w:rPr>
      </w:pPr>
    </w:p>
    <w:p w:rsidR="006E2EA2" w:rsidRDefault="006E2EA2" w:rsidP="006E2EA2">
      <w:pPr>
        <w:pStyle w:val="Ttulo3"/>
      </w:pPr>
      <w:bookmarkStart w:id="698" w:name="_Toc434403132"/>
      <w:bookmarkStart w:id="699" w:name="_Toc446963323"/>
      <w:r>
        <w:t>Cableado de  dispositivos de protección y control</w:t>
      </w:r>
      <w:bookmarkEnd w:id="698"/>
      <w:bookmarkEnd w:id="699"/>
      <w:r>
        <w:t xml:space="preserve">  </w:t>
      </w:r>
    </w:p>
    <w:p w:rsidR="006E2EA2" w:rsidRDefault="006E2EA2" w:rsidP="006E2EA2"/>
    <w:p w:rsidR="006E2EA2" w:rsidRPr="00B50D82" w:rsidRDefault="006E2EA2" w:rsidP="006E2EA2">
      <w:r>
        <w:t>Luego de la disposición de los equipos de protección y control se procedió a realizar el cableado con los conductores que se</w:t>
      </w:r>
      <w:r w:rsidR="00874B90">
        <w:t xml:space="preserve"> muestran en la tabla 2-</w:t>
      </w:r>
      <w:r>
        <w:t>2 para cada uno de los equipos.</w:t>
      </w:r>
    </w:p>
    <w:p w:rsidR="006E2EA2" w:rsidRPr="001D628A" w:rsidRDefault="006E2EA2" w:rsidP="00050B4C">
      <w:pPr>
        <w:pStyle w:val="Fuente"/>
      </w:pPr>
    </w:p>
    <w:p w:rsidR="006E2EA2" w:rsidRDefault="00050B4C" w:rsidP="000E7330">
      <w:pPr>
        <w:pStyle w:val="Descripcin"/>
        <w:jc w:val="center"/>
      </w:pPr>
      <w:r w:rsidRPr="00471747">
        <w:rPr>
          <w:noProof/>
          <w:lang w:eastAsia="es-ES"/>
        </w:rPr>
        <w:drawing>
          <wp:inline distT="0" distB="0" distL="0" distR="0" wp14:anchorId="38219C46" wp14:editId="7C74ED50">
            <wp:extent cx="2818927" cy="2269043"/>
            <wp:effectExtent l="8255" t="0" r="8890" b="8890"/>
            <wp:docPr id="43" name="Imagen 43" descr="C:\Users\LISSETH\Pictures\28.02.2016\20160215_182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SSETH\Pictures\28.02.2016\20160215_182703.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rot="5400000">
                      <a:off x="0" y="0"/>
                      <a:ext cx="2821990" cy="2271508"/>
                    </a:xfrm>
                    <a:prstGeom prst="rect">
                      <a:avLst/>
                    </a:prstGeom>
                    <a:noFill/>
                    <a:ln>
                      <a:noFill/>
                    </a:ln>
                  </pic:spPr>
                </pic:pic>
              </a:graphicData>
            </a:graphic>
          </wp:inline>
        </w:drawing>
      </w:r>
    </w:p>
    <w:p w:rsidR="006E2EA2" w:rsidRDefault="00050B4C" w:rsidP="00381953">
      <w:pPr>
        <w:pStyle w:val="Descripcin"/>
      </w:pPr>
      <w:bookmarkStart w:id="700" w:name="_Toc434402504"/>
      <w:r>
        <w:t xml:space="preserve">        </w:t>
      </w:r>
      <w:r>
        <w:tab/>
      </w:r>
      <w:r>
        <w:tab/>
      </w:r>
      <w:r>
        <w:tab/>
        <w:t xml:space="preserve">     </w:t>
      </w:r>
      <w:bookmarkStart w:id="701" w:name="_Toc445716698"/>
      <w:r>
        <w:t xml:space="preserve">Figura </w:t>
      </w:r>
      <w:r w:rsidR="00381953">
        <w:t>13-2</w:t>
      </w:r>
      <w:r>
        <w:t xml:space="preserve"> C</w:t>
      </w:r>
      <w:r w:rsidRPr="00EB1CDF">
        <w:t>ableado de los dispositivos de control y protección</w:t>
      </w:r>
      <w:bookmarkEnd w:id="701"/>
      <w:r w:rsidRPr="0019150F">
        <w:t xml:space="preserve"> </w:t>
      </w:r>
      <w:bookmarkEnd w:id="700"/>
    </w:p>
    <w:p w:rsidR="006E2EA2" w:rsidRDefault="006E2EA2" w:rsidP="00381953">
      <w:pPr>
        <w:pStyle w:val="Fuente"/>
        <w:spacing w:line="240" w:lineRule="auto"/>
        <w:ind w:left="709" w:firstLine="709"/>
      </w:pPr>
      <w:r>
        <w:t xml:space="preserve"> </w:t>
      </w:r>
      <w:r w:rsidR="00050B4C">
        <w:t xml:space="preserve">                       </w:t>
      </w:r>
      <w:r w:rsidR="00AC7882">
        <w:t xml:space="preserve"> </w:t>
      </w:r>
      <w:r w:rsidR="00A96789">
        <w:t xml:space="preserve">Realizado por: </w:t>
      </w:r>
      <w:r w:rsidR="00874139">
        <w:t xml:space="preserve">VIQUE, </w:t>
      </w:r>
      <w:r w:rsidR="006B7133">
        <w:t>2016</w:t>
      </w:r>
    </w:p>
    <w:p w:rsidR="00381953" w:rsidRPr="00381953" w:rsidRDefault="00381953" w:rsidP="006E2EA2">
      <w:pPr>
        <w:pStyle w:val="Fuente"/>
        <w:ind w:left="709" w:firstLine="709"/>
        <w:rPr>
          <w:sz w:val="22"/>
        </w:rPr>
      </w:pPr>
    </w:p>
    <w:p w:rsidR="006E2EA2" w:rsidRDefault="006E2EA2" w:rsidP="006E2EA2">
      <w:pPr>
        <w:pStyle w:val="Ttulo3"/>
      </w:pPr>
      <w:bookmarkStart w:id="702" w:name="_Toc434403133"/>
      <w:bookmarkStart w:id="703" w:name="_Toc446963324"/>
      <w:r>
        <w:lastRenderedPageBreak/>
        <w:t>Colocación de la pantalla HMI en el tablero</w:t>
      </w:r>
      <w:bookmarkEnd w:id="702"/>
      <w:bookmarkEnd w:id="703"/>
    </w:p>
    <w:p w:rsidR="006E2EA2" w:rsidRDefault="006E2EA2" w:rsidP="006E2EA2"/>
    <w:p w:rsidR="006E2EA2" w:rsidRDefault="00381953" w:rsidP="006E2EA2">
      <w:r>
        <w:t>En la figura 14-2</w:t>
      </w:r>
      <w:r w:rsidR="006E2EA2">
        <w:t xml:space="preserve"> se muestra la tapa de tablero en la cual se encuentra la pantalla, las luces, la botonera y el botón de emergencia.</w:t>
      </w:r>
    </w:p>
    <w:p w:rsidR="006E2EA2" w:rsidRPr="0009244D" w:rsidRDefault="006E2EA2" w:rsidP="006E2EA2"/>
    <w:p w:rsidR="006E2EA2" w:rsidRDefault="00C90E4E" w:rsidP="00381953">
      <w:pPr>
        <w:pStyle w:val="Descripcin"/>
        <w:jc w:val="center"/>
      </w:pPr>
      <w:r>
        <w:rPr>
          <w:noProof/>
          <w:lang w:eastAsia="es-ES"/>
        </w:rPr>
        <w:drawing>
          <wp:inline distT="0" distB="0" distL="0" distR="0" wp14:anchorId="2826886D" wp14:editId="694C7A83">
            <wp:extent cx="2364610" cy="1584826"/>
            <wp:effectExtent l="8890" t="0" r="6985" b="6985"/>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20160302_102237.jpg"/>
                    <pic:cNvPicPr/>
                  </pic:nvPicPr>
                  <pic:blipFill rotWithShape="1">
                    <a:blip r:embed="rId102" cstate="print">
                      <a:extLst>
                        <a:ext uri="{28A0092B-C50C-407E-A947-70E740481C1C}">
                          <a14:useLocalDpi xmlns:a14="http://schemas.microsoft.com/office/drawing/2010/main" val="0"/>
                        </a:ext>
                      </a:extLst>
                    </a:blip>
                    <a:srcRect l="12838" r="7032" b="4526"/>
                    <a:stretch/>
                  </pic:blipFill>
                  <pic:spPr bwMode="auto">
                    <a:xfrm rot="5400000">
                      <a:off x="0" y="0"/>
                      <a:ext cx="2367999" cy="1587098"/>
                    </a:xfrm>
                    <a:prstGeom prst="rect">
                      <a:avLst/>
                    </a:prstGeom>
                    <a:ln>
                      <a:noFill/>
                    </a:ln>
                    <a:extLst>
                      <a:ext uri="{53640926-AAD7-44D8-BBD7-CCE9431645EC}">
                        <a14:shadowObscured xmlns:a14="http://schemas.microsoft.com/office/drawing/2010/main"/>
                      </a:ext>
                    </a:extLst>
                  </pic:spPr>
                </pic:pic>
              </a:graphicData>
            </a:graphic>
          </wp:inline>
        </w:drawing>
      </w:r>
    </w:p>
    <w:p w:rsidR="006E2EA2" w:rsidRDefault="00AC7882" w:rsidP="00381953">
      <w:pPr>
        <w:pStyle w:val="Descripcin"/>
        <w:ind w:left="2127"/>
      </w:pPr>
      <w:bookmarkStart w:id="704" w:name="_Toc434402505"/>
      <w:r>
        <w:t xml:space="preserve">                </w:t>
      </w:r>
      <w:bookmarkStart w:id="705" w:name="_Toc445716699"/>
      <w:r w:rsidR="006E2EA2" w:rsidRPr="00982C2E">
        <w:t xml:space="preserve">Figura </w:t>
      </w:r>
      <w:r w:rsidR="00381953">
        <w:t>14-2</w:t>
      </w:r>
      <w:r w:rsidR="006E2EA2" w:rsidRPr="00982C2E">
        <w:t xml:space="preserve"> Pantalla </w:t>
      </w:r>
      <w:r w:rsidR="006E2EA2">
        <w:t>Touch</w:t>
      </w:r>
      <w:r w:rsidR="006E2EA2" w:rsidRPr="00982C2E">
        <w:t>Win</w:t>
      </w:r>
      <w:bookmarkEnd w:id="704"/>
      <w:bookmarkEnd w:id="705"/>
    </w:p>
    <w:p w:rsidR="006E2EA2" w:rsidRDefault="00AC7882" w:rsidP="00381953">
      <w:pPr>
        <w:pStyle w:val="Fuente"/>
        <w:spacing w:line="240" w:lineRule="auto"/>
        <w:ind w:left="2127"/>
      </w:pPr>
      <w:r>
        <w:t xml:space="preserve">                      </w:t>
      </w:r>
      <w:r w:rsidR="00A96789">
        <w:t xml:space="preserve">Realizado por: </w:t>
      </w:r>
      <w:r w:rsidR="00874139">
        <w:t xml:space="preserve">VIQUE, </w:t>
      </w:r>
      <w:r w:rsidR="006E2EA2">
        <w:t>2016</w:t>
      </w:r>
    </w:p>
    <w:p w:rsidR="006E2EA2" w:rsidRPr="00381953" w:rsidRDefault="006E2EA2" w:rsidP="006E2EA2">
      <w:pPr>
        <w:pStyle w:val="Fuente"/>
        <w:ind w:left="2127"/>
        <w:rPr>
          <w:sz w:val="22"/>
        </w:rPr>
      </w:pPr>
    </w:p>
    <w:p w:rsidR="006E2EA2" w:rsidRDefault="006E2EA2" w:rsidP="006E2EA2">
      <w:pPr>
        <w:pStyle w:val="Ttulo3"/>
      </w:pPr>
      <w:r>
        <w:t xml:space="preserve"> </w:t>
      </w:r>
      <w:bookmarkStart w:id="706" w:name="_Toc434403134"/>
      <w:bookmarkStart w:id="707" w:name="_Toc446963325"/>
      <w:r>
        <w:t>Conexión de pantalla HMI, luces, botón de emergencia y botonera</w:t>
      </w:r>
      <w:bookmarkEnd w:id="706"/>
      <w:bookmarkEnd w:id="707"/>
    </w:p>
    <w:p w:rsidR="006E2EA2" w:rsidRDefault="006E2EA2" w:rsidP="006E2EA2"/>
    <w:p w:rsidR="006E2EA2" w:rsidRDefault="006E2EA2" w:rsidP="006E2EA2">
      <w:pPr>
        <w:rPr>
          <w:color w:val="000000" w:themeColor="text1"/>
        </w:rPr>
      </w:pPr>
      <w:r w:rsidRPr="006B7133">
        <w:rPr>
          <w:color w:val="000000" w:themeColor="text1"/>
        </w:rPr>
        <w:t xml:space="preserve">En la </w:t>
      </w:r>
      <w:r w:rsidR="00381953">
        <w:rPr>
          <w:color w:val="000000" w:themeColor="text1"/>
        </w:rPr>
        <w:t>figura 15-2</w:t>
      </w:r>
      <w:r w:rsidRPr="006B7133">
        <w:rPr>
          <w:color w:val="000000" w:themeColor="text1"/>
        </w:rPr>
        <w:t xml:space="preserve"> se muestra la vista interior de la tapa del tablero con la conexión de la pantalla HMI, botón de emergencia y las luces.</w:t>
      </w:r>
    </w:p>
    <w:p w:rsidR="00874139" w:rsidRPr="006B7133" w:rsidRDefault="00874139" w:rsidP="006E2EA2">
      <w:pPr>
        <w:rPr>
          <w:color w:val="000000" w:themeColor="text1"/>
        </w:rPr>
      </w:pPr>
    </w:p>
    <w:p w:rsidR="006E2EA2" w:rsidRDefault="00AD545B" w:rsidP="00381953">
      <w:pPr>
        <w:pStyle w:val="Descripcin"/>
        <w:jc w:val="center"/>
      </w:pPr>
      <w:r>
        <w:rPr>
          <w:noProof/>
          <w:lang w:eastAsia="es-ES"/>
        </w:rPr>
        <w:drawing>
          <wp:inline distT="0" distB="0" distL="0" distR="0" wp14:anchorId="3604E748" wp14:editId="75297A03">
            <wp:extent cx="2720889" cy="1530519"/>
            <wp:effectExtent l="4445" t="0" r="8255" b="8255"/>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20160302_102124.jpg"/>
                    <pic:cNvPicPr/>
                  </pic:nvPicPr>
                  <pic:blipFill>
                    <a:blip r:embed="rId103" cstate="print">
                      <a:extLst>
                        <a:ext uri="{28A0092B-C50C-407E-A947-70E740481C1C}">
                          <a14:useLocalDpi xmlns:a14="http://schemas.microsoft.com/office/drawing/2010/main" val="0"/>
                        </a:ext>
                      </a:extLst>
                    </a:blip>
                    <a:stretch>
                      <a:fillRect/>
                    </a:stretch>
                  </pic:blipFill>
                  <pic:spPr>
                    <a:xfrm rot="5400000">
                      <a:off x="0" y="0"/>
                      <a:ext cx="2730664" cy="1536017"/>
                    </a:xfrm>
                    <a:prstGeom prst="rect">
                      <a:avLst/>
                    </a:prstGeom>
                  </pic:spPr>
                </pic:pic>
              </a:graphicData>
            </a:graphic>
          </wp:inline>
        </w:drawing>
      </w:r>
    </w:p>
    <w:p w:rsidR="006E2EA2" w:rsidRDefault="006E2EA2" w:rsidP="00381953">
      <w:pPr>
        <w:pStyle w:val="Descripcin"/>
        <w:ind w:left="2694"/>
        <w:jc w:val="left"/>
      </w:pPr>
      <w:bookmarkStart w:id="708" w:name="_Toc434402506"/>
      <w:bookmarkStart w:id="709" w:name="_Toc445716700"/>
      <w:r w:rsidRPr="008450A1">
        <w:t xml:space="preserve">Figura </w:t>
      </w:r>
      <w:r w:rsidR="00381953">
        <w:t xml:space="preserve">15-2 </w:t>
      </w:r>
      <w:r>
        <w:t>V</w:t>
      </w:r>
      <w:r w:rsidRPr="008450A1">
        <w:t>ista interior de la tapa del tablero</w:t>
      </w:r>
      <w:bookmarkEnd w:id="708"/>
      <w:bookmarkEnd w:id="709"/>
    </w:p>
    <w:p w:rsidR="006E2EA2" w:rsidRDefault="00A96789" w:rsidP="00EE3E32">
      <w:pPr>
        <w:pStyle w:val="Fuente"/>
        <w:ind w:left="2693"/>
      </w:pPr>
      <w:r>
        <w:t xml:space="preserve">Realizado por: </w:t>
      </w:r>
      <w:r w:rsidR="00874139">
        <w:t xml:space="preserve">VIQUE, </w:t>
      </w:r>
      <w:r w:rsidR="006B7133">
        <w:t>2016</w:t>
      </w:r>
    </w:p>
    <w:p w:rsidR="00381953" w:rsidRPr="00381953" w:rsidRDefault="00381953" w:rsidP="00EE3E32">
      <w:pPr>
        <w:pStyle w:val="Fuente"/>
        <w:ind w:left="2693"/>
        <w:rPr>
          <w:sz w:val="22"/>
        </w:rPr>
      </w:pPr>
    </w:p>
    <w:p w:rsidR="006E2EA2" w:rsidRDefault="006E2EA2" w:rsidP="006E2EA2">
      <w:pPr>
        <w:pStyle w:val="Ttulo3"/>
      </w:pPr>
      <w:bookmarkStart w:id="710" w:name="_Toc434403135"/>
      <w:bookmarkStart w:id="711" w:name="_Toc446963326"/>
      <w:r>
        <w:lastRenderedPageBreak/>
        <w:t>Tablero terminado</w:t>
      </w:r>
      <w:bookmarkEnd w:id="710"/>
      <w:bookmarkEnd w:id="711"/>
      <w:r>
        <w:t xml:space="preserve"> </w:t>
      </w:r>
    </w:p>
    <w:p w:rsidR="006E2EA2" w:rsidRDefault="006E2EA2" w:rsidP="006E2EA2"/>
    <w:p w:rsidR="006E2EA2" w:rsidRPr="0055517C" w:rsidRDefault="006E2EA2" w:rsidP="006E2EA2">
      <w:r w:rsidRPr="006B7133">
        <w:rPr>
          <w:color w:val="000000" w:themeColor="text1"/>
        </w:rPr>
        <w:t xml:space="preserve">En </w:t>
      </w:r>
      <w:r w:rsidR="00050B4C">
        <w:rPr>
          <w:color w:val="000000" w:themeColor="text1"/>
        </w:rPr>
        <w:t xml:space="preserve">la figura </w:t>
      </w:r>
      <w:r w:rsidR="00381953">
        <w:rPr>
          <w:color w:val="000000" w:themeColor="text1"/>
        </w:rPr>
        <w:t>16-2</w:t>
      </w:r>
      <w:r w:rsidR="00050B4C">
        <w:rPr>
          <w:color w:val="000000" w:themeColor="text1"/>
        </w:rPr>
        <w:t xml:space="preserve"> y </w:t>
      </w:r>
      <w:r w:rsidR="00381953">
        <w:rPr>
          <w:color w:val="000000" w:themeColor="text1"/>
        </w:rPr>
        <w:t>17-2</w:t>
      </w:r>
      <w:r w:rsidRPr="006B7133">
        <w:rPr>
          <w:color w:val="000000" w:themeColor="text1"/>
        </w:rPr>
        <w:t xml:space="preserve"> se muestran la </w:t>
      </w:r>
      <w:r>
        <w:t xml:space="preserve">vista interior y exterior del tablero terminado. </w:t>
      </w:r>
    </w:p>
    <w:p w:rsidR="006E2EA2" w:rsidRPr="0009244D" w:rsidRDefault="006E2EA2" w:rsidP="006E2EA2"/>
    <w:p w:rsidR="006E2EA2" w:rsidRDefault="00AD545B" w:rsidP="00381953">
      <w:pPr>
        <w:pStyle w:val="Descripcin"/>
        <w:jc w:val="center"/>
      </w:pPr>
      <w:r>
        <w:rPr>
          <w:noProof/>
          <w:lang w:eastAsia="es-ES"/>
        </w:rPr>
        <w:drawing>
          <wp:inline distT="0" distB="0" distL="0" distR="0" wp14:anchorId="533AC285" wp14:editId="104544DB">
            <wp:extent cx="2746351" cy="1544842"/>
            <wp:effectExtent l="0" t="8890" r="7620" b="7620"/>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20160302_100942.jpg"/>
                    <pic:cNvPicPr/>
                  </pic:nvPicPr>
                  <pic:blipFill>
                    <a:blip r:embed="rId104" cstate="print">
                      <a:extLst>
                        <a:ext uri="{28A0092B-C50C-407E-A947-70E740481C1C}">
                          <a14:useLocalDpi xmlns:a14="http://schemas.microsoft.com/office/drawing/2010/main" val="0"/>
                        </a:ext>
                      </a:extLst>
                    </a:blip>
                    <a:stretch>
                      <a:fillRect/>
                    </a:stretch>
                  </pic:blipFill>
                  <pic:spPr>
                    <a:xfrm rot="5400000">
                      <a:off x="0" y="0"/>
                      <a:ext cx="2750640" cy="1547255"/>
                    </a:xfrm>
                    <a:prstGeom prst="rect">
                      <a:avLst/>
                    </a:prstGeom>
                  </pic:spPr>
                </pic:pic>
              </a:graphicData>
            </a:graphic>
          </wp:inline>
        </w:drawing>
      </w:r>
      <w:r>
        <w:rPr>
          <w:noProof/>
          <w:lang w:eastAsia="es-ES"/>
        </w:rPr>
        <w:drawing>
          <wp:inline distT="0" distB="0" distL="0" distR="0" wp14:anchorId="4C6F458C" wp14:editId="63CBEA58">
            <wp:extent cx="2720889" cy="1530519"/>
            <wp:effectExtent l="4445" t="0" r="8255" b="8255"/>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20160302_102124.jpg"/>
                    <pic:cNvPicPr/>
                  </pic:nvPicPr>
                  <pic:blipFill>
                    <a:blip r:embed="rId103" cstate="print">
                      <a:extLst>
                        <a:ext uri="{28A0092B-C50C-407E-A947-70E740481C1C}">
                          <a14:useLocalDpi xmlns:a14="http://schemas.microsoft.com/office/drawing/2010/main" val="0"/>
                        </a:ext>
                      </a:extLst>
                    </a:blip>
                    <a:stretch>
                      <a:fillRect/>
                    </a:stretch>
                  </pic:blipFill>
                  <pic:spPr>
                    <a:xfrm rot="5400000">
                      <a:off x="0" y="0"/>
                      <a:ext cx="2730664" cy="1536017"/>
                    </a:xfrm>
                    <a:prstGeom prst="rect">
                      <a:avLst/>
                    </a:prstGeom>
                  </pic:spPr>
                </pic:pic>
              </a:graphicData>
            </a:graphic>
          </wp:inline>
        </w:drawing>
      </w:r>
    </w:p>
    <w:p w:rsidR="006E2EA2" w:rsidRDefault="00AC7882" w:rsidP="00381953">
      <w:pPr>
        <w:pStyle w:val="Descripcin"/>
        <w:ind w:left="1276"/>
        <w:jc w:val="left"/>
      </w:pPr>
      <w:bookmarkStart w:id="712" w:name="_Toc434402507"/>
      <w:r>
        <w:t xml:space="preserve">          </w:t>
      </w:r>
      <w:bookmarkStart w:id="713" w:name="_Toc445716701"/>
      <w:r w:rsidR="006E2EA2" w:rsidRPr="008450A1">
        <w:t xml:space="preserve">Figura </w:t>
      </w:r>
      <w:r w:rsidR="00381953">
        <w:t>16-2</w:t>
      </w:r>
      <w:r w:rsidR="006E2EA2" w:rsidRPr="008450A1">
        <w:t xml:space="preserve"> </w:t>
      </w:r>
      <w:r w:rsidR="006E2EA2">
        <w:t>V</w:t>
      </w:r>
      <w:r w:rsidR="006E2EA2" w:rsidRPr="008450A1">
        <w:t>ista interior tablero terminado</w:t>
      </w:r>
      <w:bookmarkEnd w:id="712"/>
      <w:bookmarkEnd w:id="713"/>
    </w:p>
    <w:p w:rsidR="006E2EA2" w:rsidRDefault="00AC7882" w:rsidP="00381953">
      <w:pPr>
        <w:pStyle w:val="Fuente"/>
        <w:spacing w:line="240" w:lineRule="auto"/>
        <w:ind w:left="1276"/>
      </w:pPr>
      <w:r>
        <w:t xml:space="preserve">              </w:t>
      </w:r>
      <w:r w:rsidR="006E2EA2">
        <w:t xml:space="preserve">Fuente: </w:t>
      </w:r>
      <w:r w:rsidR="00874139">
        <w:t xml:space="preserve">VIQUE, </w:t>
      </w:r>
      <w:r w:rsidR="006B7133">
        <w:t>2016</w:t>
      </w:r>
    </w:p>
    <w:p w:rsidR="006E2EA2" w:rsidRDefault="006E2EA2" w:rsidP="006E2EA2">
      <w:pPr>
        <w:pStyle w:val="Fuente"/>
        <w:ind w:left="709"/>
      </w:pPr>
    </w:p>
    <w:p w:rsidR="006E2EA2" w:rsidRDefault="006B7133" w:rsidP="00381953">
      <w:pPr>
        <w:spacing w:line="240" w:lineRule="auto"/>
        <w:jc w:val="center"/>
      </w:pPr>
      <w:r>
        <w:rPr>
          <w:noProof/>
          <w:lang w:eastAsia="es-ES"/>
        </w:rPr>
        <w:drawing>
          <wp:inline distT="0" distB="0" distL="0" distR="0" wp14:anchorId="20EA0DAF" wp14:editId="4E1BB2A3">
            <wp:extent cx="2814645" cy="1583257"/>
            <wp:effectExtent l="6032" t="0" r="0" b="0"/>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20160229_093327.jpg"/>
                    <pic:cNvPicPr/>
                  </pic:nvPicPr>
                  <pic:blipFill>
                    <a:blip r:embed="rId105" cstate="print">
                      <a:extLst>
                        <a:ext uri="{28A0092B-C50C-407E-A947-70E740481C1C}">
                          <a14:useLocalDpi xmlns:a14="http://schemas.microsoft.com/office/drawing/2010/main" val="0"/>
                        </a:ext>
                      </a:extLst>
                    </a:blip>
                    <a:stretch>
                      <a:fillRect/>
                    </a:stretch>
                  </pic:blipFill>
                  <pic:spPr>
                    <a:xfrm rot="5400000">
                      <a:off x="0" y="0"/>
                      <a:ext cx="2825761" cy="1589510"/>
                    </a:xfrm>
                    <a:prstGeom prst="rect">
                      <a:avLst/>
                    </a:prstGeom>
                  </pic:spPr>
                </pic:pic>
              </a:graphicData>
            </a:graphic>
          </wp:inline>
        </w:drawing>
      </w:r>
    </w:p>
    <w:p w:rsidR="006E2EA2" w:rsidRPr="00F41CB0" w:rsidRDefault="00AC7882" w:rsidP="00381953">
      <w:pPr>
        <w:pStyle w:val="Descripcin"/>
        <w:ind w:left="2694"/>
        <w:jc w:val="left"/>
        <w:rPr>
          <w:szCs w:val="22"/>
        </w:rPr>
      </w:pPr>
      <w:bookmarkStart w:id="714" w:name="_Toc434402508"/>
      <w:r>
        <w:rPr>
          <w:szCs w:val="22"/>
        </w:rPr>
        <w:t xml:space="preserve">     </w:t>
      </w:r>
      <w:bookmarkStart w:id="715" w:name="_Toc445716702"/>
      <w:r w:rsidR="006E2EA2" w:rsidRPr="00F41CB0">
        <w:rPr>
          <w:szCs w:val="22"/>
        </w:rPr>
        <w:t xml:space="preserve">Figura </w:t>
      </w:r>
      <w:r w:rsidR="000E7330">
        <w:rPr>
          <w:szCs w:val="22"/>
        </w:rPr>
        <w:t>17-2</w:t>
      </w:r>
      <w:r w:rsidR="006E2EA2" w:rsidRPr="00F41CB0">
        <w:rPr>
          <w:szCs w:val="22"/>
        </w:rPr>
        <w:t xml:space="preserve"> </w:t>
      </w:r>
      <w:r w:rsidR="006E2EA2">
        <w:rPr>
          <w:szCs w:val="22"/>
        </w:rPr>
        <w:t>V</w:t>
      </w:r>
      <w:r w:rsidR="006E2EA2" w:rsidRPr="00F41CB0">
        <w:rPr>
          <w:szCs w:val="22"/>
        </w:rPr>
        <w:t>ista exterior tablero terminado</w:t>
      </w:r>
      <w:bookmarkEnd w:id="714"/>
      <w:bookmarkEnd w:id="715"/>
    </w:p>
    <w:p w:rsidR="006E2EA2" w:rsidRDefault="00AC7882" w:rsidP="00381953">
      <w:pPr>
        <w:pStyle w:val="Fuente"/>
        <w:spacing w:line="240" w:lineRule="auto"/>
        <w:ind w:left="2694"/>
      </w:pPr>
      <w:r>
        <w:t xml:space="preserve">      </w:t>
      </w:r>
      <w:r w:rsidR="00EE3E32">
        <w:t xml:space="preserve">Realizado por: </w:t>
      </w:r>
      <w:r w:rsidR="00874139">
        <w:t xml:space="preserve">VIQUE, </w:t>
      </w:r>
      <w:r w:rsidR="006B7133">
        <w:t>2016</w:t>
      </w:r>
    </w:p>
    <w:p w:rsidR="00381953" w:rsidRPr="00381953" w:rsidRDefault="00381953" w:rsidP="00381953">
      <w:pPr>
        <w:pStyle w:val="Fuente"/>
        <w:spacing w:line="240" w:lineRule="auto"/>
        <w:ind w:left="2694"/>
        <w:rPr>
          <w:sz w:val="22"/>
        </w:rPr>
      </w:pPr>
    </w:p>
    <w:p w:rsidR="006E2EA2" w:rsidRDefault="006E2EA2" w:rsidP="006E2EA2">
      <w:pPr>
        <w:pStyle w:val="Ttulo2"/>
      </w:pPr>
      <w:bookmarkStart w:id="716" w:name="_Toc434403136"/>
      <w:bookmarkStart w:id="717" w:name="_Toc446963327"/>
      <w:r>
        <w:t>IMPLEMENTACIÓN SISTEMA ELECTRÓNICO</w:t>
      </w:r>
      <w:bookmarkEnd w:id="716"/>
      <w:bookmarkEnd w:id="717"/>
      <w:r>
        <w:t xml:space="preserve">  </w:t>
      </w:r>
    </w:p>
    <w:p w:rsidR="006E2EA2" w:rsidRDefault="006E2EA2" w:rsidP="006E2EA2"/>
    <w:p w:rsidR="006E2EA2" w:rsidRDefault="00381953" w:rsidP="006E2EA2">
      <w:pPr>
        <w:rPr>
          <w:color w:val="000000" w:themeColor="text1"/>
        </w:rPr>
      </w:pPr>
      <w:r>
        <w:rPr>
          <w:color w:val="000000" w:themeColor="text1"/>
        </w:rPr>
        <w:t>En la figura 18-2</w:t>
      </w:r>
      <w:r w:rsidR="006E2EA2" w:rsidRPr="006B7133">
        <w:rPr>
          <w:color w:val="000000" w:themeColor="text1"/>
        </w:rPr>
        <w:t xml:space="preserve"> se muestra la implementación del sistema electrónico siguiendo el diseño del ci</w:t>
      </w:r>
      <w:r>
        <w:rPr>
          <w:color w:val="000000" w:themeColor="text1"/>
        </w:rPr>
        <w:t>rcuito impreso de la figura 8-2</w:t>
      </w:r>
      <w:r w:rsidR="006B7133">
        <w:rPr>
          <w:color w:val="000000" w:themeColor="text1"/>
        </w:rPr>
        <w:t xml:space="preserve"> página </w:t>
      </w:r>
      <w:r w:rsidR="00874B90">
        <w:rPr>
          <w:color w:val="000000" w:themeColor="text1"/>
        </w:rPr>
        <w:t>68</w:t>
      </w:r>
      <w:r w:rsidR="006E2EA2" w:rsidRPr="006B7133">
        <w:rPr>
          <w:color w:val="000000" w:themeColor="text1"/>
        </w:rPr>
        <w:t>.</w:t>
      </w:r>
    </w:p>
    <w:p w:rsidR="00381953" w:rsidRDefault="00381953" w:rsidP="006E2EA2">
      <w:pPr>
        <w:rPr>
          <w:color w:val="000000" w:themeColor="text1"/>
        </w:rPr>
      </w:pPr>
    </w:p>
    <w:p w:rsidR="00050B4C" w:rsidRDefault="00050B4C" w:rsidP="00381953">
      <w:pPr>
        <w:spacing w:line="240" w:lineRule="auto"/>
        <w:jc w:val="center"/>
        <w:rPr>
          <w:color w:val="FF0000"/>
        </w:rPr>
      </w:pPr>
      <w:r>
        <w:rPr>
          <w:noProof/>
          <w:lang w:eastAsia="es-ES"/>
        </w:rPr>
        <w:lastRenderedPageBreak/>
        <w:drawing>
          <wp:inline distT="0" distB="0" distL="0" distR="0" wp14:anchorId="3CA25419" wp14:editId="3A811581">
            <wp:extent cx="2076622" cy="2533398"/>
            <wp:effectExtent l="317" t="0" r="318" b="317"/>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20160229_093305.jpg"/>
                    <pic:cNvPicPr/>
                  </pic:nvPicPr>
                  <pic:blipFill rotWithShape="1">
                    <a:blip r:embed="rId106" cstate="print">
                      <a:extLst>
                        <a:ext uri="{28A0092B-C50C-407E-A947-70E740481C1C}">
                          <a14:useLocalDpi xmlns:a14="http://schemas.microsoft.com/office/drawing/2010/main" val="0"/>
                        </a:ext>
                      </a:extLst>
                    </a:blip>
                    <a:srcRect l="38210" t="8051" r="39348" b="43278"/>
                    <a:stretch/>
                  </pic:blipFill>
                  <pic:spPr bwMode="auto">
                    <a:xfrm rot="5400000">
                      <a:off x="0" y="0"/>
                      <a:ext cx="2083951" cy="2542339"/>
                    </a:xfrm>
                    <a:prstGeom prst="rect">
                      <a:avLst/>
                    </a:prstGeom>
                    <a:ln>
                      <a:noFill/>
                    </a:ln>
                    <a:extLst>
                      <a:ext uri="{53640926-AAD7-44D8-BBD7-CCE9431645EC}">
                        <a14:shadowObscured xmlns:a14="http://schemas.microsoft.com/office/drawing/2010/main"/>
                      </a:ext>
                    </a:extLst>
                  </pic:spPr>
                </pic:pic>
              </a:graphicData>
            </a:graphic>
          </wp:inline>
        </w:drawing>
      </w:r>
    </w:p>
    <w:p w:rsidR="00050B4C" w:rsidRDefault="00874B90" w:rsidP="00381953">
      <w:pPr>
        <w:pStyle w:val="Descripcin"/>
      </w:pPr>
      <w:r>
        <w:t xml:space="preserve">                                         </w:t>
      </w:r>
      <w:bookmarkStart w:id="718" w:name="_Toc445716703"/>
      <w:r w:rsidR="00050B4C">
        <w:t xml:space="preserve">Figura </w:t>
      </w:r>
      <w:r w:rsidR="00381953">
        <w:t>18-2</w:t>
      </w:r>
      <w:r w:rsidR="00050B4C">
        <w:t xml:space="preserve"> </w:t>
      </w:r>
      <w:r w:rsidR="00050B4C" w:rsidRPr="0019150F">
        <w:t>Co</w:t>
      </w:r>
      <w:r w:rsidR="00050B4C">
        <w:t>locación del controlador del motor paso a paso</w:t>
      </w:r>
      <w:bookmarkEnd w:id="718"/>
    </w:p>
    <w:p w:rsidR="00050B4C" w:rsidRDefault="00874B90" w:rsidP="00381953">
      <w:pPr>
        <w:pStyle w:val="Fuente"/>
        <w:spacing w:line="240" w:lineRule="auto"/>
        <w:ind w:left="2127"/>
      </w:pPr>
      <w:r>
        <w:t xml:space="preserve">    </w:t>
      </w:r>
      <w:r w:rsidR="00050B4C">
        <w:t xml:space="preserve">Fuente: </w:t>
      </w:r>
      <w:r w:rsidR="00874139">
        <w:t xml:space="preserve">VIQUE, </w:t>
      </w:r>
      <w:r w:rsidR="00050B4C">
        <w:t>2016</w:t>
      </w:r>
    </w:p>
    <w:p w:rsidR="001E38CA" w:rsidRDefault="001E38CA" w:rsidP="00381953">
      <w:pPr>
        <w:spacing w:line="240" w:lineRule="auto"/>
      </w:pPr>
    </w:p>
    <w:p w:rsidR="00240E5E" w:rsidRDefault="00240E5E" w:rsidP="00240E5E">
      <w:pPr>
        <w:pStyle w:val="Ttulo2"/>
      </w:pPr>
      <w:bookmarkStart w:id="719" w:name="_Toc446963328"/>
      <w:r>
        <w:t>IMPLEMENTACIÓN DEL HMI</w:t>
      </w:r>
      <w:bookmarkEnd w:id="719"/>
      <w:r>
        <w:t xml:space="preserve">  </w:t>
      </w:r>
    </w:p>
    <w:p w:rsidR="00240E5E" w:rsidRPr="00925556" w:rsidRDefault="00240E5E" w:rsidP="00240E5E"/>
    <w:p w:rsidR="00240E5E" w:rsidRDefault="00240E5E" w:rsidP="00240E5E">
      <w:r>
        <w:t>En la ventana principal se muestra la temperatura actual del sistema y la humedad del interior de la deshidratadora y un menú de botones los cuales permiten ver:</w:t>
      </w:r>
    </w:p>
    <w:p w:rsidR="00240E5E" w:rsidRDefault="00240E5E" w:rsidP="00240E5E"/>
    <w:p w:rsidR="00240E5E" w:rsidRDefault="00240E5E" w:rsidP="00B23A43">
      <w:pPr>
        <w:pStyle w:val="Prrafodelista"/>
        <w:numPr>
          <w:ilvl w:val="0"/>
          <w:numId w:val="25"/>
        </w:numPr>
      </w:pPr>
      <w:r>
        <w:t>Parámetros ingresados (Se muestran los detalles de tiempo y temperatura ingresados)</w:t>
      </w:r>
    </w:p>
    <w:p w:rsidR="00240E5E" w:rsidRDefault="00240E5E" w:rsidP="00B23A43">
      <w:pPr>
        <w:pStyle w:val="Prrafodelista"/>
        <w:numPr>
          <w:ilvl w:val="0"/>
          <w:numId w:val="25"/>
        </w:numPr>
      </w:pPr>
      <w:r>
        <w:t>Curva de temperatura (Muestra la gráfica de temperatura vs tiempo de la misma)</w:t>
      </w:r>
    </w:p>
    <w:p w:rsidR="00240E5E" w:rsidRDefault="00240E5E" w:rsidP="00B23A43">
      <w:pPr>
        <w:pStyle w:val="Prrafodelista"/>
        <w:numPr>
          <w:ilvl w:val="0"/>
          <w:numId w:val="25"/>
        </w:numPr>
      </w:pPr>
      <w:r>
        <w:t>Muestreo de Temperatura (Es el muestreo en tiempo real de la temperatura)</w:t>
      </w:r>
    </w:p>
    <w:p w:rsidR="00240E5E" w:rsidRDefault="00240E5E" w:rsidP="00B23A43">
      <w:pPr>
        <w:pStyle w:val="Prrafodelista"/>
        <w:numPr>
          <w:ilvl w:val="0"/>
          <w:numId w:val="25"/>
        </w:numPr>
      </w:pPr>
      <w:r>
        <w:t>Muestreo de Humedad (Es el muestreo en tiempo real de la humedad del interior de la deshidratadora)</w:t>
      </w:r>
    </w:p>
    <w:p w:rsidR="00240E5E" w:rsidRDefault="00240E5E" w:rsidP="00B23A43">
      <w:pPr>
        <w:pStyle w:val="Prrafodelista"/>
        <w:numPr>
          <w:ilvl w:val="0"/>
          <w:numId w:val="25"/>
        </w:numPr>
      </w:pPr>
      <w:r>
        <w:t>Sensores y actuadores (Se visualiza el estado de cada uno de los sensores y actuadores separados en analógicos y digitales)</w:t>
      </w:r>
    </w:p>
    <w:p w:rsidR="00240E5E" w:rsidRDefault="00240E5E" w:rsidP="00B23A43">
      <w:pPr>
        <w:pStyle w:val="Prrafodelista"/>
        <w:numPr>
          <w:ilvl w:val="0"/>
          <w:numId w:val="25"/>
        </w:numPr>
      </w:pPr>
      <w:r>
        <w:t xml:space="preserve">Acerca de </w:t>
      </w:r>
    </w:p>
    <w:p w:rsidR="00240E5E" w:rsidRDefault="00240E5E" w:rsidP="00240E5E">
      <w:pPr>
        <w:pStyle w:val="Prrafodelista"/>
      </w:pPr>
    </w:p>
    <w:p w:rsidR="00240E5E" w:rsidRDefault="00240E5E" w:rsidP="00240E5E">
      <w:r>
        <w:t>Se muestra los botones de Inicio y Paro, usados para dar el pulso de inicio al proceso o parar el mismo respectivamente, además en la parte superior se encuentra un panel en el cual se muestra la etapa en la que se encuentra actualmente. Al finalizar el proceso o al presionar el botón de paro aparecerá una ventana con el reporte del inicio y finalizado de cada una de las etapas y los eventos sucedidos durante todo el proceso.</w:t>
      </w:r>
    </w:p>
    <w:p w:rsidR="00240E5E" w:rsidRDefault="00240E5E" w:rsidP="00240E5E"/>
    <w:p w:rsidR="00240E5E" w:rsidRDefault="00240E5E" w:rsidP="00240E5E">
      <w:pPr>
        <w:pStyle w:val="Ttulo3"/>
      </w:pPr>
      <w:bookmarkStart w:id="720" w:name="_Toc434403143"/>
      <w:bookmarkStart w:id="721" w:name="_Toc446963329"/>
      <w:r w:rsidRPr="00A11C15">
        <w:t>Pantalla inicial</w:t>
      </w:r>
      <w:bookmarkEnd w:id="720"/>
      <w:bookmarkEnd w:id="721"/>
    </w:p>
    <w:p w:rsidR="00240E5E" w:rsidRPr="001E38CA" w:rsidRDefault="00240E5E" w:rsidP="00240E5E"/>
    <w:p w:rsidR="00050B4C" w:rsidRDefault="00240E5E" w:rsidP="00240E5E">
      <w:r>
        <w:t xml:space="preserve">En la pantalla inicial se muestra  la caratula de la maquina además del botón ingresar el cual da paso a la siguiente pantalla. </w:t>
      </w:r>
    </w:p>
    <w:p w:rsidR="004601AB" w:rsidRPr="0055517C" w:rsidRDefault="004601AB" w:rsidP="00240E5E"/>
    <w:p w:rsidR="00240E5E" w:rsidRDefault="00240E5E" w:rsidP="004601AB">
      <w:pPr>
        <w:keepNext/>
        <w:spacing w:line="240" w:lineRule="auto"/>
        <w:jc w:val="center"/>
      </w:pPr>
      <w:r>
        <w:rPr>
          <w:noProof/>
          <w:lang w:eastAsia="es-ES"/>
        </w:rPr>
        <w:lastRenderedPageBreak/>
        <w:drawing>
          <wp:inline distT="0" distB="0" distL="0" distR="0" wp14:anchorId="17A0FCAC" wp14:editId="160A03B7">
            <wp:extent cx="3528175" cy="2562225"/>
            <wp:effectExtent l="0" t="0" r="0" b="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srcRect l="11995" t="1255" r="11982" b="544"/>
                    <a:stretch/>
                  </pic:blipFill>
                  <pic:spPr bwMode="auto">
                    <a:xfrm>
                      <a:off x="0" y="0"/>
                      <a:ext cx="3537943" cy="2569319"/>
                    </a:xfrm>
                    <a:prstGeom prst="rect">
                      <a:avLst/>
                    </a:prstGeom>
                    <a:ln>
                      <a:noFill/>
                    </a:ln>
                    <a:extLst>
                      <a:ext uri="{53640926-AAD7-44D8-BBD7-CCE9431645EC}">
                        <a14:shadowObscured xmlns:a14="http://schemas.microsoft.com/office/drawing/2010/main"/>
                      </a:ext>
                    </a:extLst>
                  </pic:spPr>
                </pic:pic>
              </a:graphicData>
            </a:graphic>
          </wp:inline>
        </w:drawing>
      </w:r>
    </w:p>
    <w:p w:rsidR="00240E5E" w:rsidRDefault="00240E5E" w:rsidP="004601AB">
      <w:pPr>
        <w:pStyle w:val="Descripcin"/>
        <w:ind w:left="1843"/>
        <w:jc w:val="left"/>
      </w:pPr>
      <w:bookmarkStart w:id="722" w:name="_Toc434402515"/>
      <w:bookmarkStart w:id="723" w:name="_Toc445716704"/>
      <w:r>
        <w:t xml:space="preserve">Figura </w:t>
      </w:r>
      <w:r w:rsidR="004601AB">
        <w:t>19-2</w:t>
      </w:r>
      <w:r w:rsidRPr="00FD2E05">
        <w:t xml:space="preserve"> Pantalla inicial HMI</w:t>
      </w:r>
      <w:bookmarkEnd w:id="722"/>
      <w:bookmarkEnd w:id="723"/>
    </w:p>
    <w:p w:rsidR="00240E5E" w:rsidRDefault="00EE3E32" w:rsidP="004601AB">
      <w:pPr>
        <w:pStyle w:val="Fuente"/>
        <w:spacing w:line="240" w:lineRule="auto"/>
        <w:ind w:left="1843"/>
      </w:pPr>
      <w:r>
        <w:t xml:space="preserve">Realizado por: </w:t>
      </w:r>
      <w:r w:rsidR="00874139">
        <w:t xml:space="preserve">VIQUE, </w:t>
      </w:r>
      <w:r w:rsidR="00240E5E">
        <w:t>2016</w:t>
      </w:r>
    </w:p>
    <w:p w:rsidR="00240E5E" w:rsidRPr="004601AB" w:rsidRDefault="00240E5E" w:rsidP="00240E5E">
      <w:pPr>
        <w:pStyle w:val="Fuente"/>
        <w:ind w:left="1843"/>
        <w:rPr>
          <w:sz w:val="22"/>
        </w:rPr>
      </w:pPr>
    </w:p>
    <w:p w:rsidR="00240E5E" w:rsidRDefault="00240E5E" w:rsidP="00240E5E">
      <w:pPr>
        <w:pStyle w:val="Ttulo3"/>
      </w:pPr>
      <w:bookmarkStart w:id="724" w:name="_Toc434403144"/>
      <w:bookmarkStart w:id="725" w:name="_Toc446963330"/>
      <w:r>
        <w:t>Ingreso de parámetros de tiempo y temperatura</w:t>
      </w:r>
      <w:bookmarkEnd w:id="724"/>
      <w:bookmarkEnd w:id="725"/>
    </w:p>
    <w:p w:rsidR="00240E5E" w:rsidRPr="001E38CA" w:rsidRDefault="00240E5E" w:rsidP="00240E5E"/>
    <w:p w:rsidR="00240E5E" w:rsidRDefault="00240E5E" w:rsidP="00240E5E">
      <w:r>
        <w:t xml:space="preserve">En </w:t>
      </w:r>
      <w:r w:rsidR="004601AB">
        <w:rPr>
          <w:color w:val="000000" w:themeColor="text1"/>
        </w:rPr>
        <w:t>la figura 20-2</w:t>
      </w:r>
      <w:r w:rsidRPr="00DE6D62">
        <w:rPr>
          <w:color w:val="000000" w:themeColor="text1"/>
        </w:rPr>
        <w:t xml:space="preserve"> se muestra </w:t>
      </w:r>
      <w:r>
        <w:t>la ventana para el ingreso de valores de tiempo y temperatura para el funcionamiento de la deshidratadora.</w:t>
      </w:r>
    </w:p>
    <w:p w:rsidR="00874B90" w:rsidRDefault="00874B90" w:rsidP="00240E5E"/>
    <w:p w:rsidR="00240E5E" w:rsidRDefault="00240E5E" w:rsidP="004601AB">
      <w:pPr>
        <w:spacing w:line="240" w:lineRule="auto"/>
        <w:jc w:val="center"/>
      </w:pPr>
      <w:r>
        <w:rPr>
          <w:noProof/>
          <w:lang w:eastAsia="es-ES"/>
        </w:rPr>
        <w:drawing>
          <wp:inline distT="0" distB="0" distL="0" distR="0" wp14:anchorId="193D43EC" wp14:editId="5E63704D">
            <wp:extent cx="3273435" cy="2371725"/>
            <wp:effectExtent l="0" t="0" r="3175" b="0"/>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srcRect l="11818" t="628" r="11983" b="1172"/>
                    <a:stretch/>
                  </pic:blipFill>
                  <pic:spPr bwMode="auto">
                    <a:xfrm>
                      <a:off x="0" y="0"/>
                      <a:ext cx="3281897" cy="2377856"/>
                    </a:xfrm>
                    <a:prstGeom prst="rect">
                      <a:avLst/>
                    </a:prstGeom>
                    <a:ln>
                      <a:noFill/>
                    </a:ln>
                    <a:extLst>
                      <a:ext uri="{53640926-AAD7-44D8-BBD7-CCE9431645EC}">
                        <a14:shadowObscured xmlns:a14="http://schemas.microsoft.com/office/drawing/2010/main"/>
                      </a:ext>
                    </a:extLst>
                  </pic:spPr>
                </pic:pic>
              </a:graphicData>
            </a:graphic>
          </wp:inline>
        </w:drawing>
      </w:r>
    </w:p>
    <w:p w:rsidR="00240E5E" w:rsidRDefault="00874B90" w:rsidP="004601AB">
      <w:pPr>
        <w:pStyle w:val="Descripcin"/>
        <w:ind w:left="851"/>
        <w:jc w:val="left"/>
      </w:pPr>
      <w:bookmarkStart w:id="726" w:name="_Toc434402516"/>
      <w:r>
        <w:t xml:space="preserve">                </w:t>
      </w:r>
      <w:bookmarkStart w:id="727" w:name="_Toc445716705"/>
      <w:r w:rsidR="00240E5E">
        <w:t xml:space="preserve">Figura </w:t>
      </w:r>
      <w:r w:rsidR="004601AB">
        <w:t>20-2</w:t>
      </w:r>
      <w:r w:rsidR="00240E5E" w:rsidRPr="00FD2E05">
        <w:t xml:space="preserve"> Pantalla de ingresos de parámetros de funcionamiento</w:t>
      </w:r>
      <w:bookmarkEnd w:id="726"/>
      <w:bookmarkEnd w:id="727"/>
    </w:p>
    <w:p w:rsidR="00240E5E" w:rsidRDefault="00874B90" w:rsidP="004601AB">
      <w:pPr>
        <w:pStyle w:val="Fuente"/>
        <w:spacing w:line="240" w:lineRule="auto"/>
        <w:ind w:left="851"/>
      </w:pPr>
      <w:r>
        <w:t xml:space="preserve">                     </w:t>
      </w:r>
      <w:r w:rsidR="00240E5E">
        <w:t xml:space="preserve"> </w:t>
      </w:r>
      <w:r w:rsidR="00EE3E32">
        <w:t xml:space="preserve">Realizado por: </w:t>
      </w:r>
      <w:r w:rsidR="00874139">
        <w:t xml:space="preserve">VIQUE, </w:t>
      </w:r>
      <w:r w:rsidR="00240E5E">
        <w:t>2016</w:t>
      </w:r>
    </w:p>
    <w:p w:rsidR="00240E5E" w:rsidRPr="004601AB" w:rsidRDefault="00240E5E" w:rsidP="00240E5E">
      <w:pPr>
        <w:pStyle w:val="Fuente"/>
        <w:ind w:left="851"/>
        <w:rPr>
          <w:sz w:val="22"/>
        </w:rPr>
      </w:pPr>
    </w:p>
    <w:p w:rsidR="00240E5E" w:rsidRDefault="00240E5E" w:rsidP="00240E5E">
      <w:pPr>
        <w:pStyle w:val="Ttulo3"/>
      </w:pPr>
      <w:bookmarkStart w:id="728" w:name="_Toc434403145"/>
      <w:bookmarkStart w:id="729" w:name="_Toc446963331"/>
      <w:r>
        <w:t>Pantalla de menú principal</w:t>
      </w:r>
      <w:bookmarkEnd w:id="728"/>
      <w:bookmarkEnd w:id="729"/>
    </w:p>
    <w:p w:rsidR="00240E5E" w:rsidRPr="001E38CA" w:rsidRDefault="00240E5E" w:rsidP="00240E5E"/>
    <w:p w:rsidR="00874B90" w:rsidRDefault="00240E5E" w:rsidP="00240E5E">
      <w:r>
        <w:t>En la ventana principal se muestran la temperatura actual del sistema y la humedad que existe dentro de la deshidratadora, como también los botones de inicio y paro también la presencia de un menú.</w:t>
      </w:r>
    </w:p>
    <w:p w:rsidR="004601AB" w:rsidRPr="0076127D" w:rsidRDefault="004601AB" w:rsidP="00240E5E"/>
    <w:p w:rsidR="00240E5E" w:rsidRDefault="00240E5E" w:rsidP="000E7330">
      <w:pPr>
        <w:keepNext/>
        <w:spacing w:line="240" w:lineRule="auto"/>
        <w:jc w:val="center"/>
      </w:pPr>
      <w:r>
        <w:rPr>
          <w:noProof/>
          <w:lang w:eastAsia="es-ES"/>
        </w:rPr>
        <w:lastRenderedPageBreak/>
        <w:drawing>
          <wp:inline distT="0" distB="0" distL="0" distR="0" wp14:anchorId="27D82353" wp14:editId="29CFE977">
            <wp:extent cx="3439133" cy="2486025"/>
            <wp:effectExtent l="0" t="0" r="9525" b="0"/>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srcRect l="11818" t="628" r="11806" b="1172"/>
                    <a:stretch/>
                  </pic:blipFill>
                  <pic:spPr bwMode="auto">
                    <a:xfrm>
                      <a:off x="0" y="0"/>
                      <a:ext cx="3451461" cy="2494937"/>
                    </a:xfrm>
                    <a:prstGeom prst="rect">
                      <a:avLst/>
                    </a:prstGeom>
                    <a:ln>
                      <a:noFill/>
                    </a:ln>
                    <a:extLst>
                      <a:ext uri="{53640926-AAD7-44D8-BBD7-CCE9431645EC}">
                        <a14:shadowObscured xmlns:a14="http://schemas.microsoft.com/office/drawing/2010/main"/>
                      </a:ext>
                    </a:extLst>
                  </pic:spPr>
                </pic:pic>
              </a:graphicData>
            </a:graphic>
          </wp:inline>
        </w:drawing>
      </w:r>
    </w:p>
    <w:p w:rsidR="00240E5E" w:rsidRDefault="004601AB" w:rsidP="000E7330">
      <w:pPr>
        <w:pStyle w:val="Descripcin"/>
        <w:ind w:left="708" w:firstLine="708"/>
        <w:jc w:val="left"/>
      </w:pPr>
      <w:bookmarkStart w:id="730" w:name="_Toc434402517"/>
      <w:bookmarkStart w:id="731" w:name="_Toc445716706"/>
      <w:r>
        <w:t xml:space="preserve">  </w:t>
      </w:r>
      <w:r w:rsidR="00240E5E" w:rsidRPr="00FD2E05">
        <w:t xml:space="preserve">Figura </w:t>
      </w:r>
      <w:r w:rsidR="00FB604C">
        <w:fldChar w:fldCharType="begin"/>
      </w:r>
      <w:r w:rsidR="00FB604C">
        <w:instrText xml:space="preserve"> STYLEREF 1 \s </w:instrText>
      </w:r>
      <w:r w:rsidR="00FB604C">
        <w:fldChar w:fldCharType="separate"/>
      </w:r>
      <w:r w:rsidR="00985F6A">
        <w:rPr>
          <w:noProof/>
        </w:rPr>
        <w:t>2</w:t>
      </w:r>
      <w:r w:rsidR="00FB604C">
        <w:fldChar w:fldCharType="end"/>
      </w:r>
      <w:r>
        <w:t>1-2</w:t>
      </w:r>
      <w:r w:rsidR="00240E5E" w:rsidRPr="00FD2E05">
        <w:t xml:space="preserve"> Pantalla de menú principal</w:t>
      </w:r>
      <w:bookmarkEnd w:id="730"/>
      <w:bookmarkEnd w:id="731"/>
    </w:p>
    <w:p w:rsidR="00240E5E" w:rsidRDefault="004601AB" w:rsidP="00874B90">
      <w:pPr>
        <w:pStyle w:val="Fuente"/>
        <w:spacing w:line="240" w:lineRule="auto"/>
        <w:ind w:left="708" w:firstLine="708"/>
      </w:pPr>
      <w:r>
        <w:t xml:space="preserve"> </w:t>
      </w:r>
      <w:r w:rsidR="00874B90">
        <w:t xml:space="preserve">  </w:t>
      </w:r>
      <w:r w:rsidR="00EE3E32">
        <w:t xml:space="preserve">Realizado por: </w:t>
      </w:r>
      <w:r w:rsidR="00874139">
        <w:t xml:space="preserve">VIQUE, </w:t>
      </w:r>
      <w:r w:rsidR="00240E5E">
        <w:t>2016</w:t>
      </w:r>
    </w:p>
    <w:p w:rsidR="00240E5E" w:rsidRPr="00FD2E05" w:rsidRDefault="00240E5E" w:rsidP="00240E5E">
      <w:pPr>
        <w:pStyle w:val="Fuente"/>
        <w:spacing w:line="240" w:lineRule="auto"/>
        <w:ind w:left="1843"/>
      </w:pPr>
    </w:p>
    <w:p w:rsidR="00240E5E" w:rsidRDefault="00240E5E" w:rsidP="00240E5E">
      <w:pPr>
        <w:pStyle w:val="Ttulo3"/>
      </w:pPr>
      <w:bookmarkStart w:id="732" w:name="_Toc434403146"/>
      <w:bookmarkStart w:id="733" w:name="_Toc446963332"/>
      <w:r>
        <w:t>Opción de parámetros ingresados</w:t>
      </w:r>
      <w:bookmarkEnd w:id="732"/>
      <w:bookmarkEnd w:id="733"/>
    </w:p>
    <w:p w:rsidR="00240E5E" w:rsidRPr="001E38CA" w:rsidRDefault="00240E5E" w:rsidP="00240E5E"/>
    <w:p w:rsidR="00240E5E" w:rsidRDefault="00240E5E" w:rsidP="00240E5E">
      <w:r>
        <w:t>Parámetros ingresados. Se muestran los detalles de tiempo y temperatura ingresados</w:t>
      </w:r>
    </w:p>
    <w:p w:rsidR="00874B90" w:rsidRPr="0076127D" w:rsidRDefault="00874B90" w:rsidP="00240E5E"/>
    <w:p w:rsidR="00240E5E" w:rsidRDefault="00240E5E" w:rsidP="000E7330">
      <w:pPr>
        <w:keepNext/>
        <w:spacing w:line="240" w:lineRule="auto"/>
        <w:jc w:val="center"/>
      </w:pPr>
      <w:r>
        <w:rPr>
          <w:noProof/>
          <w:lang w:eastAsia="es-ES"/>
        </w:rPr>
        <w:drawing>
          <wp:inline distT="0" distB="0" distL="0" distR="0" wp14:anchorId="283C4A8E" wp14:editId="2C04F8A3">
            <wp:extent cx="3408200" cy="2514600"/>
            <wp:effectExtent l="0" t="0" r="1905" b="0"/>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l="11995" r="11806"/>
                    <a:stretch/>
                  </pic:blipFill>
                  <pic:spPr bwMode="auto">
                    <a:xfrm>
                      <a:off x="0" y="0"/>
                      <a:ext cx="3416239" cy="2520532"/>
                    </a:xfrm>
                    <a:prstGeom prst="rect">
                      <a:avLst/>
                    </a:prstGeom>
                    <a:ln>
                      <a:noFill/>
                    </a:ln>
                    <a:extLst>
                      <a:ext uri="{53640926-AAD7-44D8-BBD7-CCE9431645EC}">
                        <a14:shadowObscured xmlns:a14="http://schemas.microsoft.com/office/drawing/2010/main"/>
                      </a:ext>
                    </a:extLst>
                  </pic:spPr>
                </pic:pic>
              </a:graphicData>
            </a:graphic>
          </wp:inline>
        </w:drawing>
      </w:r>
    </w:p>
    <w:p w:rsidR="00240E5E" w:rsidRDefault="004601AB" w:rsidP="000E7330">
      <w:pPr>
        <w:pStyle w:val="Descripcin"/>
        <w:jc w:val="left"/>
      </w:pPr>
      <w:bookmarkStart w:id="734" w:name="_Toc434402518"/>
      <w:r>
        <w:t xml:space="preserve">                       </w:t>
      </w:r>
      <w:r w:rsidR="00240E5E">
        <w:t xml:space="preserve">     </w:t>
      </w:r>
      <w:bookmarkStart w:id="735" w:name="_Toc445716707"/>
      <w:r w:rsidR="00240E5E" w:rsidRPr="00FD2E05">
        <w:t xml:space="preserve">Figura </w:t>
      </w:r>
      <w:r w:rsidR="00FB604C">
        <w:fldChar w:fldCharType="begin"/>
      </w:r>
      <w:r w:rsidR="00FB604C">
        <w:instrText xml:space="preserve"> STYLEREF 1 \s </w:instrText>
      </w:r>
      <w:r w:rsidR="00FB604C">
        <w:fldChar w:fldCharType="separate"/>
      </w:r>
      <w:r w:rsidR="00985F6A">
        <w:rPr>
          <w:noProof/>
        </w:rPr>
        <w:t>2</w:t>
      </w:r>
      <w:r w:rsidR="00FB604C">
        <w:fldChar w:fldCharType="end"/>
      </w:r>
      <w:r>
        <w:t>2-2</w:t>
      </w:r>
      <w:r w:rsidR="00240E5E" w:rsidRPr="00FD2E05">
        <w:t xml:space="preserve"> Pantalla de parámetros ingresados</w:t>
      </w:r>
      <w:bookmarkEnd w:id="734"/>
      <w:bookmarkEnd w:id="735"/>
    </w:p>
    <w:p w:rsidR="00240E5E" w:rsidRDefault="004601AB" w:rsidP="00240E5E">
      <w:pPr>
        <w:pStyle w:val="Fuente"/>
        <w:spacing w:line="240" w:lineRule="auto"/>
      </w:pPr>
      <w:r>
        <w:t xml:space="preserve">                              </w:t>
      </w:r>
      <w:r w:rsidR="00240E5E">
        <w:t xml:space="preserve">         </w:t>
      </w:r>
      <w:r w:rsidR="00EE3E32">
        <w:t xml:space="preserve">Realizado por: </w:t>
      </w:r>
      <w:r w:rsidR="00874139">
        <w:t>VIQUE</w:t>
      </w:r>
      <w:r w:rsidR="00240E5E">
        <w:t>, 2016</w:t>
      </w:r>
    </w:p>
    <w:p w:rsidR="00240E5E" w:rsidRPr="00874B90" w:rsidRDefault="00240E5E" w:rsidP="00240E5E">
      <w:pPr>
        <w:pStyle w:val="Fuente"/>
        <w:spacing w:line="240" w:lineRule="auto"/>
        <w:rPr>
          <w:sz w:val="22"/>
        </w:rPr>
      </w:pPr>
    </w:p>
    <w:p w:rsidR="00240E5E" w:rsidRDefault="00240E5E" w:rsidP="00240E5E">
      <w:pPr>
        <w:pStyle w:val="Ttulo3"/>
      </w:pPr>
      <w:bookmarkStart w:id="736" w:name="_Toc434403147"/>
      <w:bookmarkStart w:id="737" w:name="_Toc446963333"/>
      <w:r>
        <w:t>Opción detalles de temperatura</w:t>
      </w:r>
      <w:bookmarkEnd w:id="736"/>
      <w:bookmarkEnd w:id="737"/>
    </w:p>
    <w:p w:rsidR="00240E5E" w:rsidRPr="001E38CA" w:rsidRDefault="00240E5E" w:rsidP="00240E5E"/>
    <w:p w:rsidR="00240E5E" w:rsidRDefault="00240E5E" w:rsidP="00240E5E">
      <w:r>
        <w:t>Detalles de temperatura se puede seleccionar entre la curva de temperatura o el muestreo de la misma la cual va incrementando cada 50s.</w:t>
      </w:r>
    </w:p>
    <w:p w:rsidR="004601AB" w:rsidRDefault="004601AB" w:rsidP="00240E5E"/>
    <w:p w:rsidR="00240E5E" w:rsidRDefault="00240E5E" w:rsidP="004601AB">
      <w:pPr>
        <w:pStyle w:val="Descripcin"/>
        <w:jc w:val="center"/>
      </w:pPr>
      <w:r>
        <w:rPr>
          <w:noProof/>
          <w:lang w:eastAsia="es-ES"/>
        </w:rPr>
        <w:lastRenderedPageBreak/>
        <w:drawing>
          <wp:inline distT="0" distB="0" distL="0" distR="0" wp14:anchorId="55C350E4" wp14:editId="41032633">
            <wp:extent cx="2551556" cy="1873885"/>
            <wp:effectExtent l="0" t="0" r="1270" b="0"/>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l="11818" r="11630"/>
                    <a:stretch/>
                  </pic:blipFill>
                  <pic:spPr bwMode="auto">
                    <a:xfrm>
                      <a:off x="0" y="0"/>
                      <a:ext cx="2558390" cy="187890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ES"/>
        </w:rPr>
        <w:drawing>
          <wp:inline distT="0" distB="0" distL="0" distR="0" wp14:anchorId="30DD5788" wp14:editId="3673D08D">
            <wp:extent cx="2566913" cy="1895475"/>
            <wp:effectExtent l="0" t="0" r="5080" b="0"/>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a:srcRect l="11818" r="11983" b="-84"/>
                    <a:stretch/>
                  </pic:blipFill>
                  <pic:spPr bwMode="auto">
                    <a:xfrm>
                      <a:off x="0" y="0"/>
                      <a:ext cx="2577572" cy="1903346"/>
                    </a:xfrm>
                    <a:prstGeom prst="rect">
                      <a:avLst/>
                    </a:prstGeom>
                    <a:ln>
                      <a:noFill/>
                    </a:ln>
                    <a:extLst>
                      <a:ext uri="{53640926-AAD7-44D8-BBD7-CCE9431645EC}">
                        <a14:shadowObscured xmlns:a14="http://schemas.microsoft.com/office/drawing/2010/main"/>
                      </a:ext>
                    </a:extLst>
                  </pic:spPr>
                </pic:pic>
              </a:graphicData>
            </a:graphic>
          </wp:inline>
        </w:drawing>
      </w:r>
    </w:p>
    <w:p w:rsidR="00240E5E" w:rsidRDefault="004601AB" w:rsidP="004601AB">
      <w:pPr>
        <w:pStyle w:val="Descripcin"/>
        <w:jc w:val="left"/>
      </w:pPr>
      <w:bookmarkStart w:id="738" w:name="_Toc434402519"/>
      <w:bookmarkStart w:id="739" w:name="_Toc445716708"/>
      <w:r>
        <w:t xml:space="preserve">   </w:t>
      </w:r>
      <w:r w:rsidR="00240E5E">
        <w:t xml:space="preserve">Figura </w:t>
      </w:r>
      <w:r w:rsidR="00FB604C">
        <w:fldChar w:fldCharType="begin"/>
      </w:r>
      <w:r w:rsidR="00FB604C">
        <w:instrText xml:space="preserve"> STYLEREF 1 \s </w:instrText>
      </w:r>
      <w:r w:rsidR="00FB604C">
        <w:fldChar w:fldCharType="separate"/>
      </w:r>
      <w:r w:rsidR="00985F6A">
        <w:rPr>
          <w:noProof/>
        </w:rPr>
        <w:t>2</w:t>
      </w:r>
      <w:r w:rsidR="00FB604C">
        <w:fldChar w:fldCharType="end"/>
      </w:r>
      <w:r w:rsidR="00EE3E32">
        <w:t>3-2</w:t>
      </w:r>
      <w:r w:rsidR="00240E5E">
        <w:t xml:space="preserve"> P</w:t>
      </w:r>
      <w:r w:rsidR="00240E5E" w:rsidRPr="00FD2E05">
        <w:t>antallas de detalles de temperatura</w:t>
      </w:r>
      <w:bookmarkEnd w:id="738"/>
      <w:bookmarkEnd w:id="739"/>
    </w:p>
    <w:p w:rsidR="00240E5E" w:rsidRPr="0009244D" w:rsidRDefault="004601AB" w:rsidP="00EE3E32">
      <w:pPr>
        <w:pStyle w:val="Fuente"/>
        <w:rPr>
          <w:b/>
        </w:rPr>
      </w:pPr>
      <w:r>
        <w:rPr>
          <w:b/>
        </w:rPr>
        <w:t xml:space="preserve">  </w:t>
      </w:r>
      <w:r w:rsidR="00240E5E">
        <w:rPr>
          <w:b/>
        </w:rPr>
        <w:t xml:space="preserve"> </w:t>
      </w:r>
      <w:r w:rsidR="00EE3E32">
        <w:rPr>
          <w:b/>
        </w:rPr>
        <w:t xml:space="preserve"> </w:t>
      </w:r>
      <w:r w:rsidR="00EE3E32">
        <w:t xml:space="preserve">Realizado por: </w:t>
      </w:r>
      <w:r w:rsidR="00874139" w:rsidRPr="00EE3E32">
        <w:t xml:space="preserve">VIQUE, </w:t>
      </w:r>
      <w:r w:rsidR="00240E5E" w:rsidRPr="00EE3E32">
        <w:t>2016</w:t>
      </w:r>
    </w:p>
    <w:p w:rsidR="00240E5E" w:rsidRPr="00FD2E05" w:rsidRDefault="00240E5E" w:rsidP="00240E5E"/>
    <w:p w:rsidR="00240E5E" w:rsidRDefault="00240E5E" w:rsidP="00240E5E">
      <w:pPr>
        <w:pStyle w:val="Ttulo3"/>
      </w:pPr>
      <w:bookmarkStart w:id="740" w:name="_Toc446963334"/>
      <w:bookmarkStart w:id="741" w:name="_Toc434403148"/>
      <w:r>
        <w:t>Opción detalles de humedad</w:t>
      </w:r>
      <w:bookmarkEnd w:id="740"/>
    </w:p>
    <w:p w:rsidR="00240E5E" w:rsidRPr="003871BD" w:rsidRDefault="00240E5E" w:rsidP="00240E5E"/>
    <w:p w:rsidR="00240E5E" w:rsidRDefault="00240E5E" w:rsidP="00240E5E">
      <w:r>
        <w:t>Esta opción me muestra el cambio de humedad cada 50 s.</w:t>
      </w:r>
    </w:p>
    <w:p w:rsidR="003F0277" w:rsidRDefault="003F0277" w:rsidP="00240E5E"/>
    <w:p w:rsidR="00240E5E" w:rsidRDefault="00240E5E" w:rsidP="004601AB">
      <w:pPr>
        <w:spacing w:line="240" w:lineRule="auto"/>
        <w:jc w:val="center"/>
      </w:pPr>
      <w:r>
        <w:rPr>
          <w:noProof/>
          <w:lang w:eastAsia="es-ES"/>
        </w:rPr>
        <w:drawing>
          <wp:inline distT="0" distB="0" distL="0" distR="0" wp14:anchorId="109CC852" wp14:editId="69BDB812">
            <wp:extent cx="3011393" cy="2228850"/>
            <wp:effectExtent l="0" t="0" r="0" b="0"/>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a:srcRect l="11995" t="628" r="11982" b="-711"/>
                    <a:stretch/>
                  </pic:blipFill>
                  <pic:spPr bwMode="auto">
                    <a:xfrm>
                      <a:off x="0" y="0"/>
                      <a:ext cx="3016061" cy="2232305"/>
                    </a:xfrm>
                    <a:prstGeom prst="rect">
                      <a:avLst/>
                    </a:prstGeom>
                    <a:ln>
                      <a:noFill/>
                    </a:ln>
                    <a:extLst>
                      <a:ext uri="{53640926-AAD7-44D8-BBD7-CCE9431645EC}">
                        <a14:shadowObscured xmlns:a14="http://schemas.microsoft.com/office/drawing/2010/main"/>
                      </a:ext>
                    </a:extLst>
                  </pic:spPr>
                </pic:pic>
              </a:graphicData>
            </a:graphic>
          </wp:inline>
        </w:drawing>
      </w:r>
    </w:p>
    <w:p w:rsidR="00240E5E" w:rsidRDefault="00240E5E" w:rsidP="004601AB">
      <w:pPr>
        <w:pStyle w:val="Descripcin"/>
      </w:pPr>
      <w:r>
        <w:t xml:space="preserve">            </w:t>
      </w:r>
      <w:bookmarkStart w:id="742" w:name="_Toc445716709"/>
      <w:r w:rsidR="004601AB">
        <w:t xml:space="preserve">                      </w:t>
      </w:r>
      <w:r>
        <w:t xml:space="preserve">Figura </w:t>
      </w:r>
      <w:r w:rsidR="00EE3E32">
        <w:t>24-2</w:t>
      </w:r>
      <w:r>
        <w:t xml:space="preserve"> Pantalla de muestreo de humedad</w:t>
      </w:r>
      <w:bookmarkEnd w:id="742"/>
    </w:p>
    <w:p w:rsidR="00240E5E" w:rsidRDefault="00240E5E" w:rsidP="004601AB">
      <w:pPr>
        <w:spacing w:line="240" w:lineRule="auto"/>
        <w:rPr>
          <w:sz w:val="16"/>
        </w:rPr>
      </w:pPr>
      <w:r>
        <w:rPr>
          <w:sz w:val="16"/>
        </w:rPr>
        <w:t xml:space="preserve">               </w:t>
      </w:r>
      <w:r w:rsidR="004601AB">
        <w:rPr>
          <w:sz w:val="16"/>
        </w:rPr>
        <w:t xml:space="preserve">                            </w:t>
      </w:r>
      <w:r>
        <w:rPr>
          <w:sz w:val="16"/>
        </w:rPr>
        <w:t xml:space="preserve">    </w:t>
      </w:r>
      <w:r w:rsidR="00EE3E32">
        <w:rPr>
          <w:sz w:val="16"/>
        </w:rPr>
        <w:t>Realizado por:</w:t>
      </w:r>
      <w:r w:rsidRPr="001E38CA">
        <w:rPr>
          <w:sz w:val="16"/>
        </w:rPr>
        <w:t xml:space="preserve"> </w:t>
      </w:r>
      <w:r w:rsidR="00874139" w:rsidRPr="001E38CA">
        <w:rPr>
          <w:sz w:val="16"/>
        </w:rPr>
        <w:t xml:space="preserve">VIQUE, </w:t>
      </w:r>
      <w:r w:rsidRPr="001E38CA">
        <w:rPr>
          <w:sz w:val="16"/>
        </w:rPr>
        <w:t>2016</w:t>
      </w:r>
    </w:p>
    <w:p w:rsidR="003F0277" w:rsidRPr="003F0277" w:rsidRDefault="003F0277" w:rsidP="00240E5E"/>
    <w:p w:rsidR="00240E5E" w:rsidRDefault="00240E5E" w:rsidP="00240E5E">
      <w:pPr>
        <w:pStyle w:val="Ttulo3"/>
      </w:pPr>
      <w:bookmarkStart w:id="743" w:name="_Toc446963335"/>
      <w:r>
        <w:t>Opción de sensores/actuadores</w:t>
      </w:r>
      <w:bookmarkEnd w:id="741"/>
      <w:bookmarkEnd w:id="743"/>
    </w:p>
    <w:p w:rsidR="00240E5E" w:rsidRPr="001E38CA" w:rsidRDefault="00240E5E" w:rsidP="00240E5E"/>
    <w:p w:rsidR="00240E5E" w:rsidRDefault="00240E5E" w:rsidP="00240E5E">
      <w:r>
        <w:t>Esta opción permite visualizar el estado que tienen los actuadores y los sensores presentes tanto de forma analógica como digital.</w:t>
      </w:r>
    </w:p>
    <w:p w:rsidR="00240E5E" w:rsidRDefault="00240E5E" w:rsidP="00240E5E"/>
    <w:p w:rsidR="00240E5E" w:rsidRDefault="00240E5E" w:rsidP="00240E5E">
      <w:pPr>
        <w:jc w:val="center"/>
      </w:pPr>
      <w:r>
        <w:rPr>
          <w:noProof/>
          <w:lang w:eastAsia="es-ES"/>
        </w:rPr>
        <w:lastRenderedPageBreak/>
        <w:drawing>
          <wp:inline distT="0" distB="0" distL="0" distR="0" wp14:anchorId="7516D36B" wp14:editId="07B9A117">
            <wp:extent cx="2536338" cy="1847820"/>
            <wp:effectExtent l="0" t="0" r="0" b="635"/>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a:srcRect l="11995" t="629" r="11982" b="857"/>
                    <a:stretch/>
                  </pic:blipFill>
                  <pic:spPr bwMode="auto">
                    <a:xfrm>
                      <a:off x="0" y="0"/>
                      <a:ext cx="2549595" cy="185747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ES"/>
        </w:rPr>
        <w:drawing>
          <wp:inline distT="0" distB="0" distL="0" distR="0" wp14:anchorId="7765B483" wp14:editId="13CAF888">
            <wp:extent cx="2526617" cy="1851300"/>
            <wp:effectExtent l="0" t="0" r="7620" b="0"/>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a:srcRect l="11642" t="1255" r="11806" b="-1024"/>
                    <a:stretch/>
                  </pic:blipFill>
                  <pic:spPr bwMode="auto">
                    <a:xfrm>
                      <a:off x="0" y="0"/>
                      <a:ext cx="2534466" cy="1857051"/>
                    </a:xfrm>
                    <a:prstGeom prst="rect">
                      <a:avLst/>
                    </a:prstGeom>
                    <a:ln>
                      <a:noFill/>
                    </a:ln>
                    <a:extLst>
                      <a:ext uri="{53640926-AAD7-44D8-BBD7-CCE9431645EC}">
                        <a14:shadowObscured xmlns:a14="http://schemas.microsoft.com/office/drawing/2010/main"/>
                      </a:ext>
                    </a:extLst>
                  </pic:spPr>
                </pic:pic>
              </a:graphicData>
            </a:graphic>
          </wp:inline>
        </w:drawing>
      </w:r>
    </w:p>
    <w:p w:rsidR="00240E5E" w:rsidRDefault="00240E5E" w:rsidP="000E7330">
      <w:pPr>
        <w:spacing w:line="240" w:lineRule="auto"/>
        <w:jc w:val="center"/>
      </w:pPr>
      <w:r>
        <w:rPr>
          <w:noProof/>
          <w:lang w:eastAsia="es-ES"/>
        </w:rPr>
        <w:drawing>
          <wp:inline distT="0" distB="0" distL="0" distR="0" wp14:anchorId="6CAD4575" wp14:editId="4E4E815B">
            <wp:extent cx="2510155" cy="1844664"/>
            <wp:effectExtent l="0" t="0" r="4445" b="3810"/>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a:srcRect l="11995" t="628" r="11982"/>
                    <a:stretch/>
                  </pic:blipFill>
                  <pic:spPr bwMode="auto">
                    <a:xfrm>
                      <a:off x="0" y="0"/>
                      <a:ext cx="2534208" cy="186234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ES"/>
        </w:rPr>
        <w:drawing>
          <wp:inline distT="0" distB="0" distL="0" distR="0" wp14:anchorId="34C5509C" wp14:editId="10B22E44">
            <wp:extent cx="2533650" cy="1843186"/>
            <wp:effectExtent l="0" t="0" r="0" b="5080"/>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a:srcRect l="11995" r="11630" b="1172"/>
                    <a:stretch/>
                  </pic:blipFill>
                  <pic:spPr bwMode="auto">
                    <a:xfrm>
                      <a:off x="0" y="0"/>
                      <a:ext cx="2546114" cy="1852253"/>
                    </a:xfrm>
                    <a:prstGeom prst="rect">
                      <a:avLst/>
                    </a:prstGeom>
                    <a:ln>
                      <a:noFill/>
                    </a:ln>
                    <a:extLst>
                      <a:ext uri="{53640926-AAD7-44D8-BBD7-CCE9431645EC}">
                        <a14:shadowObscured xmlns:a14="http://schemas.microsoft.com/office/drawing/2010/main"/>
                      </a:ext>
                    </a:extLst>
                  </pic:spPr>
                </pic:pic>
              </a:graphicData>
            </a:graphic>
          </wp:inline>
        </w:drawing>
      </w:r>
    </w:p>
    <w:p w:rsidR="00240E5E" w:rsidRDefault="00240E5E" w:rsidP="000E7330">
      <w:pPr>
        <w:pStyle w:val="FIGURA"/>
        <w:spacing w:line="240" w:lineRule="auto"/>
        <w:ind w:left="0" w:firstLine="0"/>
        <w:jc w:val="left"/>
        <w:outlineLvl w:val="9"/>
      </w:pPr>
      <w:bookmarkStart w:id="744" w:name="_Toc434402520"/>
      <w:r>
        <w:t xml:space="preserve">     </w:t>
      </w:r>
      <w:bookmarkStart w:id="745" w:name="_Toc445716710"/>
      <w:r>
        <w:t xml:space="preserve">Figura </w:t>
      </w:r>
      <w:r w:rsidR="00FB604C">
        <w:fldChar w:fldCharType="begin"/>
      </w:r>
      <w:r w:rsidR="00FB604C">
        <w:instrText xml:space="preserve"> STYLEREF 1 \s </w:instrText>
      </w:r>
      <w:r w:rsidR="00FB604C">
        <w:fldChar w:fldCharType="separate"/>
      </w:r>
      <w:r w:rsidR="00985F6A">
        <w:rPr>
          <w:noProof/>
        </w:rPr>
        <w:t>2</w:t>
      </w:r>
      <w:r w:rsidR="00FB604C">
        <w:fldChar w:fldCharType="end"/>
      </w:r>
      <w:r w:rsidR="00EE3E32">
        <w:t>5-2</w:t>
      </w:r>
      <w:r w:rsidRPr="00FD2E05">
        <w:t xml:space="preserve"> Pantallas de Sensores y Actuadores</w:t>
      </w:r>
      <w:bookmarkEnd w:id="744"/>
      <w:bookmarkEnd w:id="745"/>
    </w:p>
    <w:p w:rsidR="00240E5E" w:rsidRDefault="00240E5E" w:rsidP="004601AB">
      <w:pPr>
        <w:pStyle w:val="Fuente"/>
        <w:spacing w:line="240" w:lineRule="auto"/>
      </w:pPr>
      <w:r>
        <w:t xml:space="preserve">       </w:t>
      </w:r>
      <w:r w:rsidR="00EE3E32">
        <w:t>Realizado por:</w:t>
      </w:r>
      <w:r>
        <w:t xml:space="preserve"> </w:t>
      </w:r>
      <w:r w:rsidR="00874139">
        <w:t xml:space="preserve">VIQUE, </w:t>
      </w:r>
      <w:r>
        <w:t>2016</w:t>
      </w:r>
    </w:p>
    <w:p w:rsidR="00240E5E" w:rsidRPr="004601AB" w:rsidRDefault="00240E5E" w:rsidP="00240E5E">
      <w:pPr>
        <w:pStyle w:val="Fuente"/>
        <w:spacing w:line="240" w:lineRule="auto"/>
        <w:rPr>
          <w:sz w:val="22"/>
        </w:rPr>
      </w:pPr>
    </w:p>
    <w:p w:rsidR="00240E5E" w:rsidRDefault="00240E5E" w:rsidP="00240E5E">
      <w:pPr>
        <w:pStyle w:val="Ttulo3"/>
      </w:pPr>
      <w:bookmarkStart w:id="746" w:name="_Toc434403149"/>
      <w:bookmarkStart w:id="747" w:name="_Toc446963336"/>
      <w:r>
        <w:t>Opción acerca de</w:t>
      </w:r>
      <w:bookmarkEnd w:id="746"/>
      <w:bookmarkEnd w:id="747"/>
    </w:p>
    <w:p w:rsidR="00240E5E" w:rsidRDefault="00240E5E" w:rsidP="00240E5E"/>
    <w:p w:rsidR="00240E5E" w:rsidRDefault="00240E5E" w:rsidP="00240E5E">
      <w:r>
        <w:t>En fig</w:t>
      </w:r>
      <w:r w:rsidR="004601AB">
        <w:t>ura 26-2</w:t>
      </w:r>
      <w:r>
        <w:t xml:space="preserve"> se muestra la ventana de la opción acerca de, en la cual se describe información acerca del proyecto de titulación.</w:t>
      </w:r>
    </w:p>
    <w:p w:rsidR="00874B90" w:rsidRPr="0009244D" w:rsidRDefault="00874B90" w:rsidP="00240E5E"/>
    <w:p w:rsidR="00240E5E" w:rsidRDefault="00240E5E" w:rsidP="00240E5E">
      <w:pPr>
        <w:keepNext/>
        <w:jc w:val="center"/>
      </w:pPr>
      <w:r>
        <w:rPr>
          <w:noProof/>
          <w:lang w:eastAsia="es-ES"/>
        </w:rPr>
        <w:drawing>
          <wp:inline distT="0" distB="0" distL="0" distR="0" wp14:anchorId="1EA5A605" wp14:editId="53DED3F3">
            <wp:extent cx="3374921" cy="2476500"/>
            <wp:effectExtent l="0" t="0" r="0" b="0"/>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8"/>
                    <a:srcRect l="11818" t="313" r="11806" b="1"/>
                    <a:stretch/>
                  </pic:blipFill>
                  <pic:spPr bwMode="auto">
                    <a:xfrm>
                      <a:off x="0" y="0"/>
                      <a:ext cx="3381204" cy="2481110"/>
                    </a:xfrm>
                    <a:prstGeom prst="rect">
                      <a:avLst/>
                    </a:prstGeom>
                    <a:ln>
                      <a:noFill/>
                    </a:ln>
                    <a:extLst>
                      <a:ext uri="{53640926-AAD7-44D8-BBD7-CCE9431645EC}">
                        <a14:shadowObscured xmlns:a14="http://schemas.microsoft.com/office/drawing/2010/main"/>
                      </a:ext>
                    </a:extLst>
                  </pic:spPr>
                </pic:pic>
              </a:graphicData>
            </a:graphic>
          </wp:inline>
        </w:drawing>
      </w:r>
    </w:p>
    <w:p w:rsidR="00240E5E" w:rsidRDefault="00874B90" w:rsidP="00874B90">
      <w:pPr>
        <w:pStyle w:val="Descripcin"/>
        <w:ind w:firstLine="708"/>
        <w:jc w:val="left"/>
      </w:pPr>
      <w:bookmarkStart w:id="748" w:name="_Toc434402521"/>
      <w:r>
        <w:t xml:space="preserve">                </w:t>
      </w:r>
      <w:bookmarkStart w:id="749" w:name="_Toc445716711"/>
      <w:r w:rsidR="00240E5E">
        <w:t xml:space="preserve">Figura </w:t>
      </w:r>
      <w:r w:rsidR="00FB604C">
        <w:fldChar w:fldCharType="begin"/>
      </w:r>
      <w:r w:rsidR="00FB604C">
        <w:instrText xml:space="preserve"> STYLEREF 1 \s </w:instrText>
      </w:r>
      <w:r w:rsidR="00FB604C">
        <w:fldChar w:fldCharType="separate"/>
      </w:r>
      <w:r w:rsidR="00985F6A">
        <w:rPr>
          <w:noProof/>
        </w:rPr>
        <w:t>2</w:t>
      </w:r>
      <w:r w:rsidR="00FB604C">
        <w:fldChar w:fldCharType="end"/>
      </w:r>
      <w:r w:rsidR="00EE3E32">
        <w:t>6-2</w:t>
      </w:r>
      <w:r w:rsidR="00240E5E" w:rsidRPr="00FD2E05">
        <w:t xml:space="preserve"> Pantalla de la opción "Acerca de"</w:t>
      </w:r>
      <w:bookmarkEnd w:id="748"/>
      <w:bookmarkEnd w:id="749"/>
    </w:p>
    <w:p w:rsidR="00114D16" w:rsidRDefault="00874B90" w:rsidP="004601AB">
      <w:pPr>
        <w:pStyle w:val="Fuente"/>
        <w:spacing w:line="240" w:lineRule="auto"/>
        <w:ind w:left="708" w:firstLine="708"/>
      </w:pPr>
      <w:r>
        <w:t xml:space="preserve">     </w:t>
      </w:r>
      <w:r w:rsidR="00EE3E32">
        <w:t>Realizado por:</w:t>
      </w:r>
      <w:r w:rsidR="00240E5E">
        <w:t xml:space="preserve"> </w:t>
      </w:r>
      <w:r w:rsidR="00874139">
        <w:t xml:space="preserve">VIQUE, </w:t>
      </w:r>
      <w:r w:rsidR="00240E5E">
        <w:t>2016</w:t>
      </w:r>
    </w:p>
    <w:p w:rsidR="004601AB" w:rsidRPr="004601AB" w:rsidRDefault="004601AB" w:rsidP="004601AB">
      <w:pPr>
        <w:spacing w:after="200" w:line="276" w:lineRule="auto"/>
        <w:jc w:val="left"/>
        <w:rPr>
          <w:bCs/>
          <w:color w:val="000000" w:themeColor="text1"/>
          <w:sz w:val="16"/>
          <w:szCs w:val="18"/>
        </w:rPr>
      </w:pPr>
      <w:r>
        <w:br w:type="page"/>
      </w:r>
    </w:p>
    <w:p w:rsidR="00F41711" w:rsidRPr="004601AB" w:rsidRDefault="00F41711" w:rsidP="00F41711">
      <w:pPr>
        <w:pStyle w:val="Ttulo1"/>
        <w:numPr>
          <w:ilvl w:val="0"/>
          <w:numId w:val="0"/>
        </w:numPr>
        <w:jc w:val="center"/>
        <w:rPr>
          <w:rFonts w:cs="Times New Roman"/>
          <w:color w:val="000000" w:themeColor="text1"/>
          <w:sz w:val="22"/>
        </w:rPr>
      </w:pPr>
      <w:bookmarkStart w:id="750" w:name="_Toc446963337"/>
      <w:r w:rsidRPr="004601AB">
        <w:rPr>
          <w:rFonts w:cs="Times New Roman"/>
          <w:color w:val="000000" w:themeColor="text1"/>
          <w:sz w:val="22"/>
        </w:rPr>
        <w:lastRenderedPageBreak/>
        <w:t>CAPITULO III</w:t>
      </w:r>
      <w:bookmarkEnd w:id="750"/>
    </w:p>
    <w:p w:rsidR="00F41711" w:rsidRPr="004601AB" w:rsidRDefault="00F41711" w:rsidP="00F41711">
      <w:pPr>
        <w:rPr>
          <w:sz w:val="18"/>
        </w:rPr>
      </w:pPr>
    </w:p>
    <w:p w:rsidR="00F41711" w:rsidRPr="004601AB" w:rsidRDefault="00F41711" w:rsidP="00F41711">
      <w:pPr>
        <w:rPr>
          <w:sz w:val="18"/>
        </w:rPr>
      </w:pPr>
    </w:p>
    <w:p w:rsidR="00F41711" w:rsidRPr="004601AB" w:rsidRDefault="00F41711" w:rsidP="00F41711">
      <w:pPr>
        <w:pStyle w:val="Ttulo1"/>
        <w:rPr>
          <w:sz w:val="22"/>
        </w:rPr>
      </w:pPr>
      <w:bookmarkStart w:id="751" w:name="_Toc446963338"/>
      <w:r w:rsidRPr="004601AB">
        <w:rPr>
          <w:sz w:val="22"/>
        </w:rPr>
        <w:t>MARCO DE RESULTADOS</w:t>
      </w:r>
      <w:bookmarkEnd w:id="751"/>
    </w:p>
    <w:p w:rsidR="006900DA" w:rsidRDefault="006900DA" w:rsidP="006900DA"/>
    <w:p w:rsidR="004601AB" w:rsidRDefault="004601AB" w:rsidP="006900DA"/>
    <w:p w:rsidR="006900DA" w:rsidRPr="006900DA" w:rsidRDefault="002920A3" w:rsidP="006900DA">
      <w:r>
        <w:t>El presente capítulo se basa en la muestra de resultados del deshidratador de bandejas a gas con la toma de información del equipo con y sin la implementación del sistema SCADA.</w:t>
      </w:r>
    </w:p>
    <w:p w:rsidR="00F41711" w:rsidRDefault="00F41711" w:rsidP="00F41711"/>
    <w:p w:rsidR="00F41711" w:rsidRDefault="00F41711" w:rsidP="00F41711">
      <w:pPr>
        <w:pStyle w:val="Ttulo2"/>
      </w:pPr>
      <w:bookmarkStart w:id="752" w:name="_Toc446963339"/>
      <w:r>
        <w:t>TAMAÑO MUESTRAL</w:t>
      </w:r>
      <w:bookmarkEnd w:id="752"/>
    </w:p>
    <w:p w:rsidR="00F41711" w:rsidRPr="003902CD" w:rsidRDefault="00F41711" w:rsidP="00F41711"/>
    <w:p w:rsidR="00F41711" w:rsidRDefault="00F41711" w:rsidP="00F41711">
      <w:pPr>
        <w:rPr>
          <w:rFonts w:eastAsiaTheme="minorEastAsia" w:cs="Times New Roman"/>
        </w:rPr>
      </w:pPr>
      <w:r w:rsidRPr="000C4C3C">
        <w:rPr>
          <w:rFonts w:eastAsiaTheme="minorEastAsia" w:cs="Times New Roman"/>
        </w:rPr>
        <w:t>Para definir el número adecuado de muestras necesarias  y que resultados sean válidos y confiables, se aplicó la formula estadística  para hallar el  tamaño muestral para estimar una media de poblaciones infinitas.</w:t>
      </w:r>
    </w:p>
    <w:p w:rsidR="00F41711" w:rsidRDefault="00F41711" w:rsidP="00F41711">
      <w:pPr>
        <w:rPr>
          <w:rFonts w:eastAsiaTheme="minorEastAsia" w:cs="Times New Roman"/>
        </w:rPr>
      </w:pPr>
    </w:p>
    <w:p w:rsidR="00F41711" w:rsidRDefault="00F41711" w:rsidP="00F41711">
      <w:pPr>
        <w:pStyle w:val="Descripcin"/>
        <w:jc w:val="center"/>
      </w:pPr>
      <w:bookmarkStart w:id="753" w:name="_Toc446918867"/>
      <w:r w:rsidRPr="002C0441">
        <w:t xml:space="preserve">Ecuación </w:t>
      </w:r>
      <w:r w:rsidR="004601AB">
        <w:t>1-3</w:t>
      </w:r>
      <w:r w:rsidRPr="002C0441">
        <w:t xml:space="preserve"> Ecuación para tamaño muestral para estimar una media</w:t>
      </w:r>
      <w:bookmarkEnd w:id="753"/>
    </w:p>
    <w:p w:rsidR="00F41711" w:rsidRPr="002C0441" w:rsidRDefault="00F41711" w:rsidP="00F41711"/>
    <w:p w:rsidR="00F41711" w:rsidRPr="000C4C3C" w:rsidRDefault="00F41711" w:rsidP="00F41711">
      <w:pPr>
        <w:rPr>
          <w:rFonts w:eastAsiaTheme="minorEastAsia" w:cs="Times New Roman"/>
        </w:rPr>
      </w:pPr>
      <m:oMathPara>
        <m:oMath>
          <m:r>
            <w:rPr>
              <w:rFonts w:ascii="Cambria Math" w:hAnsi="Cambria Math" w:cs="Times New Roman"/>
            </w:rPr>
            <m:t xml:space="preserve">n= </m:t>
          </m:r>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Z</m:t>
                  </m:r>
                </m:e>
                <m:sub>
                  <m:r>
                    <w:rPr>
                      <w:rFonts w:ascii="Cambria Math" w:hAnsi="Cambria Math" w:cs="Times New Roman"/>
                    </w:rPr>
                    <m:t>∝</m:t>
                  </m:r>
                </m:sub>
                <m:sup>
                  <m:r>
                    <w:rPr>
                      <w:rFonts w:ascii="Cambria Math" w:hAnsi="Cambria Math" w:cs="Times New Roman"/>
                    </w:rPr>
                    <m:t>2</m:t>
                  </m:r>
                </m:sup>
              </m:sSub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σ</m:t>
                  </m:r>
                </m:e>
                <m:sup>
                  <m:r>
                    <w:rPr>
                      <w:rFonts w:ascii="Cambria Math" w:hAnsi="Cambria Math" w:cs="Times New Roman"/>
                    </w:rPr>
                    <m:t>2</m:t>
                  </m:r>
                </m:sup>
              </m:sSup>
            </m:num>
            <m:den>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2</m:t>
                  </m:r>
                </m:sup>
              </m:sSup>
            </m:den>
          </m:f>
        </m:oMath>
      </m:oMathPara>
    </w:p>
    <w:p w:rsidR="00050B4C" w:rsidRDefault="00050B4C" w:rsidP="00F41711">
      <w:pPr>
        <w:rPr>
          <w:rFonts w:eastAsiaTheme="minorEastAsia" w:cs="Times New Roman"/>
        </w:rPr>
      </w:pPr>
    </w:p>
    <w:p w:rsidR="00F41711" w:rsidRDefault="00F41711" w:rsidP="00F41711">
      <w:pPr>
        <w:rPr>
          <w:rFonts w:eastAsiaTheme="minorEastAsia" w:cs="Times New Roman"/>
        </w:rPr>
      </w:pPr>
      <w:r w:rsidRPr="000C4C3C">
        <w:rPr>
          <w:rFonts w:eastAsiaTheme="minorEastAsia" w:cs="Times New Roman"/>
        </w:rPr>
        <w:t xml:space="preserve">Dónde: </w:t>
      </w:r>
    </w:p>
    <w:p w:rsidR="00F41711" w:rsidRPr="000C4C3C" w:rsidRDefault="00F41711" w:rsidP="00F41711">
      <w:pPr>
        <w:rPr>
          <w:rFonts w:eastAsiaTheme="minorEastAsia" w:cs="Times New Roman"/>
        </w:rPr>
      </w:pPr>
    </w:p>
    <w:p w:rsidR="00F41711" w:rsidRPr="000C4C3C" w:rsidRDefault="00F41711" w:rsidP="00F41711">
      <w:pPr>
        <w:rPr>
          <w:rFonts w:eastAsiaTheme="minorEastAsia" w:cs="Times New Roman"/>
        </w:rPr>
      </w:pPr>
      <w:r w:rsidRPr="000C4C3C">
        <w:rPr>
          <w:rFonts w:eastAsiaTheme="minorEastAsia" w:cs="Times New Roman"/>
        </w:rPr>
        <w:t>n= número de muestras</w:t>
      </w:r>
    </w:p>
    <w:p w:rsidR="00F41711" w:rsidRPr="000C4C3C" w:rsidRDefault="00F41711" w:rsidP="00F41711">
      <w:pPr>
        <w:rPr>
          <w:rFonts w:eastAsiaTheme="minorEastAsia" w:cs="Times New Roman"/>
        </w:rPr>
      </w:pPr>
      <w:r w:rsidRPr="000C4C3C">
        <w:rPr>
          <w:rFonts w:eastAsiaTheme="minorEastAsia" w:cs="Times New Roman"/>
        </w:rPr>
        <w:t>Z</w:t>
      </w:r>
      <w:r w:rsidRPr="000C4C3C">
        <w:rPr>
          <w:rFonts w:eastAsiaTheme="minorEastAsia" w:cs="Times New Roman"/>
          <w:vertAlign w:val="subscript"/>
        </w:rPr>
        <w:t>α</w:t>
      </w:r>
      <w:r w:rsidRPr="000C4C3C">
        <w:rPr>
          <w:rFonts w:eastAsiaTheme="minorEastAsia" w:cs="Times New Roman"/>
        </w:rPr>
        <w:t xml:space="preserve">= es 1.96 </w:t>
      </w:r>
      <w:r>
        <w:rPr>
          <w:rFonts w:eastAsiaTheme="minorEastAsia" w:cs="Times New Roman"/>
        </w:rPr>
        <w:t>para el nivel de confianza del</w:t>
      </w:r>
      <w:r w:rsidRPr="000C4C3C">
        <w:rPr>
          <w:rFonts w:eastAsiaTheme="minorEastAsia" w:cs="Times New Roman"/>
        </w:rPr>
        <w:t xml:space="preserve"> 95%</w:t>
      </w:r>
    </w:p>
    <w:p w:rsidR="00F41711" w:rsidRPr="000C4C3C" w:rsidRDefault="00F41711" w:rsidP="00F41711">
      <w:pPr>
        <w:rPr>
          <w:rFonts w:eastAsiaTheme="minorEastAsia" w:cs="Times New Roman"/>
        </w:rPr>
      </w:pPr>
      <w:r w:rsidRPr="000C4C3C">
        <w:rPr>
          <w:rFonts w:eastAsiaTheme="minorEastAsia" w:cs="Times New Roman"/>
        </w:rPr>
        <w:t>σ</w:t>
      </w:r>
      <w:r w:rsidRPr="000C4C3C">
        <w:rPr>
          <w:rFonts w:eastAsiaTheme="minorEastAsia" w:cs="Times New Roman"/>
          <w:vertAlign w:val="superscript"/>
        </w:rPr>
        <w:t>2</w:t>
      </w:r>
      <w:r w:rsidRPr="000C4C3C">
        <w:rPr>
          <w:rFonts w:eastAsiaTheme="minorEastAsia" w:cs="Times New Roman"/>
        </w:rPr>
        <w:t xml:space="preserve">= variación presentada </w:t>
      </w:r>
      <w:r>
        <w:rPr>
          <w:rFonts w:eastAsiaTheme="minorEastAsia" w:cs="Times New Roman"/>
        </w:rPr>
        <w:t xml:space="preserve">de </w:t>
      </w:r>
      <w:r w:rsidR="00B242CC">
        <w:rPr>
          <w:rFonts w:eastAsiaTheme="minorEastAsia" w:cs="Times New Roman"/>
        </w:rPr>
        <w:t>2</w:t>
      </w:r>
      <w:r w:rsidRPr="000C4C3C">
        <w:rPr>
          <w:rFonts w:eastAsiaTheme="minorEastAsia" w:cs="Times New Roman"/>
          <w:vertAlign w:val="superscript"/>
        </w:rPr>
        <w:t>O</w:t>
      </w:r>
      <w:r w:rsidRPr="000C4C3C">
        <w:rPr>
          <w:rFonts w:eastAsiaTheme="minorEastAsia" w:cs="Times New Roman"/>
        </w:rPr>
        <w:t>C</w:t>
      </w:r>
    </w:p>
    <w:p w:rsidR="00F41711" w:rsidRDefault="00F41711" w:rsidP="00F41711">
      <w:pPr>
        <w:rPr>
          <w:rFonts w:eastAsiaTheme="minorEastAsia" w:cs="Times New Roman"/>
        </w:rPr>
      </w:pPr>
      <w:r w:rsidRPr="000C4C3C">
        <w:rPr>
          <w:rFonts w:eastAsiaTheme="minorEastAsia" w:cs="Times New Roman"/>
        </w:rPr>
        <w:t>e</w:t>
      </w:r>
      <w:r w:rsidRPr="000C4C3C">
        <w:rPr>
          <w:rFonts w:eastAsiaTheme="minorEastAsia" w:cs="Times New Roman"/>
          <w:vertAlign w:val="superscript"/>
        </w:rPr>
        <w:t>2</w:t>
      </w:r>
      <w:r w:rsidRPr="000C4C3C">
        <w:rPr>
          <w:rFonts w:eastAsiaTheme="minorEastAsia" w:cs="Times New Roman"/>
        </w:rPr>
        <w:t xml:space="preserve">= error deseado </w:t>
      </w:r>
      <w:r>
        <w:rPr>
          <w:rFonts w:eastAsiaTheme="minorEastAsia" w:cs="Times New Roman"/>
        </w:rPr>
        <w:t xml:space="preserve">de </w:t>
      </w:r>
      <w:r w:rsidR="00B242CC">
        <w:rPr>
          <w:rFonts w:eastAsiaTheme="minorEastAsia" w:cs="Times New Roman"/>
        </w:rPr>
        <w:t>1</w:t>
      </w:r>
      <w:r w:rsidRPr="000C4C3C">
        <w:rPr>
          <w:rFonts w:eastAsiaTheme="minorEastAsia" w:cs="Times New Roman"/>
        </w:rPr>
        <w:t>.5</w:t>
      </w:r>
      <w:r w:rsidRPr="000C4C3C">
        <w:rPr>
          <w:rFonts w:eastAsiaTheme="minorEastAsia" w:cs="Times New Roman"/>
          <w:vertAlign w:val="superscript"/>
        </w:rPr>
        <w:t>O</w:t>
      </w:r>
      <w:r w:rsidRPr="000C4C3C">
        <w:rPr>
          <w:rFonts w:eastAsiaTheme="minorEastAsia" w:cs="Times New Roman"/>
        </w:rPr>
        <w:t>C</w:t>
      </w:r>
    </w:p>
    <w:p w:rsidR="00050B4C" w:rsidRPr="000C4C3C" w:rsidRDefault="00050B4C" w:rsidP="00F41711">
      <w:pPr>
        <w:rPr>
          <w:rFonts w:eastAsiaTheme="minorEastAsia" w:cs="Times New Roman"/>
        </w:rPr>
      </w:pPr>
    </w:p>
    <w:p w:rsidR="00F41711" w:rsidRPr="00050B4C" w:rsidRDefault="00F41711" w:rsidP="00F41711">
      <w:pPr>
        <w:rPr>
          <w:rFonts w:eastAsiaTheme="minorEastAsia" w:cs="Times New Roman"/>
        </w:rPr>
      </w:pPr>
      <m:oMathPara>
        <m:oMath>
          <m:r>
            <w:rPr>
              <w:rFonts w:ascii="Cambria Math" w:hAnsi="Cambria Math" w:cs="Times New Roman"/>
            </w:rPr>
            <m:t xml:space="preserve">n= </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1.96</m:t>
                  </m:r>
                </m:e>
                <m:sup>
                  <m:r>
                    <w:rPr>
                      <w:rFonts w:ascii="Cambria Math" w:hAnsi="Cambria Math" w:cs="Times New Roman"/>
                    </w:rPr>
                    <m:t>2</m:t>
                  </m:r>
                </m:sup>
              </m:sSup>
              <m:r>
                <w:rPr>
                  <w:rFonts w:ascii="Cambria Math" w:hAnsi="Cambria Math" w:cs="Times New Roman"/>
                </w:rPr>
                <m:t>*2</m:t>
              </m:r>
            </m:num>
            <m:den>
              <m:sSup>
                <m:sSupPr>
                  <m:ctrlPr>
                    <w:rPr>
                      <w:rFonts w:ascii="Cambria Math" w:hAnsi="Cambria Math" w:cs="Times New Roman"/>
                      <w:i/>
                    </w:rPr>
                  </m:ctrlPr>
                </m:sSupPr>
                <m:e>
                  <m:r>
                    <w:rPr>
                      <w:rFonts w:ascii="Cambria Math" w:hAnsi="Cambria Math" w:cs="Times New Roman"/>
                    </w:rPr>
                    <m:t>1.5</m:t>
                  </m:r>
                </m:e>
                <m:sup>
                  <m:r>
                    <w:rPr>
                      <w:rFonts w:ascii="Cambria Math" w:hAnsi="Cambria Math" w:cs="Times New Roman"/>
                    </w:rPr>
                    <m:t>2</m:t>
                  </m:r>
                </m:sup>
              </m:sSup>
            </m:den>
          </m:f>
          <m:r>
            <m:rPr>
              <m:sty m:val="p"/>
            </m:rPr>
            <w:rPr>
              <w:rFonts w:ascii="Cambria Math" w:hAnsi="Cambria Math" w:cs="Times New Roman"/>
            </w:rPr>
            <w:br/>
          </m:r>
        </m:oMath>
        <m:oMath>
          <m:r>
            <w:rPr>
              <w:rFonts w:ascii="Cambria Math" w:eastAsiaTheme="minorEastAsia" w:hAnsi="Cambria Math" w:cs="Times New Roman"/>
            </w:rPr>
            <m:t>n=3.41</m:t>
          </m:r>
          <m:r>
            <m:rPr>
              <m:sty m:val="p"/>
            </m:rPr>
            <w:rPr>
              <w:rFonts w:eastAsiaTheme="minorEastAsia" w:cs="Times New Roman"/>
            </w:rPr>
            <w:br/>
          </m:r>
        </m:oMath>
      </m:oMathPara>
    </w:p>
    <w:p w:rsidR="00050B4C" w:rsidRPr="000C4C3C" w:rsidRDefault="00050B4C" w:rsidP="00F41711">
      <w:pPr>
        <w:rPr>
          <w:rFonts w:eastAsiaTheme="minorEastAsia" w:cs="Times New Roman"/>
        </w:rPr>
      </w:pPr>
    </w:p>
    <w:p w:rsidR="00ED65E5" w:rsidRDefault="00B242CC" w:rsidP="00F41711">
      <w:pPr>
        <w:rPr>
          <w:rFonts w:eastAsiaTheme="minorEastAsia" w:cs="Times New Roman"/>
        </w:rPr>
      </w:pPr>
      <w:r>
        <w:rPr>
          <w:rFonts w:eastAsiaTheme="minorEastAsia" w:cs="Times New Roman"/>
        </w:rPr>
        <w:t>Por lo tanto 3</w:t>
      </w:r>
      <w:r w:rsidR="00F41711" w:rsidRPr="000C4C3C">
        <w:rPr>
          <w:rFonts w:eastAsiaTheme="minorEastAsia" w:cs="Times New Roman"/>
        </w:rPr>
        <w:t xml:space="preserve"> veces se debe tomar mediciones en cada una de las pruebas del experimento de forma que al hallar una media de datos su resultado sea confiable y válido.</w:t>
      </w:r>
    </w:p>
    <w:p w:rsidR="004601AB" w:rsidRDefault="004601AB" w:rsidP="00F41711">
      <w:pPr>
        <w:rPr>
          <w:rFonts w:eastAsiaTheme="minorEastAsia" w:cs="Times New Roman"/>
        </w:rPr>
      </w:pPr>
    </w:p>
    <w:p w:rsidR="00E95484" w:rsidRDefault="00E95484" w:rsidP="00ED65E5">
      <w:pPr>
        <w:pStyle w:val="Ttulo2"/>
      </w:pPr>
      <w:bookmarkStart w:id="754" w:name="_Toc446963340"/>
      <w:bookmarkStart w:id="755" w:name="_Toc436047151"/>
      <w:r>
        <w:lastRenderedPageBreak/>
        <w:t xml:space="preserve">PROCEDIMIENTO PARA </w:t>
      </w:r>
      <w:r w:rsidR="00FC6EBF">
        <w:t>LA DESHIDRATACIÓ</w:t>
      </w:r>
      <w:r>
        <w:t>N DEL PRODUCTO</w:t>
      </w:r>
      <w:bookmarkEnd w:id="754"/>
    </w:p>
    <w:p w:rsidR="00874B90" w:rsidRPr="00874B90" w:rsidRDefault="00874B90" w:rsidP="00874B90"/>
    <w:p w:rsidR="00874B90" w:rsidRPr="00874B90" w:rsidRDefault="004601AB" w:rsidP="00874B90">
      <w:r>
        <w:t>Las figuras 1-3</w:t>
      </w:r>
      <w:r w:rsidR="00874B90">
        <w:t xml:space="preserve"> </w:t>
      </w:r>
      <w:r w:rsidR="00207288">
        <w:t>muestra</w:t>
      </w:r>
      <w:r w:rsidR="00874B90">
        <w:t xml:space="preserve"> los diagramas P&amp;ID de la deshidratadora con la implementación del sistema SCADA.</w:t>
      </w:r>
    </w:p>
    <w:p w:rsidR="00050B4C" w:rsidRPr="00050B4C" w:rsidRDefault="00050B4C" w:rsidP="00050B4C"/>
    <w:p w:rsidR="00FC6EBF" w:rsidRDefault="00050B4C" w:rsidP="004601AB">
      <w:pPr>
        <w:spacing w:line="240" w:lineRule="auto"/>
        <w:jc w:val="center"/>
      </w:pPr>
      <w:r>
        <w:object w:dxaOrig="5442" w:dyaOrig="3735">
          <v:shape id="_x0000_i1026" type="#_x0000_t75" style="width:272.25pt;height:186.75pt" o:ole="">
            <v:imagedata r:id="rId119" o:title=""/>
          </v:shape>
          <o:OLEObject Type="Embed" ProgID="RFFlow4" ShapeID="_x0000_i1026" DrawAspect="Content" ObjectID="_1530435088" r:id="rId120"/>
        </w:object>
      </w:r>
    </w:p>
    <w:p w:rsidR="00FC6EBF" w:rsidRDefault="00FC6EBF" w:rsidP="004601AB">
      <w:pPr>
        <w:pStyle w:val="FIGURA"/>
        <w:spacing w:line="240" w:lineRule="auto"/>
        <w:ind w:left="1151" w:firstLine="265"/>
        <w:jc w:val="both"/>
        <w:outlineLvl w:val="9"/>
      </w:pPr>
      <w:bookmarkStart w:id="756" w:name="_Toc445716712"/>
      <w:r>
        <w:t xml:space="preserve">Figura </w:t>
      </w:r>
      <w:r w:rsidR="004601AB">
        <w:t>1-3</w:t>
      </w:r>
      <w:r>
        <w:t xml:space="preserve"> </w:t>
      </w:r>
      <w:r w:rsidR="00050B4C">
        <w:t>Diagrama P&amp;ID del Sistema SCADA</w:t>
      </w:r>
      <w:bookmarkEnd w:id="756"/>
    </w:p>
    <w:p w:rsidR="00F83A9A" w:rsidRPr="00AC7882" w:rsidRDefault="00EE3E32" w:rsidP="004601AB">
      <w:pPr>
        <w:pStyle w:val="Fuente"/>
        <w:spacing w:line="240" w:lineRule="auto"/>
        <w:ind w:left="708" w:firstLine="708"/>
      </w:pPr>
      <w:r>
        <w:t>Realizado por:</w:t>
      </w:r>
      <w:r w:rsidR="00F83A9A" w:rsidRPr="00AC7882">
        <w:t xml:space="preserve"> </w:t>
      </w:r>
      <w:r w:rsidR="00874139" w:rsidRPr="00AC7882">
        <w:t xml:space="preserve">VIQUE, </w:t>
      </w:r>
      <w:r w:rsidR="00F83A9A" w:rsidRPr="00AC7882">
        <w:t>2016</w:t>
      </w:r>
    </w:p>
    <w:p w:rsidR="00AC62FE" w:rsidRPr="00AC62FE" w:rsidRDefault="00AC62FE" w:rsidP="00AC62FE"/>
    <w:p w:rsidR="00F83A9A" w:rsidRPr="00F83A9A" w:rsidRDefault="00F83A9A" w:rsidP="00F83A9A">
      <w:pPr>
        <w:rPr>
          <w:b/>
        </w:rPr>
      </w:pPr>
      <w:r w:rsidRPr="00F83A9A">
        <w:rPr>
          <w:b/>
        </w:rPr>
        <w:t>Procedimiento</w:t>
      </w:r>
    </w:p>
    <w:p w:rsidR="00F83A9A" w:rsidRPr="00C37F63" w:rsidRDefault="00F83A9A" w:rsidP="00F83A9A">
      <w:pPr>
        <w:rPr>
          <w:rFonts w:cs="Times New Roman"/>
        </w:rPr>
      </w:pPr>
      <w:r w:rsidRPr="00C37F63">
        <w:rPr>
          <w:rFonts w:cs="Times New Roman"/>
        </w:rPr>
        <w:t>Procedimiento del producto</w:t>
      </w:r>
    </w:p>
    <w:p w:rsidR="00F83A9A" w:rsidRPr="00C37F63" w:rsidRDefault="00F83A9A" w:rsidP="00B23A43">
      <w:pPr>
        <w:pStyle w:val="Prrafodelista"/>
        <w:numPr>
          <w:ilvl w:val="0"/>
          <w:numId w:val="30"/>
        </w:numPr>
        <w:spacing w:before="120" w:after="200" w:line="240" w:lineRule="auto"/>
        <w:rPr>
          <w:rFonts w:cs="Times New Roman"/>
          <w:b/>
        </w:rPr>
      </w:pPr>
      <w:r w:rsidRPr="00C37F63">
        <w:rPr>
          <w:rFonts w:cs="Times New Roman"/>
        </w:rPr>
        <w:t>Seleccionar el producto que se desea deshidratar</w:t>
      </w:r>
    </w:p>
    <w:p w:rsidR="00F83A9A" w:rsidRPr="00C37F63" w:rsidRDefault="00F83A9A" w:rsidP="00B23A43">
      <w:pPr>
        <w:pStyle w:val="Prrafodelista"/>
        <w:numPr>
          <w:ilvl w:val="0"/>
          <w:numId w:val="30"/>
        </w:numPr>
        <w:spacing w:before="120" w:after="200" w:line="240" w:lineRule="auto"/>
        <w:rPr>
          <w:rFonts w:cs="Times New Roman"/>
          <w:b/>
        </w:rPr>
      </w:pPr>
      <w:r w:rsidRPr="00C37F63">
        <w:rPr>
          <w:rFonts w:cs="Times New Roman"/>
        </w:rPr>
        <w:t>Lavarlo y cortarlo en rodajas de 2 a 3 mm de espesor</w:t>
      </w:r>
    </w:p>
    <w:p w:rsidR="00F83A9A" w:rsidRPr="00C37F63" w:rsidRDefault="00F83A9A" w:rsidP="00F83A9A">
      <w:pPr>
        <w:rPr>
          <w:rFonts w:cs="Times New Roman"/>
        </w:rPr>
      </w:pPr>
      <w:r w:rsidRPr="00C37F63">
        <w:rPr>
          <w:rFonts w:cs="Times New Roman"/>
        </w:rPr>
        <w:t>Procedimiento de pesado</w:t>
      </w:r>
    </w:p>
    <w:p w:rsidR="00F83A9A" w:rsidRPr="00C37F63" w:rsidRDefault="00F83A9A" w:rsidP="00B23A43">
      <w:pPr>
        <w:pStyle w:val="Prrafodelista"/>
        <w:numPr>
          <w:ilvl w:val="0"/>
          <w:numId w:val="31"/>
        </w:numPr>
        <w:spacing w:before="120" w:after="200" w:line="240" w:lineRule="auto"/>
        <w:rPr>
          <w:rFonts w:cs="Times New Roman"/>
          <w:b/>
        </w:rPr>
      </w:pPr>
      <w:r w:rsidRPr="00C37F63">
        <w:rPr>
          <w:rFonts w:cs="Times New Roman"/>
        </w:rPr>
        <w:t>Pesar la bandeja con el papel aluminio</w:t>
      </w:r>
    </w:p>
    <w:p w:rsidR="00F83A9A" w:rsidRPr="00C37F63" w:rsidRDefault="00F83A9A" w:rsidP="00B23A43">
      <w:pPr>
        <w:pStyle w:val="Prrafodelista"/>
        <w:numPr>
          <w:ilvl w:val="0"/>
          <w:numId w:val="31"/>
        </w:numPr>
        <w:spacing w:before="120" w:after="200" w:line="240" w:lineRule="auto"/>
        <w:rPr>
          <w:rFonts w:cs="Times New Roman"/>
          <w:b/>
        </w:rPr>
      </w:pPr>
      <w:r w:rsidRPr="00C37F63">
        <w:rPr>
          <w:rFonts w:cs="Times New Roman"/>
        </w:rPr>
        <w:t>Colocar el producto distribuyéndolo uniformemente</w:t>
      </w:r>
    </w:p>
    <w:p w:rsidR="00F83A9A" w:rsidRPr="00C37F63" w:rsidRDefault="00F83A9A" w:rsidP="00B23A43">
      <w:pPr>
        <w:pStyle w:val="Prrafodelista"/>
        <w:numPr>
          <w:ilvl w:val="0"/>
          <w:numId w:val="31"/>
        </w:numPr>
        <w:spacing w:before="120" w:after="200" w:line="240" w:lineRule="auto"/>
        <w:rPr>
          <w:rFonts w:cs="Times New Roman"/>
          <w:b/>
        </w:rPr>
      </w:pPr>
      <w:r w:rsidRPr="00C37F63">
        <w:rPr>
          <w:rFonts w:cs="Times New Roman"/>
        </w:rPr>
        <w:t>Pesar la bandeja con el producto.</w:t>
      </w:r>
    </w:p>
    <w:p w:rsidR="00F83A9A" w:rsidRPr="00C37F63" w:rsidRDefault="00F83A9A" w:rsidP="00F83A9A">
      <w:pPr>
        <w:rPr>
          <w:rFonts w:cs="Times New Roman"/>
        </w:rPr>
      </w:pPr>
      <w:r w:rsidRPr="00C37F63">
        <w:rPr>
          <w:rFonts w:cs="Times New Roman"/>
        </w:rPr>
        <w:t xml:space="preserve">Procedimiento de deshidratación </w:t>
      </w:r>
    </w:p>
    <w:p w:rsidR="00F83A9A" w:rsidRPr="00C37F63" w:rsidRDefault="00F83A9A" w:rsidP="00B23A43">
      <w:pPr>
        <w:numPr>
          <w:ilvl w:val="0"/>
          <w:numId w:val="29"/>
        </w:numPr>
        <w:contextualSpacing/>
        <w:jc w:val="left"/>
        <w:rPr>
          <w:rFonts w:cs="Times New Roman"/>
          <w:b/>
        </w:rPr>
      </w:pPr>
      <w:r w:rsidRPr="00C37F63">
        <w:rPr>
          <w:rFonts w:cs="Times New Roman"/>
        </w:rPr>
        <w:t>Verificar que la válvula del gas este abierta.</w:t>
      </w:r>
    </w:p>
    <w:p w:rsidR="00F83A9A" w:rsidRPr="00C37F63" w:rsidRDefault="00F83A9A" w:rsidP="00B23A43">
      <w:pPr>
        <w:numPr>
          <w:ilvl w:val="0"/>
          <w:numId w:val="29"/>
        </w:numPr>
        <w:contextualSpacing/>
        <w:jc w:val="left"/>
        <w:rPr>
          <w:rFonts w:cs="Times New Roman"/>
          <w:b/>
        </w:rPr>
      </w:pPr>
      <w:r w:rsidRPr="00C37F63">
        <w:rPr>
          <w:rFonts w:cs="Times New Roman"/>
        </w:rPr>
        <w:t>Ingresar la materia prima en las bandejas del deshidratador.</w:t>
      </w:r>
    </w:p>
    <w:p w:rsidR="00F83A9A" w:rsidRPr="00C37F63" w:rsidRDefault="00F83A9A" w:rsidP="00B23A43">
      <w:pPr>
        <w:numPr>
          <w:ilvl w:val="0"/>
          <w:numId w:val="29"/>
        </w:numPr>
        <w:contextualSpacing/>
        <w:jc w:val="left"/>
        <w:rPr>
          <w:rFonts w:cs="Times New Roman"/>
          <w:b/>
        </w:rPr>
      </w:pPr>
      <w:r w:rsidRPr="00C37F63">
        <w:rPr>
          <w:rFonts w:cs="Times New Roman"/>
        </w:rPr>
        <w:t>Prender la máquina, en la caratula presionar el botón ingresar.</w:t>
      </w:r>
    </w:p>
    <w:p w:rsidR="00F83A9A" w:rsidRPr="00C37F63" w:rsidRDefault="00F83A9A" w:rsidP="00B23A43">
      <w:pPr>
        <w:numPr>
          <w:ilvl w:val="0"/>
          <w:numId w:val="29"/>
        </w:numPr>
        <w:contextualSpacing/>
        <w:jc w:val="left"/>
        <w:rPr>
          <w:rFonts w:cs="Times New Roman"/>
          <w:b/>
        </w:rPr>
      </w:pPr>
      <w:r w:rsidRPr="00C37F63">
        <w:rPr>
          <w:rFonts w:cs="Times New Roman"/>
        </w:rPr>
        <w:t>Ingresar los parámetros de temperatura y tiempo para la deshidratación.</w:t>
      </w:r>
    </w:p>
    <w:p w:rsidR="00F83A9A" w:rsidRPr="00C37F63" w:rsidRDefault="00F83A9A" w:rsidP="00B23A43">
      <w:pPr>
        <w:numPr>
          <w:ilvl w:val="0"/>
          <w:numId w:val="29"/>
        </w:numPr>
        <w:contextualSpacing/>
        <w:jc w:val="left"/>
        <w:rPr>
          <w:rFonts w:cs="Times New Roman"/>
          <w:b/>
        </w:rPr>
      </w:pPr>
      <w:r w:rsidRPr="00C37F63">
        <w:rPr>
          <w:rFonts w:cs="Times New Roman"/>
        </w:rPr>
        <w:t>Verificar los parámetros ingresados en el botón “Parámetros ingresados”.</w:t>
      </w:r>
    </w:p>
    <w:p w:rsidR="00F83A9A" w:rsidRPr="00C37F63" w:rsidRDefault="00F83A9A" w:rsidP="00B23A43">
      <w:pPr>
        <w:numPr>
          <w:ilvl w:val="0"/>
          <w:numId w:val="29"/>
        </w:numPr>
        <w:contextualSpacing/>
        <w:jc w:val="left"/>
        <w:rPr>
          <w:rFonts w:cs="Times New Roman"/>
          <w:b/>
        </w:rPr>
      </w:pPr>
      <w:r w:rsidRPr="00C37F63">
        <w:rPr>
          <w:rFonts w:cs="Times New Roman"/>
        </w:rPr>
        <w:t>Presionar el botón Inicio, en la pantalla se presentara la temperatura actual y la etapa en la que se encuentra el proceso.</w:t>
      </w:r>
    </w:p>
    <w:p w:rsidR="00F83A9A" w:rsidRPr="00C37F63" w:rsidRDefault="00F83A9A" w:rsidP="00B23A43">
      <w:pPr>
        <w:numPr>
          <w:ilvl w:val="0"/>
          <w:numId w:val="29"/>
        </w:numPr>
        <w:contextualSpacing/>
        <w:jc w:val="left"/>
        <w:rPr>
          <w:rFonts w:cs="Times New Roman"/>
          <w:b/>
        </w:rPr>
      </w:pPr>
      <w:r w:rsidRPr="00C37F63">
        <w:rPr>
          <w:rFonts w:cs="Times New Roman"/>
        </w:rPr>
        <w:t>Presionar el botón de emergencia para poder pesar el producto.</w:t>
      </w:r>
    </w:p>
    <w:p w:rsidR="00F83A9A" w:rsidRPr="00C37F63" w:rsidRDefault="00F83A9A" w:rsidP="00B23A43">
      <w:pPr>
        <w:numPr>
          <w:ilvl w:val="0"/>
          <w:numId w:val="29"/>
        </w:numPr>
        <w:contextualSpacing/>
        <w:jc w:val="left"/>
        <w:rPr>
          <w:rFonts w:cs="Times New Roman"/>
          <w:b/>
        </w:rPr>
      </w:pPr>
      <w:r w:rsidRPr="00C37F63">
        <w:rPr>
          <w:rFonts w:cs="Times New Roman"/>
        </w:rPr>
        <w:t>Al escuchar la alarma se abra acabado el tiempo de deshidratación.</w:t>
      </w:r>
    </w:p>
    <w:p w:rsidR="00F83A9A" w:rsidRPr="00C37F63" w:rsidRDefault="00F83A9A" w:rsidP="00B23A43">
      <w:pPr>
        <w:numPr>
          <w:ilvl w:val="0"/>
          <w:numId w:val="29"/>
        </w:numPr>
        <w:contextualSpacing/>
        <w:jc w:val="left"/>
        <w:rPr>
          <w:rFonts w:cs="Times New Roman"/>
          <w:b/>
        </w:rPr>
      </w:pPr>
      <w:r w:rsidRPr="00C37F63">
        <w:rPr>
          <w:rFonts w:cs="Times New Roman"/>
        </w:rPr>
        <w:t>Sacar el producto deshidratado.</w:t>
      </w:r>
    </w:p>
    <w:p w:rsidR="00F83A9A" w:rsidRPr="00C37F63" w:rsidRDefault="00F83A9A" w:rsidP="00B23A43">
      <w:pPr>
        <w:numPr>
          <w:ilvl w:val="0"/>
          <w:numId w:val="29"/>
        </w:numPr>
        <w:contextualSpacing/>
        <w:jc w:val="left"/>
        <w:rPr>
          <w:rFonts w:cs="Times New Roman"/>
          <w:b/>
        </w:rPr>
      </w:pPr>
      <w:r w:rsidRPr="00C37F63">
        <w:rPr>
          <w:rFonts w:cs="Times New Roman"/>
        </w:rPr>
        <w:lastRenderedPageBreak/>
        <w:t>Apagar la máquina.</w:t>
      </w:r>
    </w:p>
    <w:p w:rsidR="00F83A9A" w:rsidRPr="00C37F63" w:rsidRDefault="00F83A9A" w:rsidP="00B23A43">
      <w:pPr>
        <w:numPr>
          <w:ilvl w:val="0"/>
          <w:numId w:val="29"/>
        </w:numPr>
        <w:contextualSpacing/>
        <w:jc w:val="left"/>
        <w:rPr>
          <w:rFonts w:cs="Times New Roman"/>
          <w:b/>
        </w:rPr>
      </w:pPr>
      <w:r w:rsidRPr="00C37F63">
        <w:rPr>
          <w:rFonts w:cs="Times New Roman"/>
        </w:rPr>
        <w:t>Realizar la limpieza respectiva del deshidratador y el área de</w:t>
      </w:r>
      <w:r>
        <w:rPr>
          <w:rFonts w:cs="Times New Roman"/>
        </w:rPr>
        <w:t xml:space="preserve"> trabajo</w:t>
      </w:r>
    </w:p>
    <w:p w:rsidR="00FC6EBF" w:rsidRDefault="00FC6EBF" w:rsidP="00FC6EBF">
      <w:pPr>
        <w:pStyle w:val="Descripcin"/>
      </w:pPr>
    </w:p>
    <w:p w:rsidR="00ED65E5" w:rsidRPr="00FC6EBF" w:rsidRDefault="00ED65E5" w:rsidP="00FC6EBF">
      <w:pPr>
        <w:pStyle w:val="Ttulo2"/>
      </w:pPr>
      <w:bookmarkStart w:id="757" w:name="_Toc446963341"/>
      <w:r w:rsidRPr="00FC6EBF">
        <w:t xml:space="preserve">COMPARACIÓN DEL </w:t>
      </w:r>
      <w:bookmarkEnd w:id="755"/>
      <w:r w:rsidRPr="00FC6EBF">
        <w:t>SISTEMA ANTES Y DESPUÉS DE LA IMPLEMENTACIÓN</w:t>
      </w:r>
      <w:bookmarkEnd w:id="757"/>
    </w:p>
    <w:p w:rsidR="00ED65E5" w:rsidRDefault="00ED65E5" w:rsidP="00ED65E5"/>
    <w:p w:rsidR="00ED65E5" w:rsidRDefault="00692D2D" w:rsidP="00ED65E5">
      <w:pPr>
        <w:jc w:val="left"/>
        <w:rPr>
          <w:sz w:val="16"/>
        </w:rPr>
      </w:pPr>
      <w:r>
        <w:rPr>
          <w:noProof/>
          <w:lang w:eastAsia="es-ES"/>
        </w:rPr>
        <w:drawing>
          <wp:inline distT="0" distB="0" distL="0" distR="0" wp14:anchorId="0A949C8F" wp14:editId="0246C4D0">
            <wp:extent cx="5600700" cy="3162300"/>
            <wp:effectExtent l="0" t="0" r="19050" b="19050"/>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ED65E5" w:rsidRDefault="00E87B60" w:rsidP="00E87B60">
      <w:pPr>
        <w:pStyle w:val="Descripcin"/>
      </w:pPr>
      <w:bookmarkStart w:id="758" w:name="_Toc445716861"/>
      <w:r>
        <w:t xml:space="preserve">Gráfico </w:t>
      </w:r>
      <w:r w:rsidR="004601AB">
        <w:t>1-3</w:t>
      </w:r>
      <w:r>
        <w:t xml:space="preserve"> </w:t>
      </w:r>
      <w:r w:rsidR="00ED65E5">
        <w:t>C</w:t>
      </w:r>
      <w:r w:rsidR="00ED65E5" w:rsidRPr="006B43A7">
        <w:t>omp</w:t>
      </w:r>
      <w:r w:rsidR="00ED65E5">
        <w:t>aración</w:t>
      </w:r>
      <w:r w:rsidR="00ED65E5" w:rsidRPr="006B43A7">
        <w:t xml:space="preserve"> del </w:t>
      </w:r>
      <w:r w:rsidR="00ED65E5">
        <w:t>sistema antes y después de la implementación</w:t>
      </w:r>
      <w:bookmarkEnd w:id="758"/>
    </w:p>
    <w:p w:rsidR="00ED65E5" w:rsidRDefault="00EE3E32" w:rsidP="007F50C5">
      <w:pPr>
        <w:tabs>
          <w:tab w:val="left" w:pos="5145"/>
        </w:tabs>
        <w:jc w:val="left"/>
        <w:rPr>
          <w:sz w:val="16"/>
        </w:rPr>
      </w:pPr>
      <w:r>
        <w:rPr>
          <w:sz w:val="16"/>
        </w:rPr>
        <w:t xml:space="preserve">Realizado por: </w:t>
      </w:r>
      <w:r w:rsidR="00874139">
        <w:rPr>
          <w:sz w:val="16"/>
        </w:rPr>
        <w:t xml:space="preserve">VIQUE, </w:t>
      </w:r>
      <w:r w:rsidR="00ED65E5">
        <w:rPr>
          <w:sz w:val="16"/>
        </w:rPr>
        <w:t>2016</w:t>
      </w:r>
      <w:r w:rsidR="007F50C5">
        <w:rPr>
          <w:sz w:val="16"/>
        </w:rPr>
        <w:tab/>
      </w:r>
    </w:p>
    <w:p w:rsidR="00ED65E5" w:rsidRPr="0004230C" w:rsidRDefault="00ED65E5" w:rsidP="00ED65E5">
      <w:pPr>
        <w:pStyle w:val="Descripcin"/>
      </w:pPr>
    </w:p>
    <w:p w:rsidR="00ED65E5" w:rsidRDefault="00ED65E5" w:rsidP="00ED65E5">
      <w:r>
        <w:t xml:space="preserve">Al realizar la comparación entre el funcionamiento del equipo deshidratador antes y después de la implementación del sistema SCADA, se pudo observar que el tiempo de calentamiento </w:t>
      </w:r>
      <w:r w:rsidR="008A616F">
        <w:t>del</w:t>
      </w:r>
      <w:r>
        <w:t xml:space="preserve"> deshidratador hasta llegar al setpoint se vio reducido en aproximadamente 1H, siendo el tiempo en el sistema antes de la implementación de 1:20H y después de la implementación de 24min, además podemos observar que luego de implementado el sistema SCADA se logró una eficiencia de estabilización de la temperatura del 97.28%</w:t>
      </w:r>
    </w:p>
    <w:p w:rsidR="00ED65E5" w:rsidRPr="00EE3E32" w:rsidRDefault="00ED65E5" w:rsidP="00ED65E5">
      <w:pPr>
        <w:jc w:val="left"/>
      </w:pPr>
    </w:p>
    <w:p w:rsidR="00ED65E5" w:rsidRDefault="00ED65E5" w:rsidP="00ED65E5">
      <w:pPr>
        <w:pStyle w:val="Ttulo2"/>
      </w:pPr>
      <w:bookmarkStart w:id="759" w:name="_Toc436047152"/>
      <w:bookmarkStart w:id="760" w:name="_Toc446963342"/>
      <w:r>
        <w:t>RESULTADOS DE FUNCIONAMIENTO</w:t>
      </w:r>
      <w:bookmarkEnd w:id="759"/>
      <w:bookmarkEnd w:id="760"/>
    </w:p>
    <w:p w:rsidR="00ED65E5" w:rsidRPr="0009244D" w:rsidRDefault="00ED65E5" w:rsidP="00ED65E5"/>
    <w:p w:rsidR="00955350" w:rsidRDefault="00ED65E5" w:rsidP="00ED65E5">
      <w:r>
        <w:t xml:space="preserve">Para comprobar que el diseño e implementación del sistema SCADA aporto al control de temperatura en la deshidratadora de bandejas a gas se procedió a realizar 3 pruebas en las cuales se realizó la comparación de la maquina antes de implementar el sistema SCADA y luego de haber implementado el mismo, estas pruebas se realizaron bajo las mismas condiciones y con el mismo producto. </w:t>
      </w:r>
    </w:p>
    <w:p w:rsidR="00955350" w:rsidRDefault="00955350" w:rsidP="00ED65E5">
      <w:r>
        <w:lastRenderedPageBreak/>
        <w:t>Primer prueba realizada el día 22 de Febrero de 2016 a las 12:0</w:t>
      </w:r>
      <w:r w:rsidR="004601AB">
        <w:t>0, con los datos de la tabla 1-3</w:t>
      </w:r>
      <w:r>
        <w:t xml:space="preserve"> hasta llegar a la temperatura deseada que es de 55 </w:t>
      </w:r>
      <w:r>
        <w:rPr>
          <w:vertAlign w:val="superscript"/>
        </w:rPr>
        <w:t>O</w:t>
      </w:r>
      <w:r>
        <w:t>C</w:t>
      </w:r>
    </w:p>
    <w:p w:rsidR="00955350" w:rsidRDefault="00955350" w:rsidP="00ED65E5"/>
    <w:p w:rsidR="00955350" w:rsidRDefault="00955350" w:rsidP="00955350">
      <w:pPr>
        <w:pStyle w:val="Descripcin"/>
      </w:pPr>
      <w:bookmarkStart w:id="761" w:name="_Toc445716562"/>
      <w:r>
        <w:t xml:space="preserve">Tabla </w:t>
      </w:r>
      <w:r w:rsidR="004601AB">
        <w:t>1-3</w:t>
      </w:r>
      <w:r>
        <w:t xml:space="preserve"> Primera prueba de Funcionamiento del sistema SCADA</w:t>
      </w:r>
      <w:bookmarkEnd w:id="761"/>
    </w:p>
    <w:tbl>
      <w:tblPr>
        <w:tblStyle w:val="Tablaconcuadrcula"/>
        <w:tblW w:w="0" w:type="auto"/>
        <w:tblLook w:val="04A0" w:firstRow="1" w:lastRow="0" w:firstColumn="1" w:lastColumn="0" w:noHBand="0" w:noVBand="1"/>
      </w:tblPr>
      <w:tblGrid>
        <w:gridCol w:w="1953"/>
        <w:gridCol w:w="736"/>
        <w:gridCol w:w="864"/>
        <w:gridCol w:w="988"/>
        <w:gridCol w:w="988"/>
        <w:gridCol w:w="988"/>
        <w:gridCol w:w="988"/>
        <w:gridCol w:w="988"/>
      </w:tblGrid>
      <w:tr w:rsidR="00955350" w:rsidRPr="00955350" w:rsidTr="00955350">
        <w:trPr>
          <w:trHeight w:val="315"/>
        </w:trPr>
        <w:tc>
          <w:tcPr>
            <w:tcW w:w="1953" w:type="dxa"/>
            <w:noWrap/>
            <w:hideMark/>
          </w:tcPr>
          <w:p w:rsidR="00955350" w:rsidRPr="00955350" w:rsidRDefault="00955350" w:rsidP="00955350">
            <w:pPr>
              <w:rPr>
                <w:b/>
                <w:bCs/>
              </w:rPr>
            </w:pPr>
            <w:r w:rsidRPr="00955350">
              <w:rPr>
                <w:b/>
                <w:bCs/>
              </w:rPr>
              <w:t>Temperatura</w:t>
            </w:r>
            <w:r>
              <w:rPr>
                <w:b/>
                <w:bCs/>
              </w:rPr>
              <w:t xml:space="preserve"> (</w:t>
            </w:r>
            <w:r>
              <w:rPr>
                <w:vertAlign w:val="superscript"/>
              </w:rPr>
              <w:t>O</w:t>
            </w:r>
            <w:r>
              <w:t>C)</w:t>
            </w:r>
          </w:p>
        </w:tc>
        <w:tc>
          <w:tcPr>
            <w:tcW w:w="736" w:type="dxa"/>
            <w:noWrap/>
            <w:hideMark/>
          </w:tcPr>
          <w:p w:rsidR="00955350" w:rsidRPr="00955350" w:rsidRDefault="00955350" w:rsidP="00955350">
            <w:r w:rsidRPr="00955350">
              <w:t>26</w:t>
            </w:r>
            <w:r>
              <w:rPr>
                <w:vertAlign w:val="superscript"/>
              </w:rPr>
              <w:t xml:space="preserve"> </w:t>
            </w:r>
          </w:p>
        </w:tc>
        <w:tc>
          <w:tcPr>
            <w:tcW w:w="864" w:type="dxa"/>
            <w:noWrap/>
            <w:hideMark/>
          </w:tcPr>
          <w:p w:rsidR="00955350" w:rsidRPr="00955350" w:rsidRDefault="00955350" w:rsidP="00955350">
            <w:r w:rsidRPr="00955350">
              <w:t>30</w:t>
            </w:r>
            <w:r>
              <w:rPr>
                <w:vertAlign w:val="superscript"/>
              </w:rPr>
              <w:t xml:space="preserve"> </w:t>
            </w:r>
          </w:p>
        </w:tc>
        <w:tc>
          <w:tcPr>
            <w:tcW w:w="988" w:type="dxa"/>
            <w:noWrap/>
            <w:hideMark/>
          </w:tcPr>
          <w:p w:rsidR="00955350" w:rsidRPr="00955350" w:rsidRDefault="00955350" w:rsidP="00955350">
            <w:r w:rsidRPr="00955350">
              <w:t>35</w:t>
            </w:r>
          </w:p>
        </w:tc>
        <w:tc>
          <w:tcPr>
            <w:tcW w:w="988" w:type="dxa"/>
            <w:noWrap/>
            <w:hideMark/>
          </w:tcPr>
          <w:p w:rsidR="00955350" w:rsidRPr="00955350" w:rsidRDefault="00955350" w:rsidP="00955350">
            <w:r w:rsidRPr="00955350">
              <w:t>40</w:t>
            </w:r>
          </w:p>
        </w:tc>
        <w:tc>
          <w:tcPr>
            <w:tcW w:w="988" w:type="dxa"/>
            <w:noWrap/>
            <w:hideMark/>
          </w:tcPr>
          <w:p w:rsidR="00955350" w:rsidRPr="00955350" w:rsidRDefault="00955350" w:rsidP="00955350">
            <w:r w:rsidRPr="00955350">
              <w:t>45</w:t>
            </w:r>
          </w:p>
        </w:tc>
        <w:tc>
          <w:tcPr>
            <w:tcW w:w="988" w:type="dxa"/>
            <w:noWrap/>
            <w:hideMark/>
          </w:tcPr>
          <w:p w:rsidR="00955350" w:rsidRPr="00955350" w:rsidRDefault="00955350" w:rsidP="00955350">
            <w:r w:rsidRPr="00955350">
              <w:t>50</w:t>
            </w:r>
          </w:p>
        </w:tc>
        <w:tc>
          <w:tcPr>
            <w:tcW w:w="988" w:type="dxa"/>
            <w:noWrap/>
            <w:hideMark/>
          </w:tcPr>
          <w:p w:rsidR="00955350" w:rsidRPr="00955350" w:rsidRDefault="00955350" w:rsidP="00955350">
            <w:r w:rsidRPr="00955350">
              <w:t>55</w:t>
            </w:r>
          </w:p>
        </w:tc>
      </w:tr>
      <w:tr w:rsidR="00955350" w:rsidRPr="00955350" w:rsidTr="00955350">
        <w:trPr>
          <w:trHeight w:val="330"/>
        </w:trPr>
        <w:tc>
          <w:tcPr>
            <w:tcW w:w="1953" w:type="dxa"/>
            <w:noWrap/>
            <w:hideMark/>
          </w:tcPr>
          <w:p w:rsidR="00955350" w:rsidRPr="00955350" w:rsidRDefault="00955350" w:rsidP="00955350">
            <w:pPr>
              <w:rPr>
                <w:b/>
                <w:bCs/>
              </w:rPr>
            </w:pPr>
            <w:r w:rsidRPr="00955350">
              <w:rPr>
                <w:b/>
                <w:bCs/>
              </w:rPr>
              <w:t>Tiempo (minutos)</w:t>
            </w:r>
          </w:p>
        </w:tc>
        <w:tc>
          <w:tcPr>
            <w:tcW w:w="736" w:type="dxa"/>
            <w:noWrap/>
            <w:hideMark/>
          </w:tcPr>
          <w:p w:rsidR="00955350" w:rsidRPr="00955350" w:rsidRDefault="00955350" w:rsidP="00955350">
            <w:r w:rsidRPr="00955350">
              <w:t>0</w:t>
            </w:r>
          </w:p>
        </w:tc>
        <w:tc>
          <w:tcPr>
            <w:tcW w:w="864" w:type="dxa"/>
            <w:noWrap/>
            <w:hideMark/>
          </w:tcPr>
          <w:p w:rsidR="00955350" w:rsidRPr="00955350" w:rsidRDefault="00955350" w:rsidP="00955350">
            <w:r w:rsidRPr="00955350">
              <w:t>06:40</w:t>
            </w:r>
          </w:p>
        </w:tc>
        <w:tc>
          <w:tcPr>
            <w:tcW w:w="988" w:type="dxa"/>
            <w:noWrap/>
            <w:hideMark/>
          </w:tcPr>
          <w:p w:rsidR="00955350" w:rsidRPr="00955350" w:rsidRDefault="00955350" w:rsidP="00955350">
            <w:r w:rsidRPr="00955350">
              <w:t>11:50</w:t>
            </w:r>
          </w:p>
        </w:tc>
        <w:tc>
          <w:tcPr>
            <w:tcW w:w="988" w:type="dxa"/>
            <w:noWrap/>
            <w:hideMark/>
          </w:tcPr>
          <w:p w:rsidR="00955350" w:rsidRPr="00955350" w:rsidRDefault="00955350" w:rsidP="00955350">
            <w:r w:rsidRPr="00955350">
              <w:t>15:00</w:t>
            </w:r>
          </w:p>
        </w:tc>
        <w:tc>
          <w:tcPr>
            <w:tcW w:w="988" w:type="dxa"/>
            <w:noWrap/>
            <w:hideMark/>
          </w:tcPr>
          <w:p w:rsidR="00955350" w:rsidRPr="00955350" w:rsidRDefault="00955350" w:rsidP="00955350">
            <w:r w:rsidRPr="00955350">
              <w:t>17:00</w:t>
            </w:r>
          </w:p>
        </w:tc>
        <w:tc>
          <w:tcPr>
            <w:tcW w:w="988" w:type="dxa"/>
            <w:noWrap/>
            <w:hideMark/>
          </w:tcPr>
          <w:p w:rsidR="00955350" w:rsidRPr="00955350" w:rsidRDefault="00955350" w:rsidP="00955350">
            <w:r w:rsidRPr="00955350">
              <w:t>20:30</w:t>
            </w:r>
          </w:p>
        </w:tc>
        <w:tc>
          <w:tcPr>
            <w:tcW w:w="988" w:type="dxa"/>
            <w:noWrap/>
            <w:hideMark/>
          </w:tcPr>
          <w:p w:rsidR="00955350" w:rsidRPr="00955350" w:rsidRDefault="00955350" w:rsidP="00955350">
            <w:r w:rsidRPr="00955350">
              <w:t>24:50</w:t>
            </w:r>
          </w:p>
        </w:tc>
      </w:tr>
      <w:tr w:rsidR="00955350" w:rsidRPr="00955350" w:rsidTr="00955350">
        <w:trPr>
          <w:trHeight w:val="330"/>
        </w:trPr>
        <w:tc>
          <w:tcPr>
            <w:tcW w:w="1953" w:type="dxa"/>
            <w:noWrap/>
            <w:hideMark/>
          </w:tcPr>
          <w:p w:rsidR="00955350" w:rsidRPr="00955350" w:rsidRDefault="00955350" w:rsidP="00955350">
            <w:pPr>
              <w:rPr>
                <w:b/>
                <w:bCs/>
              </w:rPr>
            </w:pPr>
            <w:r w:rsidRPr="00955350">
              <w:rPr>
                <w:b/>
                <w:bCs/>
              </w:rPr>
              <w:t>Electroválvula</w:t>
            </w:r>
          </w:p>
        </w:tc>
        <w:tc>
          <w:tcPr>
            <w:tcW w:w="736" w:type="dxa"/>
            <w:noWrap/>
            <w:hideMark/>
          </w:tcPr>
          <w:p w:rsidR="00955350" w:rsidRPr="00955350" w:rsidRDefault="00955350" w:rsidP="00955350">
            <w:r w:rsidRPr="00955350">
              <w:t>ON</w:t>
            </w:r>
          </w:p>
        </w:tc>
        <w:tc>
          <w:tcPr>
            <w:tcW w:w="864" w:type="dxa"/>
            <w:noWrap/>
            <w:hideMark/>
          </w:tcPr>
          <w:p w:rsidR="00955350" w:rsidRPr="00955350" w:rsidRDefault="00955350" w:rsidP="00955350">
            <w:r w:rsidRPr="00955350">
              <w:t>ON</w:t>
            </w:r>
          </w:p>
        </w:tc>
        <w:tc>
          <w:tcPr>
            <w:tcW w:w="988" w:type="dxa"/>
            <w:noWrap/>
            <w:hideMark/>
          </w:tcPr>
          <w:p w:rsidR="00955350" w:rsidRPr="00955350" w:rsidRDefault="00955350" w:rsidP="00955350">
            <w:r w:rsidRPr="00955350">
              <w:t>ON</w:t>
            </w:r>
          </w:p>
        </w:tc>
        <w:tc>
          <w:tcPr>
            <w:tcW w:w="988" w:type="dxa"/>
            <w:noWrap/>
            <w:hideMark/>
          </w:tcPr>
          <w:p w:rsidR="00955350" w:rsidRPr="00955350" w:rsidRDefault="00955350" w:rsidP="00955350">
            <w:r w:rsidRPr="00955350">
              <w:t>ON</w:t>
            </w:r>
          </w:p>
        </w:tc>
        <w:tc>
          <w:tcPr>
            <w:tcW w:w="988" w:type="dxa"/>
            <w:noWrap/>
            <w:hideMark/>
          </w:tcPr>
          <w:p w:rsidR="00955350" w:rsidRPr="00955350" w:rsidRDefault="00955350" w:rsidP="00955350">
            <w:r w:rsidRPr="00955350">
              <w:t>ON</w:t>
            </w:r>
          </w:p>
        </w:tc>
        <w:tc>
          <w:tcPr>
            <w:tcW w:w="988" w:type="dxa"/>
            <w:noWrap/>
            <w:hideMark/>
          </w:tcPr>
          <w:p w:rsidR="00955350" w:rsidRPr="00955350" w:rsidRDefault="00955350" w:rsidP="00955350">
            <w:r w:rsidRPr="00955350">
              <w:t>ON</w:t>
            </w:r>
          </w:p>
        </w:tc>
        <w:tc>
          <w:tcPr>
            <w:tcW w:w="988" w:type="dxa"/>
            <w:noWrap/>
            <w:hideMark/>
          </w:tcPr>
          <w:p w:rsidR="00955350" w:rsidRPr="00955350" w:rsidRDefault="00955350" w:rsidP="00955350">
            <w:r w:rsidRPr="00955350">
              <w:t>OFF</w:t>
            </w:r>
          </w:p>
        </w:tc>
      </w:tr>
      <w:tr w:rsidR="00955350" w:rsidRPr="00955350" w:rsidTr="00955350">
        <w:trPr>
          <w:trHeight w:val="330"/>
        </w:trPr>
        <w:tc>
          <w:tcPr>
            <w:tcW w:w="1953" w:type="dxa"/>
            <w:noWrap/>
            <w:hideMark/>
          </w:tcPr>
          <w:p w:rsidR="00955350" w:rsidRPr="00955350" w:rsidRDefault="00955350" w:rsidP="00955350">
            <w:pPr>
              <w:rPr>
                <w:b/>
                <w:bCs/>
              </w:rPr>
            </w:pPr>
            <w:r w:rsidRPr="00955350">
              <w:rPr>
                <w:b/>
                <w:bCs/>
              </w:rPr>
              <w:t>Ignitor</w:t>
            </w:r>
          </w:p>
        </w:tc>
        <w:tc>
          <w:tcPr>
            <w:tcW w:w="736" w:type="dxa"/>
            <w:noWrap/>
            <w:hideMark/>
          </w:tcPr>
          <w:p w:rsidR="00955350" w:rsidRPr="00955350" w:rsidRDefault="00955350" w:rsidP="00955350">
            <w:r w:rsidRPr="00955350">
              <w:t>ON</w:t>
            </w:r>
          </w:p>
        </w:tc>
        <w:tc>
          <w:tcPr>
            <w:tcW w:w="864" w:type="dxa"/>
            <w:noWrap/>
            <w:hideMark/>
          </w:tcPr>
          <w:p w:rsidR="00955350" w:rsidRPr="00955350" w:rsidRDefault="00955350" w:rsidP="00955350">
            <w:r w:rsidRPr="00955350">
              <w:t>ON</w:t>
            </w:r>
          </w:p>
        </w:tc>
        <w:tc>
          <w:tcPr>
            <w:tcW w:w="988" w:type="dxa"/>
            <w:noWrap/>
            <w:hideMark/>
          </w:tcPr>
          <w:p w:rsidR="00955350" w:rsidRPr="00955350" w:rsidRDefault="00955350" w:rsidP="00955350">
            <w:r w:rsidRPr="00955350">
              <w:t>ON</w:t>
            </w:r>
          </w:p>
        </w:tc>
        <w:tc>
          <w:tcPr>
            <w:tcW w:w="988" w:type="dxa"/>
            <w:noWrap/>
            <w:hideMark/>
          </w:tcPr>
          <w:p w:rsidR="00955350" w:rsidRPr="00955350" w:rsidRDefault="00955350" w:rsidP="00955350">
            <w:r w:rsidRPr="00955350">
              <w:t>ON</w:t>
            </w:r>
          </w:p>
        </w:tc>
        <w:tc>
          <w:tcPr>
            <w:tcW w:w="988" w:type="dxa"/>
            <w:noWrap/>
            <w:hideMark/>
          </w:tcPr>
          <w:p w:rsidR="00955350" w:rsidRPr="00955350" w:rsidRDefault="00955350" w:rsidP="00955350">
            <w:r w:rsidRPr="00955350">
              <w:t>ON</w:t>
            </w:r>
          </w:p>
        </w:tc>
        <w:tc>
          <w:tcPr>
            <w:tcW w:w="988" w:type="dxa"/>
            <w:noWrap/>
            <w:hideMark/>
          </w:tcPr>
          <w:p w:rsidR="00955350" w:rsidRPr="00955350" w:rsidRDefault="00955350" w:rsidP="00955350">
            <w:r w:rsidRPr="00955350">
              <w:t>ON</w:t>
            </w:r>
          </w:p>
        </w:tc>
        <w:tc>
          <w:tcPr>
            <w:tcW w:w="988" w:type="dxa"/>
            <w:noWrap/>
            <w:hideMark/>
          </w:tcPr>
          <w:p w:rsidR="00955350" w:rsidRPr="00955350" w:rsidRDefault="00955350" w:rsidP="00955350">
            <w:r w:rsidRPr="00955350">
              <w:t>OFF</w:t>
            </w:r>
          </w:p>
        </w:tc>
      </w:tr>
      <w:tr w:rsidR="00955350" w:rsidRPr="00955350" w:rsidTr="00955350">
        <w:trPr>
          <w:trHeight w:val="330"/>
        </w:trPr>
        <w:tc>
          <w:tcPr>
            <w:tcW w:w="1953" w:type="dxa"/>
            <w:noWrap/>
            <w:hideMark/>
          </w:tcPr>
          <w:p w:rsidR="00955350" w:rsidRPr="00955350" w:rsidRDefault="00955350" w:rsidP="00955350">
            <w:pPr>
              <w:rPr>
                <w:b/>
                <w:bCs/>
              </w:rPr>
            </w:pPr>
            <w:r w:rsidRPr="00955350">
              <w:rPr>
                <w:b/>
                <w:bCs/>
              </w:rPr>
              <w:t>Ventilador</w:t>
            </w:r>
          </w:p>
        </w:tc>
        <w:tc>
          <w:tcPr>
            <w:tcW w:w="736" w:type="dxa"/>
            <w:noWrap/>
            <w:hideMark/>
          </w:tcPr>
          <w:p w:rsidR="00955350" w:rsidRPr="00955350" w:rsidRDefault="00955350" w:rsidP="00955350">
            <w:r w:rsidRPr="00955350">
              <w:t>OFF</w:t>
            </w:r>
          </w:p>
        </w:tc>
        <w:tc>
          <w:tcPr>
            <w:tcW w:w="864" w:type="dxa"/>
            <w:noWrap/>
            <w:hideMark/>
          </w:tcPr>
          <w:p w:rsidR="00955350" w:rsidRPr="00955350" w:rsidRDefault="00955350" w:rsidP="00955350">
            <w:r w:rsidRPr="00955350">
              <w:t>ON</w:t>
            </w:r>
          </w:p>
        </w:tc>
        <w:tc>
          <w:tcPr>
            <w:tcW w:w="988" w:type="dxa"/>
            <w:noWrap/>
            <w:hideMark/>
          </w:tcPr>
          <w:p w:rsidR="00955350" w:rsidRPr="00955350" w:rsidRDefault="00955350" w:rsidP="00955350">
            <w:r w:rsidRPr="00955350">
              <w:t>ON</w:t>
            </w:r>
          </w:p>
        </w:tc>
        <w:tc>
          <w:tcPr>
            <w:tcW w:w="988" w:type="dxa"/>
            <w:noWrap/>
            <w:hideMark/>
          </w:tcPr>
          <w:p w:rsidR="00955350" w:rsidRPr="00955350" w:rsidRDefault="00955350" w:rsidP="00955350">
            <w:r w:rsidRPr="00955350">
              <w:t>ON</w:t>
            </w:r>
          </w:p>
        </w:tc>
        <w:tc>
          <w:tcPr>
            <w:tcW w:w="988" w:type="dxa"/>
            <w:noWrap/>
            <w:hideMark/>
          </w:tcPr>
          <w:p w:rsidR="00955350" w:rsidRPr="00955350" w:rsidRDefault="00955350" w:rsidP="00955350">
            <w:r w:rsidRPr="00955350">
              <w:t>ON</w:t>
            </w:r>
          </w:p>
        </w:tc>
        <w:tc>
          <w:tcPr>
            <w:tcW w:w="988" w:type="dxa"/>
            <w:noWrap/>
            <w:hideMark/>
          </w:tcPr>
          <w:p w:rsidR="00955350" w:rsidRPr="00955350" w:rsidRDefault="00955350" w:rsidP="00955350">
            <w:r w:rsidRPr="00955350">
              <w:t>ON</w:t>
            </w:r>
          </w:p>
        </w:tc>
        <w:tc>
          <w:tcPr>
            <w:tcW w:w="988" w:type="dxa"/>
            <w:noWrap/>
            <w:hideMark/>
          </w:tcPr>
          <w:p w:rsidR="00955350" w:rsidRPr="00955350" w:rsidRDefault="00955350" w:rsidP="00955350">
            <w:r w:rsidRPr="00955350">
              <w:t>OFF</w:t>
            </w:r>
          </w:p>
        </w:tc>
      </w:tr>
      <w:tr w:rsidR="00955350" w:rsidRPr="00955350" w:rsidTr="00955350">
        <w:trPr>
          <w:trHeight w:val="330"/>
        </w:trPr>
        <w:tc>
          <w:tcPr>
            <w:tcW w:w="1953" w:type="dxa"/>
            <w:noWrap/>
            <w:hideMark/>
          </w:tcPr>
          <w:p w:rsidR="00955350" w:rsidRPr="00955350" w:rsidRDefault="00955350" w:rsidP="00955350">
            <w:pPr>
              <w:rPr>
                <w:b/>
                <w:bCs/>
              </w:rPr>
            </w:pPr>
            <w:r w:rsidRPr="00955350">
              <w:rPr>
                <w:b/>
                <w:bCs/>
              </w:rPr>
              <w:t>Lampress</w:t>
            </w:r>
          </w:p>
        </w:tc>
        <w:tc>
          <w:tcPr>
            <w:tcW w:w="736" w:type="dxa"/>
            <w:noWrap/>
            <w:hideMark/>
          </w:tcPr>
          <w:p w:rsidR="00955350" w:rsidRPr="00955350" w:rsidRDefault="00955350" w:rsidP="00955350">
            <w:r w:rsidRPr="00955350">
              <w:t>OFF</w:t>
            </w:r>
          </w:p>
        </w:tc>
        <w:tc>
          <w:tcPr>
            <w:tcW w:w="864" w:type="dxa"/>
            <w:noWrap/>
            <w:hideMark/>
          </w:tcPr>
          <w:p w:rsidR="00955350" w:rsidRPr="00955350" w:rsidRDefault="00955350" w:rsidP="00955350">
            <w:r w:rsidRPr="00955350">
              <w:t>30 Grados</w:t>
            </w:r>
          </w:p>
        </w:tc>
        <w:tc>
          <w:tcPr>
            <w:tcW w:w="988" w:type="dxa"/>
            <w:noWrap/>
            <w:hideMark/>
          </w:tcPr>
          <w:p w:rsidR="00955350" w:rsidRPr="00955350" w:rsidRDefault="00955350" w:rsidP="00955350">
            <w:r w:rsidRPr="00955350">
              <w:t>30 Grados</w:t>
            </w:r>
          </w:p>
        </w:tc>
        <w:tc>
          <w:tcPr>
            <w:tcW w:w="988" w:type="dxa"/>
            <w:noWrap/>
            <w:hideMark/>
          </w:tcPr>
          <w:p w:rsidR="00955350" w:rsidRPr="00955350" w:rsidRDefault="00955350" w:rsidP="00955350">
            <w:r w:rsidRPr="00955350">
              <w:t>30 Grados</w:t>
            </w:r>
          </w:p>
        </w:tc>
        <w:tc>
          <w:tcPr>
            <w:tcW w:w="988" w:type="dxa"/>
            <w:noWrap/>
            <w:hideMark/>
          </w:tcPr>
          <w:p w:rsidR="00955350" w:rsidRPr="00955350" w:rsidRDefault="00955350" w:rsidP="00955350">
            <w:r w:rsidRPr="00955350">
              <w:t>60 Grados</w:t>
            </w:r>
          </w:p>
        </w:tc>
        <w:tc>
          <w:tcPr>
            <w:tcW w:w="988" w:type="dxa"/>
            <w:noWrap/>
            <w:hideMark/>
          </w:tcPr>
          <w:p w:rsidR="00955350" w:rsidRPr="00955350" w:rsidRDefault="00955350" w:rsidP="00955350">
            <w:r w:rsidRPr="00955350">
              <w:t>60 Grados</w:t>
            </w:r>
          </w:p>
        </w:tc>
        <w:tc>
          <w:tcPr>
            <w:tcW w:w="988" w:type="dxa"/>
            <w:noWrap/>
            <w:hideMark/>
          </w:tcPr>
          <w:p w:rsidR="00955350" w:rsidRPr="00955350" w:rsidRDefault="00955350" w:rsidP="00955350">
            <w:r w:rsidRPr="00955350">
              <w:t>90 Grados</w:t>
            </w:r>
          </w:p>
        </w:tc>
      </w:tr>
    </w:tbl>
    <w:p w:rsidR="00955350" w:rsidRDefault="00EE3E32" w:rsidP="00955350">
      <w:pPr>
        <w:pStyle w:val="Fuente"/>
      </w:pPr>
      <w:r>
        <w:t>Realizado por</w:t>
      </w:r>
      <w:r w:rsidR="00955350">
        <w:t>: VIQUE, 2016</w:t>
      </w:r>
    </w:p>
    <w:p w:rsidR="00955350" w:rsidRPr="00955350" w:rsidRDefault="00955350" w:rsidP="00955350">
      <w:pPr>
        <w:pStyle w:val="Fuente"/>
        <w:rPr>
          <w:sz w:val="22"/>
        </w:rPr>
      </w:pPr>
    </w:p>
    <w:p w:rsidR="00955350" w:rsidRDefault="00955350" w:rsidP="00955350">
      <w:r>
        <w:t>Segunda prueba realizada el día 24 de Febrero de 2016 a las 12:0</w:t>
      </w:r>
      <w:r w:rsidR="004601AB">
        <w:t>0, con los datos de la tabla 2-3</w:t>
      </w:r>
      <w:r>
        <w:t xml:space="preserve"> hasta llegar a la temperatura deseada que es de 55 </w:t>
      </w:r>
      <w:r>
        <w:rPr>
          <w:vertAlign w:val="superscript"/>
        </w:rPr>
        <w:t>O</w:t>
      </w:r>
      <w:r>
        <w:t>C</w:t>
      </w:r>
    </w:p>
    <w:p w:rsidR="00955350" w:rsidRDefault="00955350" w:rsidP="00955350"/>
    <w:p w:rsidR="00955350" w:rsidRDefault="00955350" w:rsidP="00955350">
      <w:pPr>
        <w:pStyle w:val="Descripcin"/>
      </w:pPr>
      <w:bookmarkStart w:id="762" w:name="_Toc445716563"/>
      <w:r>
        <w:t xml:space="preserve">Tabla </w:t>
      </w:r>
      <w:r w:rsidR="004601AB">
        <w:t>2-3</w:t>
      </w:r>
      <w:r>
        <w:t xml:space="preserve"> Segunda prueba de Funcionamiento del sistema SCADA</w:t>
      </w:r>
      <w:bookmarkEnd w:id="762"/>
    </w:p>
    <w:tbl>
      <w:tblPr>
        <w:tblStyle w:val="Tablaconcuadrcula"/>
        <w:tblW w:w="0" w:type="auto"/>
        <w:tblLook w:val="04A0" w:firstRow="1" w:lastRow="0" w:firstColumn="1" w:lastColumn="0" w:noHBand="0" w:noVBand="1"/>
      </w:tblPr>
      <w:tblGrid>
        <w:gridCol w:w="1948"/>
        <w:gridCol w:w="741"/>
        <w:gridCol w:w="859"/>
        <w:gridCol w:w="989"/>
        <w:gridCol w:w="989"/>
        <w:gridCol w:w="989"/>
        <w:gridCol w:w="989"/>
        <w:gridCol w:w="989"/>
      </w:tblGrid>
      <w:tr w:rsidR="00955350" w:rsidRPr="00955350" w:rsidTr="00955350">
        <w:trPr>
          <w:trHeight w:val="315"/>
        </w:trPr>
        <w:tc>
          <w:tcPr>
            <w:tcW w:w="1948" w:type="dxa"/>
            <w:noWrap/>
            <w:hideMark/>
          </w:tcPr>
          <w:p w:rsidR="00955350" w:rsidRPr="00955350" w:rsidRDefault="00955350" w:rsidP="00955350">
            <w:pPr>
              <w:rPr>
                <w:b/>
                <w:bCs/>
              </w:rPr>
            </w:pPr>
            <w:r w:rsidRPr="00955350">
              <w:rPr>
                <w:b/>
                <w:bCs/>
              </w:rPr>
              <w:t>Temperatura</w:t>
            </w:r>
            <w:r>
              <w:rPr>
                <w:b/>
                <w:bCs/>
              </w:rPr>
              <w:t xml:space="preserve"> </w:t>
            </w:r>
            <w:r>
              <w:rPr>
                <w:vertAlign w:val="superscript"/>
              </w:rPr>
              <w:t>O</w:t>
            </w:r>
            <w:r>
              <w:t>C</w:t>
            </w:r>
          </w:p>
        </w:tc>
        <w:tc>
          <w:tcPr>
            <w:tcW w:w="741" w:type="dxa"/>
            <w:noWrap/>
            <w:hideMark/>
          </w:tcPr>
          <w:p w:rsidR="00955350" w:rsidRPr="00955350" w:rsidRDefault="00955350" w:rsidP="00955350">
            <w:r w:rsidRPr="00955350">
              <w:t>26</w:t>
            </w:r>
          </w:p>
        </w:tc>
        <w:tc>
          <w:tcPr>
            <w:tcW w:w="859" w:type="dxa"/>
            <w:noWrap/>
            <w:hideMark/>
          </w:tcPr>
          <w:p w:rsidR="00955350" w:rsidRPr="00955350" w:rsidRDefault="00955350" w:rsidP="00955350">
            <w:r w:rsidRPr="00955350">
              <w:t>30</w:t>
            </w:r>
          </w:p>
        </w:tc>
        <w:tc>
          <w:tcPr>
            <w:tcW w:w="989" w:type="dxa"/>
            <w:noWrap/>
            <w:hideMark/>
          </w:tcPr>
          <w:p w:rsidR="00955350" w:rsidRPr="00955350" w:rsidRDefault="00955350" w:rsidP="00955350">
            <w:r w:rsidRPr="00955350">
              <w:t>35</w:t>
            </w:r>
          </w:p>
        </w:tc>
        <w:tc>
          <w:tcPr>
            <w:tcW w:w="989" w:type="dxa"/>
            <w:noWrap/>
            <w:hideMark/>
          </w:tcPr>
          <w:p w:rsidR="00955350" w:rsidRPr="00955350" w:rsidRDefault="00955350" w:rsidP="00955350">
            <w:r w:rsidRPr="00955350">
              <w:t>40</w:t>
            </w:r>
          </w:p>
        </w:tc>
        <w:tc>
          <w:tcPr>
            <w:tcW w:w="989" w:type="dxa"/>
            <w:noWrap/>
            <w:hideMark/>
          </w:tcPr>
          <w:p w:rsidR="00955350" w:rsidRPr="00955350" w:rsidRDefault="00955350" w:rsidP="00955350">
            <w:r w:rsidRPr="00955350">
              <w:t>45</w:t>
            </w:r>
          </w:p>
        </w:tc>
        <w:tc>
          <w:tcPr>
            <w:tcW w:w="989" w:type="dxa"/>
            <w:noWrap/>
            <w:hideMark/>
          </w:tcPr>
          <w:p w:rsidR="00955350" w:rsidRPr="00955350" w:rsidRDefault="00955350" w:rsidP="00955350">
            <w:r w:rsidRPr="00955350">
              <w:t>50</w:t>
            </w:r>
          </w:p>
        </w:tc>
        <w:tc>
          <w:tcPr>
            <w:tcW w:w="989" w:type="dxa"/>
            <w:noWrap/>
            <w:hideMark/>
          </w:tcPr>
          <w:p w:rsidR="00955350" w:rsidRPr="00955350" w:rsidRDefault="00955350" w:rsidP="00955350">
            <w:r w:rsidRPr="00955350">
              <w:t>55</w:t>
            </w:r>
          </w:p>
        </w:tc>
      </w:tr>
      <w:tr w:rsidR="00955350" w:rsidRPr="00955350" w:rsidTr="00955350">
        <w:trPr>
          <w:trHeight w:val="330"/>
        </w:trPr>
        <w:tc>
          <w:tcPr>
            <w:tcW w:w="1948" w:type="dxa"/>
            <w:noWrap/>
            <w:hideMark/>
          </w:tcPr>
          <w:p w:rsidR="00955350" w:rsidRPr="00955350" w:rsidRDefault="00955350" w:rsidP="00955350">
            <w:pPr>
              <w:rPr>
                <w:b/>
                <w:bCs/>
              </w:rPr>
            </w:pPr>
            <w:r w:rsidRPr="00955350">
              <w:rPr>
                <w:b/>
                <w:bCs/>
              </w:rPr>
              <w:t>Tiempo (minutos)</w:t>
            </w:r>
          </w:p>
        </w:tc>
        <w:tc>
          <w:tcPr>
            <w:tcW w:w="741" w:type="dxa"/>
            <w:noWrap/>
            <w:hideMark/>
          </w:tcPr>
          <w:p w:rsidR="00955350" w:rsidRPr="00955350" w:rsidRDefault="00955350" w:rsidP="00955350">
            <w:r w:rsidRPr="00955350">
              <w:t>0</w:t>
            </w:r>
          </w:p>
        </w:tc>
        <w:tc>
          <w:tcPr>
            <w:tcW w:w="859" w:type="dxa"/>
            <w:noWrap/>
            <w:hideMark/>
          </w:tcPr>
          <w:p w:rsidR="00955350" w:rsidRPr="00955350" w:rsidRDefault="00955350" w:rsidP="00955350">
            <w:r w:rsidRPr="00955350">
              <w:t>04:10</w:t>
            </w:r>
          </w:p>
        </w:tc>
        <w:tc>
          <w:tcPr>
            <w:tcW w:w="989" w:type="dxa"/>
            <w:noWrap/>
            <w:hideMark/>
          </w:tcPr>
          <w:p w:rsidR="00955350" w:rsidRPr="00955350" w:rsidRDefault="00955350" w:rsidP="00955350">
            <w:r w:rsidRPr="00955350">
              <w:t>10:00</w:t>
            </w:r>
          </w:p>
        </w:tc>
        <w:tc>
          <w:tcPr>
            <w:tcW w:w="989" w:type="dxa"/>
            <w:noWrap/>
            <w:hideMark/>
          </w:tcPr>
          <w:p w:rsidR="00955350" w:rsidRPr="00955350" w:rsidRDefault="00955350" w:rsidP="00955350">
            <w:r w:rsidRPr="00955350">
              <w:t>13:40</w:t>
            </w:r>
          </w:p>
        </w:tc>
        <w:tc>
          <w:tcPr>
            <w:tcW w:w="989" w:type="dxa"/>
            <w:noWrap/>
            <w:hideMark/>
          </w:tcPr>
          <w:p w:rsidR="00955350" w:rsidRPr="00955350" w:rsidRDefault="00955350" w:rsidP="00955350">
            <w:r w:rsidRPr="00955350">
              <w:t>16:30</w:t>
            </w:r>
          </w:p>
        </w:tc>
        <w:tc>
          <w:tcPr>
            <w:tcW w:w="989" w:type="dxa"/>
            <w:noWrap/>
            <w:hideMark/>
          </w:tcPr>
          <w:p w:rsidR="00955350" w:rsidRPr="00955350" w:rsidRDefault="00955350" w:rsidP="00955350">
            <w:r w:rsidRPr="00955350">
              <w:t>19:50</w:t>
            </w:r>
          </w:p>
        </w:tc>
        <w:tc>
          <w:tcPr>
            <w:tcW w:w="989" w:type="dxa"/>
            <w:noWrap/>
            <w:hideMark/>
          </w:tcPr>
          <w:p w:rsidR="00955350" w:rsidRPr="00955350" w:rsidRDefault="00955350" w:rsidP="00955350">
            <w:r w:rsidRPr="00955350">
              <w:t>24:00</w:t>
            </w:r>
          </w:p>
        </w:tc>
      </w:tr>
      <w:tr w:rsidR="00955350" w:rsidRPr="00955350" w:rsidTr="00955350">
        <w:trPr>
          <w:trHeight w:val="330"/>
        </w:trPr>
        <w:tc>
          <w:tcPr>
            <w:tcW w:w="1948" w:type="dxa"/>
            <w:noWrap/>
            <w:hideMark/>
          </w:tcPr>
          <w:p w:rsidR="00955350" w:rsidRPr="00955350" w:rsidRDefault="00955350" w:rsidP="00955350">
            <w:pPr>
              <w:rPr>
                <w:b/>
                <w:bCs/>
              </w:rPr>
            </w:pPr>
            <w:r w:rsidRPr="00955350">
              <w:rPr>
                <w:b/>
                <w:bCs/>
              </w:rPr>
              <w:t>Electroválvula</w:t>
            </w:r>
          </w:p>
        </w:tc>
        <w:tc>
          <w:tcPr>
            <w:tcW w:w="741" w:type="dxa"/>
            <w:noWrap/>
            <w:hideMark/>
          </w:tcPr>
          <w:p w:rsidR="00955350" w:rsidRPr="00955350" w:rsidRDefault="00955350" w:rsidP="00955350">
            <w:r w:rsidRPr="00955350">
              <w:t>ON</w:t>
            </w:r>
          </w:p>
        </w:tc>
        <w:tc>
          <w:tcPr>
            <w:tcW w:w="859" w:type="dxa"/>
            <w:noWrap/>
            <w:hideMark/>
          </w:tcPr>
          <w:p w:rsidR="00955350" w:rsidRPr="00955350" w:rsidRDefault="00955350" w:rsidP="00955350">
            <w:r w:rsidRPr="00955350">
              <w:t>ON</w:t>
            </w:r>
          </w:p>
        </w:tc>
        <w:tc>
          <w:tcPr>
            <w:tcW w:w="989" w:type="dxa"/>
            <w:noWrap/>
            <w:hideMark/>
          </w:tcPr>
          <w:p w:rsidR="00955350" w:rsidRPr="00955350" w:rsidRDefault="00955350" w:rsidP="00955350">
            <w:r w:rsidRPr="00955350">
              <w:t>ON</w:t>
            </w:r>
          </w:p>
        </w:tc>
        <w:tc>
          <w:tcPr>
            <w:tcW w:w="989" w:type="dxa"/>
            <w:noWrap/>
            <w:hideMark/>
          </w:tcPr>
          <w:p w:rsidR="00955350" w:rsidRPr="00955350" w:rsidRDefault="00955350" w:rsidP="00955350">
            <w:r w:rsidRPr="00955350">
              <w:t>ON</w:t>
            </w:r>
          </w:p>
        </w:tc>
        <w:tc>
          <w:tcPr>
            <w:tcW w:w="989" w:type="dxa"/>
            <w:noWrap/>
            <w:hideMark/>
          </w:tcPr>
          <w:p w:rsidR="00955350" w:rsidRPr="00955350" w:rsidRDefault="00955350" w:rsidP="00955350">
            <w:r w:rsidRPr="00955350">
              <w:t>ON</w:t>
            </w:r>
          </w:p>
        </w:tc>
        <w:tc>
          <w:tcPr>
            <w:tcW w:w="989" w:type="dxa"/>
            <w:noWrap/>
            <w:hideMark/>
          </w:tcPr>
          <w:p w:rsidR="00955350" w:rsidRPr="00955350" w:rsidRDefault="00955350" w:rsidP="00955350">
            <w:r w:rsidRPr="00955350">
              <w:t>ON</w:t>
            </w:r>
          </w:p>
        </w:tc>
        <w:tc>
          <w:tcPr>
            <w:tcW w:w="989" w:type="dxa"/>
            <w:noWrap/>
            <w:hideMark/>
          </w:tcPr>
          <w:p w:rsidR="00955350" w:rsidRPr="00955350" w:rsidRDefault="00955350" w:rsidP="00955350">
            <w:r w:rsidRPr="00955350">
              <w:t>OFF</w:t>
            </w:r>
          </w:p>
        </w:tc>
      </w:tr>
      <w:tr w:rsidR="00955350" w:rsidRPr="00955350" w:rsidTr="00955350">
        <w:trPr>
          <w:trHeight w:val="330"/>
        </w:trPr>
        <w:tc>
          <w:tcPr>
            <w:tcW w:w="1948" w:type="dxa"/>
            <w:noWrap/>
            <w:hideMark/>
          </w:tcPr>
          <w:p w:rsidR="00955350" w:rsidRPr="00955350" w:rsidRDefault="00955350" w:rsidP="00955350">
            <w:pPr>
              <w:rPr>
                <w:b/>
                <w:bCs/>
              </w:rPr>
            </w:pPr>
            <w:r w:rsidRPr="00955350">
              <w:rPr>
                <w:b/>
                <w:bCs/>
              </w:rPr>
              <w:t>Ignitor</w:t>
            </w:r>
          </w:p>
        </w:tc>
        <w:tc>
          <w:tcPr>
            <w:tcW w:w="741" w:type="dxa"/>
            <w:noWrap/>
            <w:hideMark/>
          </w:tcPr>
          <w:p w:rsidR="00955350" w:rsidRPr="00955350" w:rsidRDefault="00955350" w:rsidP="00955350">
            <w:r w:rsidRPr="00955350">
              <w:t>ON</w:t>
            </w:r>
          </w:p>
        </w:tc>
        <w:tc>
          <w:tcPr>
            <w:tcW w:w="859" w:type="dxa"/>
            <w:noWrap/>
            <w:hideMark/>
          </w:tcPr>
          <w:p w:rsidR="00955350" w:rsidRPr="00955350" w:rsidRDefault="00955350" w:rsidP="00955350">
            <w:r w:rsidRPr="00955350">
              <w:t>ON</w:t>
            </w:r>
          </w:p>
        </w:tc>
        <w:tc>
          <w:tcPr>
            <w:tcW w:w="989" w:type="dxa"/>
            <w:noWrap/>
            <w:hideMark/>
          </w:tcPr>
          <w:p w:rsidR="00955350" w:rsidRPr="00955350" w:rsidRDefault="00955350" w:rsidP="00955350">
            <w:r w:rsidRPr="00955350">
              <w:t>ON</w:t>
            </w:r>
          </w:p>
        </w:tc>
        <w:tc>
          <w:tcPr>
            <w:tcW w:w="989" w:type="dxa"/>
            <w:noWrap/>
            <w:hideMark/>
          </w:tcPr>
          <w:p w:rsidR="00955350" w:rsidRPr="00955350" w:rsidRDefault="00955350" w:rsidP="00955350">
            <w:r w:rsidRPr="00955350">
              <w:t>ON</w:t>
            </w:r>
          </w:p>
        </w:tc>
        <w:tc>
          <w:tcPr>
            <w:tcW w:w="989" w:type="dxa"/>
            <w:noWrap/>
            <w:hideMark/>
          </w:tcPr>
          <w:p w:rsidR="00955350" w:rsidRPr="00955350" w:rsidRDefault="00955350" w:rsidP="00955350">
            <w:r w:rsidRPr="00955350">
              <w:t>ON</w:t>
            </w:r>
          </w:p>
        </w:tc>
        <w:tc>
          <w:tcPr>
            <w:tcW w:w="989" w:type="dxa"/>
            <w:noWrap/>
            <w:hideMark/>
          </w:tcPr>
          <w:p w:rsidR="00955350" w:rsidRPr="00955350" w:rsidRDefault="00955350" w:rsidP="00955350">
            <w:r w:rsidRPr="00955350">
              <w:t>ON</w:t>
            </w:r>
          </w:p>
        </w:tc>
        <w:tc>
          <w:tcPr>
            <w:tcW w:w="989" w:type="dxa"/>
            <w:noWrap/>
            <w:hideMark/>
          </w:tcPr>
          <w:p w:rsidR="00955350" w:rsidRPr="00955350" w:rsidRDefault="00955350" w:rsidP="00955350">
            <w:r w:rsidRPr="00955350">
              <w:t>OFF</w:t>
            </w:r>
          </w:p>
        </w:tc>
      </w:tr>
      <w:tr w:rsidR="00955350" w:rsidRPr="00955350" w:rsidTr="00955350">
        <w:trPr>
          <w:trHeight w:val="330"/>
        </w:trPr>
        <w:tc>
          <w:tcPr>
            <w:tcW w:w="1948" w:type="dxa"/>
            <w:noWrap/>
            <w:hideMark/>
          </w:tcPr>
          <w:p w:rsidR="00955350" w:rsidRPr="00955350" w:rsidRDefault="00955350" w:rsidP="00955350">
            <w:pPr>
              <w:rPr>
                <w:b/>
                <w:bCs/>
              </w:rPr>
            </w:pPr>
            <w:r w:rsidRPr="00955350">
              <w:rPr>
                <w:b/>
                <w:bCs/>
              </w:rPr>
              <w:t>Ventilador</w:t>
            </w:r>
          </w:p>
        </w:tc>
        <w:tc>
          <w:tcPr>
            <w:tcW w:w="741" w:type="dxa"/>
            <w:noWrap/>
            <w:hideMark/>
          </w:tcPr>
          <w:p w:rsidR="00955350" w:rsidRPr="00955350" w:rsidRDefault="00955350" w:rsidP="00955350">
            <w:r w:rsidRPr="00955350">
              <w:t>OFF</w:t>
            </w:r>
          </w:p>
        </w:tc>
        <w:tc>
          <w:tcPr>
            <w:tcW w:w="859" w:type="dxa"/>
            <w:noWrap/>
            <w:hideMark/>
          </w:tcPr>
          <w:p w:rsidR="00955350" w:rsidRPr="00955350" w:rsidRDefault="00955350" w:rsidP="00955350">
            <w:r w:rsidRPr="00955350">
              <w:t>ON</w:t>
            </w:r>
          </w:p>
        </w:tc>
        <w:tc>
          <w:tcPr>
            <w:tcW w:w="989" w:type="dxa"/>
            <w:noWrap/>
            <w:hideMark/>
          </w:tcPr>
          <w:p w:rsidR="00955350" w:rsidRPr="00955350" w:rsidRDefault="00955350" w:rsidP="00955350">
            <w:r w:rsidRPr="00955350">
              <w:t>ON</w:t>
            </w:r>
          </w:p>
        </w:tc>
        <w:tc>
          <w:tcPr>
            <w:tcW w:w="989" w:type="dxa"/>
            <w:noWrap/>
            <w:hideMark/>
          </w:tcPr>
          <w:p w:rsidR="00955350" w:rsidRPr="00955350" w:rsidRDefault="00955350" w:rsidP="00955350">
            <w:r w:rsidRPr="00955350">
              <w:t>ON</w:t>
            </w:r>
          </w:p>
        </w:tc>
        <w:tc>
          <w:tcPr>
            <w:tcW w:w="989" w:type="dxa"/>
            <w:noWrap/>
            <w:hideMark/>
          </w:tcPr>
          <w:p w:rsidR="00955350" w:rsidRPr="00955350" w:rsidRDefault="00955350" w:rsidP="00955350">
            <w:r w:rsidRPr="00955350">
              <w:t>ON</w:t>
            </w:r>
          </w:p>
        </w:tc>
        <w:tc>
          <w:tcPr>
            <w:tcW w:w="989" w:type="dxa"/>
            <w:noWrap/>
            <w:hideMark/>
          </w:tcPr>
          <w:p w:rsidR="00955350" w:rsidRPr="00955350" w:rsidRDefault="00955350" w:rsidP="00955350">
            <w:r w:rsidRPr="00955350">
              <w:t>ON</w:t>
            </w:r>
          </w:p>
        </w:tc>
        <w:tc>
          <w:tcPr>
            <w:tcW w:w="989" w:type="dxa"/>
            <w:noWrap/>
            <w:hideMark/>
          </w:tcPr>
          <w:p w:rsidR="00955350" w:rsidRPr="00955350" w:rsidRDefault="00955350" w:rsidP="00955350">
            <w:r w:rsidRPr="00955350">
              <w:t>OFF</w:t>
            </w:r>
          </w:p>
        </w:tc>
      </w:tr>
      <w:tr w:rsidR="00955350" w:rsidRPr="00955350" w:rsidTr="00955350">
        <w:trPr>
          <w:trHeight w:val="330"/>
        </w:trPr>
        <w:tc>
          <w:tcPr>
            <w:tcW w:w="1948" w:type="dxa"/>
            <w:noWrap/>
            <w:hideMark/>
          </w:tcPr>
          <w:p w:rsidR="00955350" w:rsidRPr="00955350" w:rsidRDefault="00955350" w:rsidP="00955350">
            <w:pPr>
              <w:rPr>
                <w:b/>
                <w:bCs/>
              </w:rPr>
            </w:pPr>
            <w:r w:rsidRPr="00955350">
              <w:rPr>
                <w:b/>
                <w:bCs/>
              </w:rPr>
              <w:t>Lampress</w:t>
            </w:r>
          </w:p>
        </w:tc>
        <w:tc>
          <w:tcPr>
            <w:tcW w:w="741" w:type="dxa"/>
            <w:noWrap/>
            <w:hideMark/>
          </w:tcPr>
          <w:p w:rsidR="00955350" w:rsidRPr="00955350" w:rsidRDefault="00955350" w:rsidP="00955350">
            <w:r w:rsidRPr="00955350">
              <w:t>OFF</w:t>
            </w:r>
          </w:p>
        </w:tc>
        <w:tc>
          <w:tcPr>
            <w:tcW w:w="859" w:type="dxa"/>
            <w:noWrap/>
            <w:hideMark/>
          </w:tcPr>
          <w:p w:rsidR="00955350" w:rsidRPr="00955350" w:rsidRDefault="00955350" w:rsidP="00955350">
            <w:r w:rsidRPr="00955350">
              <w:t>30 Grados</w:t>
            </w:r>
          </w:p>
        </w:tc>
        <w:tc>
          <w:tcPr>
            <w:tcW w:w="989" w:type="dxa"/>
            <w:noWrap/>
            <w:hideMark/>
          </w:tcPr>
          <w:p w:rsidR="00955350" w:rsidRPr="00955350" w:rsidRDefault="00955350" w:rsidP="00955350">
            <w:r w:rsidRPr="00955350">
              <w:t>30 Grados</w:t>
            </w:r>
          </w:p>
        </w:tc>
        <w:tc>
          <w:tcPr>
            <w:tcW w:w="989" w:type="dxa"/>
            <w:noWrap/>
            <w:hideMark/>
          </w:tcPr>
          <w:p w:rsidR="00955350" w:rsidRPr="00955350" w:rsidRDefault="00955350" w:rsidP="00955350">
            <w:r w:rsidRPr="00955350">
              <w:t>30 Grados</w:t>
            </w:r>
          </w:p>
        </w:tc>
        <w:tc>
          <w:tcPr>
            <w:tcW w:w="989" w:type="dxa"/>
            <w:noWrap/>
            <w:hideMark/>
          </w:tcPr>
          <w:p w:rsidR="00955350" w:rsidRPr="00955350" w:rsidRDefault="00955350" w:rsidP="00955350">
            <w:r w:rsidRPr="00955350">
              <w:t>60 Grados</w:t>
            </w:r>
          </w:p>
        </w:tc>
        <w:tc>
          <w:tcPr>
            <w:tcW w:w="989" w:type="dxa"/>
            <w:noWrap/>
            <w:hideMark/>
          </w:tcPr>
          <w:p w:rsidR="00955350" w:rsidRPr="00955350" w:rsidRDefault="00955350" w:rsidP="00955350">
            <w:r w:rsidRPr="00955350">
              <w:t>60 Grados</w:t>
            </w:r>
          </w:p>
        </w:tc>
        <w:tc>
          <w:tcPr>
            <w:tcW w:w="989" w:type="dxa"/>
            <w:noWrap/>
            <w:hideMark/>
          </w:tcPr>
          <w:p w:rsidR="00955350" w:rsidRPr="00955350" w:rsidRDefault="00955350" w:rsidP="00955350">
            <w:r w:rsidRPr="00955350">
              <w:t>90 Grados</w:t>
            </w:r>
          </w:p>
        </w:tc>
      </w:tr>
    </w:tbl>
    <w:p w:rsidR="00955350" w:rsidRDefault="00EE3E32" w:rsidP="00955350">
      <w:pPr>
        <w:pStyle w:val="Fuente"/>
      </w:pPr>
      <w:r>
        <w:t>Realizado por:</w:t>
      </w:r>
      <w:r w:rsidR="00955350">
        <w:t xml:space="preserve"> VIQUE, 2016</w:t>
      </w:r>
    </w:p>
    <w:p w:rsidR="00955350" w:rsidRDefault="00955350" w:rsidP="00ED65E5"/>
    <w:p w:rsidR="00955350" w:rsidRDefault="00955350" w:rsidP="00955350">
      <w:r>
        <w:t xml:space="preserve">Tercera prueba realizada el día 29 de Febrero de 2016 a las 12:00, con los datos de la tabla 3-3 hasta llegar a la temperatura deseada que es de 55 </w:t>
      </w:r>
      <w:r>
        <w:rPr>
          <w:vertAlign w:val="superscript"/>
        </w:rPr>
        <w:t>O</w:t>
      </w:r>
      <w:r>
        <w:t>C.</w:t>
      </w:r>
    </w:p>
    <w:p w:rsidR="00535F54" w:rsidRDefault="00535F54" w:rsidP="00955350"/>
    <w:p w:rsidR="00535F54" w:rsidRDefault="00535F54" w:rsidP="00535F54">
      <w:pPr>
        <w:pStyle w:val="Descripcin"/>
      </w:pPr>
      <w:bookmarkStart w:id="763" w:name="_Toc445716564"/>
      <w:r>
        <w:t xml:space="preserve">Tabla </w:t>
      </w:r>
      <w:r>
        <w:fldChar w:fldCharType="begin"/>
      </w:r>
      <w:r>
        <w:instrText xml:space="preserve"> STYLEREF 1 \s </w:instrText>
      </w:r>
      <w:r>
        <w:fldChar w:fldCharType="separate"/>
      </w:r>
      <w:r w:rsidR="00985F6A">
        <w:rPr>
          <w:noProof/>
        </w:rPr>
        <w:t>3</w:t>
      </w:r>
      <w:r>
        <w:fldChar w:fldCharType="end"/>
      </w:r>
      <w:r>
        <w:noBreakHyphen/>
      </w:r>
      <w:r>
        <w:fldChar w:fldCharType="begin"/>
      </w:r>
      <w:r>
        <w:instrText xml:space="preserve"> SEQ Tabla \* ARABIC \s 1 </w:instrText>
      </w:r>
      <w:r>
        <w:fldChar w:fldCharType="separate"/>
      </w:r>
      <w:r w:rsidR="00985F6A">
        <w:rPr>
          <w:noProof/>
        </w:rPr>
        <w:t>1</w:t>
      </w:r>
      <w:r>
        <w:fldChar w:fldCharType="end"/>
      </w:r>
      <w:r>
        <w:t xml:space="preserve"> Segunda prueba de Funcionamiento del sistema SCADA</w:t>
      </w:r>
      <w:bookmarkEnd w:id="763"/>
    </w:p>
    <w:tbl>
      <w:tblPr>
        <w:tblStyle w:val="Tablaconcuadrcula"/>
        <w:tblW w:w="0" w:type="auto"/>
        <w:tblLook w:val="04A0" w:firstRow="1" w:lastRow="0" w:firstColumn="1" w:lastColumn="0" w:noHBand="0" w:noVBand="1"/>
      </w:tblPr>
      <w:tblGrid>
        <w:gridCol w:w="1948"/>
        <w:gridCol w:w="741"/>
        <w:gridCol w:w="859"/>
        <w:gridCol w:w="989"/>
        <w:gridCol w:w="989"/>
        <w:gridCol w:w="989"/>
        <w:gridCol w:w="989"/>
        <w:gridCol w:w="989"/>
      </w:tblGrid>
      <w:tr w:rsidR="00535F54" w:rsidRPr="00955350" w:rsidTr="00256B74">
        <w:trPr>
          <w:trHeight w:val="315"/>
        </w:trPr>
        <w:tc>
          <w:tcPr>
            <w:tcW w:w="1948" w:type="dxa"/>
            <w:noWrap/>
            <w:hideMark/>
          </w:tcPr>
          <w:p w:rsidR="00535F54" w:rsidRPr="00955350" w:rsidRDefault="00535F54" w:rsidP="00256B74">
            <w:pPr>
              <w:rPr>
                <w:b/>
                <w:bCs/>
              </w:rPr>
            </w:pPr>
            <w:r w:rsidRPr="00955350">
              <w:rPr>
                <w:b/>
                <w:bCs/>
              </w:rPr>
              <w:t>Temperatura</w:t>
            </w:r>
            <w:r>
              <w:rPr>
                <w:b/>
                <w:bCs/>
              </w:rPr>
              <w:t xml:space="preserve"> </w:t>
            </w:r>
            <w:r>
              <w:rPr>
                <w:vertAlign w:val="superscript"/>
              </w:rPr>
              <w:t>O</w:t>
            </w:r>
            <w:r>
              <w:t>C</w:t>
            </w:r>
          </w:p>
        </w:tc>
        <w:tc>
          <w:tcPr>
            <w:tcW w:w="741" w:type="dxa"/>
            <w:noWrap/>
            <w:hideMark/>
          </w:tcPr>
          <w:p w:rsidR="00535F54" w:rsidRPr="00955350" w:rsidRDefault="00535F54" w:rsidP="00256B74">
            <w:r w:rsidRPr="00955350">
              <w:t>26</w:t>
            </w:r>
          </w:p>
        </w:tc>
        <w:tc>
          <w:tcPr>
            <w:tcW w:w="859" w:type="dxa"/>
            <w:noWrap/>
            <w:hideMark/>
          </w:tcPr>
          <w:p w:rsidR="00535F54" w:rsidRPr="00955350" w:rsidRDefault="00535F54" w:rsidP="00256B74">
            <w:r w:rsidRPr="00955350">
              <w:t>30</w:t>
            </w:r>
          </w:p>
        </w:tc>
        <w:tc>
          <w:tcPr>
            <w:tcW w:w="989" w:type="dxa"/>
            <w:noWrap/>
            <w:hideMark/>
          </w:tcPr>
          <w:p w:rsidR="00535F54" w:rsidRPr="00955350" w:rsidRDefault="00535F54" w:rsidP="00256B74">
            <w:r w:rsidRPr="00955350">
              <w:t>35</w:t>
            </w:r>
          </w:p>
        </w:tc>
        <w:tc>
          <w:tcPr>
            <w:tcW w:w="989" w:type="dxa"/>
            <w:noWrap/>
            <w:hideMark/>
          </w:tcPr>
          <w:p w:rsidR="00535F54" w:rsidRPr="00955350" w:rsidRDefault="00535F54" w:rsidP="00256B74">
            <w:r w:rsidRPr="00955350">
              <w:t>40</w:t>
            </w:r>
          </w:p>
        </w:tc>
        <w:tc>
          <w:tcPr>
            <w:tcW w:w="989" w:type="dxa"/>
            <w:noWrap/>
            <w:hideMark/>
          </w:tcPr>
          <w:p w:rsidR="00535F54" w:rsidRPr="00955350" w:rsidRDefault="00535F54" w:rsidP="00256B74">
            <w:r w:rsidRPr="00955350">
              <w:t>45</w:t>
            </w:r>
          </w:p>
        </w:tc>
        <w:tc>
          <w:tcPr>
            <w:tcW w:w="989" w:type="dxa"/>
            <w:noWrap/>
            <w:hideMark/>
          </w:tcPr>
          <w:p w:rsidR="00535F54" w:rsidRPr="00955350" w:rsidRDefault="00535F54" w:rsidP="00256B74">
            <w:r w:rsidRPr="00955350">
              <w:t>50</w:t>
            </w:r>
          </w:p>
        </w:tc>
        <w:tc>
          <w:tcPr>
            <w:tcW w:w="989" w:type="dxa"/>
            <w:noWrap/>
            <w:hideMark/>
          </w:tcPr>
          <w:p w:rsidR="00535F54" w:rsidRPr="00955350" w:rsidRDefault="00535F54" w:rsidP="00256B74">
            <w:r w:rsidRPr="00955350">
              <w:t>55</w:t>
            </w:r>
          </w:p>
        </w:tc>
      </w:tr>
      <w:tr w:rsidR="00535F54" w:rsidRPr="00955350" w:rsidTr="00256B74">
        <w:trPr>
          <w:trHeight w:val="330"/>
        </w:trPr>
        <w:tc>
          <w:tcPr>
            <w:tcW w:w="1948" w:type="dxa"/>
            <w:noWrap/>
            <w:hideMark/>
          </w:tcPr>
          <w:p w:rsidR="00535F54" w:rsidRPr="00955350" w:rsidRDefault="00535F54" w:rsidP="00256B74">
            <w:pPr>
              <w:rPr>
                <w:b/>
                <w:bCs/>
              </w:rPr>
            </w:pPr>
            <w:r w:rsidRPr="00955350">
              <w:rPr>
                <w:b/>
                <w:bCs/>
              </w:rPr>
              <w:t>Tiempo (minutos)</w:t>
            </w:r>
          </w:p>
        </w:tc>
        <w:tc>
          <w:tcPr>
            <w:tcW w:w="741" w:type="dxa"/>
            <w:noWrap/>
            <w:hideMark/>
          </w:tcPr>
          <w:p w:rsidR="00535F54" w:rsidRPr="00955350" w:rsidRDefault="00535F54" w:rsidP="00256B74">
            <w:r w:rsidRPr="00955350">
              <w:t>0</w:t>
            </w:r>
          </w:p>
        </w:tc>
        <w:tc>
          <w:tcPr>
            <w:tcW w:w="859" w:type="dxa"/>
            <w:noWrap/>
            <w:hideMark/>
          </w:tcPr>
          <w:p w:rsidR="00535F54" w:rsidRPr="00955350" w:rsidRDefault="00535F54" w:rsidP="00256B74">
            <w:r>
              <w:t>02:5</w:t>
            </w:r>
            <w:r w:rsidRPr="00955350">
              <w:t>0</w:t>
            </w:r>
          </w:p>
        </w:tc>
        <w:tc>
          <w:tcPr>
            <w:tcW w:w="989" w:type="dxa"/>
            <w:noWrap/>
            <w:hideMark/>
          </w:tcPr>
          <w:p w:rsidR="00535F54" w:rsidRPr="00955350" w:rsidRDefault="00535F54" w:rsidP="00256B74">
            <w:r>
              <w:t>06:4</w:t>
            </w:r>
            <w:r w:rsidRPr="00955350">
              <w:t>0</w:t>
            </w:r>
          </w:p>
        </w:tc>
        <w:tc>
          <w:tcPr>
            <w:tcW w:w="989" w:type="dxa"/>
            <w:noWrap/>
            <w:hideMark/>
          </w:tcPr>
          <w:p w:rsidR="00535F54" w:rsidRPr="00955350" w:rsidRDefault="00535F54" w:rsidP="00256B74">
            <w:r>
              <w:t>10:5</w:t>
            </w:r>
            <w:r w:rsidRPr="00955350">
              <w:t>0</w:t>
            </w:r>
          </w:p>
        </w:tc>
        <w:tc>
          <w:tcPr>
            <w:tcW w:w="989" w:type="dxa"/>
            <w:noWrap/>
            <w:hideMark/>
          </w:tcPr>
          <w:p w:rsidR="00535F54" w:rsidRPr="00955350" w:rsidRDefault="00535F54" w:rsidP="00256B74">
            <w:r>
              <w:t>15:5</w:t>
            </w:r>
            <w:r w:rsidRPr="00955350">
              <w:t>0</w:t>
            </w:r>
          </w:p>
        </w:tc>
        <w:tc>
          <w:tcPr>
            <w:tcW w:w="989" w:type="dxa"/>
            <w:noWrap/>
            <w:hideMark/>
          </w:tcPr>
          <w:p w:rsidR="00535F54" w:rsidRPr="00955350" w:rsidRDefault="00535F54" w:rsidP="00256B74">
            <w:r>
              <w:t>20:0</w:t>
            </w:r>
            <w:r w:rsidRPr="00955350">
              <w:t>0</w:t>
            </w:r>
          </w:p>
        </w:tc>
        <w:tc>
          <w:tcPr>
            <w:tcW w:w="989" w:type="dxa"/>
            <w:noWrap/>
            <w:hideMark/>
          </w:tcPr>
          <w:p w:rsidR="00535F54" w:rsidRPr="00955350" w:rsidRDefault="00535F54" w:rsidP="00256B74">
            <w:r w:rsidRPr="00955350">
              <w:t>24:00</w:t>
            </w:r>
          </w:p>
        </w:tc>
      </w:tr>
      <w:tr w:rsidR="00535F54" w:rsidRPr="00955350" w:rsidTr="00256B74">
        <w:trPr>
          <w:trHeight w:val="330"/>
        </w:trPr>
        <w:tc>
          <w:tcPr>
            <w:tcW w:w="1948" w:type="dxa"/>
            <w:noWrap/>
            <w:hideMark/>
          </w:tcPr>
          <w:p w:rsidR="00535F54" w:rsidRPr="00955350" w:rsidRDefault="00535F54" w:rsidP="00256B74">
            <w:pPr>
              <w:rPr>
                <w:b/>
                <w:bCs/>
              </w:rPr>
            </w:pPr>
            <w:r w:rsidRPr="00955350">
              <w:rPr>
                <w:b/>
                <w:bCs/>
              </w:rPr>
              <w:t>Electroválvula</w:t>
            </w:r>
          </w:p>
        </w:tc>
        <w:tc>
          <w:tcPr>
            <w:tcW w:w="741" w:type="dxa"/>
            <w:noWrap/>
            <w:hideMark/>
          </w:tcPr>
          <w:p w:rsidR="00535F54" w:rsidRPr="00955350" w:rsidRDefault="00535F54" w:rsidP="00256B74">
            <w:r w:rsidRPr="00955350">
              <w:t>ON</w:t>
            </w:r>
          </w:p>
        </w:tc>
        <w:tc>
          <w:tcPr>
            <w:tcW w:w="859" w:type="dxa"/>
            <w:noWrap/>
            <w:hideMark/>
          </w:tcPr>
          <w:p w:rsidR="00535F54" w:rsidRPr="00955350" w:rsidRDefault="00535F54" w:rsidP="00256B74">
            <w:r w:rsidRPr="00955350">
              <w:t>ON</w:t>
            </w:r>
          </w:p>
        </w:tc>
        <w:tc>
          <w:tcPr>
            <w:tcW w:w="989" w:type="dxa"/>
            <w:noWrap/>
            <w:hideMark/>
          </w:tcPr>
          <w:p w:rsidR="00535F54" w:rsidRPr="00955350" w:rsidRDefault="00535F54" w:rsidP="00256B74">
            <w:r w:rsidRPr="00955350">
              <w:t>ON</w:t>
            </w:r>
          </w:p>
        </w:tc>
        <w:tc>
          <w:tcPr>
            <w:tcW w:w="989" w:type="dxa"/>
            <w:noWrap/>
            <w:hideMark/>
          </w:tcPr>
          <w:p w:rsidR="00535F54" w:rsidRPr="00955350" w:rsidRDefault="00535F54" w:rsidP="00256B74">
            <w:r w:rsidRPr="00955350">
              <w:t>ON</w:t>
            </w:r>
          </w:p>
        </w:tc>
        <w:tc>
          <w:tcPr>
            <w:tcW w:w="989" w:type="dxa"/>
            <w:noWrap/>
            <w:hideMark/>
          </w:tcPr>
          <w:p w:rsidR="00535F54" w:rsidRPr="00955350" w:rsidRDefault="00535F54" w:rsidP="00256B74">
            <w:r w:rsidRPr="00955350">
              <w:t>ON</w:t>
            </w:r>
          </w:p>
        </w:tc>
        <w:tc>
          <w:tcPr>
            <w:tcW w:w="989" w:type="dxa"/>
            <w:noWrap/>
            <w:hideMark/>
          </w:tcPr>
          <w:p w:rsidR="00535F54" w:rsidRPr="00955350" w:rsidRDefault="00535F54" w:rsidP="00256B74">
            <w:r w:rsidRPr="00955350">
              <w:t>ON</w:t>
            </w:r>
          </w:p>
        </w:tc>
        <w:tc>
          <w:tcPr>
            <w:tcW w:w="989" w:type="dxa"/>
            <w:noWrap/>
            <w:hideMark/>
          </w:tcPr>
          <w:p w:rsidR="00535F54" w:rsidRPr="00955350" w:rsidRDefault="00535F54" w:rsidP="00256B74">
            <w:r w:rsidRPr="00955350">
              <w:t>OFF</w:t>
            </w:r>
          </w:p>
        </w:tc>
      </w:tr>
      <w:tr w:rsidR="00535F54" w:rsidRPr="00955350" w:rsidTr="00256B74">
        <w:trPr>
          <w:trHeight w:val="330"/>
        </w:trPr>
        <w:tc>
          <w:tcPr>
            <w:tcW w:w="1948" w:type="dxa"/>
            <w:noWrap/>
            <w:hideMark/>
          </w:tcPr>
          <w:p w:rsidR="00535F54" w:rsidRPr="00955350" w:rsidRDefault="00535F54" w:rsidP="00256B74">
            <w:pPr>
              <w:rPr>
                <w:b/>
                <w:bCs/>
              </w:rPr>
            </w:pPr>
            <w:r w:rsidRPr="00955350">
              <w:rPr>
                <w:b/>
                <w:bCs/>
              </w:rPr>
              <w:t>Ignitor</w:t>
            </w:r>
          </w:p>
        </w:tc>
        <w:tc>
          <w:tcPr>
            <w:tcW w:w="741" w:type="dxa"/>
            <w:noWrap/>
            <w:hideMark/>
          </w:tcPr>
          <w:p w:rsidR="00535F54" w:rsidRPr="00955350" w:rsidRDefault="00535F54" w:rsidP="00256B74">
            <w:r w:rsidRPr="00955350">
              <w:t>ON</w:t>
            </w:r>
          </w:p>
        </w:tc>
        <w:tc>
          <w:tcPr>
            <w:tcW w:w="859" w:type="dxa"/>
            <w:noWrap/>
            <w:hideMark/>
          </w:tcPr>
          <w:p w:rsidR="00535F54" w:rsidRPr="00955350" w:rsidRDefault="00535F54" w:rsidP="00256B74">
            <w:r w:rsidRPr="00955350">
              <w:t>ON</w:t>
            </w:r>
          </w:p>
        </w:tc>
        <w:tc>
          <w:tcPr>
            <w:tcW w:w="989" w:type="dxa"/>
            <w:noWrap/>
            <w:hideMark/>
          </w:tcPr>
          <w:p w:rsidR="00535F54" w:rsidRPr="00955350" w:rsidRDefault="00535F54" w:rsidP="00256B74">
            <w:r w:rsidRPr="00955350">
              <w:t>ON</w:t>
            </w:r>
          </w:p>
        </w:tc>
        <w:tc>
          <w:tcPr>
            <w:tcW w:w="989" w:type="dxa"/>
            <w:noWrap/>
            <w:hideMark/>
          </w:tcPr>
          <w:p w:rsidR="00535F54" w:rsidRPr="00955350" w:rsidRDefault="00535F54" w:rsidP="00256B74">
            <w:r w:rsidRPr="00955350">
              <w:t>ON</w:t>
            </w:r>
          </w:p>
        </w:tc>
        <w:tc>
          <w:tcPr>
            <w:tcW w:w="989" w:type="dxa"/>
            <w:noWrap/>
            <w:hideMark/>
          </w:tcPr>
          <w:p w:rsidR="00535F54" w:rsidRPr="00955350" w:rsidRDefault="00535F54" w:rsidP="00256B74">
            <w:r w:rsidRPr="00955350">
              <w:t>ON</w:t>
            </w:r>
          </w:p>
        </w:tc>
        <w:tc>
          <w:tcPr>
            <w:tcW w:w="989" w:type="dxa"/>
            <w:noWrap/>
            <w:hideMark/>
          </w:tcPr>
          <w:p w:rsidR="00535F54" w:rsidRPr="00955350" w:rsidRDefault="00535F54" w:rsidP="00256B74">
            <w:r w:rsidRPr="00955350">
              <w:t>ON</w:t>
            </w:r>
          </w:p>
        </w:tc>
        <w:tc>
          <w:tcPr>
            <w:tcW w:w="989" w:type="dxa"/>
            <w:noWrap/>
            <w:hideMark/>
          </w:tcPr>
          <w:p w:rsidR="00535F54" w:rsidRPr="00955350" w:rsidRDefault="00535F54" w:rsidP="00256B74">
            <w:r w:rsidRPr="00955350">
              <w:t>OFF</w:t>
            </w:r>
          </w:p>
        </w:tc>
      </w:tr>
      <w:tr w:rsidR="00535F54" w:rsidRPr="00955350" w:rsidTr="00256B74">
        <w:trPr>
          <w:trHeight w:val="330"/>
        </w:trPr>
        <w:tc>
          <w:tcPr>
            <w:tcW w:w="1948" w:type="dxa"/>
            <w:noWrap/>
            <w:hideMark/>
          </w:tcPr>
          <w:p w:rsidR="00535F54" w:rsidRPr="00955350" w:rsidRDefault="00535F54" w:rsidP="00256B74">
            <w:pPr>
              <w:rPr>
                <w:b/>
                <w:bCs/>
              </w:rPr>
            </w:pPr>
            <w:r w:rsidRPr="00955350">
              <w:rPr>
                <w:b/>
                <w:bCs/>
              </w:rPr>
              <w:t>Ventilador</w:t>
            </w:r>
          </w:p>
        </w:tc>
        <w:tc>
          <w:tcPr>
            <w:tcW w:w="741" w:type="dxa"/>
            <w:noWrap/>
            <w:hideMark/>
          </w:tcPr>
          <w:p w:rsidR="00535F54" w:rsidRPr="00955350" w:rsidRDefault="00535F54" w:rsidP="00256B74">
            <w:r w:rsidRPr="00955350">
              <w:t>OFF</w:t>
            </w:r>
          </w:p>
        </w:tc>
        <w:tc>
          <w:tcPr>
            <w:tcW w:w="859" w:type="dxa"/>
            <w:noWrap/>
            <w:hideMark/>
          </w:tcPr>
          <w:p w:rsidR="00535F54" w:rsidRPr="00955350" w:rsidRDefault="00535F54" w:rsidP="00256B74">
            <w:r w:rsidRPr="00955350">
              <w:t>ON</w:t>
            </w:r>
          </w:p>
        </w:tc>
        <w:tc>
          <w:tcPr>
            <w:tcW w:w="989" w:type="dxa"/>
            <w:noWrap/>
            <w:hideMark/>
          </w:tcPr>
          <w:p w:rsidR="00535F54" w:rsidRPr="00955350" w:rsidRDefault="00535F54" w:rsidP="00256B74">
            <w:r w:rsidRPr="00955350">
              <w:t>ON</w:t>
            </w:r>
          </w:p>
        </w:tc>
        <w:tc>
          <w:tcPr>
            <w:tcW w:w="989" w:type="dxa"/>
            <w:noWrap/>
            <w:hideMark/>
          </w:tcPr>
          <w:p w:rsidR="00535F54" w:rsidRPr="00955350" w:rsidRDefault="00535F54" w:rsidP="00256B74">
            <w:r w:rsidRPr="00955350">
              <w:t>ON</w:t>
            </w:r>
          </w:p>
        </w:tc>
        <w:tc>
          <w:tcPr>
            <w:tcW w:w="989" w:type="dxa"/>
            <w:noWrap/>
            <w:hideMark/>
          </w:tcPr>
          <w:p w:rsidR="00535F54" w:rsidRPr="00955350" w:rsidRDefault="00535F54" w:rsidP="00256B74">
            <w:r w:rsidRPr="00955350">
              <w:t>ON</w:t>
            </w:r>
          </w:p>
        </w:tc>
        <w:tc>
          <w:tcPr>
            <w:tcW w:w="989" w:type="dxa"/>
            <w:noWrap/>
            <w:hideMark/>
          </w:tcPr>
          <w:p w:rsidR="00535F54" w:rsidRPr="00955350" w:rsidRDefault="00535F54" w:rsidP="00256B74">
            <w:r w:rsidRPr="00955350">
              <w:t>ON</w:t>
            </w:r>
          </w:p>
        </w:tc>
        <w:tc>
          <w:tcPr>
            <w:tcW w:w="989" w:type="dxa"/>
            <w:noWrap/>
            <w:hideMark/>
          </w:tcPr>
          <w:p w:rsidR="00535F54" w:rsidRPr="00955350" w:rsidRDefault="00535F54" w:rsidP="00256B74">
            <w:r w:rsidRPr="00955350">
              <w:t>OFF</w:t>
            </w:r>
          </w:p>
        </w:tc>
      </w:tr>
      <w:tr w:rsidR="00535F54" w:rsidRPr="00955350" w:rsidTr="00256B74">
        <w:trPr>
          <w:trHeight w:val="330"/>
        </w:trPr>
        <w:tc>
          <w:tcPr>
            <w:tcW w:w="1948" w:type="dxa"/>
            <w:noWrap/>
            <w:hideMark/>
          </w:tcPr>
          <w:p w:rsidR="00535F54" w:rsidRPr="00955350" w:rsidRDefault="00535F54" w:rsidP="00256B74">
            <w:pPr>
              <w:rPr>
                <w:b/>
                <w:bCs/>
              </w:rPr>
            </w:pPr>
            <w:r w:rsidRPr="00955350">
              <w:rPr>
                <w:b/>
                <w:bCs/>
              </w:rPr>
              <w:t>Lampress</w:t>
            </w:r>
          </w:p>
        </w:tc>
        <w:tc>
          <w:tcPr>
            <w:tcW w:w="741" w:type="dxa"/>
            <w:noWrap/>
            <w:hideMark/>
          </w:tcPr>
          <w:p w:rsidR="00535F54" w:rsidRPr="00955350" w:rsidRDefault="00535F54" w:rsidP="00256B74">
            <w:r w:rsidRPr="00955350">
              <w:t>OFF</w:t>
            </w:r>
          </w:p>
        </w:tc>
        <w:tc>
          <w:tcPr>
            <w:tcW w:w="859" w:type="dxa"/>
            <w:noWrap/>
            <w:hideMark/>
          </w:tcPr>
          <w:p w:rsidR="00535F54" w:rsidRPr="00955350" w:rsidRDefault="00535F54" w:rsidP="00256B74">
            <w:r w:rsidRPr="00955350">
              <w:t>30 Grados</w:t>
            </w:r>
          </w:p>
        </w:tc>
        <w:tc>
          <w:tcPr>
            <w:tcW w:w="989" w:type="dxa"/>
            <w:noWrap/>
            <w:hideMark/>
          </w:tcPr>
          <w:p w:rsidR="00535F54" w:rsidRPr="00955350" w:rsidRDefault="00535F54" w:rsidP="00256B74">
            <w:r w:rsidRPr="00955350">
              <w:t>30 Grados</w:t>
            </w:r>
          </w:p>
        </w:tc>
        <w:tc>
          <w:tcPr>
            <w:tcW w:w="989" w:type="dxa"/>
            <w:noWrap/>
            <w:hideMark/>
          </w:tcPr>
          <w:p w:rsidR="00535F54" w:rsidRPr="00955350" w:rsidRDefault="00535F54" w:rsidP="00256B74">
            <w:r w:rsidRPr="00955350">
              <w:t>30 Grados</w:t>
            </w:r>
          </w:p>
        </w:tc>
        <w:tc>
          <w:tcPr>
            <w:tcW w:w="989" w:type="dxa"/>
            <w:noWrap/>
            <w:hideMark/>
          </w:tcPr>
          <w:p w:rsidR="00535F54" w:rsidRPr="00955350" w:rsidRDefault="00535F54" w:rsidP="00256B74">
            <w:r w:rsidRPr="00955350">
              <w:t>60 Grados</w:t>
            </w:r>
          </w:p>
        </w:tc>
        <w:tc>
          <w:tcPr>
            <w:tcW w:w="989" w:type="dxa"/>
            <w:noWrap/>
            <w:hideMark/>
          </w:tcPr>
          <w:p w:rsidR="00535F54" w:rsidRPr="00955350" w:rsidRDefault="00535F54" w:rsidP="00256B74">
            <w:r w:rsidRPr="00955350">
              <w:t>60 Grados</w:t>
            </w:r>
          </w:p>
        </w:tc>
        <w:tc>
          <w:tcPr>
            <w:tcW w:w="989" w:type="dxa"/>
            <w:noWrap/>
            <w:hideMark/>
          </w:tcPr>
          <w:p w:rsidR="00535F54" w:rsidRPr="00955350" w:rsidRDefault="00535F54" w:rsidP="00256B74">
            <w:r w:rsidRPr="00955350">
              <w:t>90 Grados</w:t>
            </w:r>
          </w:p>
        </w:tc>
      </w:tr>
    </w:tbl>
    <w:p w:rsidR="00535F54" w:rsidRPr="00874139" w:rsidRDefault="00E645D2" w:rsidP="00535F54">
      <w:pPr>
        <w:pStyle w:val="Fuente"/>
      </w:pPr>
      <w:r>
        <w:t xml:space="preserve">Realizado por: </w:t>
      </w:r>
      <w:r w:rsidR="00535F54">
        <w:t>VIQUE, 2016</w:t>
      </w:r>
    </w:p>
    <w:p w:rsidR="00ED65E5" w:rsidRDefault="00ED65E5" w:rsidP="00ED65E5">
      <w:pPr>
        <w:pStyle w:val="Ttulo3"/>
        <w:spacing w:line="240" w:lineRule="auto"/>
      </w:pPr>
      <w:bookmarkStart w:id="764" w:name="_Toc446963343"/>
      <w:r>
        <w:lastRenderedPageBreak/>
        <w:t>Deshidratador antes de implementada la automatización.</w:t>
      </w:r>
      <w:bookmarkEnd w:id="764"/>
    </w:p>
    <w:p w:rsidR="00ED65E5" w:rsidRPr="00531B57" w:rsidRDefault="00ED65E5" w:rsidP="00ED65E5"/>
    <w:p w:rsidR="00ED65E5" w:rsidRDefault="00ED65E5" w:rsidP="009C117D">
      <w:r>
        <w:t>Temperatura inicial: 26</w:t>
      </w:r>
      <w:r w:rsidRPr="00167CF5">
        <w:rPr>
          <w:vertAlign w:val="superscript"/>
        </w:rPr>
        <w:t xml:space="preserve"> </w:t>
      </w:r>
      <w:r>
        <w:rPr>
          <w:vertAlign w:val="superscript"/>
        </w:rPr>
        <w:t>O</w:t>
      </w:r>
      <w:r>
        <w:t>C</w:t>
      </w:r>
    </w:p>
    <w:p w:rsidR="00ED65E5" w:rsidRDefault="00ED65E5" w:rsidP="009C117D">
      <w:r>
        <w:t>Set Point de Temperatura</w:t>
      </w:r>
      <w:r w:rsidR="008A616F">
        <w:t>: 55</w:t>
      </w:r>
      <w:r>
        <w:t xml:space="preserve"> </w:t>
      </w:r>
      <w:r>
        <w:rPr>
          <w:vertAlign w:val="superscript"/>
        </w:rPr>
        <w:t>O</w:t>
      </w:r>
      <w:r>
        <w:t>C</w:t>
      </w:r>
    </w:p>
    <w:p w:rsidR="00ED65E5" w:rsidRDefault="00ED65E5" w:rsidP="00ED65E5">
      <w:pPr>
        <w:spacing w:line="240" w:lineRule="auto"/>
      </w:pPr>
    </w:p>
    <w:p w:rsidR="00ED65E5" w:rsidRDefault="00ED65E5" w:rsidP="00ED65E5">
      <w:pPr>
        <w:pStyle w:val="Descripcin"/>
        <w:rPr>
          <w:szCs w:val="22"/>
        </w:rPr>
      </w:pPr>
      <w:r>
        <w:rPr>
          <w:noProof/>
          <w:lang w:eastAsia="es-ES"/>
        </w:rPr>
        <w:drawing>
          <wp:inline distT="0" distB="0" distL="0" distR="0" wp14:anchorId="6FF90F24" wp14:editId="40C6BF08">
            <wp:extent cx="4962525" cy="3276600"/>
            <wp:effectExtent l="0" t="0" r="9525" b="0"/>
            <wp:docPr id="51" name="Gráfico 51" title="GJ"/>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ED65E5" w:rsidRDefault="00E87B60" w:rsidP="00E87B60">
      <w:pPr>
        <w:pStyle w:val="Descripcin"/>
      </w:pPr>
      <w:bookmarkStart w:id="765" w:name="_Toc445716862"/>
      <w:r>
        <w:t xml:space="preserve">Gráfico </w:t>
      </w:r>
      <w:r w:rsidR="004601AB">
        <w:t>2-3</w:t>
      </w:r>
      <w:r>
        <w:t xml:space="preserve"> </w:t>
      </w:r>
      <w:r w:rsidR="00ED65E5">
        <w:t>Deshidratador antes de implementada la automatización.</w:t>
      </w:r>
      <w:bookmarkEnd w:id="765"/>
    </w:p>
    <w:p w:rsidR="00ED65E5" w:rsidRDefault="00E645D2" w:rsidP="00ED65E5">
      <w:pPr>
        <w:jc w:val="left"/>
        <w:rPr>
          <w:sz w:val="16"/>
        </w:rPr>
      </w:pPr>
      <w:r w:rsidRPr="00E645D2">
        <w:rPr>
          <w:sz w:val="16"/>
        </w:rPr>
        <w:t xml:space="preserve">Realizado por: </w:t>
      </w:r>
      <w:r>
        <w:rPr>
          <w:sz w:val="16"/>
        </w:rPr>
        <w:t>VIQUE</w:t>
      </w:r>
      <w:r w:rsidR="00ED65E5">
        <w:rPr>
          <w:sz w:val="16"/>
        </w:rPr>
        <w:t>, 2016</w:t>
      </w:r>
    </w:p>
    <w:p w:rsidR="00ED65E5" w:rsidRPr="00E645D2" w:rsidRDefault="00ED65E5" w:rsidP="00ED65E5">
      <w:pPr>
        <w:ind w:left="284"/>
        <w:jc w:val="left"/>
      </w:pPr>
    </w:p>
    <w:p w:rsidR="00ED65E5" w:rsidRDefault="00ED65E5" w:rsidP="00ED65E5">
      <w:r>
        <w:t>C</w:t>
      </w:r>
      <w:r w:rsidR="004601AB">
        <w:t>omo se muestra en el grafico 2-3</w:t>
      </w:r>
      <w:r>
        <w:t xml:space="preserve"> con la máquina sin automatizar el tiempo de calentamiento es de 1.20 H. Además se pudo observar en la pruebas realizadas que la temperatura posee un comportamiento oscilatorio, es decir la temperatura varia </w:t>
      </w:r>
      <w:r>
        <w:rPr>
          <w:rFonts w:cs="Times New Roman"/>
        </w:rPr>
        <w:t xml:space="preserve">± </w:t>
      </w:r>
      <w:r>
        <w:t>3.5</w:t>
      </w:r>
      <w:r>
        <w:rPr>
          <w:vertAlign w:val="superscript"/>
        </w:rPr>
        <w:t>O</w:t>
      </w:r>
      <w:r>
        <w:t>C equivalente a un error del 6.36%, provocando que el producto no se deshidrate correctamente, además de aumentar el tiempo de deshidratado, el tiempo total de deshidratado en el cual se obtuvo el producto listo es de aproximadamente 9 horas.</w:t>
      </w:r>
    </w:p>
    <w:p w:rsidR="00ED65E5" w:rsidRDefault="00ED65E5" w:rsidP="00ED65E5"/>
    <w:p w:rsidR="00ED65E5" w:rsidRDefault="00ED65E5" w:rsidP="00ED65E5">
      <w:r>
        <w:t>Cabe destacar que el producto debe ser pesado 1 hora después de llegar al setpoint establecido, luego de realizado este pesaje el producto debe pesarse cada 30min, verificando así el peso del producto.</w:t>
      </w:r>
    </w:p>
    <w:p w:rsidR="00ED65E5" w:rsidRDefault="00ED65E5" w:rsidP="00ED65E5"/>
    <w:p w:rsidR="00ED65E5" w:rsidRDefault="00ED65E5" w:rsidP="00ED65E5">
      <w:pPr>
        <w:pStyle w:val="Ttulo3"/>
        <w:spacing w:line="240" w:lineRule="auto"/>
      </w:pPr>
      <w:bookmarkStart w:id="766" w:name="_Toc446963344"/>
      <w:r>
        <w:t>Deshidratador después de implementada la automatización.</w:t>
      </w:r>
      <w:bookmarkEnd w:id="766"/>
    </w:p>
    <w:p w:rsidR="00ED65E5" w:rsidRPr="00FB43AF" w:rsidRDefault="00ED65E5" w:rsidP="00ED65E5"/>
    <w:p w:rsidR="00ED65E5" w:rsidRDefault="00ED65E5" w:rsidP="009C117D">
      <w:r>
        <w:t>Temperatura inicial: 26</w:t>
      </w:r>
      <w:r w:rsidRPr="00167CF5">
        <w:rPr>
          <w:vertAlign w:val="superscript"/>
        </w:rPr>
        <w:t xml:space="preserve"> </w:t>
      </w:r>
      <w:r>
        <w:rPr>
          <w:vertAlign w:val="superscript"/>
        </w:rPr>
        <w:t>O</w:t>
      </w:r>
      <w:r>
        <w:t>C</w:t>
      </w:r>
    </w:p>
    <w:p w:rsidR="00ED65E5" w:rsidRDefault="00ED65E5" w:rsidP="009C117D">
      <w:r>
        <w:t xml:space="preserve">Set Point de Temperatura: 55 </w:t>
      </w:r>
      <w:r>
        <w:rPr>
          <w:vertAlign w:val="superscript"/>
        </w:rPr>
        <w:t>O</w:t>
      </w:r>
      <w:r>
        <w:t>C</w:t>
      </w:r>
    </w:p>
    <w:p w:rsidR="00ED65E5" w:rsidRDefault="00ED65E5" w:rsidP="00ED65E5">
      <w:pPr>
        <w:spacing w:line="240" w:lineRule="auto"/>
      </w:pPr>
    </w:p>
    <w:p w:rsidR="00ED65E5" w:rsidRDefault="00692D2D" w:rsidP="00ED65E5">
      <w:pPr>
        <w:keepNext/>
        <w:jc w:val="center"/>
      </w:pPr>
      <w:r>
        <w:rPr>
          <w:noProof/>
          <w:lang w:eastAsia="es-ES"/>
        </w:rPr>
        <w:lastRenderedPageBreak/>
        <w:drawing>
          <wp:inline distT="0" distB="0" distL="0" distR="0" wp14:anchorId="239B767E" wp14:editId="1E1D786C">
            <wp:extent cx="5400675" cy="3248025"/>
            <wp:effectExtent l="0" t="0" r="9525" b="9525"/>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ED65E5" w:rsidRDefault="00E87B60" w:rsidP="00E87B60">
      <w:pPr>
        <w:pStyle w:val="Descripcin"/>
      </w:pPr>
      <w:bookmarkStart w:id="767" w:name="_Toc445716863"/>
      <w:r>
        <w:t xml:space="preserve">Gráfico </w:t>
      </w:r>
      <w:r>
        <w:fldChar w:fldCharType="begin"/>
      </w:r>
      <w:r>
        <w:instrText xml:space="preserve"> STYLEREF 1 \s </w:instrText>
      </w:r>
      <w:r>
        <w:fldChar w:fldCharType="separate"/>
      </w:r>
      <w:r w:rsidR="00985F6A">
        <w:rPr>
          <w:noProof/>
        </w:rPr>
        <w:t>3</w:t>
      </w:r>
      <w:r>
        <w:fldChar w:fldCharType="end"/>
      </w:r>
      <w:r w:rsidR="004601AB">
        <w:t>-</w:t>
      </w:r>
      <w:r>
        <w:fldChar w:fldCharType="begin"/>
      </w:r>
      <w:r>
        <w:instrText xml:space="preserve"> SEQ Gráfico \* ARABIC \s 1 </w:instrText>
      </w:r>
      <w:r>
        <w:fldChar w:fldCharType="separate"/>
      </w:r>
      <w:r w:rsidR="00985F6A">
        <w:rPr>
          <w:noProof/>
        </w:rPr>
        <w:t>1</w:t>
      </w:r>
      <w:r>
        <w:fldChar w:fldCharType="end"/>
      </w:r>
      <w:r>
        <w:t xml:space="preserve"> </w:t>
      </w:r>
      <w:r w:rsidR="00ED65E5">
        <w:t>Deshidratador después de implementada la automatización.</w:t>
      </w:r>
      <w:bookmarkEnd w:id="767"/>
    </w:p>
    <w:p w:rsidR="00ED65E5" w:rsidRDefault="00E645D2" w:rsidP="00ED65E5">
      <w:pPr>
        <w:jc w:val="left"/>
        <w:rPr>
          <w:sz w:val="16"/>
        </w:rPr>
      </w:pPr>
      <w:r>
        <w:rPr>
          <w:sz w:val="16"/>
        </w:rPr>
        <w:t>Realizado por:</w:t>
      </w:r>
      <w:r w:rsidR="00ED65E5" w:rsidRPr="001203D2">
        <w:rPr>
          <w:sz w:val="16"/>
        </w:rPr>
        <w:t xml:space="preserve"> </w:t>
      </w:r>
      <w:r>
        <w:rPr>
          <w:sz w:val="16"/>
        </w:rPr>
        <w:t>VIQUE</w:t>
      </w:r>
      <w:r w:rsidR="00ED65E5">
        <w:rPr>
          <w:sz w:val="16"/>
        </w:rPr>
        <w:t>, 2016</w:t>
      </w:r>
    </w:p>
    <w:p w:rsidR="00ED65E5" w:rsidRDefault="00ED65E5" w:rsidP="00ED65E5"/>
    <w:p w:rsidR="00ED65E5" w:rsidRDefault="00ED65E5" w:rsidP="00ED65E5">
      <w:r>
        <w:t>Como se p</w:t>
      </w:r>
      <w:r w:rsidR="004601AB">
        <w:t>uede visualizar en el grafico 3-</w:t>
      </w:r>
      <w:r>
        <w:t xml:space="preserve">3 después de haber implementado el sistema SCADA en el deshidratador  el tiempo de calentamiento es de 24 min. Además se pudo observar en la pruebas realizadas que la temperatura en las </w:t>
      </w:r>
      <w:r w:rsidR="002715DF">
        <w:t xml:space="preserve">horas de deshidratación </w:t>
      </w:r>
      <w:r>
        <w:t xml:space="preserve">del proceso posee un error máximo de </w:t>
      </w:r>
      <w:r>
        <w:rPr>
          <w:rFonts w:cs="Times New Roman"/>
        </w:rPr>
        <w:t>±</w:t>
      </w:r>
      <w:r>
        <w:t>1.5</w:t>
      </w:r>
      <w:r w:rsidRPr="00BD5298">
        <w:rPr>
          <w:vertAlign w:val="superscript"/>
        </w:rPr>
        <w:t xml:space="preserve"> </w:t>
      </w:r>
      <w:r>
        <w:rPr>
          <w:vertAlign w:val="superscript"/>
        </w:rPr>
        <w:t>O</w:t>
      </w:r>
      <w:r w:rsidR="002715DF">
        <w:t xml:space="preserve">C equivalente al 2.72%, </w:t>
      </w:r>
      <w:r>
        <w:t>lo que garantiza una buena calidad en el producto deshidratado, además se notó una reducción en el tiempo de deshidratación el mismo que fue de 6:30 H, al finalizar el proceso se obtuvo un producto de óptima calidad.</w:t>
      </w:r>
    </w:p>
    <w:p w:rsidR="00692D2D" w:rsidRDefault="00692D2D" w:rsidP="00ED65E5"/>
    <w:p w:rsidR="00692D2D" w:rsidRDefault="00692D2D" w:rsidP="00ED65E5">
      <w:pPr>
        <w:pStyle w:val="Ttulo3"/>
      </w:pPr>
      <w:bookmarkStart w:id="768" w:name="_Toc446963345"/>
      <w:r>
        <w:t>Comportamiento de l</w:t>
      </w:r>
      <w:r w:rsidR="009C117D">
        <w:t>a temperatura con el control ON</w:t>
      </w:r>
      <w:r>
        <w:t>-OFF</w:t>
      </w:r>
      <w:bookmarkEnd w:id="768"/>
    </w:p>
    <w:p w:rsidR="00692D2D" w:rsidRDefault="00692D2D" w:rsidP="00692D2D"/>
    <w:p w:rsidR="009C117D" w:rsidRPr="00451E70" w:rsidRDefault="009C117D" w:rsidP="009C117D">
      <w:pPr>
        <w:rPr>
          <w:rFonts w:cs="Times New Roman"/>
        </w:rPr>
      </w:pPr>
      <w:r w:rsidRPr="00451E70">
        <w:rPr>
          <w:rFonts w:cs="Times New Roman"/>
        </w:rPr>
        <w:t>Se utilizó control ON-OFF al no poder ejercer un control proporcional sobre la válvula de gas debido a que el calor se almacena en la parte inferior del horno (cámara de calefacción) y el disminuir o aumentar el caudal de gas no influye en el calentamiento del horno.</w:t>
      </w:r>
    </w:p>
    <w:p w:rsidR="009C117D" w:rsidRDefault="009C117D" w:rsidP="00874139"/>
    <w:p w:rsidR="00874139" w:rsidRDefault="004601AB" w:rsidP="00874139">
      <w:r>
        <w:t>En el gráfico 4-3</w:t>
      </w:r>
      <w:r w:rsidR="00874139">
        <w:t xml:space="preserve"> podemos observar que la temperatura posee un comportamiento oscilatorio, característica propia de los sistemas con control ON-OFF, la temperatura oscila con un error máximo de </w:t>
      </w:r>
      <w:r w:rsidR="00874139">
        <w:rPr>
          <w:rFonts w:cs="Times New Roman"/>
        </w:rPr>
        <w:t>±</w:t>
      </w:r>
      <w:r w:rsidR="00874139">
        <w:t>1.5</w:t>
      </w:r>
      <w:r w:rsidR="00874139" w:rsidRPr="00BD5298">
        <w:rPr>
          <w:vertAlign w:val="superscript"/>
        </w:rPr>
        <w:t xml:space="preserve"> </w:t>
      </w:r>
      <w:r w:rsidR="00874139">
        <w:rPr>
          <w:vertAlign w:val="superscript"/>
        </w:rPr>
        <w:t>O</w:t>
      </w:r>
      <w:r w:rsidR="00874139">
        <w:t>C equivalente al 2.72%.</w:t>
      </w:r>
    </w:p>
    <w:p w:rsidR="00874139" w:rsidRPr="00692D2D" w:rsidRDefault="00874139" w:rsidP="00692D2D"/>
    <w:p w:rsidR="00692D2D" w:rsidRDefault="0032275B" w:rsidP="00692D2D">
      <w:r>
        <w:rPr>
          <w:noProof/>
          <w:lang w:eastAsia="es-ES"/>
        </w:rPr>
        <w:lastRenderedPageBreak/>
        <w:drawing>
          <wp:inline distT="0" distB="0" distL="0" distR="0" wp14:anchorId="6BA186FF" wp14:editId="2EC4D495">
            <wp:extent cx="5143500" cy="3324225"/>
            <wp:effectExtent l="0" t="0" r="0" b="9525"/>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32275B" w:rsidRDefault="00E87B60" w:rsidP="00E87B60">
      <w:pPr>
        <w:pStyle w:val="Descripcin"/>
      </w:pPr>
      <w:bookmarkStart w:id="769" w:name="_Toc445716864"/>
      <w:r>
        <w:t xml:space="preserve">Gráfico </w:t>
      </w:r>
      <w:r w:rsidR="004601AB">
        <w:t>4-3</w:t>
      </w:r>
      <w:r>
        <w:t xml:space="preserve"> </w:t>
      </w:r>
      <w:r w:rsidR="0032275B">
        <w:t>Comportamiento de l</w:t>
      </w:r>
      <w:r>
        <w:t>a temperatura con el control ON</w:t>
      </w:r>
      <w:r w:rsidR="0032275B">
        <w:t>-OFF</w:t>
      </w:r>
      <w:bookmarkEnd w:id="769"/>
    </w:p>
    <w:p w:rsidR="0032275B" w:rsidRDefault="00E645D2" w:rsidP="0032275B">
      <w:pPr>
        <w:jc w:val="left"/>
        <w:rPr>
          <w:sz w:val="16"/>
        </w:rPr>
      </w:pPr>
      <w:r>
        <w:rPr>
          <w:sz w:val="16"/>
        </w:rPr>
        <w:t>Realizado por:</w:t>
      </w:r>
      <w:r w:rsidR="0032275B" w:rsidRPr="001203D2">
        <w:rPr>
          <w:sz w:val="16"/>
        </w:rPr>
        <w:t xml:space="preserve"> </w:t>
      </w:r>
      <w:r>
        <w:rPr>
          <w:sz w:val="16"/>
        </w:rPr>
        <w:t>VIQUE</w:t>
      </w:r>
      <w:r w:rsidR="0032275B">
        <w:rPr>
          <w:sz w:val="16"/>
        </w:rPr>
        <w:t>, 2016</w:t>
      </w:r>
    </w:p>
    <w:p w:rsidR="00275D76" w:rsidRDefault="00275D76" w:rsidP="00692D2D"/>
    <w:p w:rsidR="00ED65E5" w:rsidRDefault="007F50C5" w:rsidP="00ED65E5">
      <w:pPr>
        <w:pStyle w:val="Ttulo3"/>
      </w:pPr>
      <w:bookmarkStart w:id="770" w:name="_Toc446963346"/>
      <w:r>
        <w:t>Rendimiento GLP</w:t>
      </w:r>
      <w:bookmarkEnd w:id="770"/>
    </w:p>
    <w:p w:rsidR="007F50C5" w:rsidRPr="007F50C5" w:rsidRDefault="007F50C5" w:rsidP="007F50C5"/>
    <w:p w:rsidR="007F50C5" w:rsidRDefault="007F50C5" w:rsidP="007F50C5">
      <w:pPr>
        <w:rPr>
          <w:rFonts w:cs="Times New Roman"/>
        </w:rPr>
      </w:pPr>
      <w:r>
        <w:rPr>
          <w:rFonts w:cs="Times New Roman"/>
        </w:rPr>
        <w:t xml:space="preserve">El deshidrator de bandejas a gas contiene 4 quemadores de </w:t>
      </w:r>
      <w:r w:rsidR="00E645D2">
        <w:rPr>
          <w:rFonts w:cs="Times New Roman"/>
        </w:rPr>
        <w:t>horno que cada uno consume 0,32</w:t>
      </w:r>
      <w:r>
        <w:rPr>
          <w:rFonts w:cs="Times New Roman"/>
        </w:rPr>
        <w:t>m</w:t>
      </w:r>
      <w:r>
        <w:rPr>
          <w:rFonts w:cs="Times New Roman"/>
          <w:vertAlign w:val="superscript"/>
        </w:rPr>
        <w:t>3</w:t>
      </w:r>
      <w:r w:rsidR="004601AB">
        <w:rPr>
          <w:rFonts w:cs="Times New Roman"/>
        </w:rPr>
        <w:t>/h según la Tabla 2-1</w:t>
      </w:r>
      <w:r>
        <w:rPr>
          <w:rFonts w:cs="Times New Roman"/>
        </w:rPr>
        <w:t xml:space="preserve"> de la página 28, teniendo un consumo de 1,28 m</w:t>
      </w:r>
      <w:r>
        <w:rPr>
          <w:rFonts w:cs="Times New Roman"/>
          <w:vertAlign w:val="superscript"/>
        </w:rPr>
        <w:t>3</w:t>
      </w:r>
      <w:r>
        <w:rPr>
          <w:rFonts w:cs="Times New Roman"/>
        </w:rPr>
        <w:t xml:space="preserve">/h, antes de implementar el sistema </w:t>
      </w:r>
      <w:r w:rsidR="008A616F">
        <w:rPr>
          <w:rFonts w:cs="Times New Roman"/>
        </w:rPr>
        <w:t>SCADA</w:t>
      </w:r>
      <w:r>
        <w:rPr>
          <w:rFonts w:cs="Times New Roman"/>
        </w:rPr>
        <w:t xml:space="preserve"> se mantenía encendido en todo el proceso de deshidratación pero al implementar dicho sistema se pudo reducir el número de horas ya que se controla el encendido de la electroválvula que es la encargada del paso de GLP, es decir, como se observa en el Gráfico 3.4 tenemos un reducción del consumo del 56%.</w:t>
      </w:r>
    </w:p>
    <w:p w:rsidR="007F50C5" w:rsidRDefault="007F50C5" w:rsidP="007F50C5">
      <w:pPr>
        <w:rPr>
          <w:rFonts w:cs="Times New Roman"/>
        </w:rPr>
      </w:pPr>
    </w:p>
    <w:p w:rsidR="007F50C5" w:rsidRDefault="007F50C5" w:rsidP="00FA1E15">
      <w:pPr>
        <w:spacing w:line="240" w:lineRule="auto"/>
        <w:jc w:val="center"/>
        <w:rPr>
          <w:rFonts w:cs="Times New Roman"/>
        </w:rPr>
      </w:pPr>
      <w:r>
        <w:rPr>
          <w:noProof/>
          <w:lang w:eastAsia="es-ES"/>
        </w:rPr>
        <w:drawing>
          <wp:inline distT="0" distB="0" distL="0" distR="0" wp14:anchorId="501C19FD" wp14:editId="611DF226">
            <wp:extent cx="2828925" cy="2266950"/>
            <wp:effectExtent l="0" t="0" r="9525" b="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7F50C5" w:rsidRDefault="00AC7882" w:rsidP="00FA1E15">
      <w:pPr>
        <w:pStyle w:val="Descripcin"/>
        <w:rPr>
          <w:rFonts w:cs="Times New Roman"/>
        </w:rPr>
      </w:pPr>
      <w:r>
        <w:t xml:space="preserve">   </w:t>
      </w:r>
      <w:r w:rsidR="002E3022">
        <w:t xml:space="preserve">                        </w:t>
      </w:r>
      <w:r w:rsidR="004601AB">
        <w:t xml:space="preserve">        </w:t>
      </w:r>
      <w:r w:rsidR="002E3022">
        <w:t xml:space="preserve"> </w:t>
      </w:r>
      <w:bookmarkStart w:id="771" w:name="_Toc445716865"/>
      <w:r w:rsidR="00E87B60">
        <w:t xml:space="preserve">Gráfico </w:t>
      </w:r>
      <w:r w:rsidR="004601AB">
        <w:t>5-3</w:t>
      </w:r>
      <w:r w:rsidR="00E87B60">
        <w:t xml:space="preserve"> </w:t>
      </w:r>
      <w:r w:rsidR="007F50C5">
        <w:t>Consumo GLP en el proceso de deshidratación</w:t>
      </w:r>
      <w:r w:rsidR="007F50C5">
        <w:rPr>
          <w:rFonts w:cs="Times New Roman"/>
        </w:rPr>
        <w:t>.</w:t>
      </w:r>
      <w:bookmarkEnd w:id="771"/>
    </w:p>
    <w:p w:rsidR="007F50C5" w:rsidRPr="007F50C5" w:rsidRDefault="00AC7882" w:rsidP="007F50C5">
      <w:pPr>
        <w:jc w:val="left"/>
        <w:rPr>
          <w:sz w:val="16"/>
        </w:rPr>
      </w:pPr>
      <w:r>
        <w:rPr>
          <w:b/>
          <w:sz w:val="16"/>
        </w:rPr>
        <w:t xml:space="preserve">                                       </w:t>
      </w:r>
      <w:r w:rsidR="004601AB">
        <w:rPr>
          <w:b/>
          <w:sz w:val="16"/>
        </w:rPr>
        <w:t xml:space="preserve">        </w:t>
      </w:r>
      <w:r>
        <w:rPr>
          <w:b/>
          <w:sz w:val="16"/>
        </w:rPr>
        <w:t xml:space="preserve">   </w:t>
      </w:r>
      <w:r w:rsidR="00E645D2">
        <w:rPr>
          <w:sz w:val="16"/>
        </w:rPr>
        <w:t>Realizado por:</w:t>
      </w:r>
      <w:r w:rsidR="007F50C5" w:rsidRPr="001203D2">
        <w:rPr>
          <w:sz w:val="16"/>
        </w:rPr>
        <w:t xml:space="preserve"> </w:t>
      </w:r>
      <w:r w:rsidR="00FA1E15">
        <w:rPr>
          <w:sz w:val="16"/>
        </w:rPr>
        <w:t xml:space="preserve">VIQUE, </w:t>
      </w:r>
      <w:r w:rsidR="007F50C5">
        <w:rPr>
          <w:sz w:val="16"/>
        </w:rPr>
        <w:t>2016</w:t>
      </w:r>
    </w:p>
    <w:p w:rsidR="00874139" w:rsidRDefault="00FA1E15" w:rsidP="00955350">
      <w:pPr>
        <w:pStyle w:val="Ttulo3"/>
      </w:pPr>
      <w:bookmarkStart w:id="772" w:name="_Toc446963347"/>
      <w:r>
        <w:lastRenderedPageBreak/>
        <w:t>Respuestas a  las interrogantes de la formulación del problema.</w:t>
      </w:r>
      <w:bookmarkEnd w:id="772"/>
    </w:p>
    <w:p w:rsidR="00FA1E15" w:rsidRDefault="00FA1E15" w:rsidP="00FA1E15"/>
    <w:p w:rsidR="00FA1E15" w:rsidRDefault="00FA1E15" w:rsidP="00FA1E15">
      <w:pPr>
        <w:rPr>
          <w:rFonts w:cs="Times New Roman"/>
        </w:rPr>
      </w:pPr>
      <w:r w:rsidRPr="007A1AF3">
        <w:rPr>
          <w:rFonts w:cs="Times New Roman"/>
        </w:rPr>
        <w:t>¿Tendrá rapidez, precisión y autonomía el deshidratador de bandejas a gas después de implementar el sistema SCADA, además de garantizar la calidad del mismo?</w:t>
      </w:r>
    </w:p>
    <w:p w:rsidR="00FA1E15" w:rsidRPr="007A1AF3" w:rsidRDefault="00FA1E15" w:rsidP="00FA1E15">
      <w:pPr>
        <w:rPr>
          <w:rFonts w:cs="Times New Roman"/>
        </w:rPr>
      </w:pPr>
    </w:p>
    <w:p w:rsidR="00FA1E15" w:rsidRDefault="00FA1E15" w:rsidP="00FA1E15">
      <w:r>
        <w:rPr>
          <w:rFonts w:cs="Times New Roman"/>
        </w:rPr>
        <w:t>C</w:t>
      </w:r>
      <w:r w:rsidR="004601AB">
        <w:rPr>
          <w:rFonts w:cs="Times New Roman"/>
        </w:rPr>
        <w:t>omo se observa en el gráfico 1-3</w:t>
      </w:r>
      <w:r>
        <w:rPr>
          <w:rFonts w:cs="Times New Roman"/>
        </w:rPr>
        <w:t xml:space="preserve">, </w:t>
      </w:r>
      <w:r>
        <w:t>se pudo observar que el tiempo de calentamiento del deshidratador hasta llegar al setpoint se vio reducido en aproximadamente 1H, siendo el tiempo en el sistema antes de la implementación de 1:20H y después de la implementación de 24min, además podemos observar que luego de implementado el sistema SCADA se logró una eficiencia de estabilización de la temperatura del 97.28%</w:t>
      </w:r>
    </w:p>
    <w:p w:rsidR="00FA1E15" w:rsidRPr="007A1AF3" w:rsidRDefault="00FA1E15" w:rsidP="00FA1E15">
      <w:pPr>
        <w:pStyle w:val="Prrafodelista"/>
        <w:rPr>
          <w:rFonts w:cs="Times New Roman"/>
        </w:rPr>
      </w:pPr>
    </w:p>
    <w:p w:rsidR="00FA1E15" w:rsidRDefault="00FA1E15" w:rsidP="00FA1E15">
      <w:pPr>
        <w:rPr>
          <w:rFonts w:cs="Times New Roman"/>
        </w:rPr>
      </w:pPr>
      <w:r w:rsidRPr="007A1AF3">
        <w:rPr>
          <w:rFonts w:cs="Times New Roman"/>
        </w:rPr>
        <w:t>¿Facilitaremos el uso del secador de bandejas a gas después de elaborar su sistema  correspondiente?</w:t>
      </w:r>
    </w:p>
    <w:p w:rsidR="00FA1E15" w:rsidRPr="007A1AF3" w:rsidRDefault="00FA1E15" w:rsidP="00FA1E15">
      <w:pPr>
        <w:rPr>
          <w:rFonts w:cs="Times New Roman"/>
        </w:rPr>
      </w:pPr>
    </w:p>
    <w:p w:rsidR="00FA1E15" w:rsidRPr="00FA1E15" w:rsidRDefault="00FA1E15" w:rsidP="00FA1E15">
      <w:pPr>
        <w:pStyle w:val="Prrafodelista"/>
        <w:ind w:left="0"/>
        <w:rPr>
          <w:rFonts w:cs="Times New Roman"/>
        </w:rPr>
      </w:pPr>
      <w:r>
        <w:rPr>
          <w:rFonts w:cs="Times New Roman"/>
        </w:rPr>
        <w:t>En la encuesta realizada a los estudiantes de 9</w:t>
      </w:r>
      <w:r>
        <w:rPr>
          <w:rFonts w:cs="Times New Roman"/>
          <w:vertAlign w:val="superscript"/>
        </w:rPr>
        <w:t>no</w:t>
      </w:r>
      <w:r>
        <w:rPr>
          <w:rFonts w:cs="Times New Roman"/>
        </w:rPr>
        <w:t xml:space="preserve"> semestre de la carrera de Ingeniería Química de la Facultad de Ciencias de la Escuela Superior Politécnica de Chimborazo que participaron del </w:t>
      </w:r>
      <w:r w:rsidR="003E502C">
        <w:rPr>
          <w:rFonts w:cs="Times New Roman"/>
        </w:rPr>
        <w:t>último</w:t>
      </w:r>
      <w:r>
        <w:rPr>
          <w:rFonts w:cs="Times New Roman"/>
        </w:rPr>
        <w:t xml:space="preserve"> día de pruebas del sistema SCADA de la deshidratadora de bandejas a gas en el laboratorio de Proceso Industriales; se procedió a tener una afirmativa a nuestra interrogante comprobando que se logró facilitar el uso de la máquina.</w:t>
      </w:r>
    </w:p>
    <w:p w:rsidR="00FA1E15" w:rsidRPr="007A1AF3" w:rsidRDefault="00FA1E15" w:rsidP="00FA1E15">
      <w:pPr>
        <w:pStyle w:val="Prrafodelista"/>
        <w:ind w:left="0"/>
        <w:rPr>
          <w:rFonts w:cs="Times New Roman"/>
        </w:rPr>
      </w:pPr>
    </w:p>
    <w:p w:rsidR="00FA1E15" w:rsidRDefault="00FA1E15" w:rsidP="00FA1E15">
      <w:pPr>
        <w:rPr>
          <w:rFonts w:cs="Times New Roman"/>
        </w:rPr>
      </w:pPr>
      <w:r w:rsidRPr="007A1AF3">
        <w:rPr>
          <w:rFonts w:cs="Times New Roman"/>
        </w:rPr>
        <w:t>¿Al utilizar un sistema HMI se podrá visualizar todos los parámetros que actúan en el proceso entregando valores precisos?</w:t>
      </w:r>
    </w:p>
    <w:p w:rsidR="009C117D" w:rsidRDefault="009C117D" w:rsidP="00FA1E15">
      <w:pPr>
        <w:rPr>
          <w:rFonts w:cs="Times New Roman"/>
        </w:rPr>
      </w:pPr>
    </w:p>
    <w:p w:rsidR="009C117D" w:rsidRDefault="009C117D" w:rsidP="009C117D">
      <w:r>
        <w:rPr>
          <w:rFonts w:cs="Times New Roman"/>
        </w:rPr>
        <w:t xml:space="preserve">Se puede visualizar en nuestra pantalla </w:t>
      </w:r>
      <w:r>
        <w:t>en la ventana principal se muestra la temperatura actual del sistema y la humedad del interior de la deshidratadora y un menú de botones los cuales permiten ver:</w:t>
      </w:r>
    </w:p>
    <w:p w:rsidR="009C117D" w:rsidRDefault="009C117D" w:rsidP="009C117D"/>
    <w:p w:rsidR="009C117D" w:rsidRDefault="009C117D" w:rsidP="00B23A43">
      <w:pPr>
        <w:pStyle w:val="Prrafodelista"/>
        <w:numPr>
          <w:ilvl w:val="0"/>
          <w:numId w:val="25"/>
        </w:numPr>
      </w:pPr>
      <w:r>
        <w:t>Parámetros ingresados (Se muestran los detalles de tiempo y temperatura ingresados)</w:t>
      </w:r>
    </w:p>
    <w:p w:rsidR="009C117D" w:rsidRDefault="009C117D" w:rsidP="00B23A43">
      <w:pPr>
        <w:pStyle w:val="Prrafodelista"/>
        <w:numPr>
          <w:ilvl w:val="0"/>
          <w:numId w:val="25"/>
        </w:numPr>
      </w:pPr>
      <w:r>
        <w:t>Curva de temperatura (Muestra la gráfica de temperatura vs tiempo de la misma)</w:t>
      </w:r>
    </w:p>
    <w:p w:rsidR="009C117D" w:rsidRDefault="009C117D" w:rsidP="00B23A43">
      <w:pPr>
        <w:pStyle w:val="Prrafodelista"/>
        <w:numPr>
          <w:ilvl w:val="0"/>
          <w:numId w:val="25"/>
        </w:numPr>
      </w:pPr>
      <w:r>
        <w:t>Muestreo de Temperatura (Es el muestreo en tiempo real de la temperatura)</w:t>
      </w:r>
    </w:p>
    <w:p w:rsidR="009C117D" w:rsidRDefault="009C117D" w:rsidP="00B23A43">
      <w:pPr>
        <w:pStyle w:val="Prrafodelista"/>
        <w:numPr>
          <w:ilvl w:val="0"/>
          <w:numId w:val="25"/>
        </w:numPr>
      </w:pPr>
      <w:r>
        <w:t>Muestreo de Humedad (Es el muestreo en tiempo real de la humedad del interior de la deshidratadora)</w:t>
      </w:r>
    </w:p>
    <w:p w:rsidR="009C117D" w:rsidRDefault="009C117D" w:rsidP="00B23A43">
      <w:pPr>
        <w:pStyle w:val="Prrafodelista"/>
        <w:numPr>
          <w:ilvl w:val="0"/>
          <w:numId w:val="25"/>
        </w:numPr>
      </w:pPr>
      <w:r>
        <w:t>Sensores y actuadores (Se visualiza el estado de cada uno de los sensores y actuadores separados en analógicos y digitales)</w:t>
      </w:r>
    </w:p>
    <w:p w:rsidR="00FA1E15" w:rsidRDefault="009C117D" w:rsidP="00B23A43">
      <w:pPr>
        <w:pStyle w:val="Prrafodelista"/>
        <w:numPr>
          <w:ilvl w:val="0"/>
          <w:numId w:val="25"/>
        </w:numPr>
      </w:pPr>
      <w:r>
        <w:t xml:space="preserve">Acerca de </w:t>
      </w:r>
    </w:p>
    <w:p w:rsidR="004601AB" w:rsidRPr="009C117D" w:rsidRDefault="004601AB" w:rsidP="00E645D2">
      <w:pPr>
        <w:pStyle w:val="Prrafodelista"/>
        <w:ind w:left="360"/>
      </w:pPr>
    </w:p>
    <w:p w:rsidR="00FA1E15" w:rsidRDefault="00FA1E15" w:rsidP="00FA1E15">
      <w:pPr>
        <w:rPr>
          <w:rFonts w:cs="Times New Roman"/>
        </w:rPr>
      </w:pPr>
      <w:r w:rsidRPr="007A1AF3">
        <w:rPr>
          <w:rFonts w:cs="Times New Roman"/>
        </w:rPr>
        <w:lastRenderedPageBreak/>
        <w:t>¿Tomará menos tiempo el secador en llegar a la temperatura ideal?</w:t>
      </w:r>
    </w:p>
    <w:p w:rsidR="009C117D" w:rsidRDefault="009C117D" w:rsidP="00FA1E15">
      <w:pPr>
        <w:rPr>
          <w:rFonts w:cs="Times New Roman"/>
        </w:rPr>
      </w:pPr>
    </w:p>
    <w:p w:rsidR="009C117D" w:rsidRPr="007A1AF3" w:rsidRDefault="009C117D" w:rsidP="00FA1E15">
      <w:pPr>
        <w:rPr>
          <w:rFonts w:cs="Times New Roman"/>
        </w:rPr>
      </w:pPr>
      <w:r>
        <w:rPr>
          <w:rFonts w:cs="Times New Roman"/>
        </w:rPr>
        <w:t>C</w:t>
      </w:r>
      <w:r w:rsidR="00E645D2">
        <w:rPr>
          <w:rFonts w:cs="Times New Roman"/>
        </w:rPr>
        <w:t>omo se muestra en el gráfico 1-3</w:t>
      </w:r>
      <w:r>
        <w:rPr>
          <w:rFonts w:cs="Times New Roman"/>
        </w:rPr>
        <w:t xml:space="preserve"> se llega a la temperatura ideal en 24 minutos. Reduciendo el tiempo invertido anteriormente.</w:t>
      </w:r>
    </w:p>
    <w:p w:rsidR="00FA1E15" w:rsidRPr="007A1AF3" w:rsidRDefault="00FA1E15" w:rsidP="00FA1E15">
      <w:pPr>
        <w:rPr>
          <w:rFonts w:cs="Times New Roman"/>
        </w:rPr>
      </w:pPr>
    </w:p>
    <w:p w:rsidR="00FA1E15" w:rsidRDefault="00FA1E15" w:rsidP="00FA1E15">
      <w:pPr>
        <w:rPr>
          <w:rFonts w:cs="Times New Roman"/>
        </w:rPr>
      </w:pPr>
      <w:r w:rsidRPr="007A1AF3">
        <w:rPr>
          <w:rFonts w:cs="Times New Roman"/>
        </w:rPr>
        <w:t>¿Se podrá controlar la temperatura sin dañar el producto a secar?</w:t>
      </w:r>
    </w:p>
    <w:p w:rsidR="009C117D" w:rsidRDefault="009C117D" w:rsidP="00FA1E15">
      <w:pPr>
        <w:rPr>
          <w:rFonts w:cs="Times New Roman"/>
        </w:rPr>
      </w:pPr>
    </w:p>
    <w:p w:rsidR="009C117D" w:rsidRPr="007A1AF3" w:rsidRDefault="009C117D" w:rsidP="009C117D">
      <w:pPr>
        <w:pStyle w:val="Prrafodelista"/>
        <w:ind w:left="0"/>
        <w:rPr>
          <w:rFonts w:cs="Times New Roman"/>
        </w:rPr>
      </w:pPr>
      <w:r>
        <w:rPr>
          <w:rFonts w:cs="Times New Roman"/>
        </w:rPr>
        <w:t>En la encuesta realizada a los estudiantes de 9</w:t>
      </w:r>
      <w:r>
        <w:rPr>
          <w:rFonts w:cs="Times New Roman"/>
          <w:vertAlign w:val="superscript"/>
        </w:rPr>
        <w:t>no</w:t>
      </w:r>
      <w:r>
        <w:rPr>
          <w:rFonts w:cs="Times New Roman"/>
        </w:rPr>
        <w:t xml:space="preserve"> semestre de la carrera de Ingeniería Química de la Facultad de Ciencias de la Escuela Superior Politécnica de Chimborazo que participaron del último día de pruebas del sistema SCADA de la deshidratadora de bandejas a gas en el laboratorio de Proceso Industriales; se procedió a tener una afirmativa a nuestra interrogante comprobando que la temperatura  se mantenía sin dañar el producto a deshidratar.</w:t>
      </w:r>
    </w:p>
    <w:p w:rsidR="00FA1E15" w:rsidRPr="007A1AF3" w:rsidRDefault="00FA1E15" w:rsidP="00FA1E15">
      <w:pPr>
        <w:rPr>
          <w:rFonts w:cs="Times New Roman"/>
        </w:rPr>
      </w:pPr>
    </w:p>
    <w:p w:rsidR="00FA1E15" w:rsidRDefault="00FA1E15" w:rsidP="00FA1E15">
      <w:pPr>
        <w:rPr>
          <w:rFonts w:cs="Times New Roman"/>
        </w:rPr>
      </w:pPr>
      <w:r w:rsidRPr="007A1AF3">
        <w:rPr>
          <w:rFonts w:cs="Times New Roman"/>
        </w:rPr>
        <w:t xml:space="preserve">¿Se llegará a obtener el producto con las características deseadas? </w:t>
      </w:r>
    </w:p>
    <w:p w:rsidR="009C117D" w:rsidRDefault="009C117D" w:rsidP="00FA1E15">
      <w:pPr>
        <w:rPr>
          <w:rFonts w:cs="Times New Roman"/>
        </w:rPr>
      </w:pPr>
    </w:p>
    <w:p w:rsidR="009C117D" w:rsidRPr="007A1AF3" w:rsidRDefault="009C117D" w:rsidP="00FA1E15">
      <w:pPr>
        <w:rPr>
          <w:rFonts w:cs="Times New Roman"/>
        </w:rPr>
      </w:pPr>
      <w:r>
        <w:rPr>
          <w:rFonts w:cs="Times New Roman"/>
        </w:rPr>
        <w:t>El producto en todas las pruebas realizadas llego a tener una deshidratación, comprobando que la implementación del sistema SCADA, logro un producto deshidratado.</w:t>
      </w:r>
    </w:p>
    <w:p w:rsidR="00FA1E15" w:rsidRPr="00FA1E15" w:rsidRDefault="00FA1E15" w:rsidP="00FA1E15"/>
    <w:p w:rsidR="00FA1E15" w:rsidRPr="00FA1E15" w:rsidRDefault="00FA1E15" w:rsidP="00FA1E15"/>
    <w:p w:rsidR="006E2902" w:rsidRPr="006E2902" w:rsidRDefault="006E2902" w:rsidP="006E2902">
      <w:pPr>
        <w:spacing w:after="160"/>
        <w:jc w:val="left"/>
        <w:rPr>
          <w:rFonts w:cs="Times New Roman"/>
          <w:b/>
        </w:rPr>
      </w:pPr>
    </w:p>
    <w:p w:rsidR="006E2902" w:rsidRPr="00361E5E" w:rsidRDefault="006E2902" w:rsidP="006E2902">
      <w:pPr>
        <w:pStyle w:val="Prrafodelista"/>
        <w:spacing w:after="160" w:line="259" w:lineRule="auto"/>
        <w:jc w:val="left"/>
        <w:rPr>
          <w:rFonts w:cs="Times New Roman"/>
          <w:b/>
        </w:rPr>
      </w:pPr>
    </w:p>
    <w:p w:rsidR="006E2902" w:rsidRDefault="006E2902" w:rsidP="00955350"/>
    <w:p w:rsidR="00535F54" w:rsidRDefault="00535F54" w:rsidP="00955350"/>
    <w:p w:rsidR="00955350" w:rsidRDefault="00955350" w:rsidP="00955350"/>
    <w:p w:rsidR="00955350" w:rsidRPr="00955350" w:rsidRDefault="00955350" w:rsidP="00955350"/>
    <w:p w:rsidR="007F50C5" w:rsidRPr="007F50C5" w:rsidRDefault="007F50C5" w:rsidP="007F50C5"/>
    <w:p w:rsidR="00ED65E5" w:rsidRPr="000C4C3C" w:rsidRDefault="00ED65E5" w:rsidP="00F41711">
      <w:pPr>
        <w:rPr>
          <w:rFonts w:eastAsiaTheme="minorEastAsia" w:cs="Times New Roman"/>
        </w:rPr>
      </w:pPr>
    </w:p>
    <w:p w:rsidR="00F41711" w:rsidRDefault="00F41711" w:rsidP="00F41711">
      <w:pPr>
        <w:pStyle w:val="Descripcin"/>
        <w:rPr>
          <w:rFonts w:eastAsiaTheme="majorEastAsia" w:cstheme="majorBidi"/>
          <w:b w:val="0"/>
          <w:bCs w:val="0"/>
          <w:sz w:val="28"/>
          <w:szCs w:val="28"/>
        </w:rPr>
      </w:pPr>
      <w:r>
        <w:rPr>
          <w:rFonts w:eastAsiaTheme="majorEastAsia" w:cstheme="majorBidi"/>
          <w:b w:val="0"/>
          <w:bCs w:val="0"/>
          <w:sz w:val="28"/>
          <w:szCs w:val="28"/>
        </w:rPr>
        <w:br w:type="page"/>
      </w:r>
    </w:p>
    <w:p w:rsidR="00F41711" w:rsidRDefault="00F41711" w:rsidP="00F41711">
      <w:pPr>
        <w:pStyle w:val="Ttulo1"/>
        <w:numPr>
          <w:ilvl w:val="0"/>
          <w:numId w:val="0"/>
        </w:numPr>
        <w:ind w:left="432" w:hanging="432"/>
      </w:pPr>
      <w:bookmarkStart w:id="773" w:name="_Toc446963348"/>
      <w:r>
        <w:lastRenderedPageBreak/>
        <w:t>C</w:t>
      </w:r>
      <w:r w:rsidRPr="001078AC">
        <w:t>ONCLUSIONES</w:t>
      </w:r>
      <w:bookmarkEnd w:id="773"/>
    </w:p>
    <w:p w:rsidR="00AC62FE" w:rsidRPr="00AC62FE" w:rsidRDefault="00AC62FE" w:rsidP="00AC62FE"/>
    <w:p w:rsidR="007F50C5" w:rsidRPr="00C26ABB" w:rsidRDefault="001D0F16" w:rsidP="00B23A43">
      <w:pPr>
        <w:numPr>
          <w:ilvl w:val="0"/>
          <w:numId w:val="25"/>
        </w:numPr>
        <w:contextualSpacing/>
        <w:rPr>
          <w:b/>
        </w:rPr>
      </w:pPr>
      <w:r>
        <w:t>El diseño e implementación  de un sistema SCADA en el deshidr</w:t>
      </w:r>
      <w:r w:rsidR="003871BD">
        <w:t>atador de bandejas a gas de la Facultad de C</w:t>
      </w:r>
      <w:r>
        <w:t>iencias, estabilizo satisfactoriamente la temperatura además de minimizar el tiempo de deshidratación reduciendo en conjunto el tiempo invertido por el usuario garantizando la calidad del producto deshidratado al realiza una correcta estabilización de la temperatura.</w:t>
      </w:r>
    </w:p>
    <w:p w:rsidR="001D0F16" w:rsidRDefault="007F50C5" w:rsidP="00B23A43">
      <w:pPr>
        <w:numPr>
          <w:ilvl w:val="0"/>
          <w:numId w:val="25"/>
        </w:numPr>
        <w:contextualSpacing/>
        <w:rPr>
          <w:rFonts w:cs="Times New Roman"/>
          <w:b/>
        </w:rPr>
      </w:pPr>
      <w:r w:rsidRPr="00C26ABB">
        <w:rPr>
          <w:rFonts w:cs="Times New Roman"/>
        </w:rPr>
        <w:t xml:space="preserve">La comparación de resultados entre el funcionamiento de la máquina sin </w:t>
      </w:r>
      <w:r w:rsidR="001D0F16">
        <w:rPr>
          <w:rFonts w:cs="Times New Roman"/>
        </w:rPr>
        <w:t>la implementación del sistema SCADA</w:t>
      </w:r>
      <w:r w:rsidRPr="00C26ABB">
        <w:rPr>
          <w:rFonts w:cs="Times New Roman"/>
        </w:rPr>
        <w:t xml:space="preserve"> presenta un error de est</w:t>
      </w:r>
      <w:r w:rsidR="001D0F16">
        <w:rPr>
          <w:rFonts w:cs="Times New Roman"/>
        </w:rPr>
        <w:t>abilización de temperatura de ±3.5</w:t>
      </w:r>
      <w:r w:rsidRPr="00C26ABB">
        <w:rPr>
          <w:rFonts w:cs="Times New Roman"/>
        </w:rPr>
        <w:t xml:space="preserve"> </w:t>
      </w:r>
      <w:r w:rsidRPr="00C26ABB">
        <w:rPr>
          <w:lang w:val="es-EC"/>
        </w:rPr>
        <w:t xml:space="preserve">ºC, luego de implementado el sistema de automatización un error de  </w:t>
      </w:r>
      <w:r w:rsidR="00E87B60">
        <w:rPr>
          <w:rFonts w:cs="Times New Roman"/>
        </w:rPr>
        <w:t>±1</w:t>
      </w:r>
      <w:r>
        <w:rPr>
          <w:rFonts w:cs="Times New Roman"/>
        </w:rPr>
        <w:t>.5</w:t>
      </w:r>
      <w:r w:rsidRPr="00C26ABB">
        <w:rPr>
          <w:rFonts w:cs="Times New Roman"/>
        </w:rPr>
        <w:t xml:space="preserve"> </w:t>
      </w:r>
      <w:r w:rsidRPr="00C26ABB">
        <w:rPr>
          <w:lang w:val="es-EC"/>
        </w:rPr>
        <w:t>ºC resultando en una eficiencia de estabilización de temperatura de 9</w:t>
      </w:r>
      <w:r w:rsidR="001D0F16">
        <w:rPr>
          <w:lang w:val="es-EC"/>
        </w:rPr>
        <w:t>7.28</w:t>
      </w:r>
      <w:r w:rsidRPr="00C26ABB">
        <w:rPr>
          <w:lang w:val="es-EC"/>
        </w:rPr>
        <w:t>%.</w:t>
      </w:r>
    </w:p>
    <w:p w:rsidR="00AC62FE" w:rsidRPr="00AC62FE" w:rsidRDefault="00AC62FE" w:rsidP="00B23A43">
      <w:pPr>
        <w:numPr>
          <w:ilvl w:val="0"/>
          <w:numId w:val="25"/>
        </w:numPr>
        <w:contextualSpacing/>
        <w:rPr>
          <w:rFonts w:cs="Times New Roman"/>
        </w:rPr>
      </w:pPr>
      <w:r w:rsidRPr="00AC62FE">
        <w:rPr>
          <w:rFonts w:cs="Times New Roman"/>
        </w:rPr>
        <w:t xml:space="preserve">Al </w:t>
      </w:r>
      <w:r>
        <w:rPr>
          <w:rFonts w:cs="Times New Roman"/>
        </w:rPr>
        <w:t>utilizar un motor paso a paso se pudo llegar a que la abertura del lampress sea automática ya que con la tarjeta Arduino se pudo controlar la abertura de grados necesaria para el salido del calor dentro de la cámara de deshidratación.</w:t>
      </w:r>
    </w:p>
    <w:p w:rsidR="007F50C5" w:rsidRPr="00C26ABB" w:rsidRDefault="007F50C5" w:rsidP="00B23A43">
      <w:pPr>
        <w:numPr>
          <w:ilvl w:val="0"/>
          <w:numId w:val="25"/>
        </w:numPr>
        <w:contextualSpacing/>
        <w:rPr>
          <w:rFonts w:cs="Times New Roman"/>
          <w:b/>
        </w:rPr>
      </w:pPr>
      <w:r w:rsidRPr="00C26ABB">
        <w:rPr>
          <w:rFonts w:cs="Times New Roman"/>
        </w:rPr>
        <w:t xml:space="preserve">La implementación de la interfaz HMI </w:t>
      </w:r>
      <w:r w:rsidR="007D61BA">
        <w:rPr>
          <w:rFonts w:cs="Times New Roman"/>
        </w:rPr>
        <w:t xml:space="preserve">con la guía </w:t>
      </w:r>
      <w:r w:rsidR="008A616F">
        <w:rPr>
          <w:rFonts w:cs="Times New Roman"/>
        </w:rPr>
        <w:t>GEDIS</w:t>
      </w:r>
      <w:r w:rsidR="007D61BA">
        <w:rPr>
          <w:rFonts w:cs="Times New Roman"/>
        </w:rPr>
        <w:t xml:space="preserve"> </w:t>
      </w:r>
      <w:r w:rsidRPr="00C26ABB">
        <w:rPr>
          <w:rFonts w:cs="Times New Roman"/>
        </w:rPr>
        <w:t xml:space="preserve">aporta al monitoreo constante de la temperatura, permitiendo a los usuarios del equipo determinar </w:t>
      </w:r>
      <w:r>
        <w:rPr>
          <w:rFonts w:cs="Times New Roman"/>
        </w:rPr>
        <w:t xml:space="preserve">si </w:t>
      </w:r>
      <w:r w:rsidR="007D61BA">
        <w:rPr>
          <w:rFonts w:cs="Times New Roman"/>
        </w:rPr>
        <w:t>el procedimiento de deshidratación está en la temperatura correcta</w:t>
      </w:r>
      <w:r w:rsidRPr="00C26ABB">
        <w:rPr>
          <w:rFonts w:cs="Times New Roman"/>
        </w:rPr>
        <w:t>.</w:t>
      </w:r>
    </w:p>
    <w:p w:rsidR="00874B90" w:rsidRPr="00874B90" w:rsidRDefault="007F50C5" w:rsidP="00B23A43">
      <w:pPr>
        <w:numPr>
          <w:ilvl w:val="0"/>
          <w:numId w:val="25"/>
        </w:numPr>
        <w:contextualSpacing/>
        <w:rPr>
          <w:rFonts w:ascii="Arial" w:hAnsi="Arial" w:cs="Arial"/>
          <w:b/>
        </w:rPr>
      </w:pPr>
      <w:r w:rsidRPr="00C26ABB">
        <w:rPr>
          <w:bCs/>
        </w:rPr>
        <w:t xml:space="preserve">El reemplazo e implementación del sistema eléctrico, electrónico e hidráulico </w:t>
      </w:r>
      <w:r>
        <w:rPr>
          <w:bCs/>
        </w:rPr>
        <w:t>han permitido mejorar el funcionamiento del deshidratador de bandejas a gas</w:t>
      </w:r>
      <w:r w:rsidRPr="00C26ABB">
        <w:rPr>
          <w:bCs/>
        </w:rPr>
        <w:t>, logrando así que se optimice el uso de equipos existentes en el Laboratorio de Procesos Industriales de la Facultad de Ciencias de la ESPOCH.</w:t>
      </w:r>
    </w:p>
    <w:p w:rsidR="007F50C5" w:rsidRPr="00C26ABB" w:rsidRDefault="007F50C5" w:rsidP="00B23A43">
      <w:pPr>
        <w:numPr>
          <w:ilvl w:val="0"/>
          <w:numId w:val="25"/>
        </w:numPr>
        <w:contextualSpacing/>
        <w:rPr>
          <w:rFonts w:cs="Times New Roman"/>
          <w:b/>
        </w:rPr>
      </w:pPr>
      <w:r w:rsidRPr="00C26ABB">
        <w:rPr>
          <w:rFonts w:cs="Times New Roman"/>
        </w:rPr>
        <w:t>En el proceso de elaboración, el producto final puede verse afectado por la presencia de una temperatura no estable, debido a las grandes y excesivas variaciones en referencia a su valor deseado.</w:t>
      </w:r>
    </w:p>
    <w:p w:rsidR="007F50C5" w:rsidRPr="00C26ABB" w:rsidRDefault="007F50C5" w:rsidP="00B23A43">
      <w:pPr>
        <w:numPr>
          <w:ilvl w:val="0"/>
          <w:numId w:val="25"/>
        </w:numPr>
        <w:contextualSpacing/>
        <w:rPr>
          <w:rFonts w:cs="Times New Roman"/>
          <w:b/>
        </w:rPr>
      </w:pPr>
      <w:r w:rsidRPr="00C26ABB">
        <w:rPr>
          <w:rFonts w:cs="Times New Roman"/>
        </w:rPr>
        <w:t xml:space="preserve">La </w:t>
      </w:r>
      <w:r>
        <w:rPr>
          <w:rFonts w:cs="Times New Roman"/>
        </w:rPr>
        <w:t xml:space="preserve">implementación del sistema SCADA, </w:t>
      </w:r>
      <w:r w:rsidRPr="00C26ABB">
        <w:rPr>
          <w:rFonts w:cs="Times New Roman"/>
        </w:rPr>
        <w:t>posibilita a los usuarios el uso de la máquina con disposición tecnología moderna y actualizada.</w:t>
      </w:r>
    </w:p>
    <w:p w:rsidR="007F50C5" w:rsidRPr="007F50C5" w:rsidRDefault="007F50C5" w:rsidP="007F50C5"/>
    <w:p w:rsidR="00F41711" w:rsidRPr="00993A60" w:rsidRDefault="00F41711" w:rsidP="00F41711">
      <w:pPr>
        <w:rPr>
          <w:sz w:val="24"/>
        </w:rPr>
      </w:pPr>
      <w:r w:rsidRPr="00993A60">
        <w:rPr>
          <w:sz w:val="24"/>
        </w:rPr>
        <w:br w:type="page"/>
      </w:r>
    </w:p>
    <w:p w:rsidR="00F41711" w:rsidRDefault="00F41711" w:rsidP="00F41711">
      <w:pPr>
        <w:pStyle w:val="Ttulo1"/>
        <w:numPr>
          <w:ilvl w:val="0"/>
          <w:numId w:val="0"/>
        </w:numPr>
        <w:ind w:left="432" w:hanging="432"/>
      </w:pPr>
      <w:bookmarkStart w:id="774" w:name="_Toc446963349"/>
      <w:r w:rsidRPr="001078AC">
        <w:lastRenderedPageBreak/>
        <w:t>RECOMENDACIONES</w:t>
      </w:r>
      <w:bookmarkEnd w:id="774"/>
    </w:p>
    <w:p w:rsidR="00AC62FE" w:rsidRPr="00AC62FE" w:rsidRDefault="00AC62FE" w:rsidP="00AC62FE"/>
    <w:p w:rsidR="007F50C5" w:rsidRPr="00C26ABB" w:rsidRDefault="007F50C5" w:rsidP="00B23A43">
      <w:pPr>
        <w:numPr>
          <w:ilvl w:val="0"/>
          <w:numId w:val="28"/>
        </w:numPr>
        <w:contextualSpacing/>
        <w:rPr>
          <w:rFonts w:cs="Times New Roman"/>
          <w:b/>
        </w:rPr>
      </w:pPr>
      <w:r w:rsidRPr="00C26ABB">
        <w:rPr>
          <w:rFonts w:cs="Times New Roman"/>
        </w:rPr>
        <w:t xml:space="preserve">Al </w:t>
      </w:r>
      <w:r w:rsidR="007D61BA">
        <w:rPr>
          <w:rFonts w:cs="Times New Roman"/>
        </w:rPr>
        <w:t>implementar un sistema SCADA en</w:t>
      </w:r>
      <w:r w:rsidRPr="00C26ABB">
        <w:rPr>
          <w:rFonts w:cs="Times New Roman"/>
        </w:rPr>
        <w:t xml:space="preserve"> un proceso, investigar todo lo relacionado al mismo, conociendo los parámetros que intervienen en cada una de las etapas, así como el funcionamiento de los equipos y demás elementos a ser utilizados.</w:t>
      </w:r>
    </w:p>
    <w:p w:rsidR="007F50C5" w:rsidRPr="00C26ABB" w:rsidRDefault="007F50C5" w:rsidP="00B23A43">
      <w:pPr>
        <w:numPr>
          <w:ilvl w:val="0"/>
          <w:numId w:val="28"/>
        </w:numPr>
        <w:contextualSpacing/>
        <w:rPr>
          <w:rFonts w:cs="Times New Roman"/>
          <w:b/>
        </w:rPr>
      </w:pPr>
      <w:r w:rsidRPr="00C26ABB">
        <w:rPr>
          <w:rFonts w:cs="Times New Roman"/>
        </w:rPr>
        <w:t>Al diseñar e implementar los sistemas eléctricos y electrónicos considerar los voltajes de funcionamiento de cada uno de los dispositivos que intervendrán en el sistema.</w:t>
      </w:r>
    </w:p>
    <w:p w:rsidR="007F50C5" w:rsidRPr="00C26ABB" w:rsidRDefault="007F50C5" w:rsidP="00B23A43">
      <w:pPr>
        <w:numPr>
          <w:ilvl w:val="0"/>
          <w:numId w:val="28"/>
        </w:numPr>
        <w:contextualSpacing/>
        <w:rPr>
          <w:rFonts w:cs="Times New Roman"/>
          <w:b/>
        </w:rPr>
      </w:pPr>
      <w:r w:rsidRPr="00C26ABB">
        <w:rPr>
          <w:rFonts w:cs="Times New Roman"/>
        </w:rPr>
        <w:t>Diseñar y realizar las respectivas simulaciones de los  sistemas  eléctricos y  electrónicos con el fin de verificar su funcionamiento correcto.</w:t>
      </w:r>
    </w:p>
    <w:p w:rsidR="007F50C5" w:rsidRPr="00C26ABB" w:rsidRDefault="007F50C5" w:rsidP="00B23A43">
      <w:pPr>
        <w:numPr>
          <w:ilvl w:val="0"/>
          <w:numId w:val="28"/>
        </w:numPr>
        <w:contextualSpacing/>
        <w:rPr>
          <w:rFonts w:cs="Times New Roman"/>
          <w:b/>
        </w:rPr>
      </w:pPr>
      <w:r w:rsidRPr="00C26ABB">
        <w:rPr>
          <w:rFonts w:cs="Times New Roman"/>
        </w:rPr>
        <w:t>No abrir el tablero de contr</w:t>
      </w:r>
      <w:r>
        <w:rPr>
          <w:rFonts w:cs="Times New Roman"/>
        </w:rPr>
        <w:t>ol mientras el deshidratador</w:t>
      </w:r>
      <w:r w:rsidRPr="00C26ABB">
        <w:rPr>
          <w:rFonts w:cs="Times New Roman"/>
        </w:rPr>
        <w:t xml:space="preserve"> se encuentre funcionando, para evitar posibles daños o fallas en la máquina.</w:t>
      </w:r>
    </w:p>
    <w:p w:rsidR="007F50C5" w:rsidRPr="00C26ABB" w:rsidRDefault="007F50C5" w:rsidP="00B23A43">
      <w:pPr>
        <w:numPr>
          <w:ilvl w:val="0"/>
          <w:numId w:val="28"/>
        </w:numPr>
        <w:contextualSpacing/>
        <w:rPr>
          <w:rFonts w:cs="Times New Roman"/>
          <w:b/>
        </w:rPr>
      </w:pPr>
      <w:r w:rsidRPr="00C26ABB">
        <w:rPr>
          <w:rFonts w:cs="Times New Roman"/>
        </w:rPr>
        <w:t>Tener cuidado con la superficie del panel táctil, debido a que el agua, golpes, etc. pueden dañarlo considerablemente.</w:t>
      </w:r>
    </w:p>
    <w:p w:rsidR="007F50C5" w:rsidRPr="00C26ABB" w:rsidRDefault="007F50C5" w:rsidP="00B23A43">
      <w:pPr>
        <w:numPr>
          <w:ilvl w:val="0"/>
          <w:numId w:val="28"/>
        </w:numPr>
        <w:contextualSpacing/>
        <w:rPr>
          <w:rFonts w:cs="Times New Roman"/>
          <w:b/>
        </w:rPr>
      </w:pPr>
      <w:r w:rsidRPr="00C26ABB">
        <w:rPr>
          <w:rFonts w:cs="Times New Roman"/>
        </w:rPr>
        <w:t xml:space="preserve">Antes y después </w:t>
      </w:r>
      <w:r>
        <w:rPr>
          <w:rFonts w:cs="Times New Roman"/>
        </w:rPr>
        <w:t>de utilizar el deshidratador</w:t>
      </w:r>
      <w:r w:rsidRPr="00C26ABB">
        <w:rPr>
          <w:rFonts w:cs="Times New Roman"/>
        </w:rPr>
        <w:t xml:space="preserve"> verificar que el mismo esté totalmente limpio.</w:t>
      </w:r>
    </w:p>
    <w:p w:rsidR="007F50C5" w:rsidRPr="00C26ABB" w:rsidRDefault="007F50C5" w:rsidP="00B23A43">
      <w:pPr>
        <w:numPr>
          <w:ilvl w:val="0"/>
          <w:numId w:val="28"/>
        </w:numPr>
        <w:contextualSpacing/>
        <w:rPr>
          <w:rFonts w:cs="Times New Roman"/>
          <w:b/>
        </w:rPr>
      </w:pPr>
      <w:r w:rsidRPr="00C26ABB">
        <w:rPr>
          <w:rFonts w:cs="Times New Roman"/>
        </w:rPr>
        <w:t xml:space="preserve">Al realizar el proceso de </w:t>
      </w:r>
      <w:r>
        <w:rPr>
          <w:rFonts w:cs="Times New Roman"/>
        </w:rPr>
        <w:t>deshidratación</w:t>
      </w:r>
      <w:r w:rsidRPr="00C26ABB">
        <w:rPr>
          <w:rFonts w:cs="Times New Roman"/>
        </w:rPr>
        <w:t>, se debe cumplir con las normas de higiene y seguridad por tratarse de un producto alimenticio.</w:t>
      </w:r>
    </w:p>
    <w:p w:rsidR="00670C92" w:rsidRDefault="007F50C5" w:rsidP="005372DC">
      <w:pPr>
        <w:spacing w:after="200" w:line="276" w:lineRule="auto"/>
        <w:jc w:val="left"/>
        <w:rPr>
          <w:rFonts w:cs="Times New Roman"/>
        </w:rPr>
      </w:pPr>
      <w:r w:rsidRPr="00C26ABB">
        <w:rPr>
          <w:rFonts w:cs="Times New Roman"/>
        </w:rPr>
        <w:t xml:space="preserve">Antes de utilizar el </w:t>
      </w:r>
      <w:r>
        <w:rPr>
          <w:rFonts w:cs="Times New Roman"/>
        </w:rPr>
        <w:t>deshidratador</w:t>
      </w:r>
      <w:r w:rsidRPr="00C26ABB">
        <w:rPr>
          <w:rFonts w:cs="Times New Roman"/>
        </w:rPr>
        <w:t>, se recomienda a los usuarios revisar el manual de instrucciones donde se detalla el ingreso de parámetros y funcionamiento de la máquin</w:t>
      </w:r>
      <w:r w:rsidR="00D12182">
        <w:rPr>
          <w:rFonts w:cs="Times New Roman"/>
        </w:rPr>
        <w:t>a</w:t>
      </w:r>
    </w:p>
    <w:p w:rsidR="005372DC" w:rsidRDefault="005372DC" w:rsidP="005372DC">
      <w:pPr>
        <w:spacing w:after="200" w:line="276" w:lineRule="auto"/>
        <w:jc w:val="left"/>
        <w:rPr>
          <w:rFonts w:cs="Times New Roman"/>
        </w:rPr>
      </w:pPr>
    </w:p>
    <w:p w:rsidR="005372DC" w:rsidRDefault="005372DC" w:rsidP="005372DC">
      <w:pPr>
        <w:spacing w:after="200" w:line="276" w:lineRule="auto"/>
        <w:jc w:val="left"/>
        <w:rPr>
          <w:rFonts w:cs="Times New Roman"/>
          <w:b/>
        </w:rPr>
      </w:pPr>
      <w:r>
        <w:rPr>
          <w:rFonts w:cs="Times New Roman"/>
          <w:b/>
        </w:rPr>
        <w:br w:type="page"/>
      </w:r>
    </w:p>
    <w:p w:rsidR="005372DC" w:rsidRDefault="005372DC" w:rsidP="005372DC">
      <w:pPr>
        <w:spacing w:after="200" w:line="276" w:lineRule="auto"/>
        <w:jc w:val="left"/>
        <w:rPr>
          <w:rFonts w:cs="Times New Roman"/>
          <w:b/>
        </w:rPr>
        <w:sectPr w:rsidR="005372DC" w:rsidSect="00D12182">
          <w:pgSz w:w="11906" w:h="16838" w:code="9"/>
          <w:pgMar w:top="1418" w:right="1418" w:bottom="1418" w:left="1985" w:header="709" w:footer="709" w:gutter="0"/>
          <w:pgNumType w:start="1"/>
          <w:cols w:space="708"/>
          <w:docGrid w:linePitch="360"/>
        </w:sectPr>
      </w:pPr>
    </w:p>
    <w:bookmarkStart w:id="775" w:name="_Toc446963350" w:displacedByCustomXml="next"/>
    <w:sdt>
      <w:sdtPr>
        <w:rPr>
          <w:rFonts w:eastAsiaTheme="minorHAnsi" w:cstheme="minorBidi"/>
          <w:b w:val="0"/>
          <w:bCs w:val="0"/>
          <w:sz w:val="22"/>
          <w:szCs w:val="22"/>
        </w:rPr>
        <w:id w:val="1783146799"/>
        <w:docPartObj>
          <w:docPartGallery w:val="Bibliographies"/>
          <w:docPartUnique/>
        </w:docPartObj>
      </w:sdtPr>
      <w:sdtEndPr/>
      <w:sdtContent>
        <w:p w:rsidR="00F41711" w:rsidRDefault="007D256E" w:rsidP="003E5CF4">
          <w:pPr>
            <w:pStyle w:val="Ttulo1"/>
            <w:numPr>
              <w:ilvl w:val="0"/>
              <w:numId w:val="0"/>
            </w:numPr>
            <w:ind w:left="432" w:hanging="432"/>
            <w:rPr>
              <w:sz w:val="22"/>
            </w:rPr>
          </w:pPr>
          <w:r w:rsidRPr="007301C8">
            <w:rPr>
              <w:sz w:val="22"/>
            </w:rPr>
            <w:t>BIBLIOGRAFÍA</w:t>
          </w:r>
          <w:bookmarkEnd w:id="775"/>
        </w:p>
        <w:p w:rsidR="00147C3E" w:rsidRPr="00147C3E" w:rsidRDefault="00147C3E" w:rsidP="00147C3E"/>
        <w:p w:rsidR="00147C3E" w:rsidRDefault="00147C3E" w:rsidP="00147C3E">
          <w:pPr>
            <w:jc w:val="left"/>
          </w:pPr>
          <w:r>
            <w:rPr>
              <w:b/>
              <w:bCs/>
              <w:noProof/>
            </w:rPr>
            <w:t>2011.</w:t>
          </w:r>
          <w:r>
            <w:rPr>
              <w:noProof/>
            </w:rPr>
            <w:t xml:space="preserve"> </w:t>
          </w:r>
          <w:r w:rsidRPr="00161AAC">
            <w:rPr>
              <w:b/>
              <w:noProof/>
            </w:rPr>
            <w:t>ALOJAMIENTOS UNIVERSIDAD DE VALLADOLID</w:t>
          </w:r>
          <w:r>
            <w:rPr>
              <w:noProof/>
            </w:rPr>
            <w:t>.</w:t>
          </w:r>
          <w:r w:rsidRPr="00161AAC">
            <w:rPr>
              <w:rFonts w:cs="Times New Roman"/>
              <w:i/>
              <w:iCs/>
              <w:noProof/>
            </w:rPr>
            <w:t xml:space="preserve"> </w:t>
          </w:r>
          <w:r>
            <w:rPr>
              <w:rFonts w:cs="Times New Roman"/>
              <w:i/>
              <w:iCs/>
              <w:noProof/>
            </w:rPr>
            <w:t>Colección de Té</w:t>
          </w:r>
          <w:r w:rsidRPr="00B77324">
            <w:rPr>
              <w:rFonts w:cs="Times New Roman"/>
              <w:i/>
              <w:iCs/>
              <w:noProof/>
            </w:rPr>
            <w:t>sis Digitales</w:t>
          </w:r>
          <w:r>
            <w:rPr>
              <w:noProof/>
            </w:rPr>
            <w:t xml:space="preserve"> 2011. [Consulta: 2016-01-02]. Disponible en:  https://alojamientos.uva.es/guia_docente/uploads/2011/455/42611/1/Documento5.pdf.</w:t>
          </w:r>
        </w:p>
        <w:p w:rsidR="00147C3E" w:rsidRPr="00B001C2" w:rsidRDefault="00147C3E" w:rsidP="00147C3E"/>
        <w:p w:rsidR="00147C3E" w:rsidRPr="00E52E9C" w:rsidRDefault="00147C3E" w:rsidP="00147C3E">
          <w:pPr>
            <w:pStyle w:val="Bibliografa"/>
            <w:rPr>
              <w:rFonts w:cs="Times New Roman"/>
              <w:noProof/>
            </w:rPr>
          </w:pPr>
          <w:r w:rsidRPr="00B77324">
            <w:rPr>
              <w:rFonts w:cs="Times New Roman"/>
              <w:b/>
              <w:bCs/>
              <w:noProof/>
            </w:rPr>
            <w:t xml:space="preserve">ASCONEUMATICS. </w:t>
          </w:r>
          <w:r w:rsidRPr="00E52E9C">
            <w:rPr>
              <w:rFonts w:cs="Times New Roman"/>
              <w:i/>
              <w:noProof/>
            </w:rPr>
            <w:t>Funcionamiento, Terminología, Construcción Válvulas Electroválvulas.</w:t>
          </w:r>
        </w:p>
        <w:p w:rsidR="00147C3E" w:rsidRPr="008416A3" w:rsidRDefault="00147C3E" w:rsidP="00147C3E">
          <w:pPr>
            <w:rPr>
              <w:rFonts w:cs="Times New Roman"/>
            </w:rPr>
          </w:pPr>
          <w:r>
            <w:rPr>
              <w:noProof/>
            </w:rPr>
            <w:t xml:space="preserve">[Consulta: </w:t>
          </w:r>
          <w:r w:rsidRPr="008416A3">
            <w:rPr>
              <w:rFonts w:cs="Times New Roman"/>
              <w:noProof/>
            </w:rPr>
            <w:t xml:space="preserve">2015-11-28]. </w:t>
          </w:r>
          <w:r>
            <w:rPr>
              <w:noProof/>
            </w:rPr>
            <w:t xml:space="preserve">Disponible en: </w:t>
          </w:r>
        </w:p>
        <w:p w:rsidR="00147C3E" w:rsidRPr="00B77324" w:rsidRDefault="00147C3E" w:rsidP="00147C3E">
          <w:pPr>
            <w:pStyle w:val="Bibliografa"/>
            <w:rPr>
              <w:rFonts w:cs="Times New Roman"/>
              <w:noProof/>
            </w:rPr>
          </w:pPr>
          <w:r>
            <w:rPr>
              <w:noProof/>
            </w:rPr>
            <w:t>https://</w:t>
          </w:r>
          <w:r w:rsidRPr="00B77324">
            <w:rPr>
              <w:rFonts w:cs="Times New Roman"/>
              <w:noProof/>
            </w:rPr>
            <w:t xml:space="preserve">www.asconumatics.eu/images/site/upload/_es/pdf1/00005es.pdf. </w:t>
          </w:r>
        </w:p>
        <w:p w:rsidR="00147C3E" w:rsidRPr="008416A3" w:rsidRDefault="00147C3E" w:rsidP="00147C3E"/>
        <w:p w:rsidR="00147C3E" w:rsidRPr="00B77324" w:rsidRDefault="00147C3E" w:rsidP="00147C3E">
          <w:pPr>
            <w:pStyle w:val="Bibliografa"/>
            <w:rPr>
              <w:rFonts w:cs="Times New Roman"/>
              <w:noProof/>
            </w:rPr>
          </w:pPr>
          <w:r w:rsidRPr="00B77324">
            <w:rPr>
              <w:rFonts w:cs="Times New Roman"/>
              <w:b/>
              <w:bCs/>
              <w:noProof/>
              <w:lang w:val="en-US"/>
            </w:rPr>
            <w:t xml:space="preserve">CAMPBELL , Neil A y REECE, Jane B.  </w:t>
          </w:r>
          <w:r w:rsidRPr="00B77324">
            <w:rPr>
              <w:rFonts w:cs="Times New Roman"/>
              <w:noProof/>
              <w:lang w:val="en-US"/>
            </w:rPr>
            <w:t xml:space="preserve"> </w:t>
          </w:r>
          <w:r w:rsidRPr="00B77324">
            <w:rPr>
              <w:rFonts w:cs="Times New Roman"/>
              <w:i/>
              <w:iCs/>
              <w:noProof/>
            </w:rPr>
            <w:t xml:space="preserve">Biología. </w:t>
          </w:r>
          <w:r w:rsidRPr="00B77324">
            <w:rPr>
              <w:rFonts w:cs="Times New Roman"/>
            </w:rPr>
            <w:t>7</w:t>
          </w:r>
          <w:r w:rsidRPr="00B77324">
            <w:rPr>
              <w:rFonts w:cs="Times New Roman"/>
              <w:vertAlign w:val="superscript"/>
            </w:rPr>
            <w:t>a</w:t>
          </w:r>
          <w:r w:rsidRPr="00B77324">
            <w:rPr>
              <w:rFonts w:cs="Times New Roman"/>
            </w:rPr>
            <w:t xml:space="preserve"> ed</w:t>
          </w:r>
          <w:r w:rsidRPr="00B77324">
            <w:rPr>
              <w:rFonts w:cs="Times New Roman"/>
              <w:noProof/>
            </w:rPr>
            <w:t xml:space="preserve">.  </w:t>
          </w:r>
          <w:r>
            <w:rPr>
              <w:rFonts w:cs="Times New Roman"/>
              <w:noProof/>
            </w:rPr>
            <w:t xml:space="preserve"> Madrid – Españ</w:t>
          </w:r>
          <w:r w:rsidRPr="00B77324">
            <w:rPr>
              <w:rFonts w:cs="Times New Roman"/>
              <w:noProof/>
            </w:rPr>
            <w:t>a.  Editori</w:t>
          </w:r>
          <w:r>
            <w:rPr>
              <w:rFonts w:cs="Times New Roman"/>
              <w:noProof/>
            </w:rPr>
            <w:t>al Medica Panamericana, 2005. p</w:t>
          </w:r>
          <w:r w:rsidRPr="00B77324">
            <w:rPr>
              <w:rFonts w:cs="Times New Roman"/>
              <w:noProof/>
            </w:rPr>
            <w:t>. 49.</w:t>
          </w:r>
        </w:p>
        <w:p w:rsidR="00147C3E" w:rsidRPr="00B001C2" w:rsidRDefault="00147C3E" w:rsidP="00147C3E"/>
        <w:p w:rsidR="00147C3E" w:rsidRDefault="00147C3E" w:rsidP="00636EC1">
          <w:pPr>
            <w:pStyle w:val="Bibliografa"/>
            <w:rPr>
              <w:noProof/>
            </w:rPr>
          </w:pPr>
          <w:r>
            <w:rPr>
              <w:b/>
              <w:bCs/>
              <w:noProof/>
            </w:rPr>
            <w:t xml:space="preserve">CATALUNIA, </w:t>
          </w:r>
          <w:r>
            <w:rPr>
              <w:noProof/>
            </w:rPr>
            <w:t>Universidad Politecnica de Catalunia.</w:t>
          </w:r>
          <w:r w:rsidR="00636EC1">
            <w:rPr>
              <w:noProof/>
            </w:rPr>
            <w:t xml:space="preserve"> </w:t>
          </w:r>
          <w:r w:rsidRPr="00161AAC">
            <w:rPr>
              <w:bCs/>
              <w:noProof/>
            </w:rPr>
            <w:t>2012.</w:t>
          </w:r>
          <w:r w:rsidRPr="00161AAC">
            <w:rPr>
              <w:noProof/>
            </w:rPr>
            <w:t xml:space="preserve"> </w:t>
          </w:r>
          <w:r>
            <w:rPr>
              <w:noProof/>
            </w:rPr>
            <w:t xml:space="preserve"> [Consulta: 2016-01-10]. Disponible en:</w:t>
          </w:r>
        </w:p>
        <w:p w:rsidR="00147C3E" w:rsidRDefault="00147C3E" w:rsidP="00147C3E">
          <w:pPr>
            <w:pStyle w:val="Bibliografa"/>
            <w:rPr>
              <w:noProof/>
            </w:rPr>
          </w:pPr>
          <w:r>
            <w:rPr>
              <w:noProof/>
            </w:rPr>
            <w:t>https://upcommons.upc.edu/bitstream/handle/2099.1/3330/34059-5.pdf?sequence=5.</w:t>
          </w:r>
        </w:p>
        <w:p w:rsidR="00147C3E" w:rsidRPr="00B001C2" w:rsidRDefault="00147C3E" w:rsidP="00147C3E"/>
        <w:p w:rsidR="00147C3E" w:rsidRPr="00B77324" w:rsidRDefault="00147C3E" w:rsidP="00147C3E">
          <w:pPr>
            <w:pStyle w:val="Bibliografa"/>
            <w:rPr>
              <w:rFonts w:cs="Times New Roman"/>
              <w:noProof/>
            </w:rPr>
          </w:pPr>
          <w:r w:rsidRPr="00B77324">
            <w:rPr>
              <w:rFonts w:cs="Times New Roman"/>
              <w:b/>
              <w:bCs/>
              <w:noProof/>
            </w:rPr>
            <w:t>CORDOBA NIETO, ERNESTO.</w:t>
          </w:r>
          <w:r w:rsidRPr="00B77324">
            <w:rPr>
              <w:rFonts w:cs="Times New Roman"/>
              <w:noProof/>
            </w:rPr>
            <w:t xml:space="preserve"> </w:t>
          </w:r>
          <w:r w:rsidRPr="00B77324">
            <w:rPr>
              <w:rFonts w:cs="Times New Roman"/>
              <w:i/>
              <w:noProof/>
            </w:rPr>
            <w:t>Manufactura y automatización</w:t>
          </w:r>
          <w:r w:rsidRPr="00B77324">
            <w:rPr>
              <w:rFonts w:cs="Times New Roman"/>
              <w:noProof/>
            </w:rPr>
            <w:t xml:space="preserve">. </w:t>
          </w:r>
          <w:r w:rsidRPr="00B77324">
            <w:rPr>
              <w:rFonts w:cs="Times New Roman"/>
              <w:iCs/>
              <w:noProof/>
            </w:rPr>
            <w:t>Ingeniería e Investigación</w:t>
          </w:r>
          <w:r w:rsidRPr="00B77324">
            <w:rPr>
              <w:rFonts w:cs="Times New Roman"/>
              <w:i/>
              <w:iCs/>
              <w:noProof/>
            </w:rPr>
            <w:t xml:space="preserve">. </w:t>
          </w:r>
          <w:r w:rsidRPr="00B77324">
            <w:rPr>
              <w:rFonts w:cs="Times New Roman"/>
              <w:noProof/>
            </w:rPr>
            <w:t xml:space="preserve"> </w:t>
          </w:r>
        </w:p>
        <w:p w:rsidR="00147C3E" w:rsidRDefault="00147C3E" w:rsidP="00147C3E">
          <w:pPr>
            <w:rPr>
              <w:rFonts w:cs="Times New Roman"/>
              <w:noProof/>
            </w:rPr>
          </w:pPr>
          <w:r>
            <w:rPr>
              <w:noProof/>
            </w:rPr>
            <w:t xml:space="preserve">[Consulta: </w:t>
          </w:r>
          <w:r>
            <w:rPr>
              <w:rFonts w:cs="Times New Roman"/>
              <w:noProof/>
            </w:rPr>
            <w:t>2015-12</w:t>
          </w:r>
          <w:r w:rsidRPr="00B77324">
            <w:rPr>
              <w:rFonts w:cs="Times New Roman"/>
              <w:noProof/>
            </w:rPr>
            <w:t>-18</w:t>
          </w:r>
          <w:r>
            <w:rPr>
              <w:rFonts w:cs="Times New Roman"/>
              <w:noProof/>
            </w:rPr>
            <w:t>]. Disponible en:</w:t>
          </w:r>
        </w:p>
        <w:p w:rsidR="00147C3E" w:rsidRPr="00B77324" w:rsidRDefault="00147C3E" w:rsidP="00147C3E">
          <w:pPr>
            <w:rPr>
              <w:rFonts w:cs="Times New Roman"/>
              <w:noProof/>
            </w:rPr>
          </w:pPr>
          <w:r w:rsidRPr="00B77324">
            <w:rPr>
              <w:rFonts w:cs="Times New Roman"/>
              <w:noProof/>
            </w:rPr>
            <w:t>http://www.scielo.org.co/scielo.php?pid=S0120-56092006000300014&amp;script=sci_arttext.</w:t>
          </w:r>
        </w:p>
        <w:p w:rsidR="00147C3E" w:rsidRPr="00B001C2" w:rsidRDefault="00147C3E" w:rsidP="00147C3E"/>
        <w:p w:rsidR="00147C3E" w:rsidRPr="00B77324" w:rsidRDefault="00147C3E" w:rsidP="00147C3E">
          <w:pPr>
            <w:pStyle w:val="Bibliografa"/>
            <w:rPr>
              <w:rFonts w:cs="Times New Roman"/>
              <w:noProof/>
            </w:rPr>
          </w:pPr>
          <w:r w:rsidRPr="00B77324">
            <w:rPr>
              <w:rFonts w:cs="Times New Roman"/>
              <w:b/>
              <w:bCs/>
              <w:noProof/>
            </w:rPr>
            <w:t>CREUS, A.</w:t>
          </w:r>
          <w:r w:rsidRPr="00B77324">
            <w:rPr>
              <w:rFonts w:cs="Times New Roman"/>
              <w:noProof/>
            </w:rPr>
            <w:t xml:space="preserve"> </w:t>
          </w:r>
          <w:r>
            <w:rPr>
              <w:rFonts w:cs="Times New Roman"/>
              <w:i/>
              <w:iCs/>
              <w:noProof/>
            </w:rPr>
            <w:t>Instrumentació</w:t>
          </w:r>
          <w:r w:rsidRPr="00B77324">
            <w:rPr>
              <w:rFonts w:cs="Times New Roman"/>
              <w:i/>
              <w:iCs/>
              <w:noProof/>
            </w:rPr>
            <w:t xml:space="preserve">n Industrial. </w:t>
          </w:r>
          <w:r w:rsidRPr="00B77324">
            <w:rPr>
              <w:rFonts w:cs="Times New Roman"/>
            </w:rPr>
            <w:t>8</w:t>
          </w:r>
          <w:r w:rsidRPr="00B77324">
            <w:rPr>
              <w:rFonts w:cs="Times New Roman"/>
              <w:vertAlign w:val="superscript"/>
            </w:rPr>
            <w:t>a</w:t>
          </w:r>
          <w:r w:rsidRPr="00B77324">
            <w:rPr>
              <w:rFonts w:cs="Times New Roman"/>
            </w:rPr>
            <w:t xml:space="preserve"> ed</w:t>
          </w:r>
          <w:r w:rsidRPr="00B77324">
            <w:rPr>
              <w:rFonts w:cs="Times New Roman"/>
              <w:noProof/>
            </w:rPr>
            <w:t>. Barcelona-Espa</w:t>
          </w:r>
          <w:r>
            <w:rPr>
              <w:rFonts w:cs="Times New Roman"/>
              <w:noProof/>
            </w:rPr>
            <w:t>ñ</w:t>
          </w:r>
          <w:r w:rsidRPr="00B77324">
            <w:rPr>
              <w:rFonts w:cs="Times New Roman"/>
              <w:noProof/>
            </w:rPr>
            <w:t>a : Marcombo, 2011. pp. 235-314.</w:t>
          </w:r>
        </w:p>
        <w:p w:rsidR="00147C3E" w:rsidRPr="00B001C2" w:rsidRDefault="00147C3E" w:rsidP="00147C3E"/>
        <w:p w:rsidR="00147C3E" w:rsidRDefault="00147C3E" w:rsidP="00147C3E">
          <w:pPr>
            <w:rPr>
              <w:rFonts w:cs="Times New Roman"/>
              <w:noProof/>
            </w:rPr>
          </w:pPr>
          <w:r w:rsidRPr="00B77324">
            <w:rPr>
              <w:rFonts w:cs="Times New Roman"/>
              <w:b/>
              <w:bCs/>
              <w:noProof/>
            </w:rPr>
            <w:t>DORF, R.</w:t>
          </w:r>
          <w:r w:rsidRPr="00B77324">
            <w:rPr>
              <w:rFonts w:cs="Times New Roman"/>
              <w:noProof/>
            </w:rPr>
            <w:t xml:space="preserve"> </w:t>
          </w:r>
          <w:r w:rsidRPr="00B77324">
            <w:rPr>
              <w:rFonts w:cs="Times New Roman"/>
              <w:i/>
              <w:iCs/>
              <w:noProof/>
            </w:rPr>
            <w:t xml:space="preserve">Sistemas Modernos de Control. </w:t>
          </w:r>
          <w:r>
            <w:rPr>
              <w:rFonts w:cs="Times New Roman"/>
            </w:rPr>
            <w:t>10</w:t>
          </w:r>
          <w:r w:rsidRPr="00B77324">
            <w:rPr>
              <w:rFonts w:cs="Times New Roman"/>
              <w:vertAlign w:val="superscript"/>
            </w:rPr>
            <w:t>a</w:t>
          </w:r>
          <w:r>
            <w:rPr>
              <w:rFonts w:cs="Times New Roman"/>
              <w:noProof/>
            </w:rPr>
            <w:t xml:space="preserve"> ed.</w:t>
          </w:r>
          <w:r w:rsidRPr="00B77324">
            <w:rPr>
              <w:rFonts w:cs="Times New Roman"/>
              <w:noProof/>
            </w:rPr>
            <w:t xml:space="preserve"> Madrid-España : Pearson Prentince Hall,</w:t>
          </w:r>
          <w:r>
            <w:rPr>
              <w:rFonts w:cs="Times New Roman"/>
              <w:noProof/>
            </w:rPr>
            <w:t xml:space="preserve"> p.30</w:t>
          </w:r>
        </w:p>
        <w:p w:rsidR="00147C3E" w:rsidRPr="00B001C2" w:rsidRDefault="00147C3E" w:rsidP="00147C3E"/>
        <w:p w:rsidR="00147C3E" w:rsidRDefault="00147C3E" w:rsidP="00147C3E">
          <w:r>
            <w:rPr>
              <w:b/>
              <w:bCs/>
              <w:noProof/>
            </w:rPr>
            <w:t xml:space="preserve">GÓMEZ MARTINEZ, Jorge, ROJAS VERGARA, Carlos y TOUS CONTRERAS, Andres. </w:t>
          </w:r>
          <w:r w:rsidRPr="00217281">
            <w:rPr>
              <w:i/>
              <w:noProof/>
            </w:rPr>
            <w:t>Mediciones e Instrumentación</w:t>
          </w:r>
          <w:r>
            <w:rPr>
              <w:noProof/>
            </w:rPr>
            <w:t xml:space="preserve">  Departamento de Ingeniería Eléctrica y Electrónica, Barranquilla.  2011. [2016-01-29</w:t>
          </w:r>
          <w:r>
            <w:rPr>
              <w:rFonts w:cs="Times New Roman"/>
              <w:noProof/>
            </w:rPr>
            <w:t>]. Disponible en:</w:t>
          </w:r>
        </w:p>
        <w:p w:rsidR="00147C3E" w:rsidRDefault="00147C3E" w:rsidP="00147C3E">
          <w:pPr>
            <w:pStyle w:val="Bibliografa"/>
            <w:rPr>
              <w:noProof/>
            </w:rPr>
          </w:pPr>
          <w:r>
            <w:rPr>
              <w:noProof/>
            </w:rPr>
            <w:t>http://es.scribd.com/doc/97921221/Sensores-RTD#scribd.</w:t>
          </w:r>
        </w:p>
        <w:p w:rsidR="00147C3E" w:rsidRPr="00B001C2" w:rsidRDefault="00147C3E" w:rsidP="00147C3E"/>
        <w:p w:rsidR="00147C3E" w:rsidRPr="00241F50" w:rsidRDefault="00147C3E" w:rsidP="00147C3E">
          <w:pPr>
            <w:rPr>
              <w:rFonts w:cs="Times New Roman"/>
              <w:lang w:val="es-EC"/>
            </w:rPr>
          </w:pPr>
          <w:r>
            <w:rPr>
              <w:rFonts w:cs="Times New Roman"/>
              <w:b/>
              <w:bCs/>
              <w:noProof/>
            </w:rPr>
            <w:t>GUTIÉ</w:t>
          </w:r>
          <w:r w:rsidRPr="00B77324">
            <w:rPr>
              <w:rFonts w:cs="Times New Roman"/>
              <w:b/>
              <w:bCs/>
              <w:noProof/>
            </w:rPr>
            <w:t>RREZ, J, INFANTE, M A y CORDOBA NIETO, E.</w:t>
          </w:r>
          <w:r w:rsidRPr="00B77324">
            <w:rPr>
              <w:rFonts w:cs="Times New Roman"/>
              <w:noProof/>
            </w:rPr>
            <w:t xml:space="preserve"> </w:t>
          </w:r>
          <w:r w:rsidRPr="00B77324">
            <w:rPr>
              <w:rFonts w:cs="Times New Roman"/>
              <w:i/>
              <w:iCs/>
              <w:noProof/>
            </w:rPr>
            <w:t xml:space="preserve">Significado Económico - Social y Tecnico de Automatización . </w:t>
          </w:r>
          <w:r w:rsidRPr="00241F50">
            <w:rPr>
              <w:rFonts w:cs="Times New Roman"/>
              <w:noProof/>
              <w:lang w:val="es-EC"/>
            </w:rPr>
            <w:t>1994</w:t>
          </w:r>
          <w:r w:rsidRPr="00241F50">
            <w:rPr>
              <w:rFonts w:cs="Times New Roman"/>
              <w:lang w:val="es-EC"/>
            </w:rPr>
            <w:t xml:space="preserve">. </w:t>
          </w:r>
          <w:r w:rsidRPr="00241F50">
            <w:rPr>
              <w:rFonts w:cs="Times New Roman"/>
              <w:noProof/>
              <w:lang w:val="es-EC"/>
            </w:rPr>
            <w:t>pp. 8-15</w:t>
          </w:r>
        </w:p>
        <w:p w:rsidR="00147C3E" w:rsidRPr="00B001C2" w:rsidRDefault="00147C3E" w:rsidP="00147C3E"/>
        <w:p w:rsidR="00147C3E" w:rsidRDefault="00147C3E" w:rsidP="00147C3E">
          <w:pPr>
            <w:pStyle w:val="Bibliografa"/>
            <w:rPr>
              <w:noProof/>
            </w:rPr>
          </w:pPr>
          <w:r>
            <w:rPr>
              <w:b/>
              <w:bCs/>
              <w:noProof/>
            </w:rPr>
            <w:t>GUZMAN VALDIVIESO, Enrique Santiago y MEYTHALER NARANJO</w:t>
          </w:r>
          <w:r w:rsidR="00636EC1">
            <w:rPr>
              <w:b/>
              <w:bCs/>
              <w:noProof/>
            </w:rPr>
            <w:t>, Jorge Eduardo</w:t>
          </w:r>
          <w:r>
            <w:rPr>
              <w:b/>
              <w:bCs/>
              <w:noProof/>
            </w:rPr>
            <w:t>.</w:t>
          </w:r>
          <w:r>
            <w:rPr>
              <w:noProof/>
            </w:rPr>
            <w:t xml:space="preserve"> "</w:t>
          </w:r>
          <w:r>
            <w:rPr>
              <w:i/>
              <w:iCs/>
              <w:noProof/>
            </w:rPr>
            <w:t xml:space="preserve">Diseño y construccion de un horno de tipo poliedrico para secado de frutas por condensacion, </w:t>
          </w:r>
          <w:r>
            <w:rPr>
              <w:i/>
              <w:iCs/>
              <w:noProof/>
            </w:rPr>
            <w:lastRenderedPageBreak/>
            <w:t>con una capacidad maxima de 55Kg. para el laboratorio de energias renovables- FIME</w:t>
          </w:r>
          <w:r w:rsidRPr="00636EC1">
            <w:rPr>
              <w:i/>
              <w:iCs/>
              <w:noProof/>
            </w:rPr>
            <w:t xml:space="preserve">" </w:t>
          </w:r>
          <w:r w:rsidRPr="00636EC1">
            <w:rPr>
              <w:rFonts w:cs="Times New Roman"/>
            </w:rPr>
            <w:t>(T</w:t>
          </w:r>
          <w:r w:rsidR="00636EC1" w:rsidRPr="00636EC1">
            <w:rPr>
              <w:rFonts w:cs="Times New Roman"/>
            </w:rPr>
            <w:t>esis pregrado</w:t>
          </w:r>
          <w:r w:rsidRPr="00636EC1">
            <w:rPr>
              <w:rFonts w:cs="Times New Roman"/>
            </w:rPr>
            <w:t>)</w:t>
          </w:r>
          <w:r w:rsidRPr="00B77324">
            <w:rPr>
              <w:rFonts w:cs="Times New Roman"/>
            </w:rPr>
            <w:t xml:space="preserve"> </w:t>
          </w:r>
          <w:r>
            <w:rPr>
              <w:i/>
              <w:iCs/>
              <w:noProof/>
            </w:rPr>
            <w:t xml:space="preserve">  </w:t>
          </w:r>
          <w:r w:rsidR="00636EC1">
            <w:t>Escuela Politécnica del Ejército, Facultad d</w:t>
          </w:r>
          <w:r>
            <w:t xml:space="preserve">e Ingeniería Mecánica, </w:t>
          </w:r>
          <w:r>
            <w:rPr>
              <w:noProof/>
            </w:rPr>
            <w:t>Sangolqui,</w:t>
          </w:r>
          <w:r w:rsidRPr="00241F50">
            <w:rPr>
              <w:rFonts w:cs="Times New Roman"/>
            </w:rPr>
            <w:t xml:space="preserve"> </w:t>
          </w:r>
          <w:r>
            <w:rPr>
              <w:rFonts w:cs="Times New Roman"/>
            </w:rPr>
            <w:t>Ecuador</w:t>
          </w:r>
          <w:r>
            <w:rPr>
              <w:noProof/>
            </w:rPr>
            <w:t xml:space="preserve">:, 2007. </w:t>
          </w:r>
          <w:r>
            <w:rPr>
              <w:rFonts w:cs="Times New Roman"/>
            </w:rPr>
            <w:t>pp.40</w:t>
          </w:r>
          <w:r w:rsidRPr="00B77324">
            <w:rPr>
              <w:rFonts w:cs="Times New Roman"/>
            </w:rPr>
            <w:t>-55</w:t>
          </w:r>
        </w:p>
        <w:p w:rsidR="00147C3E" w:rsidRPr="00B001C2" w:rsidRDefault="00147C3E" w:rsidP="00147C3E"/>
        <w:p w:rsidR="00147C3E" w:rsidRDefault="00636EC1" w:rsidP="00147C3E">
          <w:pPr>
            <w:pStyle w:val="Bibliografa"/>
            <w:rPr>
              <w:noProof/>
            </w:rPr>
          </w:pPr>
          <w:r>
            <w:rPr>
              <w:b/>
              <w:bCs/>
              <w:noProof/>
            </w:rPr>
            <w:t>HIDALGO,</w:t>
          </w:r>
          <w:r w:rsidR="00147C3E">
            <w:rPr>
              <w:noProof/>
            </w:rPr>
            <w:t xml:space="preserve"> </w:t>
          </w:r>
          <w:r w:rsidR="00147C3E" w:rsidRPr="00241F50">
            <w:rPr>
              <w:b/>
              <w:i/>
              <w:noProof/>
            </w:rPr>
            <w:t>Arduino.</w:t>
          </w:r>
          <w:r>
            <w:rPr>
              <w:noProof/>
            </w:rPr>
            <w:t xml:space="preserve"> Ministerio de Educacion Cultura y</w:t>
          </w:r>
          <w:r w:rsidR="00147C3E">
            <w:rPr>
              <w:noProof/>
            </w:rPr>
            <w:t xml:space="preserve"> Deporte De Espana.   2009. </w:t>
          </w:r>
        </w:p>
        <w:p w:rsidR="00147C3E" w:rsidRPr="00241F50" w:rsidRDefault="00147C3E" w:rsidP="00147C3E">
          <w:r>
            <w:rPr>
              <w:noProof/>
            </w:rPr>
            <w:t>[Consulta:</w:t>
          </w:r>
          <w:r w:rsidRPr="003731CA">
            <w:rPr>
              <w:noProof/>
            </w:rPr>
            <w:t xml:space="preserve"> </w:t>
          </w:r>
          <w:r>
            <w:rPr>
              <w:noProof/>
            </w:rPr>
            <w:t>2016-02-25]. Disponible en:</w:t>
          </w:r>
        </w:p>
        <w:p w:rsidR="00147C3E" w:rsidRDefault="00147C3E" w:rsidP="00147C3E">
          <w:pPr>
            <w:pStyle w:val="Bibliografa"/>
            <w:rPr>
              <w:noProof/>
            </w:rPr>
          </w:pPr>
          <w:r>
            <w:rPr>
              <w:noProof/>
            </w:rPr>
            <w:t>http://platea.pntic.mec.es/~mhidalgo/documentos/02_PlataformaArduino.pdf.</w:t>
          </w:r>
        </w:p>
        <w:p w:rsidR="00147C3E" w:rsidRPr="00B001C2" w:rsidRDefault="00147C3E" w:rsidP="00147C3E"/>
        <w:p w:rsidR="00147C3E" w:rsidRPr="00B001C2" w:rsidRDefault="00147C3E" w:rsidP="00147C3E"/>
        <w:p w:rsidR="00147C3E" w:rsidRPr="003731CA" w:rsidRDefault="00147C3E" w:rsidP="00147C3E">
          <w:pPr>
            <w:rPr>
              <w:rFonts w:cs="Times New Roman"/>
              <w:noProof/>
            </w:rPr>
          </w:pPr>
          <w:r w:rsidRPr="008416A3">
            <w:rPr>
              <w:rFonts w:cs="Times New Roman"/>
              <w:b/>
              <w:bCs/>
              <w:noProof/>
            </w:rPr>
            <w:t>INGENIATIC.</w:t>
          </w:r>
          <w:r w:rsidRPr="008416A3">
            <w:rPr>
              <w:rFonts w:cs="Times New Roman"/>
              <w:noProof/>
            </w:rPr>
            <w:t xml:space="preserve"> </w:t>
          </w:r>
          <w:r w:rsidRPr="008416A3">
            <w:rPr>
              <w:rFonts w:cs="Times New Roman"/>
              <w:i/>
              <w:iCs/>
              <w:noProof/>
            </w:rPr>
            <w:t>Ingeniatic.</w:t>
          </w:r>
          <w:r w:rsidRPr="008416A3">
            <w:rPr>
              <w:rFonts w:cs="Times New Roman"/>
              <w:iCs/>
              <w:noProof/>
            </w:rPr>
            <w:t>[Consulta:</w:t>
          </w:r>
          <w:r w:rsidRPr="003731CA">
            <w:rPr>
              <w:rFonts w:cs="Times New Roman"/>
              <w:noProof/>
            </w:rPr>
            <w:t xml:space="preserve"> </w:t>
          </w:r>
          <w:r>
            <w:rPr>
              <w:rFonts w:cs="Times New Roman"/>
              <w:noProof/>
            </w:rPr>
            <w:t>2015-11-15]. Disponible en:</w:t>
          </w:r>
          <w:r w:rsidRPr="008416A3">
            <w:rPr>
              <w:rFonts w:cs="Times New Roman"/>
              <w:i/>
              <w:iCs/>
              <w:noProof/>
            </w:rPr>
            <w:t xml:space="preserve"> </w:t>
          </w:r>
          <w:r w:rsidRPr="008416A3">
            <w:rPr>
              <w:rFonts w:cs="Times New Roman"/>
              <w:noProof/>
            </w:rPr>
            <w:t xml:space="preserve"> </w:t>
          </w:r>
        </w:p>
        <w:p w:rsidR="00147C3E" w:rsidRPr="008416A3" w:rsidRDefault="00147C3E" w:rsidP="00147C3E">
          <w:pPr>
            <w:pStyle w:val="Bibliografa"/>
            <w:rPr>
              <w:rFonts w:cs="Times New Roman"/>
              <w:noProof/>
            </w:rPr>
          </w:pPr>
          <w:r w:rsidRPr="008416A3">
            <w:rPr>
              <w:rFonts w:cs="Times New Roman"/>
              <w:noProof/>
            </w:rPr>
            <w:t>http://ingeniatic.euitt.upm.es/index.php/tecnologias/item/588-sensores-de-temperatura-rtd.</w:t>
          </w:r>
        </w:p>
        <w:p w:rsidR="00147C3E" w:rsidRPr="00B001C2" w:rsidRDefault="00147C3E" w:rsidP="00147C3E"/>
        <w:p w:rsidR="00147C3E" w:rsidRDefault="00147C3E" w:rsidP="00147C3E">
          <w:r>
            <w:rPr>
              <w:b/>
              <w:bCs/>
              <w:noProof/>
            </w:rPr>
            <w:t xml:space="preserve">JIMENEZ, Juan. </w:t>
          </w:r>
          <w:r>
            <w:rPr>
              <w:noProof/>
            </w:rPr>
            <w:t>Universidad Autonoma de Madrid.   2007.</w:t>
          </w:r>
          <w:r w:rsidRPr="008416A3">
            <w:rPr>
              <w:rFonts w:cs="Times New Roman"/>
              <w:iCs/>
              <w:noProof/>
            </w:rPr>
            <w:t xml:space="preserve"> [Consulta:</w:t>
          </w:r>
          <w:r w:rsidRPr="003731CA">
            <w:rPr>
              <w:rFonts w:cs="Times New Roman"/>
              <w:noProof/>
            </w:rPr>
            <w:t xml:space="preserve"> </w:t>
          </w:r>
          <w:r>
            <w:rPr>
              <w:noProof/>
            </w:rPr>
            <w:t>2016-01-15</w:t>
          </w:r>
          <w:r>
            <w:rPr>
              <w:rFonts w:cs="Times New Roman"/>
              <w:noProof/>
            </w:rPr>
            <w:t>]. Disponible en:</w:t>
          </w:r>
          <w:r w:rsidRPr="008416A3">
            <w:rPr>
              <w:rFonts w:cs="Times New Roman"/>
              <w:i/>
              <w:iCs/>
              <w:noProof/>
            </w:rPr>
            <w:t xml:space="preserve"> </w:t>
          </w:r>
          <w:r w:rsidRPr="008416A3">
            <w:rPr>
              <w:rFonts w:cs="Times New Roman"/>
              <w:noProof/>
            </w:rPr>
            <w:t xml:space="preserve"> </w:t>
          </w:r>
        </w:p>
        <w:p w:rsidR="00147C3E" w:rsidRDefault="00147C3E" w:rsidP="00147C3E">
          <w:pPr>
            <w:pStyle w:val="Bibliografa"/>
            <w:rPr>
              <w:noProof/>
            </w:rPr>
          </w:pPr>
          <w:r>
            <w:rPr>
              <w:noProof/>
            </w:rPr>
            <w:t xml:space="preserve"> https://www.uam.es/personal_pdi/ciencias/juansqui/complequifi1.html#volvernota1.</w:t>
          </w:r>
        </w:p>
        <w:p w:rsidR="00147C3E" w:rsidRPr="00B001C2" w:rsidRDefault="00147C3E" w:rsidP="00147C3E"/>
        <w:p w:rsidR="00147C3E" w:rsidRPr="00B77324" w:rsidRDefault="00147C3E" w:rsidP="00147C3E">
          <w:pPr>
            <w:pStyle w:val="Bibliografa"/>
            <w:rPr>
              <w:rFonts w:cs="Times New Roman"/>
              <w:noProof/>
            </w:rPr>
          </w:pPr>
          <w:r>
            <w:rPr>
              <w:rFonts w:cs="Times New Roman"/>
              <w:b/>
              <w:bCs/>
              <w:noProof/>
            </w:rPr>
            <w:t>MANDADO, E, MARCOS, J y FERNÁ</w:t>
          </w:r>
          <w:r w:rsidRPr="00B77324">
            <w:rPr>
              <w:rFonts w:cs="Times New Roman"/>
              <w:b/>
              <w:bCs/>
              <w:noProof/>
            </w:rPr>
            <w:t>NDEZ, C.</w:t>
          </w:r>
          <w:r w:rsidRPr="00B77324">
            <w:rPr>
              <w:rFonts w:cs="Times New Roman"/>
              <w:noProof/>
            </w:rPr>
            <w:t xml:space="preserve"> </w:t>
          </w:r>
          <w:r w:rsidRPr="00B77324">
            <w:rPr>
              <w:rFonts w:cs="Times New Roman"/>
              <w:i/>
              <w:iCs/>
              <w:noProof/>
            </w:rPr>
            <w:t>Autómatas programables y sistemas de automatización.</w:t>
          </w:r>
          <w:r w:rsidRPr="00B77324">
            <w:rPr>
              <w:rFonts w:cs="Times New Roman"/>
              <w:noProof/>
            </w:rPr>
            <w:t xml:space="preserve"> Madrid-España : Marcombo, 2009.</w:t>
          </w:r>
          <w:r>
            <w:rPr>
              <w:rFonts w:cs="Times New Roman"/>
              <w:noProof/>
            </w:rPr>
            <w:t xml:space="preserve"> p.20</w:t>
          </w:r>
        </w:p>
        <w:p w:rsidR="00147C3E" w:rsidRPr="00B001C2" w:rsidRDefault="00147C3E" w:rsidP="00147C3E"/>
        <w:p w:rsidR="00147C3E" w:rsidRDefault="00636EC1" w:rsidP="00147C3E">
          <w:pPr>
            <w:rPr>
              <w:rFonts w:cs="Times New Roman"/>
              <w:noProof/>
            </w:rPr>
          </w:pPr>
          <w:r>
            <w:rPr>
              <w:rFonts w:cs="Times New Roman"/>
              <w:b/>
              <w:bCs/>
              <w:noProof/>
            </w:rPr>
            <w:t>MARTÍN, J.,</w:t>
          </w:r>
          <w:r w:rsidR="00147C3E" w:rsidRPr="00B77324">
            <w:rPr>
              <w:rFonts w:cs="Times New Roman"/>
              <w:noProof/>
            </w:rPr>
            <w:t xml:space="preserve"> </w:t>
          </w:r>
          <w:r w:rsidR="00147C3E" w:rsidRPr="00B77324">
            <w:rPr>
              <w:rFonts w:cs="Times New Roman"/>
              <w:i/>
              <w:iCs/>
              <w:noProof/>
            </w:rPr>
            <w:t>Automatismos industriales.</w:t>
          </w:r>
          <w:r w:rsidR="00147C3E" w:rsidRPr="00B77324">
            <w:rPr>
              <w:rFonts w:cs="Times New Roman"/>
            </w:rPr>
            <w:t xml:space="preserve"> </w:t>
          </w:r>
          <w:r w:rsidR="00147C3E" w:rsidRPr="00B77324">
            <w:rPr>
              <w:rFonts w:cs="Times New Roman"/>
              <w:noProof/>
            </w:rPr>
            <w:t xml:space="preserve"> Madrid -España Editex : Editex, 2009.</w:t>
          </w:r>
          <w:r w:rsidR="00147C3E">
            <w:rPr>
              <w:rFonts w:cs="Times New Roman"/>
              <w:noProof/>
            </w:rPr>
            <w:t xml:space="preserve"> pp. 9-20</w:t>
          </w:r>
        </w:p>
        <w:p w:rsidR="00147C3E" w:rsidRPr="00B001C2" w:rsidRDefault="00147C3E" w:rsidP="00147C3E"/>
        <w:p w:rsidR="00147C3E" w:rsidRPr="00B77324" w:rsidRDefault="00147C3E" w:rsidP="00147C3E">
          <w:pPr>
            <w:rPr>
              <w:rFonts w:cs="Times New Roman"/>
              <w:noProof/>
            </w:rPr>
          </w:pPr>
          <w:r>
            <w:rPr>
              <w:rFonts w:cs="Times New Roman"/>
              <w:b/>
              <w:bCs/>
              <w:noProof/>
            </w:rPr>
            <w:t>MARTÍ</w:t>
          </w:r>
          <w:r w:rsidRPr="00B77324">
            <w:rPr>
              <w:rFonts w:cs="Times New Roman"/>
              <w:b/>
              <w:bCs/>
              <w:noProof/>
            </w:rPr>
            <w:t>NEZ, Jorge y ROJAS, Carlos.</w:t>
          </w:r>
          <w:r w:rsidRPr="00B77324">
            <w:rPr>
              <w:rFonts w:cs="Times New Roman"/>
              <w:noProof/>
            </w:rPr>
            <w:t xml:space="preserve"> </w:t>
          </w:r>
          <w:r w:rsidRPr="00B77324">
            <w:rPr>
              <w:rFonts w:cs="Times New Roman"/>
              <w:i/>
              <w:iCs/>
              <w:noProof/>
            </w:rPr>
            <w:t xml:space="preserve">Scribd. </w:t>
          </w:r>
          <w:r w:rsidRPr="008416A3">
            <w:rPr>
              <w:rFonts w:cs="Times New Roman"/>
              <w:iCs/>
              <w:noProof/>
            </w:rPr>
            <w:t>[Consulta:</w:t>
          </w:r>
          <w:r w:rsidRPr="003731CA">
            <w:rPr>
              <w:rFonts w:cs="Times New Roman"/>
              <w:noProof/>
            </w:rPr>
            <w:t xml:space="preserve"> </w:t>
          </w:r>
          <w:r w:rsidRPr="00B77324">
            <w:rPr>
              <w:rFonts w:cs="Times New Roman"/>
              <w:noProof/>
            </w:rPr>
            <w:t>201</w:t>
          </w:r>
          <w:r>
            <w:rPr>
              <w:rFonts w:cs="Times New Roman"/>
              <w:noProof/>
            </w:rPr>
            <w:t>6</w:t>
          </w:r>
          <w:r w:rsidRPr="00B77324">
            <w:rPr>
              <w:rFonts w:cs="Times New Roman"/>
              <w:noProof/>
            </w:rPr>
            <w:t>-0</w:t>
          </w:r>
          <w:r>
            <w:rPr>
              <w:rFonts w:cs="Times New Roman"/>
              <w:noProof/>
            </w:rPr>
            <w:t>1-15]. Disponible en:</w:t>
          </w:r>
          <w:r w:rsidRPr="008416A3">
            <w:rPr>
              <w:rFonts w:cs="Times New Roman"/>
              <w:i/>
              <w:iCs/>
              <w:noProof/>
            </w:rPr>
            <w:t xml:space="preserve"> </w:t>
          </w:r>
          <w:r w:rsidRPr="008416A3">
            <w:rPr>
              <w:rFonts w:cs="Times New Roman"/>
              <w:noProof/>
            </w:rPr>
            <w:t xml:space="preserve"> </w:t>
          </w:r>
          <w:r w:rsidRPr="00B77324">
            <w:rPr>
              <w:rFonts w:cs="Times New Roman"/>
              <w:noProof/>
            </w:rPr>
            <w:t xml:space="preserve"> </w:t>
          </w:r>
        </w:p>
        <w:p w:rsidR="00147C3E" w:rsidRPr="00B77324" w:rsidRDefault="00147C3E" w:rsidP="00147C3E">
          <w:pPr>
            <w:pStyle w:val="Bibliografa"/>
            <w:rPr>
              <w:rFonts w:cs="Times New Roman"/>
              <w:noProof/>
            </w:rPr>
          </w:pPr>
          <w:r w:rsidRPr="00B77324">
            <w:rPr>
              <w:rFonts w:cs="Times New Roman"/>
              <w:noProof/>
            </w:rPr>
            <w:t>http://es.scribd.com/doc/97921221/Sensores-RTD#scribd.</w:t>
          </w:r>
        </w:p>
        <w:p w:rsidR="00147C3E" w:rsidRPr="00B77324" w:rsidRDefault="00147C3E" w:rsidP="00147C3E">
          <w:pPr>
            <w:rPr>
              <w:rFonts w:cs="Times New Roman"/>
            </w:rPr>
          </w:pPr>
        </w:p>
        <w:p w:rsidR="00147C3E" w:rsidRPr="00B77324" w:rsidRDefault="00147C3E" w:rsidP="00147C3E">
          <w:pPr>
            <w:rPr>
              <w:rFonts w:cs="Times New Roman"/>
              <w:noProof/>
            </w:rPr>
          </w:pPr>
          <w:r w:rsidRPr="00B77324">
            <w:rPr>
              <w:rFonts w:cs="Times New Roman"/>
              <w:b/>
              <w:bCs/>
              <w:noProof/>
            </w:rPr>
            <w:t xml:space="preserve">MAZA CABELLO, Ana Cristina. </w:t>
          </w:r>
          <w:r w:rsidRPr="00B77324">
            <w:rPr>
              <w:rFonts w:cs="Times New Roman"/>
              <w:noProof/>
            </w:rPr>
            <w:t xml:space="preserve">La Catarina - Udlap. </w:t>
          </w:r>
          <w:r>
            <w:rPr>
              <w:rFonts w:cs="Times New Roman"/>
              <w:i/>
              <w:iCs/>
              <w:noProof/>
            </w:rPr>
            <w:t>Colección de Té</w:t>
          </w:r>
          <w:r w:rsidRPr="00B77324">
            <w:rPr>
              <w:rFonts w:cs="Times New Roman"/>
              <w:i/>
              <w:iCs/>
              <w:noProof/>
            </w:rPr>
            <w:t xml:space="preserve">sis Digitales Universidad de las Américas Puebla. </w:t>
          </w:r>
          <w:r w:rsidRPr="00B77324">
            <w:rPr>
              <w:rFonts w:cs="Times New Roman"/>
              <w:noProof/>
            </w:rPr>
            <w:t>2009.</w:t>
          </w:r>
          <w:r>
            <w:rPr>
              <w:rFonts w:cs="Times New Roman"/>
              <w:noProof/>
            </w:rPr>
            <w:t xml:space="preserve"> </w:t>
          </w:r>
          <w:r w:rsidRPr="008416A3">
            <w:rPr>
              <w:rFonts w:cs="Times New Roman"/>
              <w:iCs/>
              <w:noProof/>
            </w:rPr>
            <w:t>[Consulta:</w:t>
          </w:r>
          <w:r w:rsidRPr="003731CA">
            <w:rPr>
              <w:rFonts w:cs="Times New Roman"/>
              <w:noProof/>
            </w:rPr>
            <w:t xml:space="preserve"> </w:t>
          </w:r>
          <w:r>
            <w:rPr>
              <w:rFonts w:cs="Times New Roman"/>
              <w:noProof/>
            </w:rPr>
            <w:t>2016-02-10]. Disponible en:</w:t>
          </w:r>
        </w:p>
        <w:p w:rsidR="00147C3E" w:rsidRPr="00B77324" w:rsidRDefault="00147C3E" w:rsidP="00147C3E">
          <w:pPr>
            <w:pStyle w:val="Bibliografa"/>
            <w:rPr>
              <w:rFonts w:cs="Times New Roman"/>
              <w:noProof/>
            </w:rPr>
          </w:pPr>
          <w:r w:rsidRPr="00B77324">
            <w:rPr>
              <w:rFonts w:cs="Times New Roman"/>
              <w:noProof/>
            </w:rPr>
            <w:t>http://catarina.udlap.mx/u_dl_a/tales/documentos/lmt/maza_c_ac/capitulo4.pdf.</w:t>
          </w:r>
        </w:p>
        <w:p w:rsidR="00147C3E" w:rsidRPr="00B77324" w:rsidRDefault="00147C3E" w:rsidP="00147C3E">
          <w:pPr>
            <w:rPr>
              <w:rFonts w:cs="Times New Roman"/>
            </w:rPr>
          </w:pPr>
        </w:p>
        <w:p w:rsidR="00147C3E" w:rsidRPr="00B77324" w:rsidRDefault="00147C3E" w:rsidP="00147C3E">
          <w:pPr>
            <w:pStyle w:val="Bibliografa"/>
            <w:rPr>
              <w:rFonts w:cs="Times New Roman"/>
              <w:noProof/>
            </w:rPr>
          </w:pPr>
          <w:r w:rsidRPr="00B77324">
            <w:rPr>
              <w:rFonts w:cs="Times New Roman"/>
              <w:b/>
              <w:bCs/>
              <w:noProof/>
            </w:rPr>
            <w:t>MEDINA, J y GUADAYOL, J.</w:t>
          </w:r>
          <w:r w:rsidRPr="00B77324">
            <w:rPr>
              <w:rFonts w:cs="Times New Roman"/>
              <w:noProof/>
            </w:rPr>
            <w:t xml:space="preserve"> </w:t>
          </w:r>
          <w:r>
            <w:rPr>
              <w:rFonts w:cs="Times New Roman"/>
              <w:i/>
              <w:iCs/>
              <w:noProof/>
            </w:rPr>
            <w:t>La Automatización en la Industria Quí</w:t>
          </w:r>
          <w:r w:rsidRPr="00B77324">
            <w:rPr>
              <w:rFonts w:cs="Times New Roman"/>
              <w:i/>
              <w:iCs/>
              <w:noProof/>
            </w:rPr>
            <w:t xml:space="preserve">mica. </w:t>
          </w:r>
          <w:r w:rsidRPr="00B77324">
            <w:rPr>
              <w:rFonts w:cs="Times New Roman"/>
              <w:noProof/>
            </w:rPr>
            <w:t>Barcelona - España : UPC, 2010. pp.  25-47.</w:t>
          </w:r>
        </w:p>
        <w:p w:rsidR="00147C3E" w:rsidRPr="00B77324" w:rsidRDefault="00147C3E" w:rsidP="00147C3E">
          <w:pPr>
            <w:rPr>
              <w:rFonts w:cs="Times New Roman"/>
            </w:rPr>
          </w:pPr>
        </w:p>
        <w:p w:rsidR="00147C3E" w:rsidRPr="00B77324" w:rsidRDefault="00147C3E" w:rsidP="00147C3E">
          <w:pPr>
            <w:rPr>
              <w:rFonts w:cs="Times New Roman"/>
              <w:noProof/>
            </w:rPr>
          </w:pPr>
          <w:r w:rsidRPr="00B77324">
            <w:rPr>
              <w:rFonts w:cs="Times New Roman"/>
              <w:b/>
              <w:bCs/>
              <w:noProof/>
            </w:rPr>
            <w:t>MEDIRTEMPERTURA.COM.</w:t>
          </w:r>
          <w:r w:rsidR="00636EC1">
            <w:rPr>
              <w:rFonts w:cs="Times New Roman"/>
              <w:b/>
              <w:bCs/>
              <w:noProof/>
            </w:rPr>
            <w:t>.</w:t>
          </w:r>
          <w:r w:rsidRPr="00B77324">
            <w:rPr>
              <w:rFonts w:cs="Times New Roman"/>
              <w:i/>
              <w:iCs/>
              <w:noProof/>
            </w:rPr>
            <w:t xml:space="preserve"> </w:t>
          </w:r>
          <w:r w:rsidRPr="00B77324">
            <w:rPr>
              <w:rFonts w:cs="Times New Roman"/>
              <w:noProof/>
            </w:rPr>
            <w:t xml:space="preserve"> 2007.</w:t>
          </w:r>
          <w:r>
            <w:rPr>
              <w:rFonts w:cs="Times New Roman"/>
              <w:noProof/>
            </w:rPr>
            <w:t xml:space="preserve"> </w:t>
          </w:r>
          <w:r w:rsidRPr="008416A3">
            <w:rPr>
              <w:rFonts w:cs="Times New Roman"/>
              <w:iCs/>
              <w:noProof/>
            </w:rPr>
            <w:t>[Consulta:</w:t>
          </w:r>
          <w:r w:rsidRPr="003731CA">
            <w:rPr>
              <w:rFonts w:cs="Times New Roman"/>
              <w:noProof/>
            </w:rPr>
            <w:t xml:space="preserve"> </w:t>
          </w:r>
          <w:r>
            <w:rPr>
              <w:rFonts w:cs="Times New Roman"/>
              <w:noProof/>
            </w:rPr>
            <w:t>2015-12-28]. Disponible en:</w:t>
          </w:r>
        </w:p>
        <w:p w:rsidR="00147C3E" w:rsidRPr="00B77324" w:rsidRDefault="00147C3E" w:rsidP="00147C3E">
          <w:pPr>
            <w:pStyle w:val="Bibliografa"/>
            <w:rPr>
              <w:rFonts w:cs="Times New Roman"/>
              <w:noProof/>
            </w:rPr>
          </w:pPr>
          <w:r w:rsidRPr="00B77324">
            <w:rPr>
              <w:rFonts w:cs="Times New Roman"/>
              <w:noProof/>
            </w:rPr>
            <w:t>http://medirtempratura.com.</w:t>
          </w:r>
        </w:p>
        <w:p w:rsidR="00147C3E" w:rsidRPr="00B77324" w:rsidRDefault="00147C3E" w:rsidP="00147C3E">
          <w:pPr>
            <w:rPr>
              <w:rFonts w:cs="Times New Roman"/>
            </w:rPr>
          </w:pPr>
        </w:p>
        <w:p w:rsidR="00147C3E" w:rsidRPr="00B77324" w:rsidRDefault="00147C3E" w:rsidP="00147C3E">
          <w:pPr>
            <w:pStyle w:val="Bibliografa"/>
            <w:rPr>
              <w:rFonts w:cs="Times New Roman"/>
              <w:noProof/>
            </w:rPr>
          </w:pPr>
          <w:r w:rsidRPr="00B77324">
            <w:rPr>
              <w:rFonts w:cs="Times New Roman"/>
              <w:b/>
              <w:bCs/>
              <w:noProof/>
            </w:rPr>
            <w:t>OGATA, K. 1998.</w:t>
          </w:r>
          <w:r w:rsidRPr="00B77324">
            <w:rPr>
              <w:rFonts w:cs="Times New Roman"/>
              <w:noProof/>
            </w:rPr>
            <w:t xml:space="preserve"> </w:t>
          </w:r>
          <w:r w:rsidRPr="00B77324">
            <w:rPr>
              <w:rFonts w:cs="Times New Roman"/>
              <w:i/>
              <w:iCs/>
              <w:noProof/>
            </w:rPr>
            <w:t xml:space="preserve">Ingeniería de Control Moderno. </w:t>
          </w:r>
          <w:r w:rsidRPr="00B77324">
            <w:rPr>
              <w:rFonts w:cs="Times New Roman"/>
            </w:rPr>
            <w:t>3</w:t>
          </w:r>
          <w:r w:rsidRPr="00B77324">
            <w:rPr>
              <w:rFonts w:cs="Times New Roman"/>
              <w:vertAlign w:val="superscript"/>
            </w:rPr>
            <w:t>a</w:t>
          </w:r>
          <w:r w:rsidRPr="00B77324">
            <w:rPr>
              <w:rFonts w:cs="Times New Roman"/>
            </w:rPr>
            <w:t xml:space="preserve"> ed</w:t>
          </w:r>
          <w:r w:rsidRPr="00B77324">
            <w:rPr>
              <w:rFonts w:cs="Times New Roman"/>
              <w:noProof/>
            </w:rPr>
            <w:t>. Madrid-España : Pearson Prentince Hall, 1998. pp.  134-670.</w:t>
          </w:r>
        </w:p>
        <w:p w:rsidR="00147C3E" w:rsidRPr="00B001C2" w:rsidRDefault="00147C3E" w:rsidP="00147C3E"/>
        <w:p w:rsidR="00147C3E" w:rsidRPr="009A7821" w:rsidRDefault="00147C3E" w:rsidP="00147C3E">
          <w:r>
            <w:rPr>
              <w:b/>
              <w:bCs/>
              <w:noProof/>
            </w:rPr>
            <w:lastRenderedPageBreak/>
            <w:t>ORTEGA, José. 2006.</w:t>
          </w:r>
          <w:r>
            <w:rPr>
              <w:noProof/>
            </w:rPr>
            <w:t xml:space="preserve"> </w:t>
          </w:r>
          <w:r w:rsidRPr="004F5FE8">
            <w:rPr>
              <w:i/>
              <w:noProof/>
            </w:rPr>
            <w:t xml:space="preserve">Automatas Industriales. </w:t>
          </w:r>
          <w:r w:rsidRPr="008416A3">
            <w:rPr>
              <w:rFonts w:cs="Times New Roman"/>
              <w:iCs/>
              <w:noProof/>
            </w:rPr>
            <w:t>[Consulta:</w:t>
          </w:r>
          <w:r w:rsidRPr="003731CA">
            <w:rPr>
              <w:rFonts w:cs="Times New Roman"/>
              <w:noProof/>
            </w:rPr>
            <w:t xml:space="preserve"> </w:t>
          </w:r>
          <w:r>
            <w:rPr>
              <w:noProof/>
            </w:rPr>
            <w:t>2016-01-30</w:t>
          </w:r>
          <w:r>
            <w:rPr>
              <w:rFonts w:cs="Times New Roman"/>
              <w:noProof/>
            </w:rPr>
            <w:t>]. Disponible en:</w:t>
          </w:r>
        </w:p>
        <w:p w:rsidR="00147C3E" w:rsidRDefault="00147C3E" w:rsidP="00147C3E">
          <w:pPr>
            <w:pStyle w:val="Bibliografa"/>
            <w:rPr>
              <w:noProof/>
            </w:rPr>
          </w:pPr>
          <w:r>
            <w:rPr>
              <w:noProof/>
            </w:rPr>
            <w:t xml:space="preserve"> http://www.automatas.org/redes/scadas.htm.</w:t>
          </w:r>
        </w:p>
        <w:p w:rsidR="00147C3E" w:rsidRPr="00B001C2" w:rsidRDefault="00147C3E" w:rsidP="00147C3E"/>
        <w:p w:rsidR="00147C3E" w:rsidRDefault="00636EC1" w:rsidP="00147C3E">
          <w:r>
            <w:rPr>
              <w:b/>
              <w:bCs/>
              <w:noProof/>
            </w:rPr>
            <w:t>UNIVERSIDAD NACIONAL DE LA PLATA.</w:t>
          </w:r>
          <w:r>
            <w:rPr>
              <w:noProof/>
            </w:rPr>
            <w:t xml:space="preserve"> </w:t>
          </w:r>
          <w:r w:rsidR="00147C3E" w:rsidRPr="00636EC1">
            <w:rPr>
              <w:i/>
              <w:noProof/>
            </w:rPr>
            <w:t>Historia de los Plc’s</w:t>
          </w:r>
          <w:r w:rsidR="00147C3E">
            <w:rPr>
              <w:noProof/>
            </w:rPr>
            <w:t xml:space="preserve">. 2010. </w:t>
          </w:r>
          <w:r w:rsidR="00147C3E" w:rsidRPr="008416A3">
            <w:rPr>
              <w:rFonts w:cs="Times New Roman"/>
              <w:iCs/>
              <w:noProof/>
            </w:rPr>
            <w:t>[Consulta:</w:t>
          </w:r>
          <w:r w:rsidR="00147C3E" w:rsidRPr="003731CA">
            <w:rPr>
              <w:rFonts w:cs="Times New Roman"/>
              <w:noProof/>
            </w:rPr>
            <w:t xml:space="preserve"> </w:t>
          </w:r>
          <w:r w:rsidR="00147C3E">
            <w:rPr>
              <w:noProof/>
            </w:rPr>
            <w:t>2016-01-15</w:t>
          </w:r>
          <w:r w:rsidR="00147C3E">
            <w:rPr>
              <w:rFonts w:cs="Times New Roman"/>
              <w:noProof/>
            </w:rPr>
            <w:t>]. Disponible en:</w:t>
          </w:r>
        </w:p>
        <w:p w:rsidR="00147C3E" w:rsidRDefault="00147C3E" w:rsidP="00147C3E">
          <w:pPr>
            <w:pStyle w:val="Bibliografa"/>
            <w:rPr>
              <w:noProof/>
            </w:rPr>
          </w:pPr>
          <w:r>
            <w:rPr>
              <w:noProof/>
            </w:rPr>
            <w:t>http://www.ing.unlp.edu.ar/electrotecnia/procesos/.</w:t>
          </w:r>
        </w:p>
        <w:p w:rsidR="00147C3E" w:rsidRPr="004F5FE8" w:rsidRDefault="00147C3E" w:rsidP="00147C3E"/>
        <w:p w:rsidR="00147C3E" w:rsidRDefault="00636EC1" w:rsidP="00147C3E">
          <w:r w:rsidRPr="00636EC1">
            <w:rPr>
              <w:b/>
              <w:noProof/>
            </w:rPr>
            <w:t>UNIVERSIDAD DE SONORA</w:t>
          </w:r>
          <w:r w:rsidR="00147C3E">
            <w:rPr>
              <w:noProof/>
            </w:rPr>
            <w:t xml:space="preserve">.   </w:t>
          </w:r>
          <w:r w:rsidR="00147C3E" w:rsidRPr="008416A3">
            <w:rPr>
              <w:rFonts w:cs="Times New Roman"/>
              <w:iCs/>
              <w:noProof/>
            </w:rPr>
            <w:t>[Consulta:</w:t>
          </w:r>
          <w:r w:rsidR="00147C3E" w:rsidRPr="003731CA">
            <w:rPr>
              <w:rFonts w:cs="Times New Roman"/>
              <w:noProof/>
            </w:rPr>
            <w:t xml:space="preserve"> </w:t>
          </w:r>
          <w:r w:rsidR="00147C3E">
            <w:rPr>
              <w:noProof/>
            </w:rPr>
            <w:t>2015-12-10</w:t>
          </w:r>
          <w:r w:rsidR="00147C3E">
            <w:rPr>
              <w:rFonts w:cs="Times New Roman"/>
              <w:noProof/>
            </w:rPr>
            <w:t>]. Disponible en:</w:t>
          </w:r>
        </w:p>
        <w:p w:rsidR="00147C3E" w:rsidRDefault="00147C3E" w:rsidP="00147C3E">
          <w:pPr>
            <w:pStyle w:val="Bibliografa"/>
            <w:rPr>
              <w:noProof/>
            </w:rPr>
          </w:pPr>
          <w:r>
            <w:rPr>
              <w:noProof/>
            </w:rPr>
            <w:t>http://dspace.espoch.edu.ec/bitstream/123456789/3200/1/96T00234.pdf.</w:t>
          </w:r>
        </w:p>
        <w:p w:rsidR="00147C3E" w:rsidRPr="00B001C2" w:rsidRDefault="00147C3E" w:rsidP="00147C3E">
          <w:pPr>
            <w:rPr>
              <w:lang w:val="es-EC"/>
            </w:rPr>
          </w:pPr>
        </w:p>
        <w:p w:rsidR="00147C3E" w:rsidRDefault="00147C3E" w:rsidP="00147C3E">
          <w:r>
            <w:rPr>
              <w:b/>
              <w:bCs/>
              <w:noProof/>
            </w:rPr>
            <w:t xml:space="preserve">UNIVERSIDAD NACIONAL DE LA PLATA, </w:t>
          </w:r>
          <w:r w:rsidRPr="00037D61">
            <w:rPr>
              <w:i/>
              <w:noProof/>
            </w:rPr>
            <w:t>Instrumentacion y Comunicaciones Industriales.</w:t>
          </w:r>
          <w:r>
            <w:rPr>
              <w:i/>
              <w:noProof/>
            </w:rPr>
            <w:t xml:space="preserve">, </w:t>
          </w:r>
          <w:r w:rsidRPr="00037D61">
            <w:rPr>
              <w:bCs/>
              <w:noProof/>
            </w:rPr>
            <w:t>Facultad de Ingenieria.</w:t>
          </w:r>
          <w:r>
            <w:rPr>
              <w:b/>
              <w:bCs/>
              <w:noProof/>
            </w:rPr>
            <w:t xml:space="preserve"> </w:t>
          </w:r>
          <w:r w:rsidRPr="00037D61">
            <w:rPr>
              <w:bCs/>
              <w:noProof/>
            </w:rPr>
            <w:t>2010.</w:t>
          </w:r>
          <w:r>
            <w:rPr>
              <w:noProof/>
            </w:rPr>
            <w:t xml:space="preserve">  </w:t>
          </w:r>
          <w:r w:rsidRPr="008416A3">
            <w:rPr>
              <w:rFonts w:cs="Times New Roman"/>
              <w:iCs/>
              <w:noProof/>
            </w:rPr>
            <w:t>[Consulta:</w:t>
          </w:r>
          <w:r w:rsidRPr="003731CA">
            <w:rPr>
              <w:rFonts w:cs="Times New Roman"/>
              <w:noProof/>
            </w:rPr>
            <w:t xml:space="preserve"> </w:t>
          </w:r>
          <w:r>
            <w:rPr>
              <w:noProof/>
            </w:rPr>
            <w:t>2016-02-15</w:t>
          </w:r>
          <w:r>
            <w:rPr>
              <w:rFonts w:cs="Times New Roman"/>
              <w:noProof/>
            </w:rPr>
            <w:t>]. Disponible en:</w:t>
          </w:r>
        </w:p>
        <w:p w:rsidR="00147C3E" w:rsidRDefault="00147C3E" w:rsidP="00147C3E">
          <w:pPr>
            <w:pStyle w:val="Bibliografa"/>
            <w:rPr>
              <w:noProof/>
            </w:rPr>
          </w:pPr>
          <w:r>
            <w:rPr>
              <w:noProof/>
            </w:rPr>
            <w:t>http://www.ing.unlp.edu.ar/electrotecnia/procesos/transparencia/Sensores.pdf.</w:t>
          </w:r>
        </w:p>
        <w:p w:rsidR="00147C3E" w:rsidRPr="00B001C2" w:rsidRDefault="00147C3E" w:rsidP="00147C3E"/>
        <w:p w:rsidR="00147C3E" w:rsidRPr="009A7821" w:rsidRDefault="00147C3E" w:rsidP="00147C3E">
          <w:pPr>
            <w:rPr>
              <w:rFonts w:cs="Times New Roman"/>
              <w:noProof/>
            </w:rPr>
          </w:pPr>
          <w:r>
            <w:rPr>
              <w:rFonts w:cs="Times New Roman"/>
              <w:b/>
              <w:bCs/>
              <w:noProof/>
            </w:rPr>
            <w:t>VELÁSQUEZ, José</w:t>
          </w:r>
          <w:r w:rsidRPr="00B77324">
            <w:rPr>
              <w:rFonts w:cs="Times New Roman"/>
              <w:b/>
              <w:bCs/>
              <w:noProof/>
            </w:rPr>
            <w:t xml:space="preserve"> Antonio.</w:t>
          </w:r>
          <w:r w:rsidRPr="00B77324">
            <w:rPr>
              <w:rFonts w:cs="Times New Roman"/>
              <w:noProof/>
            </w:rPr>
            <w:t xml:space="preserve"> </w:t>
          </w:r>
          <w:r w:rsidRPr="00B77324">
            <w:rPr>
              <w:rFonts w:cs="Times New Roman"/>
              <w:i/>
            </w:rPr>
            <w:t>Tecnologías para la Automatización Industrial</w:t>
          </w:r>
          <w:r w:rsidR="00636EC1">
            <w:rPr>
              <w:rFonts w:cs="Times New Roman"/>
              <w:i/>
            </w:rPr>
            <w:t>.</w:t>
          </w:r>
          <w:r w:rsidRPr="00B77324">
            <w:rPr>
              <w:rFonts w:cs="Times New Roman"/>
            </w:rPr>
            <w:t xml:space="preserve"> </w:t>
          </w:r>
          <w:r w:rsidRPr="00B77324">
            <w:rPr>
              <w:rFonts w:cs="Times New Roman"/>
              <w:noProof/>
            </w:rPr>
            <w:t xml:space="preserve">Universidad Ricardo Palma. </w:t>
          </w:r>
          <w:r w:rsidRPr="008416A3">
            <w:rPr>
              <w:rFonts w:cs="Times New Roman"/>
              <w:iCs/>
              <w:noProof/>
            </w:rPr>
            <w:t>[Consulta:</w:t>
          </w:r>
          <w:r w:rsidRPr="003731CA">
            <w:rPr>
              <w:rFonts w:cs="Times New Roman"/>
              <w:noProof/>
            </w:rPr>
            <w:t xml:space="preserve"> </w:t>
          </w:r>
          <w:r w:rsidRPr="00B77324">
            <w:rPr>
              <w:rFonts w:cs="Times New Roman"/>
              <w:noProof/>
            </w:rPr>
            <w:t>201</w:t>
          </w:r>
          <w:r>
            <w:rPr>
              <w:rFonts w:cs="Times New Roman"/>
              <w:noProof/>
            </w:rPr>
            <w:t>6-01</w:t>
          </w:r>
          <w:r w:rsidRPr="00B77324">
            <w:rPr>
              <w:rFonts w:cs="Times New Roman"/>
              <w:noProof/>
            </w:rPr>
            <w:t>-19</w:t>
          </w:r>
          <w:r>
            <w:rPr>
              <w:rFonts w:cs="Times New Roman"/>
              <w:noProof/>
            </w:rPr>
            <w:t>]. Disponible en:</w:t>
          </w:r>
        </w:p>
        <w:p w:rsidR="00147C3E" w:rsidRPr="00B77324" w:rsidRDefault="00147C3E" w:rsidP="00147C3E">
          <w:pPr>
            <w:pStyle w:val="Bibliografa"/>
            <w:rPr>
              <w:rFonts w:cs="Times New Roman"/>
              <w:noProof/>
            </w:rPr>
          </w:pPr>
          <w:r w:rsidRPr="00B77324">
            <w:rPr>
              <w:rFonts w:cs="Times New Roman"/>
              <w:noProof/>
            </w:rPr>
            <w:t>http://www.urp.edu.pe/labcim/portal/imagenes/articulo_URP[1].pdf.</w:t>
          </w:r>
        </w:p>
        <w:p w:rsidR="00F41711" w:rsidRPr="00E87B60" w:rsidRDefault="00E02A08" w:rsidP="00F41711"/>
      </w:sdtContent>
    </w:sdt>
    <w:p w:rsidR="00F41711" w:rsidRDefault="00F41711" w:rsidP="00F41711">
      <w:r>
        <w:br w:type="page"/>
      </w:r>
    </w:p>
    <w:p w:rsidR="00F41711" w:rsidRPr="005372DC" w:rsidRDefault="00F41711" w:rsidP="005372DC">
      <w:pPr>
        <w:pStyle w:val="Ttulo1"/>
        <w:numPr>
          <w:ilvl w:val="0"/>
          <w:numId w:val="0"/>
        </w:numPr>
        <w:ind w:left="432" w:hanging="432"/>
        <w:rPr>
          <w:rFonts w:cs="Times New Roman"/>
          <w:color w:val="000000" w:themeColor="text1"/>
          <w:sz w:val="22"/>
        </w:rPr>
      </w:pPr>
      <w:bookmarkStart w:id="776" w:name="_Toc446918858"/>
      <w:bookmarkStart w:id="777" w:name="_Toc446963351"/>
      <w:r w:rsidRPr="005372DC">
        <w:rPr>
          <w:rFonts w:cs="Times New Roman"/>
          <w:color w:val="000000" w:themeColor="text1"/>
          <w:sz w:val="22"/>
        </w:rPr>
        <w:lastRenderedPageBreak/>
        <w:t>ANEXOS</w:t>
      </w:r>
      <w:bookmarkEnd w:id="776"/>
      <w:bookmarkEnd w:id="777"/>
    </w:p>
    <w:p w:rsidR="00DE5019" w:rsidRDefault="002E3650" w:rsidP="002E3650">
      <w:pPr>
        <w:pStyle w:val="Ttulo2"/>
        <w:numPr>
          <w:ilvl w:val="0"/>
          <w:numId w:val="0"/>
        </w:numPr>
        <w:ind w:left="576" w:hanging="576"/>
      </w:pPr>
      <w:bookmarkStart w:id="778" w:name="_Toc446918859"/>
      <w:bookmarkStart w:id="779" w:name="_Toc446963352"/>
      <w:r>
        <w:t>Anexo A</w:t>
      </w:r>
      <w:r w:rsidR="00E95484">
        <w:t>: Programación Arduino</w:t>
      </w:r>
      <w:bookmarkEnd w:id="778"/>
      <w:bookmarkEnd w:id="779"/>
    </w:p>
    <w:p w:rsidR="00E95484" w:rsidRPr="008416A3" w:rsidRDefault="00E95484" w:rsidP="00E95484">
      <w:pPr>
        <w:rPr>
          <w:rFonts w:cs="Times New Roman"/>
        </w:rPr>
      </w:pPr>
      <w:r w:rsidRPr="008416A3">
        <w:rPr>
          <w:rFonts w:cs="Times New Roman"/>
        </w:rPr>
        <w:t>#define STEP 2</w:t>
      </w:r>
    </w:p>
    <w:p w:rsidR="00E95484" w:rsidRPr="005A0CF6" w:rsidRDefault="00E95484" w:rsidP="00E95484">
      <w:pPr>
        <w:rPr>
          <w:rFonts w:cs="Times New Roman"/>
          <w:lang w:val="en-US"/>
        </w:rPr>
      </w:pPr>
      <w:r w:rsidRPr="005A0CF6">
        <w:rPr>
          <w:rFonts w:cs="Times New Roman"/>
          <w:lang w:val="en-US"/>
        </w:rPr>
        <w:t>#define DIR 3</w:t>
      </w:r>
    </w:p>
    <w:p w:rsidR="00E95484" w:rsidRPr="005A0CF6" w:rsidRDefault="00E95484" w:rsidP="00E95484">
      <w:pPr>
        <w:rPr>
          <w:rFonts w:cs="Times New Roman"/>
          <w:lang w:val="en-US"/>
        </w:rPr>
      </w:pPr>
      <w:r w:rsidRPr="005A0CF6">
        <w:rPr>
          <w:rFonts w:cs="Times New Roman"/>
          <w:lang w:val="en-US"/>
        </w:rPr>
        <w:t>#define RST 10</w:t>
      </w:r>
    </w:p>
    <w:p w:rsidR="00E95484" w:rsidRPr="005A0CF6" w:rsidRDefault="00E95484" w:rsidP="00E95484">
      <w:pPr>
        <w:rPr>
          <w:rFonts w:cs="Times New Roman"/>
          <w:lang w:val="en-US"/>
        </w:rPr>
      </w:pPr>
      <w:r w:rsidRPr="005A0CF6">
        <w:rPr>
          <w:rFonts w:cs="Times New Roman"/>
          <w:lang w:val="en-US"/>
        </w:rPr>
        <w:t>#define IN1 9</w:t>
      </w:r>
    </w:p>
    <w:p w:rsidR="00E95484" w:rsidRPr="005A0CF6" w:rsidRDefault="00E95484" w:rsidP="00E95484">
      <w:pPr>
        <w:rPr>
          <w:rFonts w:cs="Times New Roman"/>
          <w:lang w:val="en-US"/>
        </w:rPr>
      </w:pPr>
      <w:r w:rsidRPr="005A0CF6">
        <w:rPr>
          <w:rFonts w:cs="Times New Roman"/>
          <w:lang w:val="en-US"/>
        </w:rPr>
        <w:t>#define IN2 8</w:t>
      </w:r>
    </w:p>
    <w:p w:rsidR="00E95484" w:rsidRPr="005A0CF6" w:rsidRDefault="00E95484" w:rsidP="00E95484">
      <w:pPr>
        <w:rPr>
          <w:rFonts w:cs="Times New Roman"/>
          <w:lang w:val="en-US"/>
        </w:rPr>
      </w:pPr>
      <w:r w:rsidRPr="005A0CF6">
        <w:rPr>
          <w:rFonts w:cs="Times New Roman"/>
          <w:lang w:val="en-US"/>
        </w:rPr>
        <w:t>int a=0;</w:t>
      </w:r>
    </w:p>
    <w:p w:rsidR="00E95484" w:rsidRPr="008416A3" w:rsidRDefault="00E95484" w:rsidP="00E95484">
      <w:pPr>
        <w:rPr>
          <w:rFonts w:cs="Times New Roman"/>
          <w:lang w:val="en-US"/>
        </w:rPr>
      </w:pPr>
      <w:r w:rsidRPr="008416A3">
        <w:rPr>
          <w:rFonts w:cs="Times New Roman"/>
          <w:lang w:val="en-US"/>
        </w:rPr>
        <w:t>void setup()</w:t>
      </w:r>
    </w:p>
    <w:p w:rsidR="00E95484" w:rsidRPr="005A0CF6" w:rsidRDefault="00E95484" w:rsidP="00E95484">
      <w:pPr>
        <w:rPr>
          <w:rFonts w:cs="Times New Roman"/>
        </w:rPr>
      </w:pPr>
      <w:r w:rsidRPr="005A0CF6">
        <w:rPr>
          <w:rFonts w:cs="Times New Roman"/>
        </w:rPr>
        <w:t>{</w:t>
      </w:r>
    </w:p>
    <w:p w:rsidR="00E95484" w:rsidRPr="005A0CF6" w:rsidRDefault="00E95484" w:rsidP="00E95484">
      <w:pPr>
        <w:rPr>
          <w:rFonts w:cs="Times New Roman"/>
        </w:rPr>
      </w:pPr>
      <w:r w:rsidRPr="005A0CF6">
        <w:rPr>
          <w:rFonts w:cs="Times New Roman"/>
        </w:rPr>
        <w:t xml:space="preserve">  pinMode(DIR,OUTPUT); //Indicamos que los pines son de salida</w:t>
      </w:r>
    </w:p>
    <w:p w:rsidR="00E95484" w:rsidRPr="005A0CF6" w:rsidRDefault="00E95484" w:rsidP="00E95484">
      <w:pPr>
        <w:rPr>
          <w:rFonts w:cs="Times New Roman"/>
        </w:rPr>
      </w:pPr>
      <w:r w:rsidRPr="005A0CF6">
        <w:rPr>
          <w:rFonts w:cs="Times New Roman"/>
        </w:rPr>
        <w:t xml:space="preserve">  pinMode(STEP,OUTPUT);</w:t>
      </w:r>
    </w:p>
    <w:p w:rsidR="00E95484" w:rsidRPr="005A0CF6" w:rsidRDefault="00E95484" w:rsidP="00E95484">
      <w:pPr>
        <w:rPr>
          <w:rFonts w:cs="Times New Roman"/>
        </w:rPr>
      </w:pPr>
      <w:r w:rsidRPr="005A0CF6">
        <w:rPr>
          <w:rFonts w:cs="Times New Roman"/>
        </w:rPr>
        <w:t xml:space="preserve">  pinMode(IN1,INPUT); //Indicamos que los pines son de entrada</w:t>
      </w:r>
    </w:p>
    <w:p w:rsidR="00E95484" w:rsidRPr="005A0CF6" w:rsidRDefault="00E95484" w:rsidP="00E95484">
      <w:pPr>
        <w:rPr>
          <w:rFonts w:cs="Times New Roman"/>
          <w:lang w:val="en-US"/>
        </w:rPr>
      </w:pPr>
      <w:r w:rsidRPr="005A0CF6">
        <w:rPr>
          <w:rFonts w:cs="Times New Roman"/>
        </w:rPr>
        <w:t xml:space="preserve">  </w:t>
      </w:r>
      <w:r w:rsidRPr="005A0CF6">
        <w:rPr>
          <w:rFonts w:cs="Times New Roman"/>
          <w:lang w:val="en-US"/>
        </w:rPr>
        <w:t>pinMode(IN2,INPUT);</w:t>
      </w:r>
    </w:p>
    <w:p w:rsidR="00E95484" w:rsidRPr="005A0CF6" w:rsidRDefault="00E95484" w:rsidP="00E95484">
      <w:pPr>
        <w:rPr>
          <w:rFonts w:cs="Times New Roman"/>
          <w:lang w:val="en-US"/>
        </w:rPr>
      </w:pPr>
      <w:r w:rsidRPr="005A0CF6">
        <w:rPr>
          <w:rFonts w:cs="Times New Roman"/>
          <w:lang w:val="en-US"/>
        </w:rPr>
        <w:t xml:space="preserve">  Serial.begin(9600); </w:t>
      </w:r>
    </w:p>
    <w:p w:rsidR="00E95484" w:rsidRPr="005A0CF6" w:rsidRDefault="00E95484" w:rsidP="00E95484">
      <w:pPr>
        <w:rPr>
          <w:rFonts w:cs="Times New Roman"/>
        </w:rPr>
      </w:pPr>
      <w:r w:rsidRPr="005A0CF6">
        <w:rPr>
          <w:rFonts w:cs="Times New Roman"/>
          <w:lang w:val="en-US"/>
        </w:rPr>
        <w:t xml:space="preserve">  </w:t>
      </w:r>
      <w:r w:rsidRPr="005A0CF6">
        <w:rPr>
          <w:rFonts w:cs="Times New Roman"/>
        </w:rPr>
        <w:t>digitalWrite(DIR,HIGH); //Fijamos una direción</w:t>
      </w:r>
    </w:p>
    <w:p w:rsidR="00E95484" w:rsidRPr="005A0CF6" w:rsidRDefault="00E95484" w:rsidP="00E95484">
      <w:pPr>
        <w:rPr>
          <w:rFonts w:cs="Times New Roman"/>
        </w:rPr>
      </w:pPr>
      <w:r w:rsidRPr="005A0CF6">
        <w:rPr>
          <w:rFonts w:cs="Times New Roman"/>
        </w:rPr>
        <w:t xml:space="preserve">  digitalWrite(RST, HIGH);   //Cuando reset se encuentre en HIGH el motor arrancará y leerá los comandos enviados.</w:t>
      </w:r>
    </w:p>
    <w:p w:rsidR="00E95484" w:rsidRPr="005A0CF6" w:rsidRDefault="00E95484" w:rsidP="00E95484">
      <w:pPr>
        <w:rPr>
          <w:rFonts w:cs="Times New Roman"/>
          <w:lang w:val="en-US"/>
        </w:rPr>
      </w:pPr>
      <w:r w:rsidRPr="005A0CF6">
        <w:rPr>
          <w:rFonts w:cs="Times New Roman"/>
        </w:rPr>
        <w:t xml:space="preserve">  </w:t>
      </w:r>
      <w:r w:rsidRPr="005A0CF6">
        <w:rPr>
          <w:rFonts w:cs="Times New Roman"/>
          <w:lang w:val="en-US"/>
        </w:rPr>
        <w:t>}</w:t>
      </w:r>
    </w:p>
    <w:p w:rsidR="00E95484" w:rsidRPr="005A0CF6" w:rsidRDefault="00E95484" w:rsidP="00E95484">
      <w:pPr>
        <w:rPr>
          <w:rFonts w:cs="Times New Roman"/>
          <w:lang w:val="en-US"/>
        </w:rPr>
      </w:pPr>
    </w:p>
    <w:p w:rsidR="00E95484" w:rsidRPr="005A0CF6" w:rsidRDefault="00E95484" w:rsidP="00E95484">
      <w:pPr>
        <w:rPr>
          <w:rFonts w:cs="Times New Roman"/>
          <w:lang w:val="en-US"/>
        </w:rPr>
      </w:pPr>
      <w:r w:rsidRPr="005A0CF6">
        <w:rPr>
          <w:rFonts w:cs="Times New Roman"/>
          <w:lang w:val="en-US"/>
        </w:rPr>
        <w:t>void loop()</w:t>
      </w:r>
    </w:p>
    <w:p w:rsidR="00E95484" w:rsidRPr="005A0CF6" w:rsidRDefault="00E95484" w:rsidP="00E95484">
      <w:pPr>
        <w:rPr>
          <w:rFonts w:cs="Times New Roman"/>
          <w:lang w:val="en-US"/>
        </w:rPr>
      </w:pPr>
      <w:r w:rsidRPr="005A0CF6">
        <w:rPr>
          <w:rFonts w:cs="Times New Roman"/>
          <w:lang w:val="en-US"/>
        </w:rPr>
        <w:t>{</w:t>
      </w:r>
    </w:p>
    <w:p w:rsidR="00E95484" w:rsidRPr="005A0CF6" w:rsidRDefault="00E95484" w:rsidP="00E95484">
      <w:pPr>
        <w:rPr>
          <w:rFonts w:cs="Times New Roman"/>
          <w:lang w:val="en-US"/>
        </w:rPr>
      </w:pPr>
      <w:r w:rsidRPr="005A0CF6">
        <w:rPr>
          <w:rFonts w:cs="Times New Roman"/>
          <w:lang w:val="en-US"/>
        </w:rPr>
        <w:t>while (digitalRead(IN2)== 1 &amp;&amp; digitalRead(IN1)== 1 )</w:t>
      </w:r>
    </w:p>
    <w:p w:rsidR="00E95484" w:rsidRPr="005A0CF6" w:rsidRDefault="00E95484" w:rsidP="00E95484">
      <w:pPr>
        <w:rPr>
          <w:rFonts w:cs="Times New Roman"/>
        </w:rPr>
      </w:pPr>
      <w:r w:rsidRPr="005A0CF6">
        <w:rPr>
          <w:rFonts w:cs="Times New Roman"/>
          <w:lang w:val="en-US"/>
        </w:rPr>
        <w:t xml:space="preserve"> </w:t>
      </w:r>
      <w:r w:rsidRPr="005A0CF6">
        <w:rPr>
          <w:rFonts w:cs="Times New Roman"/>
        </w:rPr>
        <w:t>{</w:t>
      </w:r>
    </w:p>
    <w:p w:rsidR="00E95484" w:rsidRPr="005A0CF6" w:rsidRDefault="00E95484" w:rsidP="00E95484">
      <w:pPr>
        <w:rPr>
          <w:rFonts w:cs="Times New Roman"/>
        </w:rPr>
      </w:pPr>
      <w:r w:rsidRPr="005A0CF6">
        <w:rPr>
          <w:rFonts w:cs="Times New Roman"/>
        </w:rPr>
        <w:t xml:space="preserve">   a=1;</w:t>
      </w:r>
    </w:p>
    <w:p w:rsidR="00E95484" w:rsidRPr="005A0CF6" w:rsidRDefault="00E95484" w:rsidP="00E95484">
      <w:pPr>
        <w:rPr>
          <w:rFonts w:cs="Times New Roman"/>
        </w:rPr>
      </w:pPr>
      <w:r w:rsidRPr="005A0CF6">
        <w:rPr>
          <w:rFonts w:cs="Times New Roman"/>
        </w:rPr>
        <w:t xml:space="preserve">   digitalWrite(DIR,HIGH); //Fijamos una direción</w:t>
      </w:r>
    </w:p>
    <w:p w:rsidR="00E95484" w:rsidRPr="005A0CF6" w:rsidRDefault="00E95484" w:rsidP="00E95484">
      <w:pPr>
        <w:rPr>
          <w:rFonts w:cs="Times New Roman"/>
          <w:lang w:val="en-US"/>
        </w:rPr>
      </w:pPr>
      <w:r w:rsidRPr="005A0CF6">
        <w:rPr>
          <w:rFonts w:cs="Times New Roman"/>
        </w:rPr>
        <w:t xml:space="preserve">   </w:t>
      </w:r>
      <w:r w:rsidRPr="005A0CF6">
        <w:rPr>
          <w:rFonts w:cs="Times New Roman"/>
          <w:lang w:val="en-US"/>
        </w:rPr>
        <w:t>while(a==1)</w:t>
      </w:r>
    </w:p>
    <w:p w:rsidR="00E95484" w:rsidRPr="005A0CF6" w:rsidRDefault="00E95484" w:rsidP="00E95484">
      <w:pPr>
        <w:rPr>
          <w:rFonts w:cs="Times New Roman"/>
          <w:lang w:val="en-US"/>
        </w:rPr>
      </w:pPr>
      <w:r w:rsidRPr="005A0CF6">
        <w:rPr>
          <w:rFonts w:cs="Times New Roman"/>
          <w:lang w:val="en-US"/>
        </w:rPr>
        <w:t xml:space="preserve">   {</w:t>
      </w:r>
    </w:p>
    <w:p w:rsidR="00E95484" w:rsidRPr="008416A3" w:rsidRDefault="00E95484" w:rsidP="00E95484">
      <w:pPr>
        <w:rPr>
          <w:rFonts w:cs="Times New Roman"/>
          <w:lang w:val="en-US"/>
        </w:rPr>
      </w:pPr>
      <w:r w:rsidRPr="005A0CF6">
        <w:rPr>
          <w:rFonts w:cs="Times New Roman"/>
          <w:lang w:val="en-US"/>
        </w:rPr>
        <w:t xml:space="preserve">   </w:t>
      </w:r>
      <w:r w:rsidRPr="008416A3">
        <w:rPr>
          <w:rFonts w:cs="Times New Roman"/>
          <w:lang w:val="en-US"/>
        </w:rPr>
        <w:t>for(int i=0;i&lt;50;i++)</w:t>
      </w:r>
    </w:p>
    <w:p w:rsidR="00E95484" w:rsidRPr="005A0CF6" w:rsidRDefault="00E95484" w:rsidP="00E95484">
      <w:pPr>
        <w:rPr>
          <w:rFonts w:cs="Times New Roman"/>
        </w:rPr>
      </w:pPr>
      <w:r w:rsidRPr="008416A3">
        <w:rPr>
          <w:rFonts w:cs="Times New Roman"/>
          <w:lang w:val="en-US"/>
        </w:rPr>
        <w:t xml:space="preserve">    </w:t>
      </w:r>
      <w:r w:rsidRPr="005A0CF6">
        <w:rPr>
          <w:rFonts w:cs="Times New Roman"/>
        </w:rPr>
        <w:t>{ //Mandamos pulsos al motor en concreto 50</w:t>
      </w:r>
    </w:p>
    <w:p w:rsidR="00E95484" w:rsidRPr="005A0CF6" w:rsidRDefault="00E95484" w:rsidP="00E95484">
      <w:pPr>
        <w:rPr>
          <w:rFonts w:cs="Times New Roman"/>
          <w:lang w:val="en-US"/>
        </w:rPr>
      </w:pPr>
      <w:r w:rsidRPr="005A0CF6">
        <w:rPr>
          <w:rFonts w:cs="Times New Roman"/>
        </w:rPr>
        <w:t xml:space="preserve">      </w:t>
      </w:r>
      <w:r w:rsidRPr="005A0CF6">
        <w:rPr>
          <w:rFonts w:cs="Times New Roman"/>
          <w:lang w:val="en-US"/>
        </w:rPr>
        <w:t>digitalWrite(STEP,HIGH);</w:t>
      </w:r>
    </w:p>
    <w:p w:rsidR="00E95484" w:rsidRPr="005A0CF6" w:rsidRDefault="00E95484" w:rsidP="00E95484">
      <w:pPr>
        <w:rPr>
          <w:rFonts w:cs="Times New Roman"/>
          <w:lang w:val="en-US"/>
        </w:rPr>
      </w:pPr>
      <w:r w:rsidRPr="005A0CF6">
        <w:rPr>
          <w:rFonts w:cs="Times New Roman"/>
          <w:lang w:val="en-US"/>
        </w:rPr>
        <w:t xml:space="preserve">      delay(1);</w:t>
      </w:r>
    </w:p>
    <w:p w:rsidR="00E95484" w:rsidRPr="005A0CF6" w:rsidRDefault="00E95484" w:rsidP="00E95484">
      <w:pPr>
        <w:rPr>
          <w:rFonts w:cs="Times New Roman"/>
          <w:lang w:val="en-US"/>
        </w:rPr>
      </w:pPr>
      <w:r w:rsidRPr="005A0CF6">
        <w:rPr>
          <w:rFonts w:cs="Times New Roman"/>
          <w:lang w:val="en-US"/>
        </w:rPr>
        <w:t xml:space="preserve">      digitalWrite(STEP,LOW);</w:t>
      </w:r>
    </w:p>
    <w:p w:rsidR="00E95484" w:rsidRPr="005A0CF6" w:rsidRDefault="00E95484" w:rsidP="00E95484">
      <w:pPr>
        <w:rPr>
          <w:rFonts w:cs="Times New Roman"/>
          <w:lang w:val="en-US"/>
        </w:rPr>
      </w:pPr>
      <w:r w:rsidRPr="005A0CF6">
        <w:rPr>
          <w:rFonts w:cs="Times New Roman"/>
          <w:lang w:val="en-US"/>
        </w:rPr>
        <w:t xml:space="preserve">     delay(1);</w:t>
      </w:r>
    </w:p>
    <w:p w:rsidR="00E95484" w:rsidRPr="005A0CF6" w:rsidRDefault="00E95484" w:rsidP="00E95484">
      <w:pPr>
        <w:rPr>
          <w:rFonts w:cs="Times New Roman"/>
          <w:lang w:val="en-US"/>
        </w:rPr>
      </w:pPr>
      <w:r w:rsidRPr="005A0CF6">
        <w:rPr>
          <w:rFonts w:cs="Times New Roman"/>
          <w:lang w:val="en-US"/>
        </w:rPr>
        <w:t xml:space="preserve">    }</w:t>
      </w:r>
    </w:p>
    <w:p w:rsidR="00E95484" w:rsidRPr="005A0CF6" w:rsidRDefault="00E95484" w:rsidP="00E95484">
      <w:pPr>
        <w:rPr>
          <w:rFonts w:cs="Times New Roman"/>
          <w:lang w:val="en-US"/>
        </w:rPr>
      </w:pPr>
      <w:r w:rsidRPr="005A0CF6">
        <w:rPr>
          <w:rFonts w:cs="Times New Roman"/>
          <w:lang w:val="en-US"/>
        </w:rPr>
        <w:t xml:space="preserve">    a=0;</w:t>
      </w:r>
    </w:p>
    <w:p w:rsidR="00E95484" w:rsidRPr="005A0CF6" w:rsidRDefault="00E95484" w:rsidP="00E95484">
      <w:pPr>
        <w:rPr>
          <w:rFonts w:cs="Times New Roman"/>
          <w:lang w:val="en-US"/>
        </w:rPr>
      </w:pPr>
      <w:r w:rsidRPr="005A0CF6">
        <w:rPr>
          <w:rFonts w:cs="Times New Roman"/>
          <w:lang w:val="en-US"/>
        </w:rPr>
        <w:lastRenderedPageBreak/>
        <w:t xml:space="preserve">   }</w:t>
      </w:r>
    </w:p>
    <w:p w:rsidR="00E95484" w:rsidRPr="005A0CF6" w:rsidRDefault="00E95484" w:rsidP="00E95484">
      <w:pPr>
        <w:rPr>
          <w:rFonts w:cs="Times New Roman"/>
          <w:lang w:val="en-US"/>
        </w:rPr>
      </w:pPr>
      <w:r w:rsidRPr="005A0CF6">
        <w:rPr>
          <w:rFonts w:cs="Times New Roman"/>
          <w:lang w:val="en-US"/>
        </w:rPr>
        <w:t xml:space="preserve"> }</w:t>
      </w:r>
    </w:p>
    <w:p w:rsidR="00E95484" w:rsidRPr="005A0CF6" w:rsidRDefault="00E95484" w:rsidP="00E95484">
      <w:pPr>
        <w:rPr>
          <w:rFonts w:cs="Times New Roman"/>
          <w:lang w:val="en-US"/>
        </w:rPr>
      </w:pPr>
    </w:p>
    <w:p w:rsidR="00E95484" w:rsidRPr="005A0CF6" w:rsidRDefault="00E95484" w:rsidP="00E95484">
      <w:pPr>
        <w:rPr>
          <w:rFonts w:cs="Times New Roman"/>
          <w:lang w:val="en-US"/>
        </w:rPr>
      </w:pPr>
      <w:r w:rsidRPr="005A0CF6">
        <w:rPr>
          <w:rFonts w:cs="Times New Roman"/>
          <w:lang w:val="en-US"/>
        </w:rPr>
        <w:t xml:space="preserve"> while (digitalRead(IN2)== 1 &amp;&amp; digitalRead(IN1)== 0 )</w:t>
      </w:r>
    </w:p>
    <w:p w:rsidR="00E95484" w:rsidRPr="005A0CF6" w:rsidRDefault="00E95484" w:rsidP="00E95484">
      <w:pPr>
        <w:rPr>
          <w:rFonts w:cs="Times New Roman"/>
        </w:rPr>
      </w:pPr>
      <w:r w:rsidRPr="005A0CF6">
        <w:rPr>
          <w:rFonts w:cs="Times New Roman"/>
          <w:lang w:val="en-US"/>
        </w:rPr>
        <w:t xml:space="preserve"> </w:t>
      </w:r>
      <w:r w:rsidRPr="005A0CF6">
        <w:rPr>
          <w:rFonts w:cs="Times New Roman"/>
        </w:rPr>
        <w:t>{</w:t>
      </w:r>
    </w:p>
    <w:p w:rsidR="00E95484" w:rsidRPr="005A0CF6" w:rsidRDefault="00E95484" w:rsidP="00E95484">
      <w:pPr>
        <w:rPr>
          <w:rFonts w:cs="Times New Roman"/>
        </w:rPr>
      </w:pPr>
      <w:r w:rsidRPr="005A0CF6">
        <w:rPr>
          <w:rFonts w:cs="Times New Roman"/>
        </w:rPr>
        <w:t xml:space="preserve">   a=1;</w:t>
      </w:r>
    </w:p>
    <w:p w:rsidR="00E95484" w:rsidRPr="005A0CF6" w:rsidRDefault="00E95484" w:rsidP="00E95484">
      <w:pPr>
        <w:rPr>
          <w:rFonts w:cs="Times New Roman"/>
        </w:rPr>
      </w:pPr>
      <w:r w:rsidRPr="005A0CF6">
        <w:rPr>
          <w:rFonts w:cs="Times New Roman"/>
        </w:rPr>
        <w:t xml:space="preserve">   digitalWrite(DIR,LOW); //Fijamos una direción</w:t>
      </w:r>
    </w:p>
    <w:p w:rsidR="00E95484" w:rsidRPr="005A0CF6" w:rsidRDefault="00E95484" w:rsidP="00E95484">
      <w:pPr>
        <w:rPr>
          <w:rFonts w:cs="Times New Roman"/>
          <w:lang w:val="en-US"/>
        </w:rPr>
      </w:pPr>
      <w:r w:rsidRPr="005A0CF6">
        <w:rPr>
          <w:rFonts w:cs="Times New Roman"/>
        </w:rPr>
        <w:t xml:space="preserve">   </w:t>
      </w:r>
      <w:r w:rsidRPr="005A0CF6">
        <w:rPr>
          <w:rFonts w:cs="Times New Roman"/>
          <w:lang w:val="en-US"/>
        </w:rPr>
        <w:t>while(a==1)</w:t>
      </w:r>
    </w:p>
    <w:p w:rsidR="00E95484" w:rsidRPr="005A0CF6" w:rsidRDefault="00E95484" w:rsidP="00E95484">
      <w:pPr>
        <w:rPr>
          <w:rFonts w:cs="Times New Roman"/>
          <w:lang w:val="en-US"/>
        </w:rPr>
      </w:pPr>
      <w:r w:rsidRPr="005A0CF6">
        <w:rPr>
          <w:rFonts w:cs="Times New Roman"/>
          <w:lang w:val="en-US"/>
        </w:rPr>
        <w:t xml:space="preserve">   {</w:t>
      </w:r>
    </w:p>
    <w:p w:rsidR="00E95484" w:rsidRPr="008416A3" w:rsidRDefault="00E95484" w:rsidP="00E95484">
      <w:pPr>
        <w:rPr>
          <w:rFonts w:cs="Times New Roman"/>
          <w:lang w:val="en-US"/>
        </w:rPr>
      </w:pPr>
      <w:r w:rsidRPr="005A0CF6">
        <w:rPr>
          <w:rFonts w:cs="Times New Roman"/>
          <w:lang w:val="en-US"/>
        </w:rPr>
        <w:t xml:space="preserve">   </w:t>
      </w:r>
      <w:r w:rsidRPr="008416A3">
        <w:rPr>
          <w:rFonts w:cs="Times New Roman"/>
          <w:lang w:val="en-US"/>
        </w:rPr>
        <w:t>for(int i=0;i&lt;50;i++)</w:t>
      </w:r>
    </w:p>
    <w:p w:rsidR="00E95484" w:rsidRPr="005A0CF6" w:rsidRDefault="00E95484" w:rsidP="00E95484">
      <w:pPr>
        <w:rPr>
          <w:rFonts w:cs="Times New Roman"/>
        </w:rPr>
      </w:pPr>
      <w:r w:rsidRPr="008416A3">
        <w:rPr>
          <w:rFonts w:cs="Times New Roman"/>
          <w:lang w:val="en-US"/>
        </w:rPr>
        <w:t xml:space="preserve">    </w:t>
      </w:r>
      <w:r w:rsidRPr="005A0CF6">
        <w:rPr>
          <w:rFonts w:cs="Times New Roman"/>
        </w:rPr>
        <w:t>{ //Mandamos pulsos al motor en concreto 50</w:t>
      </w:r>
    </w:p>
    <w:p w:rsidR="00E95484" w:rsidRPr="005A0CF6" w:rsidRDefault="00E95484" w:rsidP="00E95484">
      <w:pPr>
        <w:rPr>
          <w:rFonts w:cs="Times New Roman"/>
          <w:lang w:val="en-US"/>
        </w:rPr>
      </w:pPr>
      <w:r w:rsidRPr="005A0CF6">
        <w:rPr>
          <w:rFonts w:cs="Times New Roman"/>
        </w:rPr>
        <w:t xml:space="preserve">      </w:t>
      </w:r>
      <w:r w:rsidRPr="005A0CF6">
        <w:rPr>
          <w:rFonts w:cs="Times New Roman"/>
          <w:lang w:val="en-US"/>
        </w:rPr>
        <w:t>digitalWrite(STEP,HIGH);</w:t>
      </w:r>
    </w:p>
    <w:p w:rsidR="00E95484" w:rsidRPr="005A0CF6" w:rsidRDefault="00E95484" w:rsidP="00E95484">
      <w:pPr>
        <w:rPr>
          <w:rFonts w:cs="Times New Roman"/>
          <w:lang w:val="en-US"/>
        </w:rPr>
      </w:pPr>
      <w:r w:rsidRPr="005A0CF6">
        <w:rPr>
          <w:rFonts w:cs="Times New Roman"/>
          <w:lang w:val="en-US"/>
        </w:rPr>
        <w:t xml:space="preserve">      delay(1);</w:t>
      </w:r>
    </w:p>
    <w:p w:rsidR="00E95484" w:rsidRPr="005A0CF6" w:rsidRDefault="00E95484" w:rsidP="00E95484">
      <w:pPr>
        <w:rPr>
          <w:rFonts w:cs="Times New Roman"/>
          <w:lang w:val="en-US"/>
        </w:rPr>
      </w:pPr>
      <w:r w:rsidRPr="005A0CF6">
        <w:rPr>
          <w:rFonts w:cs="Times New Roman"/>
          <w:lang w:val="en-US"/>
        </w:rPr>
        <w:t xml:space="preserve">      digitalWrite(STEP,LOW);</w:t>
      </w:r>
    </w:p>
    <w:p w:rsidR="00E95484" w:rsidRPr="005A0CF6" w:rsidRDefault="00E95484" w:rsidP="00E95484">
      <w:pPr>
        <w:rPr>
          <w:rFonts w:cs="Times New Roman"/>
          <w:lang w:val="en-US"/>
        </w:rPr>
      </w:pPr>
      <w:r w:rsidRPr="005A0CF6">
        <w:rPr>
          <w:rFonts w:cs="Times New Roman"/>
          <w:lang w:val="en-US"/>
        </w:rPr>
        <w:t xml:space="preserve">     delay(1);</w:t>
      </w:r>
    </w:p>
    <w:p w:rsidR="00E95484" w:rsidRPr="005A0CF6" w:rsidRDefault="00E95484" w:rsidP="00E95484">
      <w:pPr>
        <w:rPr>
          <w:rFonts w:cs="Times New Roman"/>
          <w:lang w:val="en-US"/>
        </w:rPr>
      </w:pPr>
      <w:r w:rsidRPr="005A0CF6">
        <w:rPr>
          <w:rFonts w:cs="Times New Roman"/>
          <w:lang w:val="en-US"/>
        </w:rPr>
        <w:t xml:space="preserve">    }</w:t>
      </w:r>
    </w:p>
    <w:p w:rsidR="00E95484" w:rsidRPr="005A0CF6" w:rsidRDefault="00E95484" w:rsidP="00E95484">
      <w:pPr>
        <w:rPr>
          <w:rFonts w:cs="Times New Roman"/>
          <w:lang w:val="en-US"/>
        </w:rPr>
      </w:pPr>
      <w:r w:rsidRPr="005A0CF6">
        <w:rPr>
          <w:rFonts w:cs="Times New Roman"/>
          <w:lang w:val="en-US"/>
        </w:rPr>
        <w:t xml:space="preserve">    a=0;</w:t>
      </w:r>
    </w:p>
    <w:p w:rsidR="00E95484" w:rsidRPr="005A0CF6" w:rsidRDefault="00E95484" w:rsidP="00E95484">
      <w:pPr>
        <w:rPr>
          <w:rFonts w:cs="Times New Roman"/>
          <w:lang w:val="en-US"/>
        </w:rPr>
      </w:pPr>
      <w:r w:rsidRPr="005A0CF6">
        <w:rPr>
          <w:rFonts w:cs="Times New Roman"/>
          <w:lang w:val="en-US"/>
        </w:rPr>
        <w:t xml:space="preserve">   }</w:t>
      </w:r>
    </w:p>
    <w:p w:rsidR="00E95484" w:rsidRPr="005A0CF6" w:rsidRDefault="00E95484" w:rsidP="00E95484">
      <w:pPr>
        <w:rPr>
          <w:rFonts w:cs="Times New Roman"/>
          <w:lang w:val="en-US"/>
        </w:rPr>
      </w:pPr>
      <w:r w:rsidRPr="005A0CF6">
        <w:rPr>
          <w:rFonts w:cs="Times New Roman"/>
          <w:lang w:val="en-US"/>
        </w:rPr>
        <w:t xml:space="preserve"> }</w:t>
      </w:r>
    </w:p>
    <w:p w:rsidR="00E95484" w:rsidRPr="005A0CF6" w:rsidRDefault="00E95484" w:rsidP="00E95484">
      <w:pPr>
        <w:rPr>
          <w:rFonts w:cs="Times New Roman"/>
          <w:lang w:val="en-US"/>
        </w:rPr>
      </w:pPr>
      <w:r w:rsidRPr="005A0CF6">
        <w:rPr>
          <w:rFonts w:cs="Times New Roman"/>
          <w:lang w:val="en-US"/>
        </w:rPr>
        <w:t>while (digitalRead(IN2)== 0 &amp;&amp; digitalRead(IN1)== 1 )</w:t>
      </w:r>
    </w:p>
    <w:p w:rsidR="00E95484" w:rsidRPr="005A0CF6" w:rsidRDefault="00E95484" w:rsidP="00E95484">
      <w:pPr>
        <w:rPr>
          <w:rFonts w:cs="Times New Roman"/>
        </w:rPr>
      </w:pPr>
      <w:r w:rsidRPr="005A0CF6">
        <w:rPr>
          <w:rFonts w:cs="Times New Roman"/>
          <w:lang w:val="en-US"/>
        </w:rPr>
        <w:t xml:space="preserve"> </w:t>
      </w:r>
      <w:r w:rsidRPr="005A0CF6">
        <w:rPr>
          <w:rFonts w:cs="Times New Roman"/>
        </w:rPr>
        <w:t>{</w:t>
      </w:r>
    </w:p>
    <w:p w:rsidR="00E95484" w:rsidRPr="005A0CF6" w:rsidRDefault="00E95484" w:rsidP="00E95484">
      <w:pPr>
        <w:rPr>
          <w:rFonts w:cs="Times New Roman"/>
        </w:rPr>
      </w:pPr>
      <w:r w:rsidRPr="005A0CF6">
        <w:rPr>
          <w:rFonts w:cs="Times New Roman"/>
        </w:rPr>
        <w:t xml:space="preserve">   a=1;</w:t>
      </w:r>
    </w:p>
    <w:p w:rsidR="00E95484" w:rsidRPr="005A0CF6" w:rsidRDefault="00E95484" w:rsidP="00E95484">
      <w:pPr>
        <w:rPr>
          <w:rFonts w:cs="Times New Roman"/>
        </w:rPr>
      </w:pPr>
      <w:r w:rsidRPr="005A0CF6">
        <w:rPr>
          <w:rFonts w:cs="Times New Roman"/>
        </w:rPr>
        <w:t xml:space="preserve">   digitalWrite(DIR,LOW); //Fijamos una direción</w:t>
      </w:r>
    </w:p>
    <w:p w:rsidR="00E95484" w:rsidRPr="005A0CF6" w:rsidRDefault="00E95484" w:rsidP="00E95484">
      <w:pPr>
        <w:rPr>
          <w:rFonts w:cs="Times New Roman"/>
          <w:lang w:val="en-US"/>
        </w:rPr>
      </w:pPr>
      <w:r w:rsidRPr="005A0CF6">
        <w:rPr>
          <w:rFonts w:cs="Times New Roman"/>
        </w:rPr>
        <w:t xml:space="preserve">   </w:t>
      </w:r>
      <w:r w:rsidRPr="005A0CF6">
        <w:rPr>
          <w:rFonts w:cs="Times New Roman"/>
          <w:lang w:val="en-US"/>
        </w:rPr>
        <w:t>while(a==1)</w:t>
      </w:r>
    </w:p>
    <w:p w:rsidR="00E95484" w:rsidRPr="005A0CF6" w:rsidRDefault="00E95484" w:rsidP="00E95484">
      <w:pPr>
        <w:rPr>
          <w:rFonts w:cs="Times New Roman"/>
          <w:lang w:val="en-US"/>
        </w:rPr>
      </w:pPr>
      <w:r w:rsidRPr="005A0CF6">
        <w:rPr>
          <w:rFonts w:cs="Times New Roman"/>
          <w:lang w:val="en-US"/>
        </w:rPr>
        <w:t xml:space="preserve">   {</w:t>
      </w:r>
    </w:p>
    <w:p w:rsidR="00E95484" w:rsidRPr="008416A3" w:rsidRDefault="00E95484" w:rsidP="00E95484">
      <w:pPr>
        <w:rPr>
          <w:rFonts w:cs="Times New Roman"/>
          <w:lang w:val="en-US"/>
        </w:rPr>
      </w:pPr>
      <w:r w:rsidRPr="005A0CF6">
        <w:rPr>
          <w:rFonts w:cs="Times New Roman"/>
          <w:lang w:val="en-US"/>
        </w:rPr>
        <w:t xml:space="preserve">   </w:t>
      </w:r>
      <w:r w:rsidRPr="008416A3">
        <w:rPr>
          <w:rFonts w:cs="Times New Roman"/>
          <w:lang w:val="en-US"/>
        </w:rPr>
        <w:t>for(int i=0;i&lt;50;i++)</w:t>
      </w:r>
    </w:p>
    <w:p w:rsidR="00E95484" w:rsidRPr="005A0CF6" w:rsidRDefault="00E95484" w:rsidP="00E95484">
      <w:pPr>
        <w:rPr>
          <w:rFonts w:cs="Times New Roman"/>
        </w:rPr>
      </w:pPr>
      <w:r w:rsidRPr="008416A3">
        <w:rPr>
          <w:rFonts w:cs="Times New Roman"/>
          <w:lang w:val="en-US"/>
        </w:rPr>
        <w:t xml:space="preserve">    </w:t>
      </w:r>
      <w:r w:rsidRPr="005A0CF6">
        <w:rPr>
          <w:rFonts w:cs="Times New Roman"/>
        </w:rPr>
        <w:t>{ //Mandamos pulsos al motor en concreto 50</w:t>
      </w:r>
    </w:p>
    <w:p w:rsidR="00E95484" w:rsidRPr="005A0CF6" w:rsidRDefault="00E95484" w:rsidP="00E95484">
      <w:pPr>
        <w:rPr>
          <w:rFonts w:cs="Times New Roman"/>
          <w:lang w:val="en-US"/>
        </w:rPr>
      </w:pPr>
      <w:r w:rsidRPr="005A0CF6">
        <w:rPr>
          <w:rFonts w:cs="Times New Roman"/>
        </w:rPr>
        <w:t xml:space="preserve">      </w:t>
      </w:r>
      <w:r w:rsidRPr="005A0CF6">
        <w:rPr>
          <w:rFonts w:cs="Times New Roman"/>
          <w:lang w:val="en-US"/>
        </w:rPr>
        <w:t>digitalWrite(STEP,HIGH);</w:t>
      </w:r>
    </w:p>
    <w:p w:rsidR="00E95484" w:rsidRPr="005A0CF6" w:rsidRDefault="00E95484" w:rsidP="00E95484">
      <w:pPr>
        <w:rPr>
          <w:rFonts w:cs="Times New Roman"/>
          <w:lang w:val="en-US"/>
        </w:rPr>
      </w:pPr>
      <w:r w:rsidRPr="005A0CF6">
        <w:rPr>
          <w:rFonts w:cs="Times New Roman"/>
          <w:lang w:val="en-US"/>
        </w:rPr>
        <w:t xml:space="preserve">      delay(1);</w:t>
      </w:r>
    </w:p>
    <w:p w:rsidR="00E95484" w:rsidRPr="005A0CF6" w:rsidRDefault="00E95484" w:rsidP="00E95484">
      <w:pPr>
        <w:rPr>
          <w:rFonts w:cs="Times New Roman"/>
          <w:lang w:val="en-US"/>
        </w:rPr>
      </w:pPr>
      <w:r w:rsidRPr="005A0CF6">
        <w:rPr>
          <w:rFonts w:cs="Times New Roman"/>
          <w:lang w:val="en-US"/>
        </w:rPr>
        <w:t xml:space="preserve">      digitalWrite(STEP,LOW);</w:t>
      </w:r>
    </w:p>
    <w:p w:rsidR="00E95484" w:rsidRPr="005A0CF6" w:rsidRDefault="00E95484" w:rsidP="00E95484">
      <w:pPr>
        <w:rPr>
          <w:rFonts w:cs="Times New Roman"/>
        </w:rPr>
      </w:pPr>
      <w:r w:rsidRPr="005A0CF6">
        <w:rPr>
          <w:rFonts w:cs="Times New Roman"/>
          <w:lang w:val="en-US"/>
        </w:rPr>
        <w:t xml:space="preserve">     </w:t>
      </w:r>
      <w:r w:rsidRPr="005A0CF6">
        <w:rPr>
          <w:rFonts w:cs="Times New Roman"/>
        </w:rPr>
        <w:t>delay(1);</w:t>
      </w:r>
    </w:p>
    <w:p w:rsidR="00E95484" w:rsidRPr="005A0CF6" w:rsidRDefault="00E95484" w:rsidP="00E95484">
      <w:pPr>
        <w:rPr>
          <w:rFonts w:cs="Times New Roman"/>
        </w:rPr>
      </w:pPr>
      <w:r w:rsidRPr="005A0CF6">
        <w:rPr>
          <w:rFonts w:cs="Times New Roman"/>
        </w:rPr>
        <w:t xml:space="preserve">    }</w:t>
      </w:r>
    </w:p>
    <w:p w:rsidR="00E95484" w:rsidRPr="005A0CF6" w:rsidRDefault="00E95484" w:rsidP="00E95484">
      <w:pPr>
        <w:rPr>
          <w:rFonts w:cs="Times New Roman"/>
        </w:rPr>
      </w:pPr>
      <w:r w:rsidRPr="005A0CF6">
        <w:rPr>
          <w:rFonts w:cs="Times New Roman"/>
        </w:rPr>
        <w:t xml:space="preserve">    a=0;</w:t>
      </w:r>
    </w:p>
    <w:p w:rsidR="00E95484" w:rsidRPr="005A0CF6" w:rsidRDefault="00E95484" w:rsidP="00E95484">
      <w:pPr>
        <w:rPr>
          <w:rFonts w:cs="Times New Roman"/>
        </w:rPr>
      </w:pPr>
      <w:r w:rsidRPr="005A0CF6">
        <w:rPr>
          <w:rFonts w:cs="Times New Roman"/>
        </w:rPr>
        <w:t xml:space="preserve">   }</w:t>
      </w:r>
    </w:p>
    <w:p w:rsidR="00E95484" w:rsidRPr="005A0CF6" w:rsidRDefault="00E95484" w:rsidP="00E95484">
      <w:pPr>
        <w:rPr>
          <w:rFonts w:cs="Times New Roman"/>
        </w:rPr>
      </w:pPr>
      <w:r w:rsidRPr="005A0CF6">
        <w:rPr>
          <w:rFonts w:cs="Times New Roman"/>
        </w:rPr>
        <w:t xml:space="preserve"> }</w:t>
      </w:r>
    </w:p>
    <w:p w:rsidR="00E95484" w:rsidRPr="005A0CF6" w:rsidRDefault="00E95484" w:rsidP="00E95484">
      <w:pPr>
        <w:rPr>
          <w:rFonts w:cs="Times New Roman"/>
        </w:rPr>
      </w:pPr>
      <w:r w:rsidRPr="005A0CF6">
        <w:rPr>
          <w:rFonts w:cs="Times New Roman"/>
        </w:rPr>
        <w:t>}</w:t>
      </w:r>
    </w:p>
    <w:p w:rsidR="00E95484" w:rsidRPr="00E95484" w:rsidRDefault="00E95484" w:rsidP="00E95484"/>
    <w:p w:rsidR="00E95484" w:rsidRDefault="002E3650" w:rsidP="002E3650">
      <w:pPr>
        <w:pStyle w:val="Ttulo2"/>
        <w:numPr>
          <w:ilvl w:val="0"/>
          <w:numId w:val="0"/>
        </w:numPr>
        <w:ind w:left="576" w:hanging="576"/>
      </w:pPr>
      <w:bookmarkStart w:id="780" w:name="_Toc446918860"/>
      <w:bookmarkStart w:id="781" w:name="_Toc446963353"/>
      <w:r>
        <w:lastRenderedPageBreak/>
        <w:t>Anexo B</w:t>
      </w:r>
      <w:r w:rsidR="00E95484">
        <w:t>: Programación PLC</w:t>
      </w:r>
      <w:bookmarkEnd w:id="780"/>
      <w:bookmarkEnd w:id="781"/>
    </w:p>
    <w:p w:rsidR="00E95484" w:rsidRPr="008416A3" w:rsidRDefault="00E95484" w:rsidP="00E95484">
      <w:pPr>
        <w:sectPr w:rsidR="00E95484" w:rsidRPr="008416A3" w:rsidSect="005372DC">
          <w:footerReference w:type="default" r:id="rId126"/>
          <w:type w:val="continuous"/>
          <w:pgSz w:w="11906" w:h="16838" w:code="9"/>
          <w:pgMar w:top="1418" w:right="1418" w:bottom="1418" w:left="1985" w:header="709" w:footer="709" w:gutter="0"/>
          <w:pgNumType w:start="1"/>
          <w:cols w:space="708"/>
          <w:docGrid w:linePitch="360"/>
        </w:sectPr>
      </w:pPr>
    </w:p>
    <w:p w:rsidR="00E95484" w:rsidRPr="005E1267" w:rsidRDefault="00E95484" w:rsidP="00E95484">
      <w:pPr>
        <w:rPr>
          <w:lang w:val="en-US"/>
        </w:rPr>
      </w:pPr>
      <w:r w:rsidRPr="005E1267">
        <w:rPr>
          <w:lang w:val="en-US"/>
        </w:rPr>
        <w:lastRenderedPageBreak/>
        <w:t>LD</w:t>
      </w:r>
      <w:r w:rsidRPr="005E1267">
        <w:rPr>
          <w:lang w:val="en-US"/>
        </w:rPr>
        <w:tab/>
        <w:t>M8000</w:t>
      </w:r>
    </w:p>
    <w:p w:rsidR="00E95484" w:rsidRPr="005E1267" w:rsidRDefault="00E95484" w:rsidP="00E95484">
      <w:pPr>
        <w:rPr>
          <w:lang w:val="en-US"/>
        </w:rPr>
      </w:pPr>
      <w:r w:rsidRPr="005E1267">
        <w:rPr>
          <w:lang w:val="en-US"/>
        </w:rPr>
        <w:t>MCS</w:t>
      </w:r>
    </w:p>
    <w:p w:rsidR="00E95484" w:rsidRPr="005E1267" w:rsidRDefault="00E95484" w:rsidP="00E95484">
      <w:pPr>
        <w:rPr>
          <w:lang w:val="en-US"/>
        </w:rPr>
      </w:pPr>
      <w:r w:rsidRPr="005E1267">
        <w:rPr>
          <w:lang w:val="en-US"/>
        </w:rPr>
        <w:t>MOV</w:t>
      </w:r>
      <w:r w:rsidRPr="005E1267">
        <w:rPr>
          <w:lang w:val="en-US"/>
        </w:rPr>
        <w:tab/>
        <w:t>ID1003</w:t>
      </w:r>
      <w:r w:rsidRPr="005E1267">
        <w:rPr>
          <w:lang w:val="en-US"/>
        </w:rPr>
        <w:tab/>
        <w:t>D0</w:t>
      </w:r>
    </w:p>
    <w:p w:rsidR="00E95484" w:rsidRPr="005E1267" w:rsidRDefault="00E95484" w:rsidP="00E95484">
      <w:pPr>
        <w:rPr>
          <w:lang w:val="en-US"/>
        </w:rPr>
      </w:pPr>
      <w:r w:rsidRPr="005E1267">
        <w:rPr>
          <w:lang w:val="en-US"/>
        </w:rPr>
        <w:t>SUB</w:t>
      </w:r>
      <w:r w:rsidRPr="005E1267">
        <w:rPr>
          <w:lang w:val="en-US"/>
        </w:rPr>
        <w:tab/>
        <w:t>D0</w:t>
      </w:r>
      <w:r w:rsidRPr="005E1267">
        <w:rPr>
          <w:lang w:val="en-US"/>
        </w:rPr>
        <w:tab/>
        <w:t>K94</w:t>
      </w:r>
      <w:r w:rsidRPr="005E1267">
        <w:rPr>
          <w:lang w:val="en-US"/>
        </w:rPr>
        <w:tab/>
        <w:t>D10</w:t>
      </w:r>
    </w:p>
    <w:p w:rsidR="00E95484" w:rsidRPr="005E1267" w:rsidRDefault="00E95484" w:rsidP="00E95484">
      <w:pPr>
        <w:rPr>
          <w:lang w:val="en-US"/>
        </w:rPr>
      </w:pPr>
      <w:r w:rsidRPr="005E1267">
        <w:rPr>
          <w:lang w:val="en-US"/>
        </w:rPr>
        <w:t>MOV</w:t>
      </w:r>
      <w:r w:rsidRPr="005E1267">
        <w:rPr>
          <w:lang w:val="en-US"/>
        </w:rPr>
        <w:tab/>
        <w:t>ID1002</w:t>
      </w:r>
      <w:r w:rsidRPr="005E1267">
        <w:rPr>
          <w:lang w:val="en-US"/>
        </w:rPr>
        <w:tab/>
        <w:t>D11</w:t>
      </w:r>
    </w:p>
    <w:p w:rsidR="00E95484" w:rsidRPr="005E1267" w:rsidRDefault="00E95484" w:rsidP="00E95484">
      <w:pPr>
        <w:rPr>
          <w:lang w:val="en-US"/>
        </w:rPr>
      </w:pPr>
      <w:r w:rsidRPr="005E1267">
        <w:rPr>
          <w:lang w:val="en-US"/>
        </w:rPr>
        <w:t>ADD</w:t>
      </w:r>
      <w:r w:rsidRPr="005E1267">
        <w:rPr>
          <w:lang w:val="en-US"/>
        </w:rPr>
        <w:tab/>
        <w:t>D10</w:t>
      </w:r>
      <w:r w:rsidRPr="005E1267">
        <w:rPr>
          <w:lang w:val="en-US"/>
        </w:rPr>
        <w:tab/>
        <w:t>D11</w:t>
      </w:r>
      <w:r w:rsidRPr="005E1267">
        <w:rPr>
          <w:lang w:val="en-US"/>
        </w:rPr>
        <w:tab/>
        <w:t>D12</w:t>
      </w:r>
    </w:p>
    <w:p w:rsidR="00E95484" w:rsidRPr="005E1267" w:rsidRDefault="00E95484" w:rsidP="00E95484">
      <w:pPr>
        <w:rPr>
          <w:lang w:val="en-US"/>
        </w:rPr>
      </w:pPr>
      <w:r w:rsidRPr="005E1267">
        <w:rPr>
          <w:lang w:val="en-US"/>
        </w:rPr>
        <w:t>DIV</w:t>
      </w:r>
      <w:r w:rsidRPr="005E1267">
        <w:rPr>
          <w:lang w:val="en-US"/>
        </w:rPr>
        <w:tab/>
        <w:t>D12</w:t>
      </w:r>
      <w:r w:rsidRPr="005E1267">
        <w:rPr>
          <w:lang w:val="en-US"/>
        </w:rPr>
        <w:tab/>
        <w:t>K2</w:t>
      </w:r>
      <w:r w:rsidRPr="005E1267">
        <w:rPr>
          <w:lang w:val="en-US"/>
        </w:rPr>
        <w:tab/>
        <w:t>D13</w:t>
      </w:r>
    </w:p>
    <w:p w:rsidR="00E95484" w:rsidRPr="005E1267" w:rsidRDefault="00E95484" w:rsidP="00E95484">
      <w:pPr>
        <w:rPr>
          <w:lang w:val="en-US"/>
        </w:rPr>
      </w:pPr>
      <w:r w:rsidRPr="005E1267">
        <w:rPr>
          <w:lang w:val="en-US"/>
        </w:rPr>
        <w:t>MOV</w:t>
      </w:r>
      <w:r w:rsidRPr="005E1267">
        <w:rPr>
          <w:lang w:val="en-US"/>
        </w:rPr>
        <w:tab/>
        <w:t>FD0</w:t>
      </w:r>
      <w:r w:rsidRPr="005E1267">
        <w:rPr>
          <w:lang w:val="en-US"/>
        </w:rPr>
        <w:tab/>
        <w:t>D1</w:t>
      </w:r>
    </w:p>
    <w:p w:rsidR="00E95484" w:rsidRPr="005E1267" w:rsidRDefault="00E95484" w:rsidP="00E95484">
      <w:pPr>
        <w:rPr>
          <w:lang w:val="en-US"/>
        </w:rPr>
      </w:pPr>
      <w:r w:rsidRPr="005E1267">
        <w:rPr>
          <w:lang w:val="en-US"/>
        </w:rPr>
        <w:t>LD&lt;</w:t>
      </w:r>
      <w:r w:rsidRPr="005E1267">
        <w:rPr>
          <w:lang w:val="en-US"/>
        </w:rPr>
        <w:tab/>
        <w:t>FD0</w:t>
      </w:r>
      <w:r w:rsidRPr="005E1267">
        <w:rPr>
          <w:lang w:val="en-US"/>
        </w:rPr>
        <w:tab/>
        <w:t>K200</w:t>
      </w:r>
    </w:p>
    <w:p w:rsidR="00E95484" w:rsidRPr="005E1267" w:rsidRDefault="00E95484" w:rsidP="00E95484">
      <w:pPr>
        <w:rPr>
          <w:lang w:val="en-US"/>
        </w:rPr>
      </w:pPr>
      <w:r w:rsidRPr="005E1267">
        <w:rPr>
          <w:lang w:val="en-US"/>
        </w:rPr>
        <w:t>MOV</w:t>
      </w:r>
      <w:r w:rsidRPr="005E1267">
        <w:rPr>
          <w:lang w:val="en-US"/>
        </w:rPr>
        <w:tab/>
        <w:t>K200</w:t>
      </w:r>
      <w:r w:rsidRPr="005E1267">
        <w:rPr>
          <w:lang w:val="en-US"/>
        </w:rPr>
        <w:tab/>
        <w:t>D1</w:t>
      </w:r>
    </w:p>
    <w:p w:rsidR="00E95484" w:rsidRPr="005E1267" w:rsidRDefault="00E95484" w:rsidP="00E95484">
      <w:pPr>
        <w:rPr>
          <w:lang w:val="en-US"/>
        </w:rPr>
      </w:pPr>
      <w:r w:rsidRPr="005E1267">
        <w:rPr>
          <w:lang w:val="en-US"/>
        </w:rPr>
        <w:t>LD&gt;</w:t>
      </w:r>
      <w:r w:rsidRPr="005E1267">
        <w:rPr>
          <w:lang w:val="en-US"/>
        </w:rPr>
        <w:tab/>
        <w:t>FD0</w:t>
      </w:r>
      <w:r w:rsidRPr="005E1267">
        <w:rPr>
          <w:lang w:val="en-US"/>
        </w:rPr>
        <w:tab/>
        <w:t>K750</w:t>
      </w:r>
    </w:p>
    <w:p w:rsidR="00E95484" w:rsidRPr="005E1267" w:rsidRDefault="00E95484" w:rsidP="00E95484">
      <w:pPr>
        <w:rPr>
          <w:lang w:val="en-US"/>
        </w:rPr>
      </w:pPr>
      <w:r w:rsidRPr="005E1267">
        <w:rPr>
          <w:lang w:val="en-US"/>
        </w:rPr>
        <w:t>MOV</w:t>
      </w:r>
      <w:r w:rsidRPr="005E1267">
        <w:rPr>
          <w:lang w:val="en-US"/>
        </w:rPr>
        <w:tab/>
        <w:t>K750</w:t>
      </w:r>
      <w:r w:rsidRPr="005E1267">
        <w:rPr>
          <w:lang w:val="en-US"/>
        </w:rPr>
        <w:tab/>
        <w:t>D1</w:t>
      </w:r>
    </w:p>
    <w:p w:rsidR="00E95484" w:rsidRPr="005E1267" w:rsidRDefault="00E95484" w:rsidP="00E95484">
      <w:pPr>
        <w:rPr>
          <w:lang w:val="en-US"/>
        </w:rPr>
      </w:pPr>
      <w:r w:rsidRPr="005E1267">
        <w:rPr>
          <w:lang w:val="en-US"/>
        </w:rPr>
        <w:t>LD</w:t>
      </w:r>
      <w:r w:rsidRPr="005E1267">
        <w:rPr>
          <w:lang w:val="en-US"/>
        </w:rPr>
        <w:tab/>
        <w:t>M8000</w:t>
      </w:r>
    </w:p>
    <w:p w:rsidR="00E95484" w:rsidRPr="005E1267" w:rsidRDefault="00E95484" w:rsidP="00E95484">
      <w:pPr>
        <w:rPr>
          <w:lang w:val="en-US"/>
        </w:rPr>
      </w:pPr>
      <w:r w:rsidRPr="005E1267">
        <w:rPr>
          <w:lang w:val="en-US"/>
        </w:rPr>
        <w:t>MOV</w:t>
      </w:r>
      <w:r w:rsidRPr="005E1267">
        <w:rPr>
          <w:lang w:val="en-US"/>
        </w:rPr>
        <w:tab/>
        <w:t>FD1</w:t>
      </w:r>
      <w:r w:rsidRPr="005E1267">
        <w:rPr>
          <w:lang w:val="en-US"/>
        </w:rPr>
        <w:tab/>
        <w:t>D2</w:t>
      </w:r>
    </w:p>
    <w:p w:rsidR="00E95484" w:rsidRPr="005E1267" w:rsidRDefault="00E95484" w:rsidP="00E95484">
      <w:pPr>
        <w:rPr>
          <w:lang w:val="en-US"/>
        </w:rPr>
      </w:pPr>
      <w:r w:rsidRPr="005E1267">
        <w:rPr>
          <w:lang w:val="en-US"/>
        </w:rPr>
        <w:t>LD&lt;=</w:t>
      </w:r>
      <w:r w:rsidRPr="005E1267">
        <w:rPr>
          <w:lang w:val="en-US"/>
        </w:rPr>
        <w:tab/>
        <w:t>FD1</w:t>
      </w:r>
      <w:r w:rsidRPr="005E1267">
        <w:rPr>
          <w:lang w:val="en-US"/>
        </w:rPr>
        <w:tab/>
        <w:t>K0</w:t>
      </w:r>
    </w:p>
    <w:p w:rsidR="00E95484" w:rsidRPr="005E1267" w:rsidRDefault="00E95484" w:rsidP="00E95484">
      <w:pPr>
        <w:rPr>
          <w:lang w:val="en-US"/>
        </w:rPr>
      </w:pPr>
      <w:r w:rsidRPr="005E1267">
        <w:rPr>
          <w:lang w:val="en-US"/>
        </w:rPr>
        <w:t>MOV</w:t>
      </w:r>
      <w:r w:rsidRPr="005E1267">
        <w:rPr>
          <w:lang w:val="en-US"/>
        </w:rPr>
        <w:tab/>
        <w:t>K1</w:t>
      </w:r>
      <w:r w:rsidRPr="005E1267">
        <w:rPr>
          <w:lang w:val="en-US"/>
        </w:rPr>
        <w:tab/>
        <w:t>D2</w:t>
      </w:r>
    </w:p>
    <w:p w:rsidR="00E95484" w:rsidRPr="005E1267" w:rsidRDefault="00E95484" w:rsidP="00E95484">
      <w:pPr>
        <w:rPr>
          <w:lang w:val="en-US"/>
        </w:rPr>
      </w:pPr>
      <w:r w:rsidRPr="005E1267">
        <w:rPr>
          <w:lang w:val="en-US"/>
        </w:rPr>
        <w:t>LD&gt;</w:t>
      </w:r>
      <w:r w:rsidRPr="005E1267">
        <w:rPr>
          <w:lang w:val="en-US"/>
        </w:rPr>
        <w:tab/>
        <w:t>FD1</w:t>
      </w:r>
      <w:r w:rsidRPr="005E1267">
        <w:rPr>
          <w:lang w:val="en-US"/>
        </w:rPr>
        <w:tab/>
        <w:t>K23</w:t>
      </w:r>
    </w:p>
    <w:p w:rsidR="00E95484" w:rsidRPr="005E1267" w:rsidRDefault="00E95484" w:rsidP="00E95484">
      <w:pPr>
        <w:rPr>
          <w:lang w:val="en-US"/>
        </w:rPr>
      </w:pPr>
      <w:r w:rsidRPr="005E1267">
        <w:rPr>
          <w:lang w:val="en-US"/>
        </w:rPr>
        <w:t>MOV</w:t>
      </w:r>
      <w:r w:rsidRPr="005E1267">
        <w:rPr>
          <w:lang w:val="en-US"/>
        </w:rPr>
        <w:tab/>
        <w:t>K23</w:t>
      </w:r>
      <w:r w:rsidRPr="005E1267">
        <w:rPr>
          <w:lang w:val="en-US"/>
        </w:rPr>
        <w:tab/>
        <w:t>D2</w:t>
      </w:r>
    </w:p>
    <w:p w:rsidR="00E95484" w:rsidRPr="005E1267" w:rsidRDefault="00E95484" w:rsidP="00E95484">
      <w:pPr>
        <w:rPr>
          <w:lang w:val="en-US"/>
        </w:rPr>
      </w:pPr>
      <w:r w:rsidRPr="005E1267">
        <w:rPr>
          <w:lang w:val="en-US"/>
        </w:rPr>
        <w:t>LD</w:t>
      </w:r>
      <w:r w:rsidRPr="005E1267">
        <w:rPr>
          <w:lang w:val="en-US"/>
        </w:rPr>
        <w:tab/>
        <w:t>M8000</w:t>
      </w:r>
    </w:p>
    <w:p w:rsidR="00E95484" w:rsidRPr="005E1267" w:rsidRDefault="00E95484" w:rsidP="00E95484">
      <w:pPr>
        <w:rPr>
          <w:lang w:val="en-US"/>
        </w:rPr>
      </w:pPr>
      <w:r w:rsidRPr="005E1267">
        <w:rPr>
          <w:lang w:val="en-US"/>
        </w:rPr>
        <w:t>MOV</w:t>
      </w:r>
      <w:r w:rsidRPr="005E1267">
        <w:rPr>
          <w:lang w:val="en-US"/>
        </w:rPr>
        <w:tab/>
        <w:t>FD2</w:t>
      </w:r>
      <w:r w:rsidRPr="005E1267">
        <w:rPr>
          <w:lang w:val="en-US"/>
        </w:rPr>
        <w:tab/>
        <w:t>D3</w:t>
      </w:r>
    </w:p>
    <w:p w:rsidR="00E95484" w:rsidRPr="005E1267" w:rsidRDefault="00E95484" w:rsidP="00E95484">
      <w:pPr>
        <w:rPr>
          <w:lang w:val="en-US"/>
        </w:rPr>
      </w:pPr>
      <w:r w:rsidRPr="005E1267">
        <w:rPr>
          <w:lang w:val="en-US"/>
        </w:rPr>
        <w:t>LD&lt;</w:t>
      </w:r>
      <w:r w:rsidRPr="005E1267">
        <w:rPr>
          <w:lang w:val="en-US"/>
        </w:rPr>
        <w:tab/>
        <w:t>FD2</w:t>
      </w:r>
      <w:r w:rsidRPr="005E1267">
        <w:rPr>
          <w:lang w:val="en-US"/>
        </w:rPr>
        <w:tab/>
        <w:t>K1</w:t>
      </w:r>
    </w:p>
    <w:p w:rsidR="00E95484" w:rsidRPr="005E1267" w:rsidRDefault="00E95484" w:rsidP="00E95484">
      <w:pPr>
        <w:rPr>
          <w:lang w:val="en-US"/>
        </w:rPr>
      </w:pPr>
      <w:r w:rsidRPr="005E1267">
        <w:rPr>
          <w:lang w:val="en-US"/>
        </w:rPr>
        <w:t>MOV</w:t>
      </w:r>
      <w:r w:rsidRPr="005E1267">
        <w:rPr>
          <w:lang w:val="en-US"/>
        </w:rPr>
        <w:tab/>
        <w:t>K1</w:t>
      </w:r>
      <w:r w:rsidRPr="005E1267">
        <w:rPr>
          <w:lang w:val="en-US"/>
        </w:rPr>
        <w:tab/>
        <w:t>D3</w:t>
      </w:r>
    </w:p>
    <w:p w:rsidR="00E95484" w:rsidRPr="005E1267" w:rsidRDefault="00E95484" w:rsidP="00E95484">
      <w:pPr>
        <w:rPr>
          <w:lang w:val="en-US"/>
        </w:rPr>
      </w:pPr>
      <w:r w:rsidRPr="005E1267">
        <w:rPr>
          <w:lang w:val="en-US"/>
        </w:rPr>
        <w:t>LD&gt;</w:t>
      </w:r>
      <w:r w:rsidRPr="005E1267">
        <w:rPr>
          <w:lang w:val="en-US"/>
        </w:rPr>
        <w:tab/>
        <w:t>FD2</w:t>
      </w:r>
      <w:r w:rsidRPr="005E1267">
        <w:rPr>
          <w:lang w:val="en-US"/>
        </w:rPr>
        <w:tab/>
        <w:t>K59</w:t>
      </w:r>
    </w:p>
    <w:p w:rsidR="00E95484" w:rsidRPr="005E1267" w:rsidRDefault="00E95484" w:rsidP="00E95484">
      <w:pPr>
        <w:rPr>
          <w:lang w:val="en-US"/>
        </w:rPr>
      </w:pPr>
      <w:r w:rsidRPr="005E1267">
        <w:rPr>
          <w:lang w:val="en-US"/>
        </w:rPr>
        <w:t>MOV</w:t>
      </w:r>
      <w:r w:rsidRPr="005E1267">
        <w:rPr>
          <w:lang w:val="en-US"/>
        </w:rPr>
        <w:tab/>
        <w:t>K59</w:t>
      </w:r>
      <w:r w:rsidRPr="005E1267">
        <w:rPr>
          <w:lang w:val="en-US"/>
        </w:rPr>
        <w:tab/>
        <w:t>D3</w:t>
      </w:r>
    </w:p>
    <w:p w:rsidR="00E95484" w:rsidRPr="005E1267" w:rsidRDefault="00E95484" w:rsidP="00E95484">
      <w:pPr>
        <w:rPr>
          <w:lang w:val="en-US"/>
        </w:rPr>
      </w:pPr>
      <w:r w:rsidRPr="005E1267">
        <w:rPr>
          <w:lang w:val="en-US"/>
        </w:rPr>
        <w:t>LD</w:t>
      </w:r>
      <w:r w:rsidRPr="005E1267">
        <w:rPr>
          <w:lang w:val="en-US"/>
        </w:rPr>
        <w:tab/>
        <w:t>M8000</w:t>
      </w:r>
    </w:p>
    <w:p w:rsidR="00E95484" w:rsidRPr="005E1267" w:rsidRDefault="00E95484" w:rsidP="00E95484">
      <w:pPr>
        <w:rPr>
          <w:lang w:val="en-US"/>
        </w:rPr>
      </w:pPr>
      <w:r w:rsidRPr="005E1267">
        <w:rPr>
          <w:lang w:val="en-US"/>
        </w:rPr>
        <w:t>MUL</w:t>
      </w:r>
      <w:r w:rsidRPr="005E1267">
        <w:rPr>
          <w:lang w:val="en-US"/>
        </w:rPr>
        <w:tab/>
        <w:t>D2</w:t>
      </w:r>
      <w:r w:rsidRPr="005E1267">
        <w:rPr>
          <w:lang w:val="en-US"/>
        </w:rPr>
        <w:tab/>
        <w:t>K2</w:t>
      </w:r>
      <w:r w:rsidRPr="005E1267">
        <w:rPr>
          <w:lang w:val="en-US"/>
        </w:rPr>
        <w:tab/>
        <w:t>D16</w:t>
      </w:r>
    </w:p>
    <w:p w:rsidR="00E95484" w:rsidRPr="005E1267" w:rsidRDefault="00E95484" w:rsidP="00E95484">
      <w:pPr>
        <w:rPr>
          <w:lang w:val="en-US"/>
        </w:rPr>
      </w:pPr>
      <w:r w:rsidRPr="005E1267">
        <w:rPr>
          <w:lang w:val="en-US"/>
        </w:rPr>
        <w:t>DMUL</w:t>
      </w:r>
      <w:r w:rsidRPr="005E1267">
        <w:rPr>
          <w:lang w:val="en-US"/>
        </w:rPr>
        <w:tab/>
        <w:t>K600</w:t>
      </w:r>
      <w:r w:rsidRPr="005E1267">
        <w:rPr>
          <w:lang w:val="en-US"/>
        </w:rPr>
        <w:tab/>
        <w:t>D3</w:t>
      </w:r>
      <w:r w:rsidRPr="005E1267">
        <w:rPr>
          <w:lang w:val="en-US"/>
        </w:rPr>
        <w:tab/>
        <w:t>D20</w:t>
      </w:r>
    </w:p>
    <w:p w:rsidR="00E95484" w:rsidRPr="005E1267" w:rsidRDefault="00E95484" w:rsidP="00E95484">
      <w:pPr>
        <w:rPr>
          <w:lang w:val="en-US"/>
        </w:rPr>
      </w:pPr>
      <w:r w:rsidRPr="005E1267">
        <w:rPr>
          <w:lang w:val="en-US"/>
        </w:rPr>
        <w:t>LD</w:t>
      </w:r>
      <w:r w:rsidRPr="005E1267">
        <w:rPr>
          <w:lang w:val="en-US"/>
        </w:rPr>
        <w:tab/>
        <w:t>M5</w:t>
      </w:r>
    </w:p>
    <w:p w:rsidR="00E95484" w:rsidRPr="005E1267" w:rsidRDefault="00E95484" w:rsidP="00E95484">
      <w:pPr>
        <w:rPr>
          <w:lang w:val="en-US"/>
        </w:rPr>
      </w:pPr>
      <w:r w:rsidRPr="005E1267">
        <w:rPr>
          <w:lang w:val="en-US"/>
        </w:rPr>
        <w:t>MCS</w:t>
      </w:r>
    </w:p>
    <w:p w:rsidR="00E95484" w:rsidRPr="005E1267" w:rsidRDefault="00E95484" w:rsidP="00E95484">
      <w:pPr>
        <w:rPr>
          <w:lang w:val="en-US"/>
        </w:rPr>
      </w:pPr>
      <w:r w:rsidRPr="005E1267">
        <w:rPr>
          <w:lang w:val="en-US"/>
        </w:rPr>
        <w:t>LDD</w:t>
      </w:r>
      <w:r w:rsidRPr="005E1267">
        <w:rPr>
          <w:lang w:val="en-US"/>
        </w:rPr>
        <w:tab/>
        <w:t>X0</w:t>
      </w:r>
    </w:p>
    <w:p w:rsidR="00E95484" w:rsidRPr="005E1267" w:rsidRDefault="00E95484" w:rsidP="00E95484">
      <w:pPr>
        <w:rPr>
          <w:lang w:val="en-US"/>
        </w:rPr>
      </w:pPr>
      <w:r w:rsidRPr="005E1267">
        <w:rPr>
          <w:lang w:val="en-US"/>
        </w:rPr>
        <w:t>ANI</w:t>
      </w:r>
      <w:r w:rsidRPr="005E1267">
        <w:rPr>
          <w:lang w:val="en-US"/>
        </w:rPr>
        <w:tab/>
        <w:t>C1</w:t>
      </w:r>
    </w:p>
    <w:p w:rsidR="00E95484" w:rsidRPr="005E1267" w:rsidRDefault="00E95484" w:rsidP="00E95484">
      <w:pPr>
        <w:rPr>
          <w:lang w:val="en-US"/>
        </w:rPr>
      </w:pPr>
      <w:r w:rsidRPr="005E1267">
        <w:rPr>
          <w:lang w:val="en-US"/>
        </w:rPr>
        <w:lastRenderedPageBreak/>
        <w:t>OUT</w:t>
      </w:r>
      <w:r w:rsidRPr="005E1267">
        <w:rPr>
          <w:lang w:val="en-US"/>
        </w:rPr>
        <w:tab/>
        <w:t>T103</w:t>
      </w:r>
      <w:r w:rsidRPr="005E1267">
        <w:rPr>
          <w:lang w:val="en-US"/>
        </w:rPr>
        <w:tab/>
        <w:t>K18000</w:t>
      </w:r>
    </w:p>
    <w:p w:rsidR="00E95484" w:rsidRPr="005E1267" w:rsidRDefault="00E95484" w:rsidP="00E95484">
      <w:pPr>
        <w:rPr>
          <w:lang w:val="en-US"/>
        </w:rPr>
      </w:pPr>
      <w:r w:rsidRPr="005E1267">
        <w:rPr>
          <w:lang w:val="en-US"/>
        </w:rPr>
        <w:t>LD</w:t>
      </w:r>
      <w:r w:rsidRPr="005E1267">
        <w:rPr>
          <w:lang w:val="en-US"/>
        </w:rPr>
        <w:tab/>
        <w:t>T103</w:t>
      </w:r>
    </w:p>
    <w:p w:rsidR="00E95484" w:rsidRPr="005E1267" w:rsidRDefault="00E95484" w:rsidP="00E95484">
      <w:pPr>
        <w:rPr>
          <w:lang w:val="en-US"/>
        </w:rPr>
      </w:pPr>
      <w:r w:rsidRPr="005E1267">
        <w:rPr>
          <w:lang w:val="en-US"/>
        </w:rPr>
        <w:t>ANDD</w:t>
      </w:r>
      <w:r w:rsidRPr="005E1267">
        <w:rPr>
          <w:lang w:val="en-US"/>
        </w:rPr>
        <w:tab/>
        <w:t>X0</w:t>
      </w:r>
    </w:p>
    <w:p w:rsidR="00E95484" w:rsidRPr="005E1267" w:rsidRDefault="00E95484" w:rsidP="00E95484">
      <w:pPr>
        <w:rPr>
          <w:lang w:val="en-US"/>
        </w:rPr>
      </w:pPr>
      <w:r w:rsidRPr="005E1267">
        <w:rPr>
          <w:lang w:val="en-US"/>
        </w:rPr>
        <w:t>OUT</w:t>
      </w:r>
      <w:r w:rsidRPr="005E1267">
        <w:rPr>
          <w:lang w:val="en-US"/>
        </w:rPr>
        <w:tab/>
        <w:t>C1</w:t>
      </w:r>
      <w:r w:rsidRPr="005E1267">
        <w:rPr>
          <w:lang w:val="en-US"/>
        </w:rPr>
        <w:tab/>
        <w:t>D16</w:t>
      </w:r>
    </w:p>
    <w:p w:rsidR="00E95484" w:rsidRPr="005E1267" w:rsidRDefault="00E95484" w:rsidP="00E95484">
      <w:pPr>
        <w:rPr>
          <w:lang w:val="en-US"/>
        </w:rPr>
      </w:pPr>
      <w:r w:rsidRPr="005E1267">
        <w:rPr>
          <w:lang w:val="en-US"/>
        </w:rPr>
        <w:t>LD</w:t>
      </w:r>
      <w:r w:rsidRPr="005E1267">
        <w:rPr>
          <w:lang w:val="en-US"/>
        </w:rPr>
        <w:tab/>
        <w:t>T103</w:t>
      </w:r>
    </w:p>
    <w:p w:rsidR="00E95484" w:rsidRPr="005E1267" w:rsidRDefault="00E95484" w:rsidP="00E95484">
      <w:pPr>
        <w:rPr>
          <w:lang w:val="en-US"/>
        </w:rPr>
      </w:pPr>
      <w:r w:rsidRPr="005E1267">
        <w:rPr>
          <w:lang w:val="en-US"/>
        </w:rPr>
        <w:t>RST</w:t>
      </w:r>
      <w:r w:rsidRPr="005E1267">
        <w:rPr>
          <w:lang w:val="en-US"/>
        </w:rPr>
        <w:tab/>
        <w:t>T103</w:t>
      </w:r>
    </w:p>
    <w:p w:rsidR="00E95484" w:rsidRPr="005E1267" w:rsidRDefault="00E95484" w:rsidP="00E95484">
      <w:pPr>
        <w:rPr>
          <w:lang w:val="en-US"/>
        </w:rPr>
      </w:pPr>
      <w:r w:rsidRPr="005E1267">
        <w:rPr>
          <w:lang w:val="en-US"/>
        </w:rPr>
        <w:t>LD</w:t>
      </w:r>
      <w:r w:rsidRPr="005E1267">
        <w:rPr>
          <w:lang w:val="en-US"/>
        </w:rPr>
        <w:tab/>
        <w:t>C1</w:t>
      </w:r>
    </w:p>
    <w:p w:rsidR="00E95484" w:rsidRPr="005E1267" w:rsidRDefault="00E95484" w:rsidP="00E95484">
      <w:pPr>
        <w:rPr>
          <w:lang w:val="en-US"/>
        </w:rPr>
      </w:pPr>
      <w:r w:rsidRPr="005E1267">
        <w:rPr>
          <w:lang w:val="en-US"/>
        </w:rPr>
        <w:t>AND&lt;=</w:t>
      </w:r>
      <w:r w:rsidRPr="005E1267">
        <w:rPr>
          <w:lang w:val="en-US"/>
        </w:rPr>
        <w:tab/>
        <w:t>D3</w:t>
      </w:r>
      <w:r w:rsidRPr="005E1267">
        <w:rPr>
          <w:lang w:val="en-US"/>
        </w:rPr>
        <w:tab/>
        <w:t>K54</w:t>
      </w:r>
    </w:p>
    <w:p w:rsidR="00E95484" w:rsidRPr="005E1267" w:rsidRDefault="00E95484" w:rsidP="00E95484">
      <w:pPr>
        <w:rPr>
          <w:lang w:val="en-US"/>
        </w:rPr>
      </w:pPr>
      <w:r w:rsidRPr="005E1267">
        <w:rPr>
          <w:lang w:val="en-US"/>
        </w:rPr>
        <w:t>ANDD</w:t>
      </w:r>
      <w:r w:rsidRPr="005E1267">
        <w:rPr>
          <w:lang w:val="en-US"/>
        </w:rPr>
        <w:tab/>
        <w:t>X4</w:t>
      </w:r>
    </w:p>
    <w:p w:rsidR="00E95484" w:rsidRPr="005E1267" w:rsidRDefault="00E95484" w:rsidP="00E95484">
      <w:pPr>
        <w:rPr>
          <w:lang w:val="en-US"/>
        </w:rPr>
      </w:pPr>
      <w:r w:rsidRPr="005E1267">
        <w:rPr>
          <w:lang w:val="en-US"/>
        </w:rPr>
        <w:t>OUT</w:t>
      </w:r>
      <w:r w:rsidRPr="005E1267">
        <w:rPr>
          <w:lang w:val="en-US"/>
        </w:rPr>
        <w:tab/>
        <w:t>T104</w:t>
      </w:r>
      <w:r w:rsidRPr="005E1267">
        <w:rPr>
          <w:lang w:val="en-US"/>
        </w:rPr>
        <w:tab/>
        <w:t>D20</w:t>
      </w:r>
    </w:p>
    <w:p w:rsidR="00E95484" w:rsidRPr="005E1267" w:rsidRDefault="00E95484" w:rsidP="00E95484">
      <w:pPr>
        <w:rPr>
          <w:lang w:val="en-US"/>
        </w:rPr>
      </w:pPr>
      <w:r w:rsidRPr="005E1267">
        <w:rPr>
          <w:lang w:val="en-US"/>
        </w:rPr>
        <w:t>LD</w:t>
      </w:r>
      <w:r w:rsidRPr="005E1267">
        <w:rPr>
          <w:lang w:val="en-US"/>
        </w:rPr>
        <w:tab/>
        <w:t>C1</w:t>
      </w:r>
    </w:p>
    <w:p w:rsidR="00E95484" w:rsidRPr="005E1267" w:rsidRDefault="00E95484" w:rsidP="00E95484">
      <w:pPr>
        <w:rPr>
          <w:lang w:val="en-US"/>
        </w:rPr>
      </w:pPr>
      <w:r w:rsidRPr="005E1267">
        <w:rPr>
          <w:lang w:val="en-US"/>
        </w:rPr>
        <w:t>AND&gt;</w:t>
      </w:r>
      <w:r w:rsidRPr="005E1267">
        <w:rPr>
          <w:lang w:val="en-US"/>
        </w:rPr>
        <w:tab/>
        <w:t>D3</w:t>
      </w:r>
      <w:r w:rsidRPr="005E1267">
        <w:rPr>
          <w:lang w:val="en-US"/>
        </w:rPr>
        <w:tab/>
        <w:t>K54</w:t>
      </w:r>
    </w:p>
    <w:p w:rsidR="00E95484" w:rsidRPr="005E1267" w:rsidRDefault="00E95484" w:rsidP="00E95484">
      <w:pPr>
        <w:rPr>
          <w:lang w:val="en-US"/>
        </w:rPr>
      </w:pPr>
      <w:r w:rsidRPr="005E1267">
        <w:rPr>
          <w:lang w:val="en-US"/>
        </w:rPr>
        <w:t>OUT</w:t>
      </w:r>
      <w:r w:rsidRPr="005E1267">
        <w:rPr>
          <w:lang w:val="en-US"/>
        </w:rPr>
        <w:tab/>
        <w:t>M22</w:t>
      </w:r>
    </w:p>
    <w:p w:rsidR="00E95484" w:rsidRPr="005E1267" w:rsidRDefault="00E95484" w:rsidP="00E95484">
      <w:pPr>
        <w:rPr>
          <w:lang w:val="en-US"/>
        </w:rPr>
      </w:pPr>
      <w:r w:rsidRPr="005E1267">
        <w:rPr>
          <w:lang w:val="en-US"/>
        </w:rPr>
        <w:t>LD</w:t>
      </w:r>
      <w:r w:rsidRPr="005E1267">
        <w:rPr>
          <w:lang w:val="en-US"/>
        </w:rPr>
        <w:tab/>
        <w:t>M22</w:t>
      </w:r>
    </w:p>
    <w:p w:rsidR="00E95484" w:rsidRPr="005E1267" w:rsidRDefault="00E95484" w:rsidP="00E95484">
      <w:pPr>
        <w:rPr>
          <w:lang w:val="en-US"/>
        </w:rPr>
      </w:pPr>
      <w:r w:rsidRPr="005E1267">
        <w:rPr>
          <w:lang w:val="en-US"/>
        </w:rPr>
        <w:t>ANDD</w:t>
      </w:r>
      <w:r w:rsidRPr="005E1267">
        <w:rPr>
          <w:lang w:val="en-US"/>
        </w:rPr>
        <w:tab/>
        <w:t>X0</w:t>
      </w:r>
    </w:p>
    <w:p w:rsidR="00E95484" w:rsidRPr="005E1267" w:rsidRDefault="00E95484" w:rsidP="00E95484">
      <w:pPr>
        <w:rPr>
          <w:lang w:val="en-US"/>
        </w:rPr>
      </w:pPr>
      <w:r w:rsidRPr="005E1267">
        <w:rPr>
          <w:lang w:val="en-US"/>
        </w:rPr>
        <w:t>OUT</w:t>
      </w:r>
      <w:r w:rsidRPr="005E1267">
        <w:rPr>
          <w:lang w:val="en-US"/>
        </w:rPr>
        <w:tab/>
        <w:t>T105</w:t>
      </w:r>
      <w:r w:rsidRPr="005E1267">
        <w:rPr>
          <w:lang w:val="en-US"/>
        </w:rPr>
        <w:tab/>
        <w:t>K32400</w:t>
      </w:r>
    </w:p>
    <w:p w:rsidR="00E95484" w:rsidRPr="005E1267" w:rsidRDefault="00E95484" w:rsidP="00E95484">
      <w:pPr>
        <w:rPr>
          <w:lang w:val="en-US"/>
        </w:rPr>
      </w:pPr>
      <w:r w:rsidRPr="005E1267">
        <w:rPr>
          <w:lang w:val="en-US"/>
        </w:rPr>
        <w:t>LDP</w:t>
      </w:r>
      <w:r w:rsidRPr="005E1267">
        <w:rPr>
          <w:lang w:val="en-US"/>
        </w:rPr>
        <w:tab/>
        <w:t>M22</w:t>
      </w:r>
    </w:p>
    <w:p w:rsidR="00E95484" w:rsidRPr="005E1267" w:rsidRDefault="00E95484" w:rsidP="00E95484">
      <w:pPr>
        <w:rPr>
          <w:lang w:val="en-US"/>
        </w:rPr>
      </w:pPr>
      <w:r w:rsidRPr="005E1267">
        <w:rPr>
          <w:lang w:val="en-US"/>
        </w:rPr>
        <w:t>SUB</w:t>
      </w:r>
      <w:r w:rsidRPr="005E1267">
        <w:rPr>
          <w:lang w:val="en-US"/>
        </w:rPr>
        <w:tab/>
        <w:t>D2</w:t>
      </w:r>
      <w:r w:rsidRPr="005E1267">
        <w:rPr>
          <w:lang w:val="en-US"/>
        </w:rPr>
        <w:tab/>
        <w:t>K54</w:t>
      </w:r>
      <w:r w:rsidRPr="005E1267">
        <w:rPr>
          <w:lang w:val="en-US"/>
        </w:rPr>
        <w:tab/>
        <w:t>D90</w:t>
      </w:r>
    </w:p>
    <w:p w:rsidR="00E95484" w:rsidRPr="005E1267" w:rsidRDefault="00E95484" w:rsidP="00E95484">
      <w:pPr>
        <w:rPr>
          <w:lang w:val="en-US"/>
        </w:rPr>
      </w:pPr>
      <w:r w:rsidRPr="005E1267">
        <w:rPr>
          <w:lang w:val="en-US"/>
        </w:rPr>
        <w:t>LDP</w:t>
      </w:r>
      <w:r w:rsidRPr="005E1267">
        <w:rPr>
          <w:lang w:val="en-US"/>
        </w:rPr>
        <w:tab/>
        <w:t>M22</w:t>
      </w:r>
    </w:p>
    <w:p w:rsidR="00E95484" w:rsidRPr="005E1267" w:rsidRDefault="00E95484" w:rsidP="00E95484">
      <w:pPr>
        <w:rPr>
          <w:lang w:val="en-US"/>
        </w:rPr>
      </w:pPr>
      <w:r w:rsidRPr="005E1267">
        <w:rPr>
          <w:lang w:val="en-US"/>
        </w:rPr>
        <w:t>MUL</w:t>
      </w:r>
      <w:r w:rsidRPr="005E1267">
        <w:rPr>
          <w:lang w:val="en-US"/>
        </w:rPr>
        <w:tab/>
        <w:t>D90</w:t>
      </w:r>
      <w:r w:rsidRPr="005E1267">
        <w:rPr>
          <w:lang w:val="en-US"/>
        </w:rPr>
        <w:tab/>
        <w:t>K600</w:t>
      </w:r>
      <w:r w:rsidRPr="005E1267">
        <w:rPr>
          <w:lang w:val="en-US"/>
        </w:rPr>
        <w:tab/>
        <w:t>D94</w:t>
      </w:r>
    </w:p>
    <w:p w:rsidR="00E95484" w:rsidRPr="005E1267" w:rsidRDefault="00E95484" w:rsidP="00E95484">
      <w:pPr>
        <w:rPr>
          <w:lang w:val="en-US"/>
        </w:rPr>
      </w:pPr>
      <w:r w:rsidRPr="005E1267">
        <w:rPr>
          <w:lang w:val="en-US"/>
        </w:rPr>
        <w:t>LD</w:t>
      </w:r>
      <w:r w:rsidRPr="005E1267">
        <w:rPr>
          <w:lang w:val="en-US"/>
        </w:rPr>
        <w:tab/>
        <w:t>T105</w:t>
      </w:r>
    </w:p>
    <w:p w:rsidR="00E95484" w:rsidRPr="005E1267" w:rsidRDefault="00E95484" w:rsidP="00E95484">
      <w:pPr>
        <w:rPr>
          <w:lang w:val="en-US"/>
        </w:rPr>
      </w:pPr>
      <w:r w:rsidRPr="005E1267">
        <w:rPr>
          <w:lang w:val="en-US"/>
        </w:rPr>
        <w:t>ANDD</w:t>
      </w:r>
      <w:r w:rsidRPr="005E1267">
        <w:rPr>
          <w:lang w:val="en-US"/>
        </w:rPr>
        <w:tab/>
        <w:t>X0</w:t>
      </w:r>
    </w:p>
    <w:p w:rsidR="00E95484" w:rsidRPr="005E1267" w:rsidRDefault="00E95484" w:rsidP="00E95484">
      <w:pPr>
        <w:rPr>
          <w:lang w:val="en-US"/>
        </w:rPr>
      </w:pPr>
      <w:r w:rsidRPr="005E1267">
        <w:rPr>
          <w:lang w:val="en-US"/>
        </w:rPr>
        <w:t>OUT</w:t>
      </w:r>
      <w:r w:rsidRPr="005E1267">
        <w:rPr>
          <w:lang w:val="en-US"/>
        </w:rPr>
        <w:tab/>
        <w:t>T106</w:t>
      </w:r>
      <w:r w:rsidRPr="005E1267">
        <w:rPr>
          <w:lang w:val="en-US"/>
        </w:rPr>
        <w:tab/>
        <w:t>D94</w:t>
      </w:r>
    </w:p>
    <w:p w:rsidR="00E95484" w:rsidRPr="005E1267" w:rsidRDefault="00E95484" w:rsidP="00E95484">
      <w:pPr>
        <w:rPr>
          <w:lang w:val="en-US"/>
        </w:rPr>
      </w:pPr>
      <w:r w:rsidRPr="005E1267">
        <w:rPr>
          <w:lang w:val="en-US"/>
        </w:rPr>
        <w:t>LD</w:t>
      </w:r>
      <w:r w:rsidRPr="005E1267">
        <w:rPr>
          <w:lang w:val="en-US"/>
        </w:rPr>
        <w:tab/>
        <w:t>T106</w:t>
      </w:r>
    </w:p>
    <w:p w:rsidR="00E95484" w:rsidRPr="005E1267" w:rsidRDefault="00E95484" w:rsidP="00E95484">
      <w:pPr>
        <w:rPr>
          <w:lang w:val="en-US"/>
        </w:rPr>
      </w:pPr>
      <w:r w:rsidRPr="005E1267">
        <w:rPr>
          <w:lang w:val="en-US"/>
        </w:rPr>
        <w:t>OR</w:t>
      </w:r>
      <w:r w:rsidRPr="005E1267">
        <w:rPr>
          <w:lang w:val="en-US"/>
        </w:rPr>
        <w:tab/>
        <w:t>T104</w:t>
      </w:r>
    </w:p>
    <w:p w:rsidR="00E95484" w:rsidRPr="005E1267" w:rsidRDefault="00E95484" w:rsidP="00E95484">
      <w:pPr>
        <w:rPr>
          <w:lang w:val="en-US"/>
        </w:rPr>
      </w:pPr>
      <w:r w:rsidRPr="005E1267">
        <w:rPr>
          <w:lang w:val="en-US"/>
        </w:rPr>
        <w:t>OUT</w:t>
      </w:r>
      <w:r w:rsidRPr="005E1267">
        <w:rPr>
          <w:lang w:val="en-US"/>
        </w:rPr>
        <w:tab/>
        <w:t>M23</w:t>
      </w:r>
    </w:p>
    <w:p w:rsidR="00E95484" w:rsidRPr="005E1267" w:rsidRDefault="00E95484" w:rsidP="00E95484">
      <w:pPr>
        <w:rPr>
          <w:lang w:val="en-US"/>
        </w:rPr>
      </w:pPr>
      <w:r w:rsidRPr="005E1267">
        <w:rPr>
          <w:lang w:val="en-US"/>
        </w:rPr>
        <w:t>MCR</w:t>
      </w:r>
    </w:p>
    <w:p w:rsidR="00E95484" w:rsidRPr="005E1267" w:rsidRDefault="00E95484" w:rsidP="00E95484">
      <w:pPr>
        <w:rPr>
          <w:lang w:val="en-US"/>
        </w:rPr>
      </w:pPr>
      <w:r w:rsidRPr="005E1267">
        <w:rPr>
          <w:lang w:val="en-US"/>
        </w:rPr>
        <w:t>LD</w:t>
      </w:r>
      <w:r w:rsidRPr="005E1267">
        <w:rPr>
          <w:lang w:val="en-US"/>
        </w:rPr>
        <w:tab/>
        <w:t>M50</w:t>
      </w:r>
    </w:p>
    <w:p w:rsidR="00E95484" w:rsidRPr="005E1267" w:rsidRDefault="00E95484" w:rsidP="00E95484">
      <w:pPr>
        <w:rPr>
          <w:lang w:val="en-US"/>
        </w:rPr>
      </w:pPr>
      <w:r w:rsidRPr="005E1267">
        <w:rPr>
          <w:lang w:val="en-US"/>
        </w:rPr>
        <w:t>LD</w:t>
      </w:r>
      <w:r w:rsidRPr="005E1267">
        <w:rPr>
          <w:lang w:val="en-US"/>
        </w:rPr>
        <w:tab/>
        <w:t>M1</w:t>
      </w:r>
    </w:p>
    <w:p w:rsidR="00E95484" w:rsidRPr="005E1267" w:rsidRDefault="00E95484" w:rsidP="00E95484">
      <w:pPr>
        <w:rPr>
          <w:lang w:val="en-US"/>
        </w:rPr>
      </w:pPr>
      <w:r w:rsidRPr="005E1267">
        <w:rPr>
          <w:lang w:val="en-US"/>
        </w:rPr>
        <w:t>ANI</w:t>
      </w:r>
      <w:r w:rsidRPr="005E1267">
        <w:rPr>
          <w:lang w:val="en-US"/>
        </w:rPr>
        <w:tab/>
        <w:t>M2</w:t>
      </w:r>
    </w:p>
    <w:p w:rsidR="00E95484" w:rsidRPr="005E1267" w:rsidRDefault="00E95484" w:rsidP="00E95484">
      <w:pPr>
        <w:rPr>
          <w:lang w:val="en-US"/>
        </w:rPr>
      </w:pPr>
      <w:r w:rsidRPr="005E1267">
        <w:rPr>
          <w:lang w:val="en-US"/>
        </w:rPr>
        <w:t>ORB</w:t>
      </w:r>
    </w:p>
    <w:p w:rsidR="00E95484" w:rsidRPr="005E1267" w:rsidRDefault="00E95484" w:rsidP="00E95484">
      <w:pPr>
        <w:rPr>
          <w:lang w:val="en-US"/>
        </w:rPr>
      </w:pPr>
      <w:r w:rsidRPr="005E1267">
        <w:rPr>
          <w:lang w:val="en-US"/>
        </w:rPr>
        <w:t>ANI</w:t>
      </w:r>
      <w:r w:rsidRPr="005E1267">
        <w:rPr>
          <w:lang w:val="en-US"/>
        </w:rPr>
        <w:tab/>
        <w:t>M51</w:t>
      </w:r>
    </w:p>
    <w:p w:rsidR="00E95484" w:rsidRPr="005E1267" w:rsidRDefault="00E95484" w:rsidP="00E95484">
      <w:pPr>
        <w:rPr>
          <w:lang w:val="en-US"/>
        </w:rPr>
      </w:pPr>
      <w:r w:rsidRPr="005E1267">
        <w:rPr>
          <w:lang w:val="en-US"/>
        </w:rPr>
        <w:t>OUT</w:t>
      </w:r>
      <w:r w:rsidRPr="005E1267">
        <w:rPr>
          <w:lang w:val="en-US"/>
        </w:rPr>
        <w:tab/>
        <w:t>M1</w:t>
      </w:r>
    </w:p>
    <w:p w:rsidR="00E95484" w:rsidRPr="005E1267" w:rsidRDefault="00E95484" w:rsidP="00E95484">
      <w:pPr>
        <w:rPr>
          <w:lang w:val="en-US"/>
        </w:rPr>
      </w:pPr>
      <w:r w:rsidRPr="005E1267">
        <w:rPr>
          <w:lang w:val="en-US"/>
        </w:rPr>
        <w:lastRenderedPageBreak/>
        <w:t>LD</w:t>
      </w:r>
      <w:r w:rsidRPr="005E1267">
        <w:rPr>
          <w:lang w:val="en-US"/>
        </w:rPr>
        <w:tab/>
        <w:t>M1</w:t>
      </w:r>
    </w:p>
    <w:p w:rsidR="00E95484" w:rsidRPr="005E1267" w:rsidRDefault="00E95484" w:rsidP="00E95484">
      <w:pPr>
        <w:rPr>
          <w:lang w:val="en-US"/>
        </w:rPr>
      </w:pPr>
      <w:r w:rsidRPr="005E1267">
        <w:rPr>
          <w:lang w:val="en-US"/>
        </w:rPr>
        <w:t>ANDD</w:t>
      </w:r>
      <w:r w:rsidRPr="005E1267">
        <w:rPr>
          <w:lang w:val="en-US"/>
        </w:rPr>
        <w:tab/>
        <w:t>X0</w:t>
      </w:r>
    </w:p>
    <w:p w:rsidR="00E95484" w:rsidRPr="005E1267" w:rsidRDefault="00E95484" w:rsidP="00E95484">
      <w:pPr>
        <w:rPr>
          <w:lang w:val="en-US"/>
        </w:rPr>
      </w:pPr>
      <w:r w:rsidRPr="005E1267">
        <w:rPr>
          <w:lang w:val="en-US"/>
        </w:rPr>
        <w:t>OUT</w:t>
      </w:r>
      <w:r w:rsidRPr="005E1267">
        <w:rPr>
          <w:lang w:val="en-US"/>
        </w:rPr>
        <w:tab/>
        <w:t>T1</w:t>
      </w:r>
      <w:r w:rsidRPr="005E1267">
        <w:rPr>
          <w:lang w:val="en-US"/>
        </w:rPr>
        <w:tab/>
        <w:t>K50</w:t>
      </w:r>
    </w:p>
    <w:p w:rsidR="00E95484" w:rsidRPr="005E1267" w:rsidRDefault="00E95484" w:rsidP="00E95484">
      <w:pPr>
        <w:rPr>
          <w:lang w:val="en-US"/>
        </w:rPr>
      </w:pPr>
      <w:r w:rsidRPr="005E1267">
        <w:rPr>
          <w:lang w:val="en-US"/>
        </w:rPr>
        <w:t>LD</w:t>
      </w:r>
      <w:r w:rsidRPr="005E1267">
        <w:rPr>
          <w:lang w:val="en-US"/>
        </w:rPr>
        <w:tab/>
        <w:t>M1</w:t>
      </w:r>
    </w:p>
    <w:p w:rsidR="00E95484" w:rsidRPr="005E1267" w:rsidRDefault="00E95484" w:rsidP="00E95484">
      <w:pPr>
        <w:rPr>
          <w:lang w:val="en-US"/>
        </w:rPr>
      </w:pPr>
      <w:r w:rsidRPr="005E1267">
        <w:rPr>
          <w:lang w:val="en-US"/>
        </w:rPr>
        <w:t>AND</w:t>
      </w:r>
      <w:r w:rsidRPr="005E1267">
        <w:rPr>
          <w:lang w:val="en-US"/>
        </w:rPr>
        <w:tab/>
        <w:t>T1</w:t>
      </w:r>
    </w:p>
    <w:p w:rsidR="00E95484" w:rsidRPr="005E1267" w:rsidRDefault="00E95484" w:rsidP="00E95484">
      <w:pPr>
        <w:rPr>
          <w:lang w:val="en-US"/>
        </w:rPr>
      </w:pPr>
      <w:r w:rsidRPr="005E1267">
        <w:rPr>
          <w:lang w:val="en-US"/>
        </w:rPr>
        <w:t>LD</w:t>
      </w:r>
      <w:r w:rsidRPr="005E1267">
        <w:rPr>
          <w:lang w:val="en-US"/>
        </w:rPr>
        <w:tab/>
        <w:t>M2</w:t>
      </w:r>
    </w:p>
    <w:p w:rsidR="00E95484" w:rsidRPr="005E1267" w:rsidRDefault="00E95484" w:rsidP="00E95484">
      <w:pPr>
        <w:rPr>
          <w:lang w:val="en-US"/>
        </w:rPr>
      </w:pPr>
      <w:r w:rsidRPr="005E1267">
        <w:rPr>
          <w:lang w:val="en-US"/>
        </w:rPr>
        <w:t>ANI</w:t>
      </w:r>
      <w:r w:rsidRPr="005E1267">
        <w:rPr>
          <w:lang w:val="en-US"/>
        </w:rPr>
        <w:tab/>
        <w:t>M3</w:t>
      </w:r>
    </w:p>
    <w:p w:rsidR="00E95484" w:rsidRPr="005E1267" w:rsidRDefault="00E95484" w:rsidP="00E95484">
      <w:pPr>
        <w:rPr>
          <w:lang w:val="en-US"/>
        </w:rPr>
      </w:pPr>
      <w:r w:rsidRPr="005E1267">
        <w:rPr>
          <w:lang w:val="en-US"/>
        </w:rPr>
        <w:t>ORB</w:t>
      </w:r>
    </w:p>
    <w:p w:rsidR="00E95484" w:rsidRPr="005E1267" w:rsidRDefault="00E95484" w:rsidP="00E95484">
      <w:pPr>
        <w:rPr>
          <w:lang w:val="en-US"/>
        </w:rPr>
      </w:pPr>
      <w:r w:rsidRPr="005E1267">
        <w:rPr>
          <w:lang w:val="en-US"/>
        </w:rPr>
        <w:t>ANI</w:t>
      </w:r>
      <w:r w:rsidRPr="005E1267">
        <w:rPr>
          <w:lang w:val="en-US"/>
        </w:rPr>
        <w:tab/>
        <w:t>M51</w:t>
      </w:r>
    </w:p>
    <w:p w:rsidR="00E95484" w:rsidRPr="005E1267" w:rsidRDefault="00E95484" w:rsidP="00E95484">
      <w:pPr>
        <w:rPr>
          <w:lang w:val="en-US"/>
        </w:rPr>
      </w:pPr>
      <w:r w:rsidRPr="005E1267">
        <w:rPr>
          <w:lang w:val="en-US"/>
        </w:rPr>
        <w:t>OUT</w:t>
      </w:r>
      <w:r w:rsidRPr="005E1267">
        <w:rPr>
          <w:lang w:val="en-US"/>
        </w:rPr>
        <w:tab/>
        <w:t>M2</w:t>
      </w:r>
    </w:p>
    <w:p w:rsidR="00E95484" w:rsidRPr="005E1267" w:rsidRDefault="00E95484" w:rsidP="00E95484">
      <w:pPr>
        <w:rPr>
          <w:lang w:val="en-US"/>
        </w:rPr>
      </w:pPr>
      <w:r w:rsidRPr="005E1267">
        <w:rPr>
          <w:lang w:val="en-US"/>
        </w:rPr>
        <w:t>LD</w:t>
      </w:r>
      <w:r w:rsidRPr="005E1267">
        <w:rPr>
          <w:lang w:val="en-US"/>
        </w:rPr>
        <w:tab/>
        <w:t>M2</w:t>
      </w:r>
    </w:p>
    <w:p w:rsidR="00E95484" w:rsidRPr="005E1267" w:rsidRDefault="00E95484" w:rsidP="00E95484">
      <w:pPr>
        <w:rPr>
          <w:lang w:val="en-US"/>
        </w:rPr>
      </w:pPr>
      <w:r w:rsidRPr="005E1267">
        <w:rPr>
          <w:lang w:val="en-US"/>
        </w:rPr>
        <w:t>ANDD</w:t>
      </w:r>
      <w:r w:rsidRPr="005E1267">
        <w:rPr>
          <w:lang w:val="en-US"/>
        </w:rPr>
        <w:tab/>
        <w:t>X0</w:t>
      </w:r>
    </w:p>
    <w:p w:rsidR="00E95484" w:rsidRPr="005E1267" w:rsidRDefault="00E95484" w:rsidP="00E95484">
      <w:pPr>
        <w:rPr>
          <w:lang w:val="en-US"/>
        </w:rPr>
      </w:pPr>
      <w:r w:rsidRPr="005E1267">
        <w:rPr>
          <w:lang w:val="en-US"/>
        </w:rPr>
        <w:t>OUT</w:t>
      </w:r>
      <w:r w:rsidRPr="005E1267">
        <w:rPr>
          <w:lang w:val="en-US"/>
        </w:rPr>
        <w:tab/>
        <w:t>T2</w:t>
      </w:r>
      <w:r w:rsidRPr="005E1267">
        <w:rPr>
          <w:lang w:val="en-US"/>
        </w:rPr>
        <w:tab/>
        <w:t>K150</w:t>
      </w:r>
    </w:p>
    <w:p w:rsidR="00E95484" w:rsidRPr="005E1267" w:rsidRDefault="00E95484" w:rsidP="00E95484">
      <w:pPr>
        <w:rPr>
          <w:lang w:val="en-US"/>
        </w:rPr>
      </w:pPr>
      <w:r w:rsidRPr="005E1267">
        <w:rPr>
          <w:lang w:val="en-US"/>
        </w:rPr>
        <w:t>LD</w:t>
      </w:r>
      <w:r w:rsidRPr="005E1267">
        <w:rPr>
          <w:lang w:val="en-US"/>
        </w:rPr>
        <w:tab/>
        <w:t>M2</w:t>
      </w:r>
    </w:p>
    <w:p w:rsidR="00E95484" w:rsidRPr="005E1267" w:rsidRDefault="00E95484" w:rsidP="00E95484">
      <w:pPr>
        <w:rPr>
          <w:lang w:val="en-US"/>
        </w:rPr>
      </w:pPr>
      <w:r w:rsidRPr="005E1267">
        <w:rPr>
          <w:lang w:val="en-US"/>
        </w:rPr>
        <w:t>AND</w:t>
      </w:r>
      <w:r w:rsidRPr="005E1267">
        <w:rPr>
          <w:lang w:val="en-US"/>
        </w:rPr>
        <w:tab/>
        <w:t>T2</w:t>
      </w:r>
    </w:p>
    <w:p w:rsidR="00E95484" w:rsidRPr="005E1267" w:rsidRDefault="00E95484" w:rsidP="00E95484">
      <w:pPr>
        <w:rPr>
          <w:lang w:val="en-US"/>
        </w:rPr>
      </w:pPr>
      <w:r w:rsidRPr="005E1267">
        <w:rPr>
          <w:lang w:val="en-US"/>
        </w:rPr>
        <w:t>LD</w:t>
      </w:r>
      <w:r w:rsidRPr="005E1267">
        <w:rPr>
          <w:lang w:val="en-US"/>
        </w:rPr>
        <w:tab/>
        <w:t>M3</w:t>
      </w:r>
    </w:p>
    <w:p w:rsidR="00E95484" w:rsidRPr="005E1267" w:rsidRDefault="00E95484" w:rsidP="00E95484">
      <w:pPr>
        <w:rPr>
          <w:lang w:val="en-US"/>
        </w:rPr>
      </w:pPr>
      <w:r w:rsidRPr="005E1267">
        <w:rPr>
          <w:lang w:val="en-US"/>
        </w:rPr>
        <w:t>ANI</w:t>
      </w:r>
      <w:r w:rsidRPr="005E1267">
        <w:rPr>
          <w:lang w:val="en-US"/>
        </w:rPr>
        <w:tab/>
        <w:t>M4</w:t>
      </w:r>
    </w:p>
    <w:p w:rsidR="00E95484" w:rsidRPr="005E1267" w:rsidRDefault="00E95484" w:rsidP="00E95484">
      <w:pPr>
        <w:rPr>
          <w:lang w:val="en-US"/>
        </w:rPr>
      </w:pPr>
      <w:r w:rsidRPr="005E1267">
        <w:rPr>
          <w:lang w:val="en-US"/>
        </w:rPr>
        <w:t>ORB</w:t>
      </w:r>
    </w:p>
    <w:p w:rsidR="00E95484" w:rsidRPr="005E1267" w:rsidRDefault="00E95484" w:rsidP="00E95484">
      <w:pPr>
        <w:rPr>
          <w:lang w:val="en-US"/>
        </w:rPr>
      </w:pPr>
      <w:r w:rsidRPr="005E1267">
        <w:rPr>
          <w:lang w:val="en-US"/>
        </w:rPr>
        <w:t>ANI</w:t>
      </w:r>
      <w:r w:rsidRPr="005E1267">
        <w:rPr>
          <w:lang w:val="en-US"/>
        </w:rPr>
        <w:tab/>
        <w:t>M51</w:t>
      </w:r>
    </w:p>
    <w:p w:rsidR="00E95484" w:rsidRPr="005E1267" w:rsidRDefault="00E95484" w:rsidP="00E95484">
      <w:pPr>
        <w:rPr>
          <w:lang w:val="en-US"/>
        </w:rPr>
      </w:pPr>
      <w:r w:rsidRPr="005E1267">
        <w:rPr>
          <w:lang w:val="en-US"/>
        </w:rPr>
        <w:t>OUT</w:t>
      </w:r>
      <w:r w:rsidRPr="005E1267">
        <w:rPr>
          <w:lang w:val="en-US"/>
        </w:rPr>
        <w:tab/>
        <w:t>M3</w:t>
      </w:r>
    </w:p>
    <w:p w:rsidR="00E95484" w:rsidRPr="005E1267" w:rsidRDefault="00E95484" w:rsidP="00E95484">
      <w:pPr>
        <w:rPr>
          <w:lang w:val="en-US"/>
        </w:rPr>
      </w:pPr>
      <w:r w:rsidRPr="005E1267">
        <w:rPr>
          <w:lang w:val="en-US"/>
        </w:rPr>
        <w:t>LD</w:t>
      </w:r>
      <w:r w:rsidRPr="005E1267">
        <w:rPr>
          <w:lang w:val="en-US"/>
        </w:rPr>
        <w:tab/>
        <w:t>M3</w:t>
      </w:r>
    </w:p>
    <w:p w:rsidR="00E95484" w:rsidRPr="005E1267" w:rsidRDefault="00E95484" w:rsidP="00E95484">
      <w:pPr>
        <w:rPr>
          <w:lang w:val="en-US"/>
        </w:rPr>
      </w:pPr>
      <w:r w:rsidRPr="005E1267">
        <w:rPr>
          <w:lang w:val="en-US"/>
        </w:rPr>
        <w:t>ANDD</w:t>
      </w:r>
      <w:r w:rsidRPr="005E1267">
        <w:rPr>
          <w:lang w:val="en-US"/>
        </w:rPr>
        <w:tab/>
        <w:t>X0</w:t>
      </w:r>
    </w:p>
    <w:p w:rsidR="00E95484" w:rsidRPr="005E1267" w:rsidRDefault="00E95484" w:rsidP="00E95484">
      <w:pPr>
        <w:rPr>
          <w:lang w:val="en-US"/>
        </w:rPr>
      </w:pPr>
      <w:r w:rsidRPr="005E1267">
        <w:rPr>
          <w:lang w:val="en-US"/>
        </w:rPr>
        <w:t>OUT</w:t>
      </w:r>
      <w:r w:rsidRPr="005E1267">
        <w:rPr>
          <w:lang w:val="en-US"/>
        </w:rPr>
        <w:tab/>
        <w:t>T10</w:t>
      </w:r>
      <w:r w:rsidRPr="005E1267">
        <w:rPr>
          <w:lang w:val="en-US"/>
        </w:rPr>
        <w:tab/>
        <w:t>K1500</w:t>
      </w:r>
    </w:p>
    <w:p w:rsidR="00E95484" w:rsidRPr="005E1267" w:rsidRDefault="00E95484" w:rsidP="00E95484">
      <w:pPr>
        <w:rPr>
          <w:lang w:val="en-US"/>
        </w:rPr>
      </w:pPr>
      <w:r w:rsidRPr="005E1267">
        <w:rPr>
          <w:lang w:val="en-US"/>
        </w:rPr>
        <w:t>LD</w:t>
      </w:r>
      <w:r w:rsidRPr="005E1267">
        <w:rPr>
          <w:lang w:val="en-US"/>
        </w:rPr>
        <w:tab/>
        <w:t>M3</w:t>
      </w:r>
    </w:p>
    <w:p w:rsidR="00E95484" w:rsidRPr="005E1267" w:rsidRDefault="00E95484" w:rsidP="00E95484">
      <w:pPr>
        <w:rPr>
          <w:lang w:val="en-US"/>
        </w:rPr>
      </w:pPr>
      <w:r w:rsidRPr="005E1267">
        <w:rPr>
          <w:lang w:val="en-US"/>
        </w:rPr>
        <w:t>AND</w:t>
      </w:r>
      <w:r w:rsidRPr="005E1267">
        <w:rPr>
          <w:lang w:val="en-US"/>
        </w:rPr>
        <w:tab/>
        <w:t>T10</w:t>
      </w:r>
    </w:p>
    <w:p w:rsidR="00E95484" w:rsidRPr="005E1267" w:rsidRDefault="00E95484" w:rsidP="00E95484">
      <w:pPr>
        <w:rPr>
          <w:lang w:val="en-US"/>
        </w:rPr>
      </w:pPr>
      <w:r w:rsidRPr="005E1267">
        <w:rPr>
          <w:lang w:val="en-US"/>
        </w:rPr>
        <w:t>LD</w:t>
      </w:r>
      <w:r w:rsidRPr="005E1267">
        <w:rPr>
          <w:lang w:val="en-US"/>
        </w:rPr>
        <w:tab/>
        <w:t>M4</w:t>
      </w:r>
    </w:p>
    <w:p w:rsidR="00E95484" w:rsidRPr="005E1267" w:rsidRDefault="00E95484" w:rsidP="00E95484">
      <w:pPr>
        <w:rPr>
          <w:lang w:val="en-US"/>
        </w:rPr>
      </w:pPr>
      <w:r w:rsidRPr="005E1267">
        <w:rPr>
          <w:lang w:val="en-US"/>
        </w:rPr>
        <w:t>ANI</w:t>
      </w:r>
      <w:r w:rsidRPr="005E1267">
        <w:rPr>
          <w:lang w:val="en-US"/>
        </w:rPr>
        <w:tab/>
        <w:t>M5</w:t>
      </w:r>
    </w:p>
    <w:p w:rsidR="00E95484" w:rsidRPr="005E1267" w:rsidRDefault="00E95484" w:rsidP="00E95484">
      <w:pPr>
        <w:rPr>
          <w:lang w:val="en-US"/>
        </w:rPr>
      </w:pPr>
      <w:r w:rsidRPr="005E1267">
        <w:rPr>
          <w:lang w:val="en-US"/>
        </w:rPr>
        <w:t>ORB</w:t>
      </w:r>
    </w:p>
    <w:p w:rsidR="00E95484" w:rsidRPr="005E1267" w:rsidRDefault="00E95484" w:rsidP="00E95484">
      <w:pPr>
        <w:rPr>
          <w:lang w:val="en-US"/>
        </w:rPr>
      </w:pPr>
      <w:r w:rsidRPr="005E1267">
        <w:rPr>
          <w:lang w:val="en-US"/>
        </w:rPr>
        <w:t>ANI</w:t>
      </w:r>
      <w:r w:rsidRPr="005E1267">
        <w:rPr>
          <w:lang w:val="en-US"/>
        </w:rPr>
        <w:tab/>
        <w:t>M51</w:t>
      </w:r>
    </w:p>
    <w:p w:rsidR="00E95484" w:rsidRPr="005E1267" w:rsidRDefault="00E95484" w:rsidP="00E95484">
      <w:pPr>
        <w:rPr>
          <w:lang w:val="en-US"/>
        </w:rPr>
      </w:pPr>
      <w:r w:rsidRPr="005E1267">
        <w:rPr>
          <w:lang w:val="en-US"/>
        </w:rPr>
        <w:t>OUT</w:t>
      </w:r>
      <w:r w:rsidRPr="005E1267">
        <w:rPr>
          <w:lang w:val="en-US"/>
        </w:rPr>
        <w:tab/>
        <w:t>M4</w:t>
      </w:r>
    </w:p>
    <w:p w:rsidR="00E95484" w:rsidRPr="005E1267" w:rsidRDefault="00E95484" w:rsidP="00E95484">
      <w:pPr>
        <w:rPr>
          <w:lang w:val="en-US"/>
        </w:rPr>
      </w:pPr>
      <w:r w:rsidRPr="005E1267">
        <w:rPr>
          <w:lang w:val="en-US"/>
        </w:rPr>
        <w:t>LD</w:t>
      </w:r>
      <w:r w:rsidRPr="005E1267">
        <w:rPr>
          <w:lang w:val="en-US"/>
        </w:rPr>
        <w:tab/>
        <w:t>M8000</w:t>
      </w:r>
    </w:p>
    <w:p w:rsidR="00E95484" w:rsidRPr="005E1267" w:rsidRDefault="00E95484" w:rsidP="00E95484">
      <w:pPr>
        <w:rPr>
          <w:lang w:val="en-US"/>
        </w:rPr>
      </w:pPr>
      <w:r w:rsidRPr="005E1267">
        <w:rPr>
          <w:lang w:val="en-US"/>
        </w:rPr>
        <w:t>SUB</w:t>
      </w:r>
      <w:r w:rsidRPr="005E1267">
        <w:rPr>
          <w:lang w:val="en-US"/>
        </w:rPr>
        <w:tab/>
        <w:t>D1</w:t>
      </w:r>
      <w:r w:rsidRPr="005E1267">
        <w:rPr>
          <w:lang w:val="en-US"/>
        </w:rPr>
        <w:tab/>
        <w:t>K20</w:t>
      </w:r>
      <w:r w:rsidRPr="005E1267">
        <w:rPr>
          <w:lang w:val="en-US"/>
        </w:rPr>
        <w:tab/>
        <w:t>D30</w:t>
      </w:r>
    </w:p>
    <w:p w:rsidR="00E95484" w:rsidRPr="005E1267" w:rsidRDefault="00E95484" w:rsidP="00E95484">
      <w:pPr>
        <w:rPr>
          <w:lang w:val="en-US"/>
        </w:rPr>
      </w:pPr>
      <w:r w:rsidRPr="005E1267">
        <w:rPr>
          <w:lang w:val="en-US"/>
        </w:rPr>
        <w:t>LD=</w:t>
      </w:r>
      <w:r w:rsidRPr="005E1267">
        <w:rPr>
          <w:lang w:val="en-US"/>
        </w:rPr>
        <w:tab/>
        <w:t>D13</w:t>
      </w:r>
      <w:r w:rsidRPr="005E1267">
        <w:rPr>
          <w:lang w:val="en-US"/>
        </w:rPr>
        <w:tab/>
        <w:t>D30</w:t>
      </w:r>
    </w:p>
    <w:p w:rsidR="00E95484" w:rsidRPr="005E1267" w:rsidRDefault="00E95484" w:rsidP="00E95484">
      <w:pPr>
        <w:rPr>
          <w:lang w:val="en-US"/>
        </w:rPr>
      </w:pPr>
      <w:r w:rsidRPr="005E1267">
        <w:rPr>
          <w:lang w:val="en-US"/>
        </w:rPr>
        <w:t>ANDD</w:t>
      </w:r>
      <w:r w:rsidRPr="005E1267">
        <w:rPr>
          <w:lang w:val="en-US"/>
        </w:rPr>
        <w:tab/>
        <w:t>X0</w:t>
      </w:r>
    </w:p>
    <w:p w:rsidR="00E95484" w:rsidRPr="005E1267" w:rsidRDefault="00E95484" w:rsidP="00E95484">
      <w:pPr>
        <w:rPr>
          <w:lang w:val="en-US"/>
        </w:rPr>
      </w:pPr>
      <w:r w:rsidRPr="005E1267">
        <w:rPr>
          <w:lang w:val="en-US"/>
        </w:rPr>
        <w:t>OUT</w:t>
      </w:r>
      <w:r w:rsidRPr="005E1267">
        <w:rPr>
          <w:lang w:val="en-US"/>
        </w:rPr>
        <w:tab/>
        <w:t>M20</w:t>
      </w:r>
    </w:p>
    <w:p w:rsidR="00E95484" w:rsidRPr="005E1267" w:rsidRDefault="00E95484" w:rsidP="00E95484">
      <w:pPr>
        <w:rPr>
          <w:lang w:val="en-US"/>
        </w:rPr>
      </w:pPr>
      <w:r w:rsidRPr="005E1267">
        <w:rPr>
          <w:lang w:val="en-US"/>
        </w:rPr>
        <w:lastRenderedPageBreak/>
        <w:t>LD</w:t>
      </w:r>
      <w:r w:rsidRPr="005E1267">
        <w:rPr>
          <w:lang w:val="en-US"/>
        </w:rPr>
        <w:tab/>
        <w:t>M4</w:t>
      </w:r>
    </w:p>
    <w:p w:rsidR="00E95484" w:rsidRPr="005E1267" w:rsidRDefault="00E95484" w:rsidP="00E95484">
      <w:pPr>
        <w:rPr>
          <w:lang w:val="en-US"/>
        </w:rPr>
      </w:pPr>
      <w:r w:rsidRPr="005E1267">
        <w:rPr>
          <w:lang w:val="en-US"/>
        </w:rPr>
        <w:t>AND</w:t>
      </w:r>
      <w:r w:rsidRPr="005E1267">
        <w:rPr>
          <w:lang w:val="en-US"/>
        </w:rPr>
        <w:tab/>
        <w:t>M20</w:t>
      </w:r>
    </w:p>
    <w:p w:rsidR="00E95484" w:rsidRPr="005E1267" w:rsidRDefault="00E95484" w:rsidP="00E95484">
      <w:pPr>
        <w:rPr>
          <w:lang w:val="en-US"/>
        </w:rPr>
      </w:pPr>
      <w:r w:rsidRPr="005E1267">
        <w:rPr>
          <w:lang w:val="en-US"/>
        </w:rPr>
        <w:t>LD</w:t>
      </w:r>
      <w:r w:rsidRPr="005E1267">
        <w:rPr>
          <w:lang w:val="en-US"/>
        </w:rPr>
        <w:tab/>
        <w:t>M5</w:t>
      </w:r>
    </w:p>
    <w:p w:rsidR="00E95484" w:rsidRPr="005E1267" w:rsidRDefault="00E95484" w:rsidP="00E95484">
      <w:pPr>
        <w:rPr>
          <w:lang w:val="en-US"/>
        </w:rPr>
      </w:pPr>
      <w:r w:rsidRPr="005E1267">
        <w:rPr>
          <w:lang w:val="en-US"/>
        </w:rPr>
        <w:t>ANI</w:t>
      </w:r>
      <w:r w:rsidRPr="005E1267">
        <w:rPr>
          <w:lang w:val="en-US"/>
        </w:rPr>
        <w:tab/>
        <w:t>M6</w:t>
      </w:r>
    </w:p>
    <w:p w:rsidR="00E95484" w:rsidRPr="005E1267" w:rsidRDefault="00E95484" w:rsidP="00E95484">
      <w:pPr>
        <w:rPr>
          <w:lang w:val="en-US"/>
        </w:rPr>
      </w:pPr>
      <w:r w:rsidRPr="005E1267">
        <w:rPr>
          <w:lang w:val="en-US"/>
        </w:rPr>
        <w:t>ORB</w:t>
      </w:r>
    </w:p>
    <w:p w:rsidR="00E95484" w:rsidRPr="005E1267" w:rsidRDefault="00E95484" w:rsidP="00E95484">
      <w:pPr>
        <w:rPr>
          <w:lang w:val="en-US"/>
        </w:rPr>
      </w:pPr>
      <w:r w:rsidRPr="005E1267">
        <w:rPr>
          <w:lang w:val="en-US"/>
        </w:rPr>
        <w:t>ANI</w:t>
      </w:r>
      <w:r w:rsidRPr="005E1267">
        <w:rPr>
          <w:lang w:val="en-US"/>
        </w:rPr>
        <w:tab/>
        <w:t>M51</w:t>
      </w:r>
    </w:p>
    <w:p w:rsidR="00E95484" w:rsidRPr="005E1267" w:rsidRDefault="00E95484" w:rsidP="00E95484">
      <w:pPr>
        <w:rPr>
          <w:lang w:val="en-US"/>
        </w:rPr>
      </w:pPr>
      <w:r w:rsidRPr="005E1267">
        <w:rPr>
          <w:lang w:val="en-US"/>
        </w:rPr>
        <w:t>OUT</w:t>
      </w:r>
      <w:r w:rsidRPr="005E1267">
        <w:rPr>
          <w:lang w:val="en-US"/>
        </w:rPr>
        <w:tab/>
        <w:t>M5</w:t>
      </w:r>
    </w:p>
    <w:p w:rsidR="00E95484" w:rsidRPr="005E1267" w:rsidRDefault="00E95484" w:rsidP="00E95484">
      <w:pPr>
        <w:rPr>
          <w:lang w:val="en-US"/>
        </w:rPr>
      </w:pPr>
      <w:r w:rsidRPr="005E1267">
        <w:rPr>
          <w:lang w:val="en-US"/>
        </w:rPr>
        <w:t>LD</w:t>
      </w:r>
      <w:r w:rsidRPr="005E1267">
        <w:rPr>
          <w:lang w:val="en-US"/>
        </w:rPr>
        <w:tab/>
        <w:t>M5</w:t>
      </w:r>
    </w:p>
    <w:p w:rsidR="00E95484" w:rsidRPr="005E1267" w:rsidRDefault="00E95484" w:rsidP="00E95484">
      <w:pPr>
        <w:rPr>
          <w:lang w:val="en-US"/>
        </w:rPr>
      </w:pPr>
      <w:r w:rsidRPr="005E1267">
        <w:rPr>
          <w:lang w:val="en-US"/>
        </w:rPr>
        <w:t>AND</w:t>
      </w:r>
      <w:r w:rsidRPr="005E1267">
        <w:rPr>
          <w:lang w:val="en-US"/>
        </w:rPr>
        <w:tab/>
        <w:t>M23</w:t>
      </w:r>
    </w:p>
    <w:p w:rsidR="00E95484" w:rsidRPr="005E1267" w:rsidRDefault="00E95484" w:rsidP="00E95484">
      <w:pPr>
        <w:rPr>
          <w:lang w:val="en-US"/>
        </w:rPr>
      </w:pPr>
      <w:r w:rsidRPr="005E1267">
        <w:rPr>
          <w:lang w:val="en-US"/>
        </w:rPr>
        <w:t>LD</w:t>
      </w:r>
      <w:r w:rsidRPr="005E1267">
        <w:rPr>
          <w:lang w:val="en-US"/>
        </w:rPr>
        <w:tab/>
        <w:t>M6</w:t>
      </w:r>
    </w:p>
    <w:p w:rsidR="00E95484" w:rsidRPr="005E1267" w:rsidRDefault="00E95484" w:rsidP="00E95484">
      <w:pPr>
        <w:rPr>
          <w:lang w:val="en-US"/>
        </w:rPr>
      </w:pPr>
      <w:r w:rsidRPr="005E1267">
        <w:rPr>
          <w:lang w:val="en-US"/>
        </w:rPr>
        <w:t>ANI</w:t>
      </w:r>
      <w:r w:rsidRPr="005E1267">
        <w:rPr>
          <w:lang w:val="en-US"/>
        </w:rPr>
        <w:tab/>
        <w:t>M7</w:t>
      </w:r>
    </w:p>
    <w:p w:rsidR="00E95484" w:rsidRPr="005E1267" w:rsidRDefault="00E95484" w:rsidP="00E95484">
      <w:pPr>
        <w:rPr>
          <w:lang w:val="en-US"/>
        </w:rPr>
      </w:pPr>
      <w:r w:rsidRPr="005E1267">
        <w:rPr>
          <w:lang w:val="en-US"/>
        </w:rPr>
        <w:t>ORB</w:t>
      </w:r>
    </w:p>
    <w:p w:rsidR="00E95484" w:rsidRPr="005E1267" w:rsidRDefault="00E95484" w:rsidP="00E95484">
      <w:pPr>
        <w:rPr>
          <w:lang w:val="en-US"/>
        </w:rPr>
      </w:pPr>
      <w:r w:rsidRPr="005E1267">
        <w:rPr>
          <w:lang w:val="en-US"/>
        </w:rPr>
        <w:t>ANI</w:t>
      </w:r>
      <w:r w:rsidRPr="005E1267">
        <w:rPr>
          <w:lang w:val="en-US"/>
        </w:rPr>
        <w:tab/>
        <w:t>M51</w:t>
      </w:r>
    </w:p>
    <w:p w:rsidR="00E95484" w:rsidRPr="005E1267" w:rsidRDefault="00E95484" w:rsidP="00E95484">
      <w:pPr>
        <w:rPr>
          <w:lang w:val="en-US"/>
        </w:rPr>
      </w:pPr>
      <w:r w:rsidRPr="005E1267">
        <w:rPr>
          <w:lang w:val="en-US"/>
        </w:rPr>
        <w:t>OUT</w:t>
      </w:r>
      <w:r w:rsidRPr="005E1267">
        <w:rPr>
          <w:lang w:val="en-US"/>
        </w:rPr>
        <w:tab/>
        <w:t>M6</w:t>
      </w:r>
    </w:p>
    <w:p w:rsidR="00E95484" w:rsidRPr="005E1267" w:rsidRDefault="00E95484" w:rsidP="00E95484">
      <w:pPr>
        <w:rPr>
          <w:lang w:val="en-US"/>
        </w:rPr>
      </w:pPr>
      <w:r w:rsidRPr="005E1267">
        <w:rPr>
          <w:lang w:val="en-US"/>
        </w:rPr>
        <w:t>LD</w:t>
      </w:r>
      <w:r w:rsidRPr="005E1267">
        <w:rPr>
          <w:lang w:val="en-US"/>
        </w:rPr>
        <w:tab/>
        <w:t>M6</w:t>
      </w:r>
    </w:p>
    <w:p w:rsidR="00E95484" w:rsidRPr="005E1267" w:rsidRDefault="00E95484" w:rsidP="00E95484">
      <w:pPr>
        <w:rPr>
          <w:lang w:val="en-US"/>
        </w:rPr>
      </w:pPr>
      <w:r w:rsidRPr="005E1267">
        <w:rPr>
          <w:lang w:val="en-US"/>
        </w:rPr>
        <w:t>ANDD</w:t>
      </w:r>
      <w:r w:rsidRPr="005E1267">
        <w:rPr>
          <w:lang w:val="en-US"/>
        </w:rPr>
        <w:tab/>
        <w:t>X0</w:t>
      </w:r>
    </w:p>
    <w:p w:rsidR="00E95484" w:rsidRPr="005E1267" w:rsidRDefault="00E95484" w:rsidP="00E95484">
      <w:pPr>
        <w:rPr>
          <w:lang w:val="en-US"/>
        </w:rPr>
      </w:pPr>
      <w:r w:rsidRPr="005E1267">
        <w:rPr>
          <w:lang w:val="en-US"/>
        </w:rPr>
        <w:t>OUT</w:t>
      </w:r>
      <w:r w:rsidRPr="005E1267">
        <w:rPr>
          <w:lang w:val="en-US"/>
        </w:rPr>
        <w:tab/>
        <w:t>T6</w:t>
      </w:r>
      <w:r w:rsidRPr="005E1267">
        <w:rPr>
          <w:lang w:val="en-US"/>
        </w:rPr>
        <w:tab/>
        <w:t>K200</w:t>
      </w:r>
    </w:p>
    <w:p w:rsidR="00E95484" w:rsidRPr="005E1267" w:rsidRDefault="00E95484" w:rsidP="00E95484">
      <w:pPr>
        <w:rPr>
          <w:lang w:val="en-US"/>
        </w:rPr>
      </w:pPr>
      <w:r w:rsidRPr="005E1267">
        <w:rPr>
          <w:lang w:val="en-US"/>
        </w:rPr>
        <w:t>LD</w:t>
      </w:r>
      <w:r w:rsidRPr="005E1267">
        <w:rPr>
          <w:lang w:val="en-US"/>
        </w:rPr>
        <w:tab/>
        <w:t>M6</w:t>
      </w:r>
    </w:p>
    <w:p w:rsidR="00E95484" w:rsidRPr="005E1267" w:rsidRDefault="00E95484" w:rsidP="00E95484">
      <w:pPr>
        <w:rPr>
          <w:lang w:val="en-US"/>
        </w:rPr>
      </w:pPr>
      <w:r w:rsidRPr="005E1267">
        <w:rPr>
          <w:lang w:val="en-US"/>
        </w:rPr>
        <w:t>AND</w:t>
      </w:r>
      <w:r w:rsidRPr="005E1267">
        <w:rPr>
          <w:lang w:val="en-US"/>
        </w:rPr>
        <w:tab/>
        <w:t>T5</w:t>
      </w:r>
    </w:p>
    <w:p w:rsidR="00E95484" w:rsidRPr="005E1267" w:rsidRDefault="00E95484" w:rsidP="00E95484">
      <w:pPr>
        <w:rPr>
          <w:lang w:val="en-US"/>
        </w:rPr>
      </w:pPr>
      <w:r w:rsidRPr="005E1267">
        <w:rPr>
          <w:lang w:val="en-US"/>
        </w:rPr>
        <w:t>OR</w:t>
      </w:r>
      <w:r w:rsidRPr="005E1267">
        <w:rPr>
          <w:lang w:val="en-US"/>
        </w:rPr>
        <w:tab/>
        <w:t>M7</w:t>
      </w:r>
    </w:p>
    <w:p w:rsidR="00E95484" w:rsidRPr="005E1267" w:rsidRDefault="00E95484" w:rsidP="00E95484">
      <w:pPr>
        <w:rPr>
          <w:lang w:val="en-US"/>
        </w:rPr>
      </w:pPr>
      <w:r w:rsidRPr="005E1267">
        <w:rPr>
          <w:lang w:val="en-US"/>
        </w:rPr>
        <w:t>ANI</w:t>
      </w:r>
      <w:r w:rsidRPr="005E1267">
        <w:rPr>
          <w:lang w:val="en-US"/>
        </w:rPr>
        <w:tab/>
        <w:t>M51</w:t>
      </w:r>
    </w:p>
    <w:p w:rsidR="00E95484" w:rsidRPr="005E1267" w:rsidRDefault="00E95484" w:rsidP="00E95484">
      <w:pPr>
        <w:rPr>
          <w:lang w:val="en-US"/>
        </w:rPr>
      </w:pPr>
      <w:r w:rsidRPr="005E1267">
        <w:rPr>
          <w:lang w:val="en-US"/>
        </w:rPr>
        <w:t>OUT</w:t>
      </w:r>
      <w:r w:rsidRPr="005E1267">
        <w:rPr>
          <w:lang w:val="en-US"/>
        </w:rPr>
        <w:tab/>
        <w:t>M7</w:t>
      </w:r>
    </w:p>
    <w:p w:rsidR="00E95484" w:rsidRPr="005E1267" w:rsidRDefault="00E95484" w:rsidP="00E95484">
      <w:pPr>
        <w:rPr>
          <w:lang w:val="en-US"/>
        </w:rPr>
      </w:pPr>
      <w:r w:rsidRPr="005E1267">
        <w:rPr>
          <w:lang w:val="en-US"/>
        </w:rPr>
        <w:t>LD</w:t>
      </w:r>
      <w:r w:rsidRPr="005E1267">
        <w:rPr>
          <w:lang w:val="en-US"/>
        </w:rPr>
        <w:tab/>
        <w:t>M2</w:t>
      </w:r>
    </w:p>
    <w:p w:rsidR="00E95484" w:rsidRPr="005E1267" w:rsidRDefault="00E95484" w:rsidP="00E95484">
      <w:pPr>
        <w:rPr>
          <w:lang w:val="en-US"/>
        </w:rPr>
      </w:pPr>
      <w:r w:rsidRPr="005E1267">
        <w:rPr>
          <w:lang w:val="en-US"/>
        </w:rPr>
        <w:t>OUT</w:t>
      </w:r>
      <w:r w:rsidRPr="005E1267">
        <w:rPr>
          <w:lang w:val="en-US"/>
        </w:rPr>
        <w:tab/>
        <w:t>Y0</w:t>
      </w:r>
    </w:p>
    <w:p w:rsidR="00E95484" w:rsidRPr="005E1267" w:rsidRDefault="00E95484" w:rsidP="00E95484">
      <w:pPr>
        <w:rPr>
          <w:lang w:val="en-US"/>
        </w:rPr>
      </w:pPr>
      <w:r w:rsidRPr="005E1267">
        <w:rPr>
          <w:lang w:val="en-US"/>
        </w:rPr>
        <w:t>LD</w:t>
      </w:r>
      <w:r w:rsidRPr="005E1267">
        <w:rPr>
          <w:lang w:val="en-US"/>
        </w:rPr>
        <w:tab/>
        <w:t>M2</w:t>
      </w:r>
    </w:p>
    <w:p w:rsidR="00E95484" w:rsidRPr="005E1267" w:rsidRDefault="00E95484" w:rsidP="00E95484">
      <w:pPr>
        <w:rPr>
          <w:lang w:val="en-US"/>
        </w:rPr>
      </w:pPr>
      <w:r w:rsidRPr="005E1267">
        <w:rPr>
          <w:lang w:val="en-US"/>
        </w:rPr>
        <w:t>OUT</w:t>
      </w:r>
      <w:r w:rsidRPr="005E1267">
        <w:rPr>
          <w:lang w:val="en-US"/>
        </w:rPr>
        <w:tab/>
        <w:t>Y1</w:t>
      </w:r>
    </w:p>
    <w:p w:rsidR="00E95484" w:rsidRPr="005E1267" w:rsidRDefault="00E95484" w:rsidP="00E95484">
      <w:pPr>
        <w:rPr>
          <w:lang w:val="en-US"/>
        </w:rPr>
      </w:pPr>
      <w:r w:rsidRPr="005E1267">
        <w:rPr>
          <w:lang w:val="en-US"/>
        </w:rPr>
        <w:t>LDDI</w:t>
      </w:r>
      <w:r w:rsidRPr="005E1267">
        <w:rPr>
          <w:lang w:val="en-US"/>
        </w:rPr>
        <w:tab/>
        <w:t>X0</w:t>
      </w:r>
    </w:p>
    <w:p w:rsidR="00E95484" w:rsidRPr="005E1267" w:rsidRDefault="00E95484" w:rsidP="00E95484">
      <w:pPr>
        <w:rPr>
          <w:lang w:val="en-US"/>
        </w:rPr>
      </w:pPr>
      <w:r w:rsidRPr="005E1267">
        <w:rPr>
          <w:lang w:val="en-US"/>
        </w:rPr>
        <w:t>AND</w:t>
      </w:r>
      <w:r w:rsidRPr="005E1267">
        <w:rPr>
          <w:lang w:val="en-US"/>
        </w:rPr>
        <w:tab/>
        <w:t>M8013</w:t>
      </w:r>
    </w:p>
    <w:p w:rsidR="00E95484" w:rsidRPr="005E1267" w:rsidRDefault="00E95484" w:rsidP="00E95484">
      <w:pPr>
        <w:rPr>
          <w:lang w:val="en-US"/>
        </w:rPr>
      </w:pPr>
      <w:r w:rsidRPr="005E1267">
        <w:rPr>
          <w:lang w:val="en-US"/>
        </w:rPr>
        <w:t>ORI</w:t>
      </w:r>
      <w:r w:rsidRPr="005E1267">
        <w:rPr>
          <w:lang w:val="en-US"/>
        </w:rPr>
        <w:tab/>
        <w:t>M30</w:t>
      </w:r>
    </w:p>
    <w:p w:rsidR="00E95484" w:rsidRPr="005E1267" w:rsidRDefault="00E95484" w:rsidP="00E95484">
      <w:pPr>
        <w:rPr>
          <w:lang w:val="en-US"/>
        </w:rPr>
      </w:pPr>
      <w:r w:rsidRPr="005E1267">
        <w:rPr>
          <w:lang w:val="en-US"/>
        </w:rPr>
        <w:t>OR</w:t>
      </w:r>
      <w:r w:rsidRPr="005E1267">
        <w:rPr>
          <w:lang w:val="en-US"/>
        </w:rPr>
        <w:tab/>
        <w:t>M7</w:t>
      </w:r>
    </w:p>
    <w:p w:rsidR="00E95484" w:rsidRPr="005E1267" w:rsidRDefault="00E95484" w:rsidP="00E95484">
      <w:pPr>
        <w:rPr>
          <w:lang w:val="en-US"/>
        </w:rPr>
      </w:pPr>
      <w:r w:rsidRPr="005E1267">
        <w:rPr>
          <w:lang w:val="en-US"/>
        </w:rPr>
        <w:t>OUT</w:t>
      </w:r>
      <w:r w:rsidRPr="005E1267">
        <w:rPr>
          <w:lang w:val="en-US"/>
        </w:rPr>
        <w:tab/>
        <w:t>Y3</w:t>
      </w:r>
    </w:p>
    <w:p w:rsidR="00E95484" w:rsidRPr="005E1267" w:rsidRDefault="00E95484" w:rsidP="00E95484">
      <w:pPr>
        <w:rPr>
          <w:lang w:val="en-US"/>
        </w:rPr>
      </w:pPr>
      <w:r w:rsidRPr="005E1267">
        <w:rPr>
          <w:lang w:val="en-US"/>
        </w:rPr>
        <w:t>LD</w:t>
      </w:r>
      <w:r w:rsidRPr="005E1267">
        <w:rPr>
          <w:lang w:val="en-US"/>
        </w:rPr>
        <w:tab/>
        <w:t>M1</w:t>
      </w:r>
    </w:p>
    <w:p w:rsidR="00E95484" w:rsidRPr="005E1267" w:rsidRDefault="00E95484" w:rsidP="00E95484">
      <w:pPr>
        <w:rPr>
          <w:lang w:val="en-US"/>
        </w:rPr>
      </w:pPr>
      <w:r w:rsidRPr="005E1267">
        <w:rPr>
          <w:lang w:val="en-US"/>
        </w:rPr>
        <w:t>OR</w:t>
      </w:r>
      <w:r w:rsidRPr="005E1267">
        <w:rPr>
          <w:lang w:val="en-US"/>
        </w:rPr>
        <w:tab/>
        <w:t>M2</w:t>
      </w:r>
    </w:p>
    <w:p w:rsidR="00E95484" w:rsidRPr="005E1267" w:rsidRDefault="00E95484" w:rsidP="00E95484">
      <w:pPr>
        <w:rPr>
          <w:lang w:val="en-US"/>
        </w:rPr>
      </w:pPr>
      <w:r w:rsidRPr="005E1267">
        <w:rPr>
          <w:lang w:val="en-US"/>
        </w:rPr>
        <w:t>OR</w:t>
      </w:r>
      <w:r w:rsidRPr="005E1267">
        <w:rPr>
          <w:lang w:val="en-US"/>
        </w:rPr>
        <w:tab/>
        <w:t>M3</w:t>
      </w:r>
    </w:p>
    <w:p w:rsidR="00E95484" w:rsidRPr="005E1267" w:rsidRDefault="00E95484" w:rsidP="00E95484">
      <w:pPr>
        <w:rPr>
          <w:lang w:val="en-US"/>
        </w:rPr>
      </w:pPr>
      <w:r w:rsidRPr="005E1267">
        <w:rPr>
          <w:lang w:val="en-US"/>
        </w:rPr>
        <w:t>OR</w:t>
      </w:r>
      <w:r w:rsidRPr="005E1267">
        <w:rPr>
          <w:lang w:val="en-US"/>
        </w:rPr>
        <w:tab/>
        <w:t>M4</w:t>
      </w:r>
    </w:p>
    <w:p w:rsidR="00E95484" w:rsidRPr="005E1267" w:rsidRDefault="00E95484" w:rsidP="00E95484">
      <w:pPr>
        <w:rPr>
          <w:lang w:val="en-US"/>
        </w:rPr>
      </w:pPr>
      <w:r w:rsidRPr="005E1267">
        <w:rPr>
          <w:lang w:val="en-US"/>
        </w:rPr>
        <w:t>OR</w:t>
      </w:r>
      <w:r w:rsidRPr="005E1267">
        <w:rPr>
          <w:lang w:val="en-US"/>
        </w:rPr>
        <w:tab/>
        <w:t>M5</w:t>
      </w:r>
    </w:p>
    <w:p w:rsidR="00E95484" w:rsidRPr="005E1267" w:rsidRDefault="00E95484" w:rsidP="00E95484">
      <w:pPr>
        <w:rPr>
          <w:lang w:val="en-US"/>
        </w:rPr>
      </w:pPr>
      <w:r w:rsidRPr="005E1267">
        <w:rPr>
          <w:lang w:val="en-US"/>
        </w:rPr>
        <w:t>OR</w:t>
      </w:r>
      <w:r w:rsidRPr="005E1267">
        <w:rPr>
          <w:lang w:val="en-US"/>
        </w:rPr>
        <w:tab/>
        <w:t>M6</w:t>
      </w:r>
    </w:p>
    <w:p w:rsidR="00E95484" w:rsidRPr="005E1267" w:rsidRDefault="00E95484" w:rsidP="00E95484">
      <w:pPr>
        <w:rPr>
          <w:lang w:val="en-US"/>
        </w:rPr>
      </w:pPr>
      <w:r w:rsidRPr="005E1267">
        <w:rPr>
          <w:lang w:val="en-US"/>
        </w:rPr>
        <w:lastRenderedPageBreak/>
        <w:t>ANDD</w:t>
      </w:r>
      <w:r w:rsidRPr="005E1267">
        <w:rPr>
          <w:lang w:val="en-US"/>
        </w:rPr>
        <w:tab/>
        <w:t>X0</w:t>
      </w:r>
    </w:p>
    <w:p w:rsidR="00E95484" w:rsidRPr="005E1267" w:rsidRDefault="00E95484" w:rsidP="00E95484">
      <w:pPr>
        <w:rPr>
          <w:lang w:val="en-US"/>
        </w:rPr>
      </w:pPr>
      <w:r w:rsidRPr="005E1267">
        <w:rPr>
          <w:lang w:val="en-US"/>
        </w:rPr>
        <w:t>OUT</w:t>
      </w:r>
      <w:r w:rsidRPr="005E1267">
        <w:rPr>
          <w:lang w:val="en-US"/>
        </w:rPr>
        <w:tab/>
        <w:t>Y2</w:t>
      </w:r>
    </w:p>
    <w:p w:rsidR="00E95484" w:rsidRPr="005E1267" w:rsidRDefault="00E95484" w:rsidP="00E95484">
      <w:pPr>
        <w:rPr>
          <w:lang w:val="en-US"/>
        </w:rPr>
      </w:pPr>
      <w:r w:rsidRPr="005E1267">
        <w:rPr>
          <w:lang w:val="en-US"/>
        </w:rPr>
        <w:t>LD</w:t>
      </w:r>
      <w:r w:rsidRPr="005E1267">
        <w:rPr>
          <w:lang w:val="en-US"/>
        </w:rPr>
        <w:tab/>
        <w:t>M4</w:t>
      </w:r>
    </w:p>
    <w:p w:rsidR="00E95484" w:rsidRPr="005E1267" w:rsidRDefault="00E95484" w:rsidP="00E95484">
      <w:pPr>
        <w:rPr>
          <w:lang w:val="en-US"/>
        </w:rPr>
      </w:pPr>
      <w:r w:rsidRPr="005E1267">
        <w:rPr>
          <w:lang w:val="en-US"/>
        </w:rPr>
        <w:t>OR</w:t>
      </w:r>
      <w:r w:rsidRPr="005E1267">
        <w:rPr>
          <w:lang w:val="en-US"/>
        </w:rPr>
        <w:tab/>
        <w:t>M100</w:t>
      </w:r>
    </w:p>
    <w:p w:rsidR="00E95484" w:rsidRPr="005E1267" w:rsidRDefault="00E95484" w:rsidP="00E95484">
      <w:pPr>
        <w:rPr>
          <w:lang w:val="en-US"/>
        </w:rPr>
      </w:pPr>
      <w:r w:rsidRPr="005E1267">
        <w:rPr>
          <w:lang w:val="en-US"/>
        </w:rPr>
        <w:t>OUT</w:t>
      </w:r>
      <w:r w:rsidRPr="005E1267">
        <w:rPr>
          <w:lang w:val="en-US"/>
        </w:rPr>
        <w:tab/>
        <w:t>Y4</w:t>
      </w:r>
    </w:p>
    <w:p w:rsidR="00E95484" w:rsidRPr="005E1267" w:rsidRDefault="00E95484" w:rsidP="00E95484">
      <w:pPr>
        <w:rPr>
          <w:lang w:val="en-US"/>
        </w:rPr>
      </w:pPr>
      <w:r w:rsidRPr="005E1267">
        <w:rPr>
          <w:lang w:val="en-US"/>
        </w:rPr>
        <w:t>LD</w:t>
      </w:r>
      <w:r w:rsidRPr="005E1267">
        <w:rPr>
          <w:lang w:val="en-US"/>
        </w:rPr>
        <w:tab/>
        <w:t>M6</w:t>
      </w:r>
    </w:p>
    <w:p w:rsidR="00E95484" w:rsidRPr="005E1267" w:rsidRDefault="00E95484" w:rsidP="00E95484">
      <w:pPr>
        <w:rPr>
          <w:lang w:val="en-US"/>
        </w:rPr>
      </w:pPr>
      <w:r w:rsidRPr="005E1267">
        <w:rPr>
          <w:lang w:val="en-US"/>
        </w:rPr>
        <w:t>OUT</w:t>
      </w:r>
      <w:r w:rsidRPr="005E1267">
        <w:rPr>
          <w:lang w:val="en-US"/>
        </w:rPr>
        <w:tab/>
        <w:t>Y5</w:t>
      </w:r>
    </w:p>
    <w:p w:rsidR="00E95484" w:rsidRPr="005E1267" w:rsidRDefault="00E95484" w:rsidP="00E95484">
      <w:pPr>
        <w:rPr>
          <w:lang w:val="en-US"/>
        </w:rPr>
      </w:pPr>
      <w:r w:rsidRPr="005E1267">
        <w:rPr>
          <w:lang w:val="en-US"/>
        </w:rPr>
        <w:t>LD</w:t>
      </w:r>
      <w:r w:rsidRPr="005E1267">
        <w:rPr>
          <w:lang w:val="en-US"/>
        </w:rPr>
        <w:tab/>
        <w:t>M200</w:t>
      </w:r>
    </w:p>
    <w:p w:rsidR="00E95484" w:rsidRPr="005E1267" w:rsidRDefault="00E95484" w:rsidP="00E95484">
      <w:pPr>
        <w:rPr>
          <w:lang w:val="en-US"/>
        </w:rPr>
      </w:pPr>
      <w:r w:rsidRPr="005E1267">
        <w:rPr>
          <w:lang w:val="en-US"/>
        </w:rPr>
        <w:t>OR</w:t>
      </w:r>
      <w:r w:rsidRPr="005E1267">
        <w:rPr>
          <w:lang w:val="en-US"/>
        </w:rPr>
        <w:tab/>
        <w:t>M210</w:t>
      </w:r>
    </w:p>
    <w:p w:rsidR="00E95484" w:rsidRPr="005E1267" w:rsidRDefault="00E95484" w:rsidP="00E95484">
      <w:pPr>
        <w:rPr>
          <w:lang w:val="en-US"/>
        </w:rPr>
      </w:pPr>
      <w:r w:rsidRPr="005E1267">
        <w:rPr>
          <w:lang w:val="en-US"/>
        </w:rPr>
        <w:t>OUT</w:t>
      </w:r>
      <w:r w:rsidRPr="005E1267">
        <w:rPr>
          <w:lang w:val="en-US"/>
        </w:rPr>
        <w:tab/>
        <w:t>Y6</w:t>
      </w:r>
    </w:p>
    <w:p w:rsidR="00E95484" w:rsidRPr="005E1267" w:rsidRDefault="00E95484" w:rsidP="00E95484">
      <w:pPr>
        <w:rPr>
          <w:lang w:val="en-US"/>
        </w:rPr>
      </w:pPr>
      <w:r w:rsidRPr="005E1267">
        <w:rPr>
          <w:lang w:val="en-US"/>
        </w:rPr>
        <w:t>LD</w:t>
      </w:r>
      <w:r w:rsidRPr="005E1267">
        <w:rPr>
          <w:lang w:val="en-US"/>
        </w:rPr>
        <w:tab/>
        <w:t>M1</w:t>
      </w:r>
    </w:p>
    <w:p w:rsidR="00E95484" w:rsidRPr="005E1267" w:rsidRDefault="00E95484" w:rsidP="00E95484">
      <w:pPr>
        <w:rPr>
          <w:lang w:val="en-US"/>
        </w:rPr>
      </w:pPr>
      <w:r w:rsidRPr="005E1267">
        <w:rPr>
          <w:lang w:val="en-US"/>
        </w:rPr>
        <w:t>OR</w:t>
      </w:r>
      <w:r w:rsidRPr="005E1267">
        <w:rPr>
          <w:lang w:val="en-US"/>
        </w:rPr>
        <w:tab/>
        <w:t>M2</w:t>
      </w:r>
    </w:p>
    <w:p w:rsidR="00E95484" w:rsidRPr="005E1267" w:rsidRDefault="00E95484" w:rsidP="00E95484">
      <w:pPr>
        <w:rPr>
          <w:lang w:val="en-US"/>
        </w:rPr>
      </w:pPr>
      <w:r w:rsidRPr="005E1267">
        <w:rPr>
          <w:lang w:val="en-US"/>
        </w:rPr>
        <w:t>OUT</w:t>
      </w:r>
      <w:r w:rsidRPr="005E1267">
        <w:rPr>
          <w:lang w:val="en-US"/>
        </w:rPr>
        <w:tab/>
        <w:t>Y7</w:t>
      </w:r>
    </w:p>
    <w:p w:rsidR="00E95484" w:rsidRPr="005E1267" w:rsidRDefault="00E95484" w:rsidP="00E95484">
      <w:pPr>
        <w:rPr>
          <w:lang w:val="en-US"/>
        </w:rPr>
      </w:pPr>
      <w:r w:rsidRPr="005E1267">
        <w:rPr>
          <w:lang w:val="en-US"/>
        </w:rPr>
        <w:t>LD</w:t>
      </w:r>
      <w:r w:rsidRPr="005E1267">
        <w:rPr>
          <w:lang w:val="en-US"/>
        </w:rPr>
        <w:tab/>
        <w:t>M1</w:t>
      </w:r>
    </w:p>
    <w:p w:rsidR="00E95484" w:rsidRPr="005E1267" w:rsidRDefault="00E95484" w:rsidP="00E95484">
      <w:pPr>
        <w:rPr>
          <w:lang w:val="en-US"/>
        </w:rPr>
      </w:pPr>
      <w:r w:rsidRPr="005E1267">
        <w:rPr>
          <w:lang w:val="en-US"/>
        </w:rPr>
        <w:t>OR</w:t>
      </w:r>
      <w:r w:rsidRPr="005E1267">
        <w:rPr>
          <w:lang w:val="en-US"/>
        </w:rPr>
        <w:tab/>
        <w:t>M2</w:t>
      </w:r>
    </w:p>
    <w:p w:rsidR="00E95484" w:rsidRPr="005E1267" w:rsidRDefault="00E95484" w:rsidP="00E95484">
      <w:pPr>
        <w:rPr>
          <w:lang w:val="en-US"/>
        </w:rPr>
      </w:pPr>
      <w:r w:rsidRPr="005E1267">
        <w:rPr>
          <w:lang w:val="en-US"/>
        </w:rPr>
        <w:t>OR</w:t>
      </w:r>
      <w:r w:rsidRPr="005E1267">
        <w:rPr>
          <w:lang w:val="en-US"/>
        </w:rPr>
        <w:tab/>
        <w:t>M3</w:t>
      </w:r>
    </w:p>
    <w:p w:rsidR="00E95484" w:rsidRPr="005E1267" w:rsidRDefault="00E95484" w:rsidP="00E95484">
      <w:pPr>
        <w:rPr>
          <w:lang w:val="en-US"/>
        </w:rPr>
      </w:pPr>
      <w:r w:rsidRPr="005E1267">
        <w:rPr>
          <w:lang w:val="en-US"/>
        </w:rPr>
        <w:t>OR</w:t>
      </w:r>
      <w:r w:rsidRPr="005E1267">
        <w:rPr>
          <w:lang w:val="en-US"/>
        </w:rPr>
        <w:tab/>
        <w:t>M4</w:t>
      </w:r>
    </w:p>
    <w:p w:rsidR="00E95484" w:rsidRPr="005E1267" w:rsidRDefault="00E95484" w:rsidP="00E95484">
      <w:pPr>
        <w:rPr>
          <w:lang w:val="en-US"/>
        </w:rPr>
      </w:pPr>
      <w:r w:rsidRPr="005E1267">
        <w:rPr>
          <w:lang w:val="en-US"/>
        </w:rPr>
        <w:t>OR</w:t>
      </w:r>
      <w:r w:rsidRPr="005E1267">
        <w:rPr>
          <w:lang w:val="en-US"/>
        </w:rPr>
        <w:tab/>
        <w:t>M5</w:t>
      </w:r>
    </w:p>
    <w:p w:rsidR="00E95484" w:rsidRPr="005E1267" w:rsidRDefault="00E95484" w:rsidP="00E95484">
      <w:pPr>
        <w:rPr>
          <w:lang w:val="en-US"/>
        </w:rPr>
      </w:pPr>
      <w:r w:rsidRPr="005E1267">
        <w:rPr>
          <w:lang w:val="en-US"/>
        </w:rPr>
        <w:t>OR</w:t>
      </w:r>
      <w:r w:rsidRPr="005E1267">
        <w:rPr>
          <w:lang w:val="en-US"/>
        </w:rPr>
        <w:tab/>
        <w:t>M6</w:t>
      </w:r>
    </w:p>
    <w:p w:rsidR="00E95484" w:rsidRPr="005E1267" w:rsidRDefault="00E95484" w:rsidP="00E95484">
      <w:pPr>
        <w:rPr>
          <w:lang w:val="en-US"/>
        </w:rPr>
      </w:pPr>
      <w:r w:rsidRPr="005E1267">
        <w:rPr>
          <w:lang w:val="en-US"/>
        </w:rPr>
        <w:t>OUT</w:t>
      </w:r>
      <w:r w:rsidRPr="005E1267">
        <w:rPr>
          <w:lang w:val="en-US"/>
        </w:rPr>
        <w:tab/>
        <w:t>M30</w:t>
      </w:r>
    </w:p>
    <w:p w:rsidR="00E95484" w:rsidRPr="005E1267" w:rsidRDefault="00E95484" w:rsidP="00E95484">
      <w:pPr>
        <w:rPr>
          <w:lang w:val="en-US"/>
        </w:rPr>
      </w:pPr>
      <w:r w:rsidRPr="005E1267">
        <w:rPr>
          <w:lang w:val="en-US"/>
        </w:rPr>
        <w:t>LDI</w:t>
      </w:r>
      <w:r w:rsidRPr="005E1267">
        <w:rPr>
          <w:lang w:val="en-US"/>
        </w:rPr>
        <w:tab/>
        <w:t>M1</w:t>
      </w:r>
    </w:p>
    <w:p w:rsidR="00E95484" w:rsidRPr="005E1267" w:rsidRDefault="00E95484" w:rsidP="00E95484">
      <w:pPr>
        <w:rPr>
          <w:lang w:val="en-US"/>
        </w:rPr>
      </w:pPr>
      <w:r w:rsidRPr="005E1267">
        <w:rPr>
          <w:lang w:val="en-US"/>
        </w:rPr>
        <w:t>ANI</w:t>
      </w:r>
      <w:r w:rsidRPr="005E1267">
        <w:rPr>
          <w:lang w:val="en-US"/>
        </w:rPr>
        <w:tab/>
        <w:t>M30</w:t>
      </w:r>
    </w:p>
    <w:p w:rsidR="00E95484" w:rsidRPr="005E1267" w:rsidRDefault="00E95484" w:rsidP="00E95484">
      <w:pPr>
        <w:rPr>
          <w:lang w:val="en-US"/>
        </w:rPr>
      </w:pPr>
      <w:r w:rsidRPr="005E1267">
        <w:rPr>
          <w:lang w:val="en-US"/>
        </w:rPr>
        <w:t>OUT</w:t>
      </w:r>
      <w:r w:rsidRPr="005E1267">
        <w:rPr>
          <w:lang w:val="en-US"/>
        </w:rPr>
        <w:tab/>
        <w:t>T100</w:t>
      </w:r>
      <w:r w:rsidRPr="005E1267">
        <w:rPr>
          <w:lang w:val="en-US"/>
        </w:rPr>
        <w:tab/>
        <w:t>K30</w:t>
      </w:r>
    </w:p>
    <w:p w:rsidR="00E95484" w:rsidRPr="005E1267" w:rsidRDefault="00E95484" w:rsidP="00E95484">
      <w:pPr>
        <w:rPr>
          <w:lang w:val="en-US"/>
        </w:rPr>
      </w:pPr>
      <w:r w:rsidRPr="005E1267">
        <w:rPr>
          <w:lang w:val="en-US"/>
        </w:rPr>
        <w:t>LDDI</w:t>
      </w:r>
      <w:r w:rsidRPr="005E1267">
        <w:rPr>
          <w:lang w:val="en-US"/>
        </w:rPr>
        <w:tab/>
        <w:t>X0</w:t>
      </w:r>
    </w:p>
    <w:p w:rsidR="00E95484" w:rsidRPr="005E1267" w:rsidRDefault="00E95484" w:rsidP="00E95484">
      <w:pPr>
        <w:rPr>
          <w:lang w:val="en-US"/>
        </w:rPr>
      </w:pPr>
      <w:r w:rsidRPr="005E1267">
        <w:rPr>
          <w:lang w:val="en-US"/>
        </w:rPr>
        <w:t>OUT</w:t>
      </w:r>
      <w:r w:rsidRPr="005E1267">
        <w:rPr>
          <w:lang w:val="en-US"/>
        </w:rPr>
        <w:tab/>
        <w:t>M21</w:t>
      </w:r>
    </w:p>
    <w:p w:rsidR="00E95484" w:rsidRPr="005E1267" w:rsidRDefault="00E95484" w:rsidP="00E95484">
      <w:pPr>
        <w:rPr>
          <w:lang w:val="en-US"/>
        </w:rPr>
      </w:pPr>
      <w:r w:rsidRPr="005E1267">
        <w:rPr>
          <w:lang w:val="en-US"/>
        </w:rPr>
        <w:t>LD</w:t>
      </w:r>
      <w:r w:rsidRPr="005E1267">
        <w:rPr>
          <w:lang w:val="en-US"/>
        </w:rPr>
        <w:tab/>
        <w:t>M7</w:t>
      </w:r>
    </w:p>
    <w:p w:rsidR="00E95484" w:rsidRPr="005E1267" w:rsidRDefault="00E95484" w:rsidP="00E95484">
      <w:pPr>
        <w:rPr>
          <w:lang w:val="en-US"/>
        </w:rPr>
      </w:pPr>
      <w:r w:rsidRPr="005E1267">
        <w:rPr>
          <w:lang w:val="en-US"/>
        </w:rPr>
        <w:t>ORP</w:t>
      </w:r>
      <w:r w:rsidRPr="005E1267">
        <w:rPr>
          <w:lang w:val="en-US"/>
        </w:rPr>
        <w:tab/>
        <w:t>M51</w:t>
      </w:r>
    </w:p>
    <w:p w:rsidR="00E95484" w:rsidRPr="005E1267" w:rsidRDefault="00E95484" w:rsidP="00E95484">
      <w:pPr>
        <w:rPr>
          <w:lang w:val="en-US"/>
        </w:rPr>
      </w:pPr>
      <w:r w:rsidRPr="005E1267">
        <w:rPr>
          <w:lang w:val="en-US"/>
        </w:rPr>
        <w:t>ORP</w:t>
      </w:r>
      <w:r w:rsidRPr="005E1267">
        <w:rPr>
          <w:lang w:val="en-US"/>
        </w:rPr>
        <w:tab/>
        <w:t>T100</w:t>
      </w:r>
    </w:p>
    <w:p w:rsidR="00E95484" w:rsidRPr="005E1267" w:rsidRDefault="00E95484" w:rsidP="00E95484">
      <w:pPr>
        <w:rPr>
          <w:lang w:val="en-US"/>
        </w:rPr>
      </w:pPr>
      <w:r w:rsidRPr="005E1267">
        <w:rPr>
          <w:lang w:val="en-US"/>
        </w:rPr>
        <w:t>ANDD</w:t>
      </w:r>
      <w:r w:rsidRPr="005E1267">
        <w:rPr>
          <w:lang w:val="en-US"/>
        </w:rPr>
        <w:tab/>
        <w:t>X0</w:t>
      </w:r>
    </w:p>
    <w:p w:rsidR="00E95484" w:rsidRPr="005E1267" w:rsidRDefault="00E95484" w:rsidP="00E95484">
      <w:pPr>
        <w:rPr>
          <w:lang w:val="en-US"/>
        </w:rPr>
      </w:pPr>
      <w:r w:rsidRPr="005E1267">
        <w:rPr>
          <w:lang w:val="en-US"/>
        </w:rPr>
        <w:t>RST</w:t>
      </w:r>
      <w:r w:rsidRPr="005E1267">
        <w:rPr>
          <w:lang w:val="en-US"/>
        </w:rPr>
        <w:tab/>
        <w:t>T1</w:t>
      </w:r>
    </w:p>
    <w:p w:rsidR="00E95484" w:rsidRPr="005E1267" w:rsidRDefault="00E95484" w:rsidP="00E95484">
      <w:pPr>
        <w:rPr>
          <w:lang w:val="en-US"/>
        </w:rPr>
      </w:pPr>
      <w:r w:rsidRPr="005E1267">
        <w:rPr>
          <w:lang w:val="en-US"/>
        </w:rPr>
        <w:t>LD</w:t>
      </w:r>
      <w:r w:rsidRPr="005E1267">
        <w:rPr>
          <w:lang w:val="en-US"/>
        </w:rPr>
        <w:tab/>
        <w:t>M7</w:t>
      </w:r>
    </w:p>
    <w:p w:rsidR="00E95484" w:rsidRPr="005E1267" w:rsidRDefault="00E95484" w:rsidP="00E95484">
      <w:pPr>
        <w:rPr>
          <w:lang w:val="en-US"/>
        </w:rPr>
      </w:pPr>
      <w:r w:rsidRPr="005E1267">
        <w:rPr>
          <w:lang w:val="en-US"/>
        </w:rPr>
        <w:t>ORP</w:t>
      </w:r>
      <w:r w:rsidRPr="005E1267">
        <w:rPr>
          <w:lang w:val="en-US"/>
        </w:rPr>
        <w:tab/>
        <w:t>M51</w:t>
      </w:r>
    </w:p>
    <w:p w:rsidR="00E95484" w:rsidRPr="005E1267" w:rsidRDefault="00E95484" w:rsidP="00E95484">
      <w:pPr>
        <w:rPr>
          <w:lang w:val="en-US"/>
        </w:rPr>
      </w:pPr>
      <w:r w:rsidRPr="005E1267">
        <w:rPr>
          <w:lang w:val="en-US"/>
        </w:rPr>
        <w:t>ORP</w:t>
      </w:r>
      <w:r w:rsidRPr="005E1267">
        <w:rPr>
          <w:lang w:val="en-US"/>
        </w:rPr>
        <w:tab/>
        <w:t>T100</w:t>
      </w:r>
    </w:p>
    <w:p w:rsidR="00E95484" w:rsidRPr="005E1267" w:rsidRDefault="00E95484" w:rsidP="00E95484">
      <w:pPr>
        <w:rPr>
          <w:lang w:val="en-US"/>
        </w:rPr>
      </w:pPr>
      <w:r w:rsidRPr="005E1267">
        <w:rPr>
          <w:lang w:val="en-US"/>
        </w:rPr>
        <w:t>ANDD</w:t>
      </w:r>
      <w:r w:rsidRPr="005E1267">
        <w:rPr>
          <w:lang w:val="en-US"/>
        </w:rPr>
        <w:tab/>
        <w:t>X0</w:t>
      </w:r>
    </w:p>
    <w:p w:rsidR="00E95484" w:rsidRPr="005E1267" w:rsidRDefault="00E95484" w:rsidP="00E95484">
      <w:pPr>
        <w:rPr>
          <w:lang w:val="en-US"/>
        </w:rPr>
      </w:pPr>
      <w:r w:rsidRPr="005E1267">
        <w:rPr>
          <w:lang w:val="en-US"/>
        </w:rPr>
        <w:t>RST</w:t>
      </w:r>
      <w:r w:rsidRPr="005E1267">
        <w:rPr>
          <w:lang w:val="en-US"/>
        </w:rPr>
        <w:tab/>
        <w:t>T2</w:t>
      </w:r>
    </w:p>
    <w:p w:rsidR="00E95484" w:rsidRPr="005E1267" w:rsidRDefault="00E95484" w:rsidP="00E95484">
      <w:pPr>
        <w:rPr>
          <w:lang w:val="en-US"/>
        </w:rPr>
      </w:pPr>
      <w:r w:rsidRPr="005E1267">
        <w:rPr>
          <w:lang w:val="en-US"/>
        </w:rPr>
        <w:t>LD</w:t>
      </w:r>
      <w:r w:rsidRPr="005E1267">
        <w:rPr>
          <w:lang w:val="en-US"/>
        </w:rPr>
        <w:tab/>
        <w:t>M7</w:t>
      </w:r>
    </w:p>
    <w:p w:rsidR="00E95484" w:rsidRPr="005E1267" w:rsidRDefault="00E95484" w:rsidP="00E95484">
      <w:pPr>
        <w:rPr>
          <w:lang w:val="en-US"/>
        </w:rPr>
      </w:pPr>
      <w:r w:rsidRPr="005E1267">
        <w:rPr>
          <w:lang w:val="en-US"/>
        </w:rPr>
        <w:t>ORP</w:t>
      </w:r>
      <w:r w:rsidRPr="005E1267">
        <w:rPr>
          <w:lang w:val="en-US"/>
        </w:rPr>
        <w:tab/>
        <w:t>M51</w:t>
      </w:r>
    </w:p>
    <w:p w:rsidR="00E95484" w:rsidRPr="005E1267" w:rsidRDefault="00E95484" w:rsidP="00E95484">
      <w:pPr>
        <w:rPr>
          <w:lang w:val="en-US"/>
        </w:rPr>
      </w:pPr>
      <w:r w:rsidRPr="005E1267">
        <w:rPr>
          <w:lang w:val="en-US"/>
        </w:rPr>
        <w:lastRenderedPageBreak/>
        <w:t>ORP</w:t>
      </w:r>
      <w:r w:rsidRPr="005E1267">
        <w:rPr>
          <w:lang w:val="en-US"/>
        </w:rPr>
        <w:tab/>
        <w:t>T100</w:t>
      </w:r>
    </w:p>
    <w:p w:rsidR="00E95484" w:rsidRPr="005E1267" w:rsidRDefault="00E95484" w:rsidP="00E95484">
      <w:pPr>
        <w:rPr>
          <w:lang w:val="en-US"/>
        </w:rPr>
      </w:pPr>
      <w:r w:rsidRPr="005E1267">
        <w:rPr>
          <w:lang w:val="en-US"/>
        </w:rPr>
        <w:t>ANDD</w:t>
      </w:r>
      <w:r w:rsidRPr="005E1267">
        <w:rPr>
          <w:lang w:val="en-US"/>
        </w:rPr>
        <w:tab/>
        <w:t>X0</w:t>
      </w:r>
    </w:p>
    <w:p w:rsidR="00E95484" w:rsidRPr="005E1267" w:rsidRDefault="00E95484" w:rsidP="00E95484">
      <w:pPr>
        <w:rPr>
          <w:lang w:val="en-US"/>
        </w:rPr>
      </w:pPr>
      <w:r w:rsidRPr="005E1267">
        <w:rPr>
          <w:lang w:val="en-US"/>
        </w:rPr>
        <w:t>RST</w:t>
      </w:r>
      <w:r w:rsidRPr="005E1267">
        <w:rPr>
          <w:lang w:val="en-US"/>
        </w:rPr>
        <w:tab/>
        <w:t>T3</w:t>
      </w:r>
    </w:p>
    <w:p w:rsidR="00E95484" w:rsidRPr="005E1267" w:rsidRDefault="00E95484" w:rsidP="00E95484">
      <w:pPr>
        <w:rPr>
          <w:lang w:val="en-US"/>
        </w:rPr>
      </w:pPr>
      <w:r w:rsidRPr="005E1267">
        <w:rPr>
          <w:lang w:val="en-US"/>
        </w:rPr>
        <w:t>LD</w:t>
      </w:r>
      <w:r w:rsidRPr="005E1267">
        <w:rPr>
          <w:lang w:val="en-US"/>
        </w:rPr>
        <w:tab/>
        <w:t>M7</w:t>
      </w:r>
    </w:p>
    <w:p w:rsidR="00E95484" w:rsidRPr="005E1267" w:rsidRDefault="00E95484" w:rsidP="00E95484">
      <w:pPr>
        <w:rPr>
          <w:lang w:val="en-US"/>
        </w:rPr>
      </w:pPr>
      <w:r w:rsidRPr="005E1267">
        <w:rPr>
          <w:lang w:val="en-US"/>
        </w:rPr>
        <w:t>ORP</w:t>
      </w:r>
      <w:r w:rsidRPr="005E1267">
        <w:rPr>
          <w:lang w:val="en-US"/>
        </w:rPr>
        <w:tab/>
        <w:t>M51</w:t>
      </w:r>
    </w:p>
    <w:p w:rsidR="00E95484" w:rsidRPr="005E1267" w:rsidRDefault="00E95484" w:rsidP="00E95484">
      <w:pPr>
        <w:rPr>
          <w:lang w:val="en-US"/>
        </w:rPr>
      </w:pPr>
      <w:r w:rsidRPr="005E1267">
        <w:rPr>
          <w:lang w:val="en-US"/>
        </w:rPr>
        <w:t>ORP</w:t>
      </w:r>
      <w:r w:rsidRPr="005E1267">
        <w:rPr>
          <w:lang w:val="en-US"/>
        </w:rPr>
        <w:tab/>
        <w:t>T1</w:t>
      </w:r>
    </w:p>
    <w:p w:rsidR="00E95484" w:rsidRPr="005E1267" w:rsidRDefault="00E95484" w:rsidP="00E95484">
      <w:pPr>
        <w:rPr>
          <w:lang w:val="en-US"/>
        </w:rPr>
      </w:pPr>
      <w:r w:rsidRPr="005E1267">
        <w:rPr>
          <w:lang w:val="en-US"/>
        </w:rPr>
        <w:t>ANDD</w:t>
      </w:r>
      <w:r w:rsidRPr="005E1267">
        <w:rPr>
          <w:lang w:val="en-US"/>
        </w:rPr>
        <w:tab/>
        <w:t>X0</w:t>
      </w:r>
    </w:p>
    <w:p w:rsidR="00E95484" w:rsidRPr="005E1267" w:rsidRDefault="00E95484" w:rsidP="00E95484">
      <w:pPr>
        <w:rPr>
          <w:lang w:val="en-US"/>
        </w:rPr>
      </w:pPr>
      <w:r w:rsidRPr="005E1267">
        <w:rPr>
          <w:lang w:val="en-US"/>
        </w:rPr>
        <w:t>RST</w:t>
      </w:r>
      <w:r w:rsidRPr="005E1267">
        <w:rPr>
          <w:lang w:val="en-US"/>
        </w:rPr>
        <w:tab/>
        <w:t>T6</w:t>
      </w:r>
    </w:p>
    <w:p w:rsidR="00E95484" w:rsidRPr="005E1267" w:rsidRDefault="00E95484" w:rsidP="00E95484">
      <w:pPr>
        <w:rPr>
          <w:lang w:val="en-US"/>
        </w:rPr>
      </w:pPr>
      <w:r w:rsidRPr="005E1267">
        <w:rPr>
          <w:lang w:val="en-US"/>
        </w:rPr>
        <w:t>LD</w:t>
      </w:r>
      <w:r w:rsidRPr="005E1267">
        <w:rPr>
          <w:lang w:val="en-US"/>
        </w:rPr>
        <w:tab/>
        <w:t>M8000</w:t>
      </w:r>
    </w:p>
    <w:p w:rsidR="00E95484" w:rsidRPr="005E1267" w:rsidRDefault="00E95484" w:rsidP="00E95484">
      <w:pPr>
        <w:rPr>
          <w:lang w:val="en-US"/>
        </w:rPr>
      </w:pPr>
      <w:r w:rsidRPr="005E1267">
        <w:rPr>
          <w:lang w:val="en-US"/>
        </w:rPr>
        <w:t>SUB</w:t>
      </w:r>
      <w:r w:rsidRPr="005E1267">
        <w:rPr>
          <w:lang w:val="en-US"/>
        </w:rPr>
        <w:tab/>
        <w:t>D1</w:t>
      </w:r>
      <w:r w:rsidRPr="005E1267">
        <w:rPr>
          <w:lang w:val="en-US"/>
        </w:rPr>
        <w:tab/>
        <w:t>K20</w:t>
      </w:r>
      <w:r w:rsidRPr="005E1267">
        <w:rPr>
          <w:lang w:val="en-US"/>
        </w:rPr>
        <w:tab/>
        <w:t>D40</w:t>
      </w:r>
    </w:p>
    <w:p w:rsidR="00E95484" w:rsidRPr="005E1267" w:rsidRDefault="00E95484" w:rsidP="00E95484">
      <w:pPr>
        <w:rPr>
          <w:lang w:val="en-US"/>
        </w:rPr>
      </w:pPr>
      <w:r w:rsidRPr="005E1267">
        <w:rPr>
          <w:lang w:val="en-US"/>
        </w:rPr>
        <w:t>SUB</w:t>
      </w:r>
      <w:r w:rsidRPr="005E1267">
        <w:rPr>
          <w:lang w:val="en-US"/>
        </w:rPr>
        <w:tab/>
        <w:t>D1</w:t>
      </w:r>
      <w:r w:rsidRPr="005E1267">
        <w:rPr>
          <w:lang w:val="en-US"/>
        </w:rPr>
        <w:tab/>
        <w:t>K10</w:t>
      </w:r>
      <w:r w:rsidRPr="005E1267">
        <w:rPr>
          <w:lang w:val="en-US"/>
        </w:rPr>
        <w:tab/>
        <w:t>D32</w:t>
      </w:r>
    </w:p>
    <w:p w:rsidR="00E95484" w:rsidRPr="005E1267" w:rsidRDefault="00E95484" w:rsidP="00E95484">
      <w:pPr>
        <w:rPr>
          <w:lang w:val="en-US"/>
        </w:rPr>
      </w:pPr>
      <w:r w:rsidRPr="005E1267">
        <w:rPr>
          <w:lang w:val="en-US"/>
        </w:rPr>
        <w:t>LD</w:t>
      </w:r>
      <w:r w:rsidRPr="005E1267">
        <w:rPr>
          <w:lang w:val="en-US"/>
        </w:rPr>
        <w:tab/>
        <w:t>M5</w:t>
      </w:r>
    </w:p>
    <w:p w:rsidR="00E95484" w:rsidRPr="005E1267" w:rsidRDefault="00E95484" w:rsidP="00E95484">
      <w:pPr>
        <w:rPr>
          <w:lang w:val="en-US"/>
        </w:rPr>
      </w:pPr>
      <w:r w:rsidRPr="005E1267">
        <w:rPr>
          <w:lang w:val="en-US"/>
        </w:rPr>
        <w:t>AND&lt;</w:t>
      </w:r>
      <w:r w:rsidRPr="005E1267">
        <w:rPr>
          <w:lang w:val="en-US"/>
        </w:rPr>
        <w:tab/>
        <w:t>D13</w:t>
      </w:r>
      <w:r w:rsidRPr="005E1267">
        <w:rPr>
          <w:lang w:val="en-US"/>
        </w:rPr>
        <w:tab/>
        <w:t>D40</w:t>
      </w:r>
    </w:p>
    <w:p w:rsidR="00E95484" w:rsidRPr="005E1267" w:rsidRDefault="00E95484" w:rsidP="00E95484">
      <w:pPr>
        <w:rPr>
          <w:lang w:val="en-US"/>
        </w:rPr>
      </w:pPr>
      <w:r w:rsidRPr="005E1267">
        <w:rPr>
          <w:lang w:val="en-US"/>
        </w:rPr>
        <w:t>OUT</w:t>
      </w:r>
      <w:r w:rsidRPr="005E1267">
        <w:rPr>
          <w:lang w:val="en-US"/>
        </w:rPr>
        <w:tab/>
        <w:t>M100</w:t>
      </w:r>
    </w:p>
    <w:p w:rsidR="00E95484" w:rsidRPr="005E1267" w:rsidRDefault="00E95484" w:rsidP="00E95484">
      <w:pPr>
        <w:rPr>
          <w:lang w:val="en-US"/>
        </w:rPr>
      </w:pPr>
      <w:r w:rsidRPr="005E1267">
        <w:rPr>
          <w:lang w:val="en-US"/>
        </w:rPr>
        <w:t>LD</w:t>
      </w:r>
      <w:r w:rsidRPr="005E1267">
        <w:rPr>
          <w:lang w:val="en-US"/>
        </w:rPr>
        <w:tab/>
        <w:t>M100</w:t>
      </w:r>
    </w:p>
    <w:p w:rsidR="00E95484" w:rsidRPr="005E1267" w:rsidRDefault="00E95484" w:rsidP="00E95484">
      <w:pPr>
        <w:rPr>
          <w:lang w:val="en-US"/>
        </w:rPr>
      </w:pPr>
      <w:r w:rsidRPr="005E1267">
        <w:rPr>
          <w:lang w:val="en-US"/>
        </w:rPr>
        <w:t>SET</w:t>
      </w:r>
      <w:r w:rsidRPr="005E1267">
        <w:rPr>
          <w:lang w:val="en-US"/>
        </w:rPr>
        <w:tab/>
        <w:t>M205</w:t>
      </w:r>
    </w:p>
    <w:p w:rsidR="00E95484" w:rsidRPr="005E1267" w:rsidRDefault="00E95484" w:rsidP="00E95484">
      <w:pPr>
        <w:rPr>
          <w:lang w:val="en-US"/>
        </w:rPr>
      </w:pPr>
      <w:r w:rsidRPr="005E1267">
        <w:rPr>
          <w:lang w:val="en-US"/>
        </w:rPr>
        <w:t>LD</w:t>
      </w:r>
      <w:r w:rsidRPr="005E1267">
        <w:rPr>
          <w:lang w:val="en-US"/>
        </w:rPr>
        <w:tab/>
        <w:t>M8000</w:t>
      </w:r>
    </w:p>
    <w:p w:rsidR="00E95484" w:rsidRPr="005E1267" w:rsidRDefault="00E95484" w:rsidP="00E95484">
      <w:pPr>
        <w:rPr>
          <w:lang w:val="en-US"/>
        </w:rPr>
      </w:pPr>
      <w:r w:rsidRPr="005E1267">
        <w:rPr>
          <w:lang w:val="en-US"/>
        </w:rPr>
        <w:t>ADD</w:t>
      </w:r>
      <w:r w:rsidRPr="005E1267">
        <w:rPr>
          <w:lang w:val="en-US"/>
        </w:rPr>
        <w:tab/>
        <w:t>D1</w:t>
      </w:r>
      <w:r w:rsidRPr="005E1267">
        <w:rPr>
          <w:lang w:val="en-US"/>
        </w:rPr>
        <w:tab/>
        <w:t>K10</w:t>
      </w:r>
      <w:r w:rsidRPr="005E1267">
        <w:rPr>
          <w:lang w:val="en-US"/>
        </w:rPr>
        <w:tab/>
        <w:t>D50</w:t>
      </w:r>
    </w:p>
    <w:p w:rsidR="00E95484" w:rsidRPr="005E1267" w:rsidRDefault="00E95484" w:rsidP="00E95484">
      <w:pPr>
        <w:rPr>
          <w:lang w:val="en-US"/>
        </w:rPr>
      </w:pPr>
      <w:r w:rsidRPr="005E1267">
        <w:rPr>
          <w:lang w:val="en-US"/>
        </w:rPr>
        <w:t>LD&gt;=</w:t>
      </w:r>
      <w:r w:rsidRPr="005E1267">
        <w:rPr>
          <w:lang w:val="en-US"/>
        </w:rPr>
        <w:tab/>
        <w:t>D13</w:t>
      </w:r>
      <w:r w:rsidRPr="005E1267">
        <w:rPr>
          <w:lang w:val="en-US"/>
        </w:rPr>
        <w:tab/>
        <w:t>D50</w:t>
      </w:r>
    </w:p>
    <w:p w:rsidR="00E95484" w:rsidRPr="005E1267" w:rsidRDefault="00E95484" w:rsidP="00E95484">
      <w:pPr>
        <w:rPr>
          <w:lang w:val="en-US"/>
        </w:rPr>
      </w:pPr>
      <w:r w:rsidRPr="005E1267">
        <w:rPr>
          <w:lang w:val="en-US"/>
        </w:rPr>
        <w:t>RST</w:t>
      </w:r>
      <w:r w:rsidRPr="005E1267">
        <w:rPr>
          <w:lang w:val="en-US"/>
        </w:rPr>
        <w:tab/>
        <w:t>M205</w:t>
      </w:r>
    </w:p>
    <w:p w:rsidR="00E95484" w:rsidRPr="005E1267" w:rsidRDefault="00E95484" w:rsidP="00E95484">
      <w:pPr>
        <w:rPr>
          <w:lang w:val="en-US"/>
        </w:rPr>
      </w:pPr>
      <w:r w:rsidRPr="005E1267">
        <w:rPr>
          <w:lang w:val="en-US"/>
        </w:rPr>
        <w:t>LD</w:t>
      </w:r>
      <w:r w:rsidRPr="005E1267">
        <w:rPr>
          <w:lang w:val="en-US"/>
        </w:rPr>
        <w:tab/>
        <w:t>M8000</w:t>
      </w:r>
    </w:p>
    <w:p w:rsidR="00E95484" w:rsidRPr="005E1267" w:rsidRDefault="00E95484" w:rsidP="00E95484">
      <w:pPr>
        <w:rPr>
          <w:lang w:val="en-US"/>
        </w:rPr>
      </w:pPr>
      <w:r w:rsidRPr="005E1267">
        <w:rPr>
          <w:lang w:val="en-US"/>
        </w:rPr>
        <w:t>SUB</w:t>
      </w:r>
      <w:r w:rsidRPr="005E1267">
        <w:rPr>
          <w:lang w:val="en-US"/>
        </w:rPr>
        <w:tab/>
        <w:t>D1</w:t>
      </w:r>
      <w:r w:rsidRPr="005E1267">
        <w:rPr>
          <w:lang w:val="en-US"/>
        </w:rPr>
        <w:tab/>
        <w:t>K10</w:t>
      </w:r>
      <w:r w:rsidRPr="005E1267">
        <w:rPr>
          <w:lang w:val="en-US"/>
        </w:rPr>
        <w:tab/>
        <w:t>D32</w:t>
      </w:r>
    </w:p>
    <w:p w:rsidR="00E95484" w:rsidRPr="005E1267" w:rsidRDefault="00E95484" w:rsidP="00E95484">
      <w:pPr>
        <w:rPr>
          <w:lang w:val="en-US"/>
        </w:rPr>
      </w:pPr>
      <w:r w:rsidRPr="005E1267">
        <w:rPr>
          <w:lang w:val="en-US"/>
        </w:rPr>
        <w:t>LD</w:t>
      </w:r>
      <w:r w:rsidRPr="005E1267">
        <w:rPr>
          <w:lang w:val="en-US"/>
        </w:rPr>
        <w:tab/>
        <w:t>M210</w:t>
      </w:r>
    </w:p>
    <w:p w:rsidR="00E95484" w:rsidRPr="005E1267" w:rsidRDefault="00E95484" w:rsidP="00E95484">
      <w:pPr>
        <w:rPr>
          <w:lang w:val="en-US"/>
        </w:rPr>
      </w:pPr>
      <w:r w:rsidRPr="005E1267">
        <w:rPr>
          <w:lang w:val="en-US"/>
        </w:rPr>
        <w:t>AND&lt;=</w:t>
      </w:r>
      <w:r w:rsidRPr="005E1267">
        <w:rPr>
          <w:lang w:val="en-US"/>
        </w:rPr>
        <w:tab/>
        <w:t>D13</w:t>
      </w:r>
      <w:r w:rsidRPr="005E1267">
        <w:rPr>
          <w:lang w:val="en-US"/>
        </w:rPr>
        <w:tab/>
        <w:t>D32</w:t>
      </w:r>
    </w:p>
    <w:p w:rsidR="00E95484" w:rsidRPr="005E1267" w:rsidRDefault="00E95484" w:rsidP="00E95484">
      <w:pPr>
        <w:rPr>
          <w:lang w:val="en-US"/>
        </w:rPr>
      </w:pPr>
      <w:r w:rsidRPr="005E1267">
        <w:rPr>
          <w:lang w:val="en-US"/>
        </w:rPr>
        <w:t>OUT</w:t>
      </w:r>
      <w:r w:rsidRPr="005E1267">
        <w:rPr>
          <w:lang w:val="en-US"/>
        </w:rPr>
        <w:tab/>
        <w:t>M202</w:t>
      </w:r>
    </w:p>
    <w:p w:rsidR="00E95484" w:rsidRPr="005E1267" w:rsidRDefault="00E95484" w:rsidP="00E95484">
      <w:pPr>
        <w:rPr>
          <w:lang w:val="en-US"/>
        </w:rPr>
      </w:pPr>
      <w:r w:rsidRPr="005E1267">
        <w:rPr>
          <w:lang w:val="en-US"/>
        </w:rPr>
        <w:t>LD</w:t>
      </w:r>
      <w:r w:rsidRPr="005E1267">
        <w:rPr>
          <w:lang w:val="en-US"/>
        </w:rPr>
        <w:tab/>
        <w:t>M202</w:t>
      </w:r>
    </w:p>
    <w:p w:rsidR="00E95484" w:rsidRPr="005E1267" w:rsidRDefault="00E95484" w:rsidP="00E95484">
      <w:pPr>
        <w:rPr>
          <w:lang w:val="en-US"/>
        </w:rPr>
      </w:pPr>
      <w:r w:rsidRPr="005E1267">
        <w:rPr>
          <w:lang w:val="en-US"/>
        </w:rPr>
        <w:t>OUT</w:t>
      </w:r>
      <w:r w:rsidRPr="005E1267">
        <w:rPr>
          <w:lang w:val="en-US"/>
        </w:rPr>
        <w:tab/>
        <w:t>T125</w:t>
      </w:r>
      <w:r w:rsidRPr="005E1267">
        <w:rPr>
          <w:lang w:val="en-US"/>
        </w:rPr>
        <w:tab/>
        <w:t>K200</w:t>
      </w:r>
    </w:p>
    <w:p w:rsidR="00E95484" w:rsidRPr="005E1267" w:rsidRDefault="00E95484" w:rsidP="00E95484">
      <w:pPr>
        <w:rPr>
          <w:lang w:val="en-US"/>
        </w:rPr>
      </w:pPr>
      <w:r w:rsidRPr="005E1267">
        <w:rPr>
          <w:lang w:val="en-US"/>
        </w:rPr>
        <w:t>LD</w:t>
      </w:r>
      <w:r w:rsidRPr="005E1267">
        <w:rPr>
          <w:lang w:val="en-US"/>
        </w:rPr>
        <w:tab/>
        <w:t>M2</w:t>
      </w:r>
    </w:p>
    <w:p w:rsidR="00E95484" w:rsidRPr="005E1267" w:rsidRDefault="00E95484" w:rsidP="00E95484">
      <w:pPr>
        <w:rPr>
          <w:lang w:val="en-US"/>
        </w:rPr>
      </w:pPr>
      <w:r w:rsidRPr="005E1267">
        <w:rPr>
          <w:lang w:val="en-US"/>
        </w:rPr>
        <w:t>OR</w:t>
      </w:r>
      <w:r w:rsidRPr="005E1267">
        <w:rPr>
          <w:lang w:val="en-US"/>
        </w:rPr>
        <w:tab/>
        <w:t>M3</w:t>
      </w:r>
    </w:p>
    <w:p w:rsidR="00E95484" w:rsidRPr="005E1267" w:rsidRDefault="00E95484" w:rsidP="00E95484">
      <w:pPr>
        <w:rPr>
          <w:lang w:val="en-US"/>
        </w:rPr>
      </w:pPr>
      <w:r w:rsidRPr="005E1267">
        <w:rPr>
          <w:lang w:val="en-US"/>
        </w:rPr>
        <w:t>OR</w:t>
      </w:r>
      <w:r w:rsidRPr="005E1267">
        <w:rPr>
          <w:lang w:val="en-US"/>
        </w:rPr>
        <w:tab/>
        <w:t>M4</w:t>
      </w:r>
    </w:p>
    <w:p w:rsidR="00E95484" w:rsidRPr="005E1267" w:rsidRDefault="00E95484" w:rsidP="00E95484">
      <w:pPr>
        <w:rPr>
          <w:lang w:val="en-US"/>
        </w:rPr>
      </w:pPr>
      <w:r w:rsidRPr="005E1267">
        <w:rPr>
          <w:lang w:val="en-US"/>
        </w:rPr>
        <w:t>ORP</w:t>
      </w:r>
      <w:r w:rsidRPr="005E1267">
        <w:rPr>
          <w:lang w:val="en-US"/>
        </w:rPr>
        <w:tab/>
        <w:t>M5</w:t>
      </w:r>
    </w:p>
    <w:p w:rsidR="00E95484" w:rsidRPr="005E1267" w:rsidRDefault="00E95484" w:rsidP="00E95484">
      <w:pPr>
        <w:rPr>
          <w:lang w:val="en-US"/>
        </w:rPr>
      </w:pPr>
      <w:r w:rsidRPr="005E1267">
        <w:rPr>
          <w:lang w:val="en-US"/>
        </w:rPr>
        <w:t>SET</w:t>
      </w:r>
      <w:r w:rsidRPr="005E1267">
        <w:rPr>
          <w:lang w:val="en-US"/>
        </w:rPr>
        <w:tab/>
        <w:t>M200</w:t>
      </w:r>
    </w:p>
    <w:p w:rsidR="00E95484" w:rsidRPr="005E1267" w:rsidRDefault="00E95484" w:rsidP="00E95484">
      <w:pPr>
        <w:rPr>
          <w:lang w:val="en-US"/>
        </w:rPr>
      </w:pPr>
      <w:r w:rsidRPr="005E1267">
        <w:rPr>
          <w:lang w:val="en-US"/>
        </w:rPr>
        <w:lastRenderedPageBreak/>
        <w:t>LD</w:t>
      </w:r>
      <w:r w:rsidRPr="005E1267">
        <w:rPr>
          <w:lang w:val="en-US"/>
        </w:rPr>
        <w:tab/>
        <w:t>M8000</w:t>
      </w:r>
    </w:p>
    <w:p w:rsidR="00E95484" w:rsidRPr="005E1267" w:rsidRDefault="00E95484" w:rsidP="00E95484">
      <w:pPr>
        <w:rPr>
          <w:lang w:val="en-US"/>
        </w:rPr>
      </w:pPr>
      <w:r w:rsidRPr="005E1267">
        <w:rPr>
          <w:lang w:val="en-US"/>
        </w:rPr>
        <w:t>ADD</w:t>
      </w:r>
      <w:r w:rsidRPr="005E1267">
        <w:rPr>
          <w:lang w:val="en-US"/>
        </w:rPr>
        <w:tab/>
        <w:t>D1</w:t>
      </w:r>
      <w:r w:rsidRPr="005E1267">
        <w:rPr>
          <w:lang w:val="en-US"/>
        </w:rPr>
        <w:tab/>
        <w:t>K3</w:t>
      </w:r>
      <w:r w:rsidRPr="005E1267">
        <w:rPr>
          <w:lang w:val="en-US"/>
        </w:rPr>
        <w:tab/>
        <w:t>D34</w:t>
      </w:r>
    </w:p>
    <w:p w:rsidR="00E95484" w:rsidRPr="005E1267" w:rsidRDefault="00E95484" w:rsidP="00E95484">
      <w:pPr>
        <w:rPr>
          <w:lang w:val="en-US"/>
        </w:rPr>
      </w:pPr>
      <w:r w:rsidRPr="005E1267">
        <w:rPr>
          <w:lang w:val="en-US"/>
        </w:rPr>
        <w:t>LD</w:t>
      </w:r>
      <w:r w:rsidRPr="005E1267">
        <w:rPr>
          <w:lang w:val="en-US"/>
        </w:rPr>
        <w:tab/>
        <w:t>M5</w:t>
      </w:r>
    </w:p>
    <w:p w:rsidR="00E95484" w:rsidRPr="005E1267" w:rsidRDefault="00E95484" w:rsidP="00E95484">
      <w:pPr>
        <w:rPr>
          <w:lang w:val="en-US"/>
        </w:rPr>
      </w:pPr>
      <w:r w:rsidRPr="005E1267">
        <w:rPr>
          <w:lang w:val="en-US"/>
        </w:rPr>
        <w:t>AND&gt;=</w:t>
      </w:r>
      <w:r w:rsidRPr="005E1267">
        <w:rPr>
          <w:lang w:val="en-US"/>
        </w:rPr>
        <w:tab/>
        <w:t>D13</w:t>
      </w:r>
      <w:r w:rsidRPr="005E1267">
        <w:rPr>
          <w:lang w:val="en-US"/>
        </w:rPr>
        <w:tab/>
        <w:t>D34</w:t>
      </w:r>
    </w:p>
    <w:p w:rsidR="00E95484" w:rsidRPr="005E1267" w:rsidRDefault="00E95484" w:rsidP="00E95484">
      <w:pPr>
        <w:rPr>
          <w:lang w:val="en-US"/>
        </w:rPr>
      </w:pPr>
      <w:r w:rsidRPr="005E1267">
        <w:rPr>
          <w:lang w:val="en-US"/>
        </w:rPr>
        <w:t>RST</w:t>
      </w:r>
      <w:r w:rsidRPr="005E1267">
        <w:rPr>
          <w:lang w:val="en-US"/>
        </w:rPr>
        <w:tab/>
        <w:t>M200</w:t>
      </w:r>
    </w:p>
    <w:p w:rsidR="00E95484" w:rsidRPr="005E1267" w:rsidRDefault="00E95484" w:rsidP="00E95484">
      <w:pPr>
        <w:rPr>
          <w:lang w:val="en-US"/>
        </w:rPr>
      </w:pPr>
      <w:r w:rsidRPr="005E1267">
        <w:rPr>
          <w:lang w:val="en-US"/>
        </w:rPr>
        <w:lastRenderedPageBreak/>
        <w:t>LD</w:t>
      </w:r>
      <w:r w:rsidRPr="005E1267">
        <w:rPr>
          <w:lang w:val="en-US"/>
        </w:rPr>
        <w:tab/>
        <w:t>M8000</w:t>
      </w:r>
    </w:p>
    <w:p w:rsidR="00E95484" w:rsidRPr="005E1267" w:rsidRDefault="00E95484" w:rsidP="00E95484">
      <w:pPr>
        <w:rPr>
          <w:lang w:val="en-US"/>
        </w:rPr>
      </w:pPr>
      <w:r w:rsidRPr="005E1267">
        <w:rPr>
          <w:lang w:val="en-US"/>
        </w:rPr>
        <w:t>SUB</w:t>
      </w:r>
      <w:r w:rsidRPr="005E1267">
        <w:rPr>
          <w:lang w:val="en-US"/>
        </w:rPr>
        <w:tab/>
        <w:t>D1</w:t>
      </w:r>
      <w:r w:rsidRPr="005E1267">
        <w:rPr>
          <w:lang w:val="en-US"/>
        </w:rPr>
        <w:tab/>
        <w:t>K20</w:t>
      </w:r>
      <w:r w:rsidRPr="005E1267">
        <w:rPr>
          <w:lang w:val="en-US"/>
        </w:rPr>
        <w:tab/>
        <w:t>D35</w:t>
      </w:r>
    </w:p>
    <w:p w:rsidR="00E95484" w:rsidRPr="005E1267" w:rsidRDefault="00E95484" w:rsidP="00E95484">
      <w:pPr>
        <w:rPr>
          <w:lang w:val="en-US"/>
        </w:rPr>
      </w:pPr>
      <w:r w:rsidRPr="005E1267">
        <w:rPr>
          <w:lang w:val="en-US"/>
        </w:rPr>
        <w:t>LD</w:t>
      </w:r>
      <w:r w:rsidRPr="005E1267">
        <w:rPr>
          <w:lang w:val="en-US"/>
        </w:rPr>
        <w:tab/>
        <w:t>M5</w:t>
      </w:r>
    </w:p>
    <w:p w:rsidR="00E95484" w:rsidRPr="005E1267" w:rsidRDefault="00E95484" w:rsidP="00E95484">
      <w:pPr>
        <w:rPr>
          <w:lang w:val="en-US"/>
        </w:rPr>
      </w:pPr>
      <w:r w:rsidRPr="005E1267">
        <w:rPr>
          <w:lang w:val="en-US"/>
        </w:rPr>
        <w:t>AND&lt;=</w:t>
      </w:r>
      <w:r w:rsidRPr="005E1267">
        <w:rPr>
          <w:lang w:val="en-US"/>
        </w:rPr>
        <w:tab/>
        <w:t>D13</w:t>
      </w:r>
      <w:r w:rsidRPr="005E1267">
        <w:rPr>
          <w:lang w:val="en-US"/>
        </w:rPr>
        <w:tab/>
        <w:t>D35</w:t>
      </w:r>
    </w:p>
    <w:p w:rsidR="00E95484" w:rsidRPr="005E1267" w:rsidRDefault="00E95484" w:rsidP="00E95484">
      <w:pPr>
        <w:rPr>
          <w:lang w:val="en-US"/>
        </w:rPr>
      </w:pPr>
      <w:r w:rsidRPr="005E1267">
        <w:rPr>
          <w:lang w:val="en-US"/>
        </w:rPr>
        <w:t>OUT</w:t>
      </w:r>
      <w:r w:rsidRPr="005E1267">
        <w:rPr>
          <w:lang w:val="en-US"/>
        </w:rPr>
        <w:tab/>
        <w:t>M210</w:t>
      </w:r>
    </w:p>
    <w:p w:rsidR="00E95484" w:rsidRPr="005E1267" w:rsidRDefault="00E95484" w:rsidP="00E95484">
      <w:pPr>
        <w:rPr>
          <w:lang w:val="en-US"/>
        </w:rPr>
      </w:pPr>
      <w:r w:rsidRPr="005E1267">
        <w:rPr>
          <w:lang w:val="en-US"/>
        </w:rPr>
        <w:lastRenderedPageBreak/>
        <w:t>LD</w:t>
      </w:r>
      <w:r w:rsidRPr="005E1267">
        <w:rPr>
          <w:lang w:val="en-US"/>
        </w:rPr>
        <w:tab/>
        <w:t>M8000</w:t>
      </w:r>
    </w:p>
    <w:p w:rsidR="00E95484" w:rsidRDefault="00E95484" w:rsidP="00E95484">
      <w:r>
        <w:t>SUB</w:t>
      </w:r>
      <w:r>
        <w:tab/>
        <w:t>D13</w:t>
      </w:r>
      <w:r>
        <w:tab/>
        <w:t>K30</w:t>
      </w:r>
      <w:r>
        <w:tab/>
        <w:t>D50</w:t>
      </w:r>
    </w:p>
    <w:p w:rsidR="00E95484" w:rsidRDefault="00E95484" w:rsidP="00E95484">
      <w:r>
        <w:t>MCR</w:t>
      </w:r>
    </w:p>
    <w:p w:rsidR="00E95484" w:rsidRDefault="00E95484" w:rsidP="00E95484">
      <w:pPr>
        <w:sectPr w:rsidR="00E95484" w:rsidSect="00E95484">
          <w:type w:val="continuous"/>
          <w:pgSz w:w="11906" w:h="16838" w:code="9"/>
          <w:pgMar w:top="1418" w:right="1418" w:bottom="1418" w:left="1985" w:header="709" w:footer="709" w:gutter="0"/>
          <w:cols w:num="3" w:space="708"/>
          <w:docGrid w:linePitch="360"/>
        </w:sectPr>
      </w:pPr>
    </w:p>
    <w:p w:rsidR="00E95484" w:rsidRPr="00E95484" w:rsidRDefault="00E645D2" w:rsidP="00E645D2">
      <w:pPr>
        <w:spacing w:after="200" w:line="276" w:lineRule="auto"/>
        <w:jc w:val="left"/>
      </w:pPr>
      <w:r>
        <w:lastRenderedPageBreak/>
        <w:br w:type="page"/>
      </w:r>
    </w:p>
    <w:p w:rsidR="00F41711" w:rsidRPr="00BF7C73" w:rsidRDefault="00E12C18" w:rsidP="002E3650">
      <w:pPr>
        <w:pStyle w:val="Ttulo2"/>
        <w:numPr>
          <w:ilvl w:val="0"/>
          <w:numId w:val="0"/>
        </w:numPr>
        <w:ind w:left="576" w:hanging="576"/>
      </w:pPr>
      <w:bookmarkStart w:id="782" w:name="_Toc446918861"/>
      <w:bookmarkStart w:id="783" w:name="_Toc446963354"/>
      <w:r>
        <w:lastRenderedPageBreak/>
        <w:t>A</w:t>
      </w:r>
      <w:r w:rsidR="002E3650">
        <w:t>nexo C</w:t>
      </w:r>
      <w:r w:rsidR="00F41711">
        <w:t xml:space="preserve">: </w:t>
      </w:r>
      <w:r w:rsidR="00F41711" w:rsidRPr="00BF7C73">
        <w:rPr>
          <w:rFonts w:cs="Times New Roman"/>
        </w:rPr>
        <w:t>Descripción del Equipo</w:t>
      </w:r>
      <w:bookmarkEnd w:id="782"/>
      <w:bookmarkEnd w:id="783"/>
    </w:p>
    <w:p w:rsidR="00F41711" w:rsidRDefault="00F41711" w:rsidP="00F41711">
      <w:pPr>
        <w:pStyle w:val="Prrafodelista"/>
        <w:ind w:left="0"/>
        <w:rPr>
          <w:rFonts w:cs="Times New Roman"/>
          <w:b/>
        </w:rPr>
      </w:pPr>
    </w:p>
    <w:tbl>
      <w:tblPr>
        <w:tblW w:w="8855" w:type="dxa"/>
        <w:jc w:val="center"/>
        <w:tblCellMar>
          <w:left w:w="70" w:type="dxa"/>
          <w:right w:w="70" w:type="dxa"/>
        </w:tblCellMar>
        <w:tblLook w:val="0000" w:firstRow="0" w:lastRow="0" w:firstColumn="0" w:lastColumn="0" w:noHBand="0" w:noVBand="0"/>
      </w:tblPr>
      <w:tblGrid>
        <w:gridCol w:w="4275"/>
        <w:gridCol w:w="2240"/>
        <w:gridCol w:w="2340"/>
      </w:tblGrid>
      <w:tr w:rsidR="003E5CF4" w:rsidRPr="002D3C6C" w:rsidTr="007F50C5">
        <w:trPr>
          <w:trHeight w:val="315"/>
          <w:jc w:val="center"/>
        </w:trPr>
        <w:tc>
          <w:tcPr>
            <w:tcW w:w="4275" w:type="dxa"/>
            <w:tcBorders>
              <w:top w:val="single" w:sz="4" w:space="0" w:color="auto"/>
              <w:left w:val="single" w:sz="4" w:space="0" w:color="auto"/>
              <w:bottom w:val="single" w:sz="4" w:space="0" w:color="auto"/>
              <w:right w:val="single" w:sz="4" w:space="0" w:color="auto"/>
            </w:tcBorders>
            <w:noWrap/>
            <w:vAlign w:val="bottom"/>
          </w:tcPr>
          <w:p w:rsidR="003E5CF4" w:rsidRPr="002D3C6C" w:rsidRDefault="003E5CF4" w:rsidP="007F50C5">
            <w:pPr>
              <w:spacing w:line="240" w:lineRule="auto"/>
              <w:rPr>
                <w:rFonts w:cs="Times New Roman"/>
                <w:b/>
              </w:rPr>
            </w:pPr>
            <w:r w:rsidRPr="002D3C6C">
              <w:rPr>
                <w:rFonts w:cs="Times New Roman"/>
                <w:b/>
              </w:rPr>
              <w:t>DESCRIPCION</w:t>
            </w:r>
          </w:p>
        </w:tc>
        <w:tc>
          <w:tcPr>
            <w:tcW w:w="2240" w:type="dxa"/>
            <w:tcBorders>
              <w:top w:val="single" w:sz="4" w:space="0" w:color="auto"/>
              <w:left w:val="nil"/>
              <w:bottom w:val="single" w:sz="4" w:space="0" w:color="auto"/>
              <w:right w:val="single" w:sz="4" w:space="0" w:color="auto"/>
            </w:tcBorders>
            <w:noWrap/>
            <w:vAlign w:val="bottom"/>
          </w:tcPr>
          <w:p w:rsidR="003E5CF4" w:rsidRPr="002D3C6C" w:rsidRDefault="003E5CF4" w:rsidP="007F50C5">
            <w:pPr>
              <w:spacing w:line="240" w:lineRule="auto"/>
              <w:jc w:val="center"/>
              <w:rPr>
                <w:rFonts w:cs="Times New Roman"/>
                <w:b/>
              </w:rPr>
            </w:pPr>
            <w:r w:rsidRPr="002D3C6C">
              <w:rPr>
                <w:rFonts w:cs="Times New Roman"/>
                <w:b/>
              </w:rPr>
              <w:t>VARIABLE</w:t>
            </w:r>
          </w:p>
        </w:tc>
        <w:tc>
          <w:tcPr>
            <w:tcW w:w="2340" w:type="dxa"/>
            <w:tcBorders>
              <w:top w:val="single" w:sz="4" w:space="0" w:color="auto"/>
              <w:left w:val="nil"/>
              <w:bottom w:val="single" w:sz="4" w:space="0" w:color="auto"/>
              <w:right w:val="single" w:sz="4" w:space="0" w:color="auto"/>
            </w:tcBorders>
            <w:noWrap/>
            <w:vAlign w:val="bottom"/>
          </w:tcPr>
          <w:p w:rsidR="003E5CF4" w:rsidRPr="002D3C6C" w:rsidRDefault="003E5CF4" w:rsidP="007F50C5">
            <w:pPr>
              <w:spacing w:line="240" w:lineRule="auto"/>
              <w:jc w:val="center"/>
              <w:rPr>
                <w:rFonts w:cs="Times New Roman"/>
                <w:b/>
              </w:rPr>
            </w:pPr>
            <w:r w:rsidRPr="002D3C6C">
              <w:rPr>
                <w:rFonts w:cs="Times New Roman"/>
                <w:b/>
              </w:rPr>
              <w:t>INDICADOR</w:t>
            </w:r>
          </w:p>
        </w:tc>
      </w:tr>
      <w:tr w:rsidR="003E5CF4" w:rsidRPr="002D3C6C" w:rsidTr="007F50C5">
        <w:trPr>
          <w:trHeight w:val="255"/>
          <w:jc w:val="center"/>
        </w:trPr>
        <w:tc>
          <w:tcPr>
            <w:tcW w:w="4275" w:type="dxa"/>
            <w:tcBorders>
              <w:top w:val="nil"/>
              <w:left w:val="single" w:sz="4" w:space="0" w:color="auto"/>
              <w:bottom w:val="single" w:sz="4" w:space="0" w:color="auto"/>
              <w:right w:val="single" w:sz="4" w:space="0" w:color="auto"/>
            </w:tcBorders>
            <w:noWrap/>
            <w:vAlign w:val="bottom"/>
          </w:tcPr>
          <w:p w:rsidR="003E5CF4" w:rsidRPr="002D3C6C" w:rsidRDefault="003E5CF4" w:rsidP="007F50C5">
            <w:pPr>
              <w:spacing w:line="240" w:lineRule="auto"/>
              <w:rPr>
                <w:rFonts w:cs="Times New Roman"/>
                <w:b/>
              </w:rPr>
            </w:pPr>
            <w:r>
              <w:rPr>
                <w:rFonts w:cs="Times New Roman"/>
                <w:b/>
                <w:sz w:val="20"/>
              </w:rPr>
              <w:t>a) Máquina</w:t>
            </w:r>
          </w:p>
        </w:tc>
        <w:tc>
          <w:tcPr>
            <w:tcW w:w="2240" w:type="dxa"/>
            <w:tcBorders>
              <w:top w:val="nil"/>
              <w:left w:val="nil"/>
              <w:bottom w:val="single" w:sz="4" w:space="0" w:color="auto"/>
              <w:right w:val="single" w:sz="4" w:space="0" w:color="auto"/>
            </w:tcBorders>
            <w:noWrap/>
            <w:vAlign w:val="bottom"/>
          </w:tcPr>
          <w:p w:rsidR="003E5CF4" w:rsidRPr="002D3C6C" w:rsidRDefault="003E5CF4" w:rsidP="007F50C5">
            <w:pPr>
              <w:spacing w:line="240" w:lineRule="auto"/>
              <w:jc w:val="center"/>
              <w:rPr>
                <w:rFonts w:cs="Times New Roman"/>
                <w:b/>
                <w:bCs/>
              </w:rPr>
            </w:pPr>
          </w:p>
        </w:tc>
        <w:tc>
          <w:tcPr>
            <w:tcW w:w="2340" w:type="dxa"/>
            <w:tcBorders>
              <w:top w:val="nil"/>
              <w:left w:val="nil"/>
              <w:bottom w:val="single" w:sz="4" w:space="0" w:color="auto"/>
              <w:right w:val="single" w:sz="4" w:space="0" w:color="auto"/>
            </w:tcBorders>
            <w:noWrap/>
            <w:vAlign w:val="bottom"/>
          </w:tcPr>
          <w:p w:rsidR="003E5CF4" w:rsidRPr="002D3C6C" w:rsidRDefault="003E5CF4" w:rsidP="007F50C5">
            <w:pPr>
              <w:spacing w:line="240" w:lineRule="auto"/>
              <w:jc w:val="center"/>
              <w:rPr>
                <w:rFonts w:cs="Times New Roman"/>
                <w:b/>
                <w:bCs/>
              </w:rPr>
            </w:pPr>
          </w:p>
        </w:tc>
      </w:tr>
      <w:tr w:rsidR="003E5CF4" w:rsidRPr="002D3C6C" w:rsidTr="007F50C5">
        <w:trPr>
          <w:trHeight w:val="255"/>
          <w:jc w:val="center"/>
        </w:trPr>
        <w:tc>
          <w:tcPr>
            <w:tcW w:w="4275" w:type="dxa"/>
            <w:tcBorders>
              <w:top w:val="nil"/>
              <w:left w:val="single" w:sz="4" w:space="0" w:color="auto"/>
              <w:bottom w:val="single" w:sz="4" w:space="0" w:color="auto"/>
              <w:right w:val="single" w:sz="4" w:space="0" w:color="auto"/>
            </w:tcBorders>
            <w:noWrap/>
            <w:vAlign w:val="bottom"/>
          </w:tcPr>
          <w:p w:rsidR="003E5CF4" w:rsidRPr="002D3C6C" w:rsidRDefault="003E5CF4" w:rsidP="007F50C5">
            <w:pPr>
              <w:spacing w:line="240" w:lineRule="auto"/>
              <w:rPr>
                <w:rFonts w:cs="Times New Roman"/>
                <w:bCs/>
              </w:rPr>
            </w:pPr>
            <w:r w:rsidRPr="002D3C6C">
              <w:rPr>
                <w:rFonts w:cs="Times New Roman"/>
                <w:bCs/>
              </w:rPr>
              <w:t>Altura(H)</w:t>
            </w:r>
          </w:p>
        </w:tc>
        <w:tc>
          <w:tcPr>
            <w:tcW w:w="2240" w:type="dxa"/>
            <w:tcBorders>
              <w:top w:val="nil"/>
              <w:left w:val="nil"/>
              <w:bottom w:val="single" w:sz="4" w:space="0" w:color="auto"/>
              <w:right w:val="single" w:sz="4" w:space="0" w:color="auto"/>
            </w:tcBorders>
            <w:noWrap/>
            <w:vAlign w:val="bottom"/>
          </w:tcPr>
          <w:p w:rsidR="003E5CF4" w:rsidRPr="002D3C6C" w:rsidRDefault="003E5CF4" w:rsidP="007F50C5">
            <w:pPr>
              <w:spacing w:line="240" w:lineRule="auto"/>
              <w:jc w:val="center"/>
              <w:rPr>
                <w:rFonts w:cs="Times New Roman"/>
                <w:bCs/>
              </w:rPr>
            </w:pPr>
            <w:r>
              <w:rPr>
                <w:rFonts w:cs="Times New Roman"/>
                <w:bCs/>
              </w:rPr>
              <w:t>60</w:t>
            </w:r>
          </w:p>
        </w:tc>
        <w:tc>
          <w:tcPr>
            <w:tcW w:w="2340" w:type="dxa"/>
            <w:tcBorders>
              <w:top w:val="nil"/>
              <w:left w:val="nil"/>
              <w:bottom w:val="single" w:sz="4" w:space="0" w:color="auto"/>
              <w:right w:val="single" w:sz="4" w:space="0" w:color="auto"/>
            </w:tcBorders>
            <w:noWrap/>
            <w:vAlign w:val="bottom"/>
          </w:tcPr>
          <w:p w:rsidR="003E5CF4" w:rsidRPr="002D3C6C" w:rsidRDefault="003E5CF4" w:rsidP="007F50C5">
            <w:pPr>
              <w:spacing w:line="240" w:lineRule="auto"/>
              <w:jc w:val="center"/>
              <w:rPr>
                <w:rFonts w:cs="Times New Roman"/>
                <w:bCs/>
              </w:rPr>
            </w:pPr>
            <w:r w:rsidRPr="002D3C6C">
              <w:rPr>
                <w:rFonts w:cs="Times New Roman"/>
                <w:bCs/>
              </w:rPr>
              <w:t>cm.</w:t>
            </w:r>
          </w:p>
        </w:tc>
      </w:tr>
      <w:tr w:rsidR="003E5CF4" w:rsidRPr="002D3C6C" w:rsidTr="007F50C5">
        <w:trPr>
          <w:trHeight w:val="255"/>
          <w:jc w:val="center"/>
        </w:trPr>
        <w:tc>
          <w:tcPr>
            <w:tcW w:w="4275" w:type="dxa"/>
            <w:tcBorders>
              <w:top w:val="nil"/>
              <w:left w:val="single" w:sz="4" w:space="0" w:color="auto"/>
              <w:bottom w:val="single" w:sz="4" w:space="0" w:color="auto"/>
              <w:right w:val="single" w:sz="4" w:space="0" w:color="auto"/>
            </w:tcBorders>
            <w:noWrap/>
            <w:vAlign w:val="bottom"/>
          </w:tcPr>
          <w:p w:rsidR="003E5CF4" w:rsidRPr="002D3C6C" w:rsidRDefault="003E5CF4" w:rsidP="007F50C5">
            <w:pPr>
              <w:spacing w:line="240" w:lineRule="auto"/>
              <w:rPr>
                <w:rFonts w:cs="Times New Roman"/>
                <w:bCs/>
              </w:rPr>
            </w:pPr>
            <w:r w:rsidRPr="002D3C6C">
              <w:rPr>
                <w:rFonts w:cs="Times New Roman"/>
                <w:bCs/>
              </w:rPr>
              <w:t>Material(Acero Inoxidable)</w:t>
            </w:r>
          </w:p>
        </w:tc>
        <w:tc>
          <w:tcPr>
            <w:tcW w:w="2240" w:type="dxa"/>
            <w:tcBorders>
              <w:top w:val="nil"/>
              <w:left w:val="nil"/>
              <w:bottom w:val="single" w:sz="4" w:space="0" w:color="auto"/>
              <w:right w:val="single" w:sz="4" w:space="0" w:color="auto"/>
            </w:tcBorders>
            <w:noWrap/>
            <w:vAlign w:val="bottom"/>
          </w:tcPr>
          <w:p w:rsidR="003E5CF4" w:rsidRPr="002D3C6C" w:rsidRDefault="003E5CF4" w:rsidP="007F50C5">
            <w:pPr>
              <w:spacing w:line="240" w:lineRule="auto"/>
              <w:jc w:val="center"/>
              <w:rPr>
                <w:rFonts w:cs="Times New Roman"/>
                <w:bCs/>
              </w:rPr>
            </w:pPr>
            <w:r w:rsidRPr="002D3C6C">
              <w:rPr>
                <w:rFonts w:cs="Times New Roman"/>
                <w:bCs/>
              </w:rPr>
              <w:t>2</w:t>
            </w:r>
          </w:p>
        </w:tc>
        <w:tc>
          <w:tcPr>
            <w:tcW w:w="2340" w:type="dxa"/>
            <w:tcBorders>
              <w:top w:val="nil"/>
              <w:left w:val="nil"/>
              <w:bottom w:val="single" w:sz="4" w:space="0" w:color="auto"/>
              <w:right w:val="single" w:sz="4" w:space="0" w:color="auto"/>
            </w:tcBorders>
            <w:noWrap/>
            <w:vAlign w:val="bottom"/>
          </w:tcPr>
          <w:p w:rsidR="003E5CF4" w:rsidRPr="002D3C6C" w:rsidRDefault="003E5CF4" w:rsidP="007F50C5">
            <w:pPr>
              <w:spacing w:line="240" w:lineRule="auto"/>
              <w:jc w:val="center"/>
              <w:rPr>
                <w:rFonts w:cs="Times New Roman"/>
                <w:bCs/>
              </w:rPr>
            </w:pPr>
            <w:r w:rsidRPr="002D3C6C">
              <w:rPr>
                <w:rFonts w:cs="Times New Roman"/>
                <w:bCs/>
              </w:rPr>
              <w:t>mm.</w:t>
            </w:r>
          </w:p>
        </w:tc>
      </w:tr>
      <w:tr w:rsidR="003E5CF4" w:rsidRPr="002D3C6C" w:rsidTr="007F50C5">
        <w:trPr>
          <w:trHeight w:val="255"/>
          <w:jc w:val="center"/>
        </w:trPr>
        <w:tc>
          <w:tcPr>
            <w:tcW w:w="4275" w:type="dxa"/>
            <w:tcBorders>
              <w:top w:val="nil"/>
              <w:left w:val="single" w:sz="4" w:space="0" w:color="auto"/>
              <w:bottom w:val="single" w:sz="4" w:space="0" w:color="auto"/>
              <w:right w:val="single" w:sz="4" w:space="0" w:color="auto"/>
            </w:tcBorders>
            <w:noWrap/>
            <w:vAlign w:val="bottom"/>
          </w:tcPr>
          <w:p w:rsidR="003E5CF4" w:rsidRPr="002D3C6C" w:rsidRDefault="003E5CF4" w:rsidP="007F50C5">
            <w:pPr>
              <w:spacing w:line="240" w:lineRule="auto"/>
              <w:rPr>
                <w:rFonts w:cs="Times New Roman"/>
                <w:bCs/>
              </w:rPr>
            </w:pPr>
            <w:r w:rsidRPr="002D3C6C">
              <w:rPr>
                <w:rFonts w:cs="Times New Roman"/>
                <w:bCs/>
              </w:rPr>
              <w:t>Temperatura Máxima</w:t>
            </w:r>
          </w:p>
        </w:tc>
        <w:tc>
          <w:tcPr>
            <w:tcW w:w="2240" w:type="dxa"/>
            <w:tcBorders>
              <w:top w:val="nil"/>
              <w:left w:val="nil"/>
              <w:bottom w:val="single" w:sz="4" w:space="0" w:color="auto"/>
              <w:right w:val="single" w:sz="4" w:space="0" w:color="auto"/>
            </w:tcBorders>
            <w:noWrap/>
            <w:vAlign w:val="bottom"/>
          </w:tcPr>
          <w:p w:rsidR="003E5CF4" w:rsidRPr="002D3C6C" w:rsidRDefault="003E5CF4" w:rsidP="007F50C5">
            <w:pPr>
              <w:spacing w:line="240" w:lineRule="auto"/>
              <w:jc w:val="center"/>
              <w:rPr>
                <w:rFonts w:cs="Times New Roman"/>
                <w:bCs/>
              </w:rPr>
            </w:pPr>
            <w:r w:rsidRPr="002D3C6C">
              <w:rPr>
                <w:rFonts w:cs="Times New Roman"/>
                <w:bCs/>
              </w:rPr>
              <w:t>80</w:t>
            </w:r>
          </w:p>
        </w:tc>
        <w:tc>
          <w:tcPr>
            <w:tcW w:w="2340" w:type="dxa"/>
            <w:tcBorders>
              <w:top w:val="nil"/>
              <w:left w:val="nil"/>
              <w:bottom w:val="single" w:sz="4" w:space="0" w:color="auto"/>
              <w:right w:val="single" w:sz="4" w:space="0" w:color="auto"/>
            </w:tcBorders>
            <w:noWrap/>
            <w:vAlign w:val="bottom"/>
          </w:tcPr>
          <w:p w:rsidR="003E5CF4" w:rsidRPr="002D3C6C" w:rsidRDefault="003E5CF4" w:rsidP="007F50C5">
            <w:pPr>
              <w:spacing w:line="240" w:lineRule="auto"/>
              <w:jc w:val="center"/>
              <w:rPr>
                <w:rFonts w:cs="Times New Roman"/>
                <w:bCs/>
              </w:rPr>
            </w:pPr>
            <w:r w:rsidRPr="002D3C6C">
              <w:rPr>
                <w:rFonts w:cs="Times New Roman"/>
                <w:bCs/>
              </w:rPr>
              <w:t>°C</w:t>
            </w:r>
          </w:p>
        </w:tc>
      </w:tr>
      <w:tr w:rsidR="003E5CF4" w:rsidRPr="002D3C6C" w:rsidTr="007F50C5">
        <w:trPr>
          <w:trHeight w:val="255"/>
          <w:jc w:val="center"/>
        </w:trPr>
        <w:tc>
          <w:tcPr>
            <w:tcW w:w="4275" w:type="dxa"/>
            <w:tcBorders>
              <w:top w:val="nil"/>
              <w:left w:val="single" w:sz="4" w:space="0" w:color="auto"/>
              <w:bottom w:val="single" w:sz="4" w:space="0" w:color="auto"/>
              <w:right w:val="single" w:sz="4" w:space="0" w:color="auto"/>
            </w:tcBorders>
            <w:noWrap/>
            <w:vAlign w:val="bottom"/>
          </w:tcPr>
          <w:p w:rsidR="003E5CF4" w:rsidRPr="002D3C6C" w:rsidRDefault="003E5CF4" w:rsidP="007F50C5">
            <w:pPr>
              <w:spacing w:line="240" w:lineRule="auto"/>
              <w:rPr>
                <w:rFonts w:cs="Times New Roman"/>
                <w:bCs/>
              </w:rPr>
            </w:pPr>
            <w:r w:rsidRPr="002D3C6C">
              <w:rPr>
                <w:rFonts w:cs="Times New Roman"/>
                <w:bCs/>
              </w:rPr>
              <w:t>Temperatura Mínima</w:t>
            </w:r>
          </w:p>
        </w:tc>
        <w:tc>
          <w:tcPr>
            <w:tcW w:w="2240" w:type="dxa"/>
            <w:tcBorders>
              <w:top w:val="nil"/>
              <w:left w:val="nil"/>
              <w:bottom w:val="single" w:sz="4" w:space="0" w:color="auto"/>
              <w:right w:val="single" w:sz="4" w:space="0" w:color="auto"/>
            </w:tcBorders>
            <w:noWrap/>
            <w:vAlign w:val="bottom"/>
          </w:tcPr>
          <w:p w:rsidR="003E5CF4" w:rsidRPr="002D3C6C" w:rsidRDefault="003E5CF4" w:rsidP="007F50C5">
            <w:pPr>
              <w:spacing w:line="240" w:lineRule="auto"/>
              <w:jc w:val="center"/>
              <w:rPr>
                <w:rFonts w:cs="Times New Roman"/>
                <w:bCs/>
              </w:rPr>
            </w:pPr>
            <w:r>
              <w:rPr>
                <w:rFonts w:cs="Times New Roman"/>
                <w:bCs/>
              </w:rPr>
              <w:t>10</w:t>
            </w:r>
          </w:p>
        </w:tc>
        <w:tc>
          <w:tcPr>
            <w:tcW w:w="2340" w:type="dxa"/>
            <w:tcBorders>
              <w:top w:val="nil"/>
              <w:left w:val="nil"/>
              <w:bottom w:val="single" w:sz="4" w:space="0" w:color="auto"/>
              <w:right w:val="single" w:sz="4" w:space="0" w:color="auto"/>
            </w:tcBorders>
            <w:noWrap/>
            <w:vAlign w:val="bottom"/>
          </w:tcPr>
          <w:p w:rsidR="003E5CF4" w:rsidRPr="002D3C6C" w:rsidRDefault="003E5CF4" w:rsidP="007F50C5">
            <w:pPr>
              <w:spacing w:line="240" w:lineRule="auto"/>
              <w:jc w:val="center"/>
              <w:rPr>
                <w:rFonts w:cs="Times New Roman"/>
                <w:bCs/>
              </w:rPr>
            </w:pPr>
            <w:r w:rsidRPr="002D3C6C">
              <w:rPr>
                <w:rFonts w:cs="Times New Roman"/>
                <w:bCs/>
              </w:rPr>
              <w:t>°C</w:t>
            </w:r>
          </w:p>
        </w:tc>
      </w:tr>
      <w:tr w:rsidR="003E5CF4" w:rsidRPr="002D3C6C" w:rsidTr="007F50C5">
        <w:trPr>
          <w:trHeight w:val="255"/>
          <w:jc w:val="center"/>
        </w:trPr>
        <w:tc>
          <w:tcPr>
            <w:tcW w:w="4275" w:type="dxa"/>
            <w:tcBorders>
              <w:top w:val="nil"/>
              <w:left w:val="single" w:sz="4" w:space="0" w:color="auto"/>
              <w:bottom w:val="single" w:sz="4" w:space="0" w:color="auto"/>
              <w:right w:val="single" w:sz="4" w:space="0" w:color="auto"/>
            </w:tcBorders>
            <w:noWrap/>
            <w:vAlign w:val="bottom"/>
          </w:tcPr>
          <w:p w:rsidR="003E5CF4" w:rsidRPr="002D3C6C" w:rsidRDefault="003E5CF4" w:rsidP="007F50C5">
            <w:pPr>
              <w:spacing w:line="240" w:lineRule="auto"/>
              <w:rPr>
                <w:rFonts w:cs="Times New Roman"/>
                <w:b/>
                <w:lang w:val="en-US"/>
              </w:rPr>
            </w:pPr>
            <w:r>
              <w:rPr>
                <w:rFonts w:cs="Times New Roman"/>
                <w:b/>
                <w:sz w:val="20"/>
                <w:lang w:val="en-US"/>
              </w:rPr>
              <w:t>b)Ventilador</w:t>
            </w:r>
          </w:p>
        </w:tc>
        <w:tc>
          <w:tcPr>
            <w:tcW w:w="2240" w:type="dxa"/>
            <w:tcBorders>
              <w:top w:val="nil"/>
              <w:left w:val="nil"/>
              <w:bottom w:val="single" w:sz="4" w:space="0" w:color="auto"/>
              <w:right w:val="single" w:sz="4" w:space="0" w:color="auto"/>
            </w:tcBorders>
            <w:noWrap/>
            <w:vAlign w:val="bottom"/>
          </w:tcPr>
          <w:p w:rsidR="003E5CF4" w:rsidRPr="002D3C6C" w:rsidRDefault="003E5CF4" w:rsidP="007F50C5">
            <w:pPr>
              <w:spacing w:line="240" w:lineRule="auto"/>
              <w:jc w:val="center"/>
              <w:rPr>
                <w:rFonts w:cs="Times New Roman"/>
                <w:bCs/>
                <w:lang w:val="en-US"/>
              </w:rPr>
            </w:pPr>
          </w:p>
        </w:tc>
        <w:tc>
          <w:tcPr>
            <w:tcW w:w="2340" w:type="dxa"/>
            <w:tcBorders>
              <w:top w:val="nil"/>
              <w:left w:val="nil"/>
              <w:bottom w:val="single" w:sz="4" w:space="0" w:color="auto"/>
              <w:right w:val="single" w:sz="4" w:space="0" w:color="auto"/>
            </w:tcBorders>
            <w:noWrap/>
            <w:vAlign w:val="bottom"/>
          </w:tcPr>
          <w:p w:rsidR="003E5CF4" w:rsidRPr="002D3C6C" w:rsidRDefault="003E5CF4" w:rsidP="007F50C5">
            <w:pPr>
              <w:spacing w:line="240" w:lineRule="auto"/>
              <w:jc w:val="center"/>
              <w:rPr>
                <w:rFonts w:cs="Times New Roman"/>
                <w:bCs/>
                <w:lang w:val="en-US"/>
              </w:rPr>
            </w:pPr>
          </w:p>
        </w:tc>
      </w:tr>
      <w:tr w:rsidR="003E5CF4" w:rsidRPr="002D3C6C" w:rsidTr="007F50C5">
        <w:trPr>
          <w:trHeight w:val="255"/>
          <w:jc w:val="center"/>
        </w:trPr>
        <w:tc>
          <w:tcPr>
            <w:tcW w:w="4275" w:type="dxa"/>
            <w:tcBorders>
              <w:top w:val="nil"/>
              <w:left w:val="single" w:sz="4" w:space="0" w:color="auto"/>
              <w:bottom w:val="single" w:sz="4" w:space="0" w:color="auto"/>
              <w:right w:val="single" w:sz="4" w:space="0" w:color="auto"/>
            </w:tcBorders>
            <w:noWrap/>
            <w:vAlign w:val="bottom"/>
          </w:tcPr>
          <w:p w:rsidR="003E5CF4" w:rsidRPr="002D3C6C" w:rsidRDefault="003E5CF4" w:rsidP="007F50C5">
            <w:pPr>
              <w:spacing w:line="240" w:lineRule="auto"/>
              <w:rPr>
                <w:rFonts w:cs="Times New Roman"/>
                <w:bCs/>
              </w:rPr>
            </w:pPr>
            <w:r w:rsidRPr="002D3C6C">
              <w:rPr>
                <w:rFonts w:cs="Times New Roman"/>
                <w:bCs/>
              </w:rPr>
              <w:t>Potencia</w:t>
            </w:r>
          </w:p>
        </w:tc>
        <w:tc>
          <w:tcPr>
            <w:tcW w:w="2240" w:type="dxa"/>
            <w:tcBorders>
              <w:top w:val="nil"/>
              <w:left w:val="nil"/>
              <w:bottom w:val="single" w:sz="4" w:space="0" w:color="auto"/>
              <w:right w:val="single" w:sz="4" w:space="0" w:color="auto"/>
            </w:tcBorders>
            <w:noWrap/>
            <w:vAlign w:val="bottom"/>
          </w:tcPr>
          <w:p w:rsidR="003E5CF4" w:rsidRPr="002D3C6C" w:rsidRDefault="003E5CF4" w:rsidP="007F50C5">
            <w:pPr>
              <w:spacing w:line="240" w:lineRule="auto"/>
              <w:jc w:val="center"/>
              <w:rPr>
                <w:rFonts w:cs="Times New Roman"/>
                <w:bCs/>
              </w:rPr>
            </w:pPr>
            <w:r w:rsidRPr="002D3C6C">
              <w:rPr>
                <w:rFonts w:cs="Times New Roman"/>
                <w:bCs/>
              </w:rPr>
              <w:t>1∕16</w:t>
            </w:r>
          </w:p>
        </w:tc>
        <w:tc>
          <w:tcPr>
            <w:tcW w:w="2340" w:type="dxa"/>
            <w:tcBorders>
              <w:top w:val="nil"/>
              <w:left w:val="nil"/>
              <w:bottom w:val="single" w:sz="4" w:space="0" w:color="auto"/>
              <w:right w:val="single" w:sz="4" w:space="0" w:color="auto"/>
            </w:tcBorders>
            <w:noWrap/>
            <w:vAlign w:val="bottom"/>
          </w:tcPr>
          <w:p w:rsidR="003E5CF4" w:rsidRPr="002D3C6C" w:rsidRDefault="003E5CF4" w:rsidP="007F50C5">
            <w:pPr>
              <w:spacing w:line="240" w:lineRule="auto"/>
              <w:jc w:val="center"/>
              <w:rPr>
                <w:rFonts w:cs="Times New Roman"/>
                <w:bCs/>
              </w:rPr>
            </w:pPr>
            <w:r w:rsidRPr="002D3C6C">
              <w:rPr>
                <w:rFonts w:cs="Times New Roman"/>
                <w:bCs/>
              </w:rPr>
              <w:t>HP</w:t>
            </w:r>
          </w:p>
        </w:tc>
      </w:tr>
      <w:tr w:rsidR="003E5CF4" w:rsidRPr="002D3C6C" w:rsidTr="007F50C5">
        <w:trPr>
          <w:trHeight w:val="255"/>
          <w:jc w:val="center"/>
        </w:trPr>
        <w:tc>
          <w:tcPr>
            <w:tcW w:w="4275" w:type="dxa"/>
            <w:tcBorders>
              <w:top w:val="nil"/>
              <w:left w:val="single" w:sz="4" w:space="0" w:color="auto"/>
              <w:bottom w:val="single" w:sz="4" w:space="0" w:color="auto"/>
              <w:right w:val="single" w:sz="4" w:space="0" w:color="auto"/>
            </w:tcBorders>
            <w:noWrap/>
            <w:vAlign w:val="bottom"/>
          </w:tcPr>
          <w:p w:rsidR="003E5CF4" w:rsidRPr="002D3C6C" w:rsidRDefault="003E5CF4" w:rsidP="007F50C5">
            <w:pPr>
              <w:spacing w:line="240" w:lineRule="auto"/>
              <w:rPr>
                <w:rFonts w:cs="Times New Roman"/>
                <w:bCs/>
              </w:rPr>
            </w:pPr>
            <w:r w:rsidRPr="002D3C6C">
              <w:rPr>
                <w:rFonts w:cs="Times New Roman"/>
                <w:bCs/>
              </w:rPr>
              <w:t>Voltaje</w:t>
            </w:r>
          </w:p>
        </w:tc>
        <w:tc>
          <w:tcPr>
            <w:tcW w:w="2240" w:type="dxa"/>
            <w:tcBorders>
              <w:top w:val="nil"/>
              <w:left w:val="nil"/>
              <w:bottom w:val="single" w:sz="4" w:space="0" w:color="auto"/>
              <w:right w:val="single" w:sz="4" w:space="0" w:color="auto"/>
            </w:tcBorders>
            <w:noWrap/>
            <w:vAlign w:val="bottom"/>
          </w:tcPr>
          <w:p w:rsidR="003E5CF4" w:rsidRPr="002D3C6C" w:rsidRDefault="003E5CF4" w:rsidP="007F50C5">
            <w:pPr>
              <w:spacing w:line="240" w:lineRule="auto"/>
              <w:jc w:val="center"/>
              <w:rPr>
                <w:rFonts w:cs="Times New Roman"/>
                <w:bCs/>
              </w:rPr>
            </w:pPr>
            <w:r w:rsidRPr="002D3C6C">
              <w:rPr>
                <w:rFonts w:cs="Times New Roman"/>
                <w:bCs/>
              </w:rPr>
              <w:t>110</w:t>
            </w:r>
          </w:p>
        </w:tc>
        <w:tc>
          <w:tcPr>
            <w:tcW w:w="2340" w:type="dxa"/>
            <w:tcBorders>
              <w:top w:val="nil"/>
              <w:left w:val="nil"/>
              <w:bottom w:val="single" w:sz="4" w:space="0" w:color="auto"/>
              <w:right w:val="single" w:sz="4" w:space="0" w:color="auto"/>
            </w:tcBorders>
            <w:noWrap/>
            <w:vAlign w:val="bottom"/>
          </w:tcPr>
          <w:p w:rsidR="003E5CF4" w:rsidRPr="002D3C6C" w:rsidRDefault="003E5CF4" w:rsidP="007F50C5">
            <w:pPr>
              <w:spacing w:line="240" w:lineRule="auto"/>
              <w:jc w:val="center"/>
              <w:rPr>
                <w:rFonts w:cs="Times New Roman"/>
                <w:bCs/>
              </w:rPr>
            </w:pPr>
            <w:r w:rsidRPr="002D3C6C">
              <w:rPr>
                <w:rFonts w:cs="Times New Roman"/>
                <w:bCs/>
              </w:rPr>
              <w:t>Vac</w:t>
            </w:r>
          </w:p>
        </w:tc>
      </w:tr>
      <w:tr w:rsidR="003E5CF4" w:rsidRPr="002D3C6C" w:rsidTr="007F50C5">
        <w:trPr>
          <w:trHeight w:val="255"/>
          <w:jc w:val="center"/>
        </w:trPr>
        <w:tc>
          <w:tcPr>
            <w:tcW w:w="4275" w:type="dxa"/>
            <w:tcBorders>
              <w:top w:val="nil"/>
              <w:left w:val="single" w:sz="4" w:space="0" w:color="auto"/>
              <w:bottom w:val="single" w:sz="4" w:space="0" w:color="auto"/>
              <w:right w:val="single" w:sz="4" w:space="0" w:color="auto"/>
            </w:tcBorders>
            <w:noWrap/>
            <w:vAlign w:val="bottom"/>
          </w:tcPr>
          <w:p w:rsidR="003E5CF4" w:rsidRPr="002D3C6C" w:rsidRDefault="003E5CF4" w:rsidP="007F50C5">
            <w:pPr>
              <w:spacing w:line="240" w:lineRule="auto"/>
              <w:rPr>
                <w:rFonts w:cs="Times New Roman"/>
                <w:bCs/>
              </w:rPr>
            </w:pPr>
            <w:r w:rsidRPr="002D3C6C">
              <w:rPr>
                <w:rFonts w:cs="Times New Roman"/>
                <w:bCs/>
              </w:rPr>
              <w:t>Velocidad De Rotación</w:t>
            </w:r>
          </w:p>
        </w:tc>
        <w:tc>
          <w:tcPr>
            <w:tcW w:w="2240" w:type="dxa"/>
            <w:tcBorders>
              <w:top w:val="nil"/>
              <w:left w:val="nil"/>
              <w:bottom w:val="single" w:sz="4" w:space="0" w:color="auto"/>
              <w:right w:val="single" w:sz="4" w:space="0" w:color="auto"/>
            </w:tcBorders>
            <w:noWrap/>
            <w:vAlign w:val="bottom"/>
          </w:tcPr>
          <w:p w:rsidR="003E5CF4" w:rsidRPr="002D3C6C" w:rsidRDefault="003E5CF4" w:rsidP="007F50C5">
            <w:pPr>
              <w:spacing w:line="240" w:lineRule="auto"/>
              <w:jc w:val="center"/>
              <w:rPr>
                <w:rFonts w:cs="Times New Roman"/>
                <w:bCs/>
                <w:lang w:val="en-US"/>
              </w:rPr>
            </w:pPr>
            <w:r w:rsidRPr="002D3C6C">
              <w:rPr>
                <w:rFonts w:cs="Times New Roman"/>
                <w:bCs/>
                <w:lang w:val="en-US"/>
              </w:rPr>
              <w:t>120</w:t>
            </w:r>
          </w:p>
        </w:tc>
        <w:tc>
          <w:tcPr>
            <w:tcW w:w="2340" w:type="dxa"/>
            <w:tcBorders>
              <w:top w:val="nil"/>
              <w:left w:val="nil"/>
              <w:bottom w:val="single" w:sz="4" w:space="0" w:color="auto"/>
              <w:right w:val="single" w:sz="4" w:space="0" w:color="auto"/>
            </w:tcBorders>
            <w:noWrap/>
            <w:vAlign w:val="bottom"/>
          </w:tcPr>
          <w:p w:rsidR="003E5CF4" w:rsidRPr="002D3C6C" w:rsidRDefault="003E5CF4" w:rsidP="007F50C5">
            <w:pPr>
              <w:spacing w:line="240" w:lineRule="auto"/>
              <w:jc w:val="center"/>
              <w:rPr>
                <w:rFonts w:cs="Times New Roman"/>
                <w:bCs/>
                <w:lang w:val="en-US"/>
              </w:rPr>
            </w:pPr>
            <w:r w:rsidRPr="002D3C6C">
              <w:rPr>
                <w:rFonts w:cs="Times New Roman"/>
                <w:bCs/>
                <w:lang w:val="en-US"/>
              </w:rPr>
              <w:t>r.p.m</w:t>
            </w:r>
          </w:p>
        </w:tc>
      </w:tr>
      <w:tr w:rsidR="003E5CF4" w:rsidRPr="002D3C6C" w:rsidTr="007F50C5">
        <w:trPr>
          <w:trHeight w:val="255"/>
          <w:jc w:val="center"/>
        </w:trPr>
        <w:tc>
          <w:tcPr>
            <w:tcW w:w="4275" w:type="dxa"/>
            <w:tcBorders>
              <w:top w:val="nil"/>
              <w:left w:val="single" w:sz="4" w:space="0" w:color="auto"/>
              <w:bottom w:val="single" w:sz="4" w:space="0" w:color="auto"/>
              <w:right w:val="single" w:sz="4" w:space="0" w:color="auto"/>
            </w:tcBorders>
            <w:noWrap/>
            <w:vAlign w:val="bottom"/>
          </w:tcPr>
          <w:p w:rsidR="003E5CF4" w:rsidRPr="002D3C6C" w:rsidRDefault="003E5CF4" w:rsidP="007F50C5">
            <w:pPr>
              <w:spacing w:line="240" w:lineRule="auto"/>
              <w:rPr>
                <w:rFonts w:cs="Times New Roman"/>
                <w:b/>
              </w:rPr>
            </w:pPr>
            <w:r w:rsidRPr="002D3C6C">
              <w:rPr>
                <w:rFonts w:cs="Times New Roman"/>
                <w:b/>
                <w:sz w:val="20"/>
              </w:rPr>
              <w:t>g) SISTEMA DE CONTROL(PLC)</w:t>
            </w:r>
          </w:p>
        </w:tc>
        <w:tc>
          <w:tcPr>
            <w:tcW w:w="2240" w:type="dxa"/>
            <w:tcBorders>
              <w:top w:val="nil"/>
              <w:left w:val="nil"/>
              <w:bottom w:val="single" w:sz="4" w:space="0" w:color="auto"/>
              <w:right w:val="single" w:sz="4" w:space="0" w:color="auto"/>
            </w:tcBorders>
            <w:noWrap/>
            <w:vAlign w:val="bottom"/>
          </w:tcPr>
          <w:p w:rsidR="003E5CF4" w:rsidRPr="002D3C6C" w:rsidRDefault="003E5CF4" w:rsidP="007F50C5">
            <w:pPr>
              <w:spacing w:line="240" w:lineRule="auto"/>
              <w:jc w:val="center"/>
              <w:rPr>
                <w:rFonts w:cs="Times New Roman"/>
                <w:bCs/>
              </w:rPr>
            </w:pPr>
          </w:p>
        </w:tc>
        <w:tc>
          <w:tcPr>
            <w:tcW w:w="2340" w:type="dxa"/>
            <w:tcBorders>
              <w:top w:val="nil"/>
              <w:left w:val="nil"/>
              <w:bottom w:val="single" w:sz="4" w:space="0" w:color="auto"/>
              <w:right w:val="single" w:sz="4" w:space="0" w:color="auto"/>
            </w:tcBorders>
            <w:noWrap/>
            <w:vAlign w:val="bottom"/>
          </w:tcPr>
          <w:p w:rsidR="003E5CF4" w:rsidRPr="002D3C6C" w:rsidRDefault="003E5CF4" w:rsidP="007F50C5">
            <w:pPr>
              <w:spacing w:line="240" w:lineRule="auto"/>
              <w:jc w:val="center"/>
              <w:rPr>
                <w:rFonts w:cs="Times New Roman"/>
                <w:bCs/>
              </w:rPr>
            </w:pPr>
          </w:p>
        </w:tc>
      </w:tr>
      <w:tr w:rsidR="003E5CF4" w:rsidRPr="002D3C6C" w:rsidTr="007F50C5">
        <w:trPr>
          <w:trHeight w:val="255"/>
          <w:jc w:val="center"/>
        </w:trPr>
        <w:tc>
          <w:tcPr>
            <w:tcW w:w="4275" w:type="dxa"/>
            <w:tcBorders>
              <w:top w:val="single" w:sz="4" w:space="0" w:color="auto"/>
              <w:left w:val="single" w:sz="4" w:space="0" w:color="auto"/>
              <w:bottom w:val="single" w:sz="4" w:space="0" w:color="auto"/>
              <w:right w:val="single" w:sz="4" w:space="0" w:color="auto"/>
            </w:tcBorders>
            <w:noWrap/>
            <w:vAlign w:val="bottom"/>
          </w:tcPr>
          <w:p w:rsidR="003E5CF4" w:rsidRPr="002D3C6C" w:rsidRDefault="003E5CF4" w:rsidP="007F50C5">
            <w:pPr>
              <w:spacing w:line="240" w:lineRule="auto"/>
              <w:rPr>
                <w:rFonts w:cs="Times New Roman"/>
                <w:bCs/>
              </w:rPr>
            </w:pPr>
            <w:r w:rsidRPr="002D3C6C">
              <w:rPr>
                <w:rFonts w:cs="Times New Roman"/>
                <w:bCs/>
              </w:rPr>
              <w:t>Marca</w:t>
            </w:r>
          </w:p>
        </w:tc>
        <w:tc>
          <w:tcPr>
            <w:tcW w:w="2240" w:type="dxa"/>
            <w:tcBorders>
              <w:top w:val="single" w:sz="4" w:space="0" w:color="auto"/>
              <w:left w:val="nil"/>
              <w:bottom w:val="single" w:sz="4" w:space="0" w:color="auto"/>
              <w:right w:val="single" w:sz="4" w:space="0" w:color="auto"/>
            </w:tcBorders>
            <w:noWrap/>
            <w:vAlign w:val="bottom"/>
          </w:tcPr>
          <w:p w:rsidR="003E5CF4" w:rsidRPr="002D3C6C" w:rsidRDefault="003E5CF4" w:rsidP="007F50C5">
            <w:pPr>
              <w:spacing w:line="240" w:lineRule="auto"/>
              <w:jc w:val="center"/>
              <w:rPr>
                <w:rFonts w:cs="Times New Roman"/>
                <w:bCs/>
              </w:rPr>
            </w:pPr>
            <w:r w:rsidRPr="002D3C6C">
              <w:rPr>
                <w:rFonts w:cs="Times New Roman"/>
                <w:bCs/>
              </w:rPr>
              <w:t>Xinje</w:t>
            </w:r>
          </w:p>
        </w:tc>
        <w:tc>
          <w:tcPr>
            <w:tcW w:w="2340" w:type="dxa"/>
            <w:tcBorders>
              <w:top w:val="single" w:sz="4" w:space="0" w:color="auto"/>
              <w:left w:val="nil"/>
              <w:bottom w:val="single" w:sz="4" w:space="0" w:color="auto"/>
              <w:right w:val="single" w:sz="4" w:space="0" w:color="auto"/>
            </w:tcBorders>
            <w:noWrap/>
            <w:vAlign w:val="bottom"/>
          </w:tcPr>
          <w:p w:rsidR="003E5CF4" w:rsidRPr="002D3C6C" w:rsidRDefault="003E5CF4" w:rsidP="007F50C5">
            <w:pPr>
              <w:spacing w:line="240" w:lineRule="auto"/>
              <w:jc w:val="center"/>
              <w:rPr>
                <w:rFonts w:cs="Times New Roman"/>
                <w:bCs/>
              </w:rPr>
            </w:pPr>
            <w:r>
              <w:rPr>
                <w:rFonts w:cs="Times New Roman"/>
                <w:bCs/>
              </w:rPr>
              <w:t>XC3-24-RE</w:t>
            </w:r>
          </w:p>
        </w:tc>
      </w:tr>
      <w:tr w:rsidR="003E5CF4" w:rsidRPr="002D3C6C" w:rsidTr="007F50C5">
        <w:trPr>
          <w:trHeight w:val="255"/>
          <w:jc w:val="center"/>
        </w:trPr>
        <w:tc>
          <w:tcPr>
            <w:tcW w:w="4275" w:type="dxa"/>
            <w:tcBorders>
              <w:top w:val="single" w:sz="4" w:space="0" w:color="auto"/>
              <w:left w:val="single" w:sz="4" w:space="0" w:color="auto"/>
              <w:bottom w:val="single" w:sz="4" w:space="0" w:color="auto"/>
              <w:right w:val="single" w:sz="4" w:space="0" w:color="auto"/>
            </w:tcBorders>
            <w:noWrap/>
          </w:tcPr>
          <w:p w:rsidR="003E5CF4" w:rsidRPr="002D3C6C" w:rsidRDefault="003E5CF4" w:rsidP="007F50C5">
            <w:pPr>
              <w:rPr>
                <w:rStyle w:val="hps"/>
                <w:rFonts w:cs="Times New Roman"/>
              </w:rPr>
            </w:pPr>
            <w:r w:rsidRPr="002D3C6C">
              <w:rPr>
                <w:rStyle w:val="hps"/>
                <w:rFonts w:cs="Times New Roman"/>
              </w:rPr>
              <w:t xml:space="preserve">Voltaje De Entrada </w:t>
            </w:r>
          </w:p>
        </w:tc>
        <w:tc>
          <w:tcPr>
            <w:tcW w:w="2240" w:type="dxa"/>
            <w:tcBorders>
              <w:top w:val="single" w:sz="4" w:space="0" w:color="auto"/>
              <w:left w:val="nil"/>
              <w:bottom w:val="single" w:sz="4" w:space="0" w:color="auto"/>
              <w:right w:val="single" w:sz="4" w:space="0" w:color="auto"/>
            </w:tcBorders>
            <w:noWrap/>
          </w:tcPr>
          <w:p w:rsidR="003E5CF4" w:rsidRPr="002D3C6C" w:rsidRDefault="003E5CF4" w:rsidP="007F50C5">
            <w:pPr>
              <w:jc w:val="center"/>
              <w:rPr>
                <w:rStyle w:val="hps"/>
                <w:rFonts w:cs="Times New Roman"/>
              </w:rPr>
            </w:pPr>
            <w:r w:rsidRPr="002D3C6C">
              <w:rPr>
                <w:rStyle w:val="hps"/>
                <w:rFonts w:cs="Times New Roman"/>
              </w:rPr>
              <w:t>100V</w:t>
            </w:r>
            <w:r w:rsidRPr="002D3C6C">
              <w:rPr>
                <w:rFonts w:cs="Times New Roman"/>
              </w:rPr>
              <w:t xml:space="preserve"> </w:t>
            </w:r>
            <w:r w:rsidRPr="002D3C6C">
              <w:rPr>
                <w:rStyle w:val="hps"/>
                <w:rFonts w:cs="Times New Roman"/>
              </w:rPr>
              <w:t>~</w:t>
            </w:r>
            <w:r w:rsidRPr="002D3C6C">
              <w:rPr>
                <w:rFonts w:cs="Times New Roman"/>
              </w:rPr>
              <w:t xml:space="preserve"> </w:t>
            </w:r>
            <w:r w:rsidRPr="002D3C6C">
              <w:rPr>
                <w:rStyle w:val="hps"/>
                <w:rFonts w:cs="Times New Roman"/>
              </w:rPr>
              <w:t>240V</w:t>
            </w:r>
          </w:p>
        </w:tc>
        <w:tc>
          <w:tcPr>
            <w:tcW w:w="2340" w:type="dxa"/>
            <w:tcBorders>
              <w:top w:val="single" w:sz="4" w:space="0" w:color="auto"/>
              <w:left w:val="nil"/>
              <w:bottom w:val="single" w:sz="4" w:space="0" w:color="auto"/>
              <w:right w:val="single" w:sz="4" w:space="0" w:color="auto"/>
            </w:tcBorders>
            <w:noWrap/>
          </w:tcPr>
          <w:p w:rsidR="003E5CF4" w:rsidRPr="002D3C6C" w:rsidRDefault="003E5CF4" w:rsidP="007F50C5">
            <w:pPr>
              <w:jc w:val="center"/>
              <w:rPr>
                <w:rStyle w:val="hps"/>
                <w:rFonts w:cs="Times New Roman"/>
              </w:rPr>
            </w:pPr>
            <w:r w:rsidRPr="002D3C6C">
              <w:rPr>
                <w:rFonts w:cs="Times New Roman"/>
                <w:bCs/>
              </w:rPr>
              <w:t>Vac</w:t>
            </w:r>
          </w:p>
        </w:tc>
      </w:tr>
      <w:tr w:rsidR="003E5CF4" w:rsidRPr="002D3C6C" w:rsidTr="007F50C5">
        <w:trPr>
          <w:trHeight w:val="255"/>
          <w:jc w:val="center"/>
        </w:trPr>
        <w:tc>
          <w:tcPr>
            <w:tcW w:w="4275" w:type="dxa"/>
            <w:tcBorders>
              <w:top w:val="single" w:sz="4" w:space="0" w:color="auto"/>
              <w:left w:val="single" w:sz="4" w:space="0" w:color="auto"/>
              <w:bottom w:val="single" w:sz="4" w:space="0" w:color="auto"/>
              <w:right w:val="single" w:sz="4" w:space="0" w:color="auto"/>
            </w:tcBorders>
            <w:noWrap/>
          </w:tcPr>
          <w:p w:rsidR="003E5CF4" w:rsidRPr="002D3C6C" w:rsidRDefault="003E5CF4" w:rsidP="007F50C5">
            <w:pPr>
              <w:rPr>
                <w:rStyle w:val="hps"/>
                <w:rFonts w:cs="Times New Roman"/>
              </w:rPr>
            </w:pPr>
            <w:r w:rsidRPr="002D3C6C">
              <w:rPr>
                <w:rStyle w:val="hps"/>
                <w:rFonts w:cs="Times New Roman"/>
              </w:rPr>
              <w:t>Rango De Tensión</w:t>
            </w:r>
            <w:r w:rsidRPr="002D3C6C">
              <w:rPr>
                <w:rFonts w:cs="Times New Roman"/>
              </w:rPr>
              <w:t xml:space="preserve"> </w:t>
            </w:r>
          </w:p>
        </w:tc>
        <w:tc>
          <w:tcPr>
            <w:tcW w:w="2240" w:type="dxa"/>
            <w:tcBorders>
              <w:top w:val="single" w:sz="4" w:space="0" w:color="auto"/>
              <w:left w:val="nil"/>
              <w:bottom w:val="single" w:sz="4" w:space="0" w:color="auto"/>
              <w:right w:val="single" w:sz="4" w:space="0" w:color="auto"/>
            </w:tcBorders>
            <w:noWrap/>
          </w:tcPr>
          <w:p w:rsidR="003E5CF4" w:rsidRPr="002D3C6C" w:rsidRDefault="003E5CF4" w:rsidP="007F50C5">
            <w:pPr>
              <w:jc w:val="center"/>
              <w:rPr>
                <w:rStyle w:val="hps"/>
                <w:rFonts w:cs="Times New Roman"/>
              </w:rPr>
            </w:pPr>
            <w:r w:rsidRPr="002D3C6C">
              <w:rPr>
                <w:rStyle w:val="hps"/>
                <w:rFonts w:cs="Times New Roman"/>
              </w:rPr>
              <w:t>90V</w:t>
            </w:r>
            <w:r w:rsidRPr="002D3C6C">
              <w:rPr>
                <w:rFonts w:cs="Times New Roman"/>
              </w:rPr>
              <w:t xml:space="preserve"> </w:t>
            </w:r>
            <w:r w:rsidRPr="002D3C6C">
              <w:rPr>
                <w:rStyle w:val="hps"/>
                <w:rFonts w:cs="Times New Roman"/>
              </w:rPr>
              <w:t>~</w:t>
            </w:r>
            <w:r w:rsidRPr="002D3C6C">
              <w:rPr>
                <w:rFonts w:cs="Times New Roman"/>
              </w:rPr>
              <w:t xml:space="preserve"> </w:t>
            </w:r>
            <w:r w:rsidRPr="002D3C6C">
              <w:rPr>
                <w:rStyle w:val="hps"/>
                <w:rFonts w:cs="Times New Roman"/>
              </w:rPr>
              <w:t>265V</w:t>
            </w:r>
          </w:p>
        </w:tc>
        <w:tc>
          <w:tcPr>
            <w:tcW w:w="2340" w:type="dxa"/>
            <w:tcBorders>
              <w:top w:val="single" w:sz="4" w:space="0" w:color="auto"/>
              <w:left w:val="nil"/>
              <w:bottom w:val="single" w:sz="4" w:space="0" w:color="auto"/>
              <w:right w:val="single" w:sz="4" w:space="0" w:color="auto"/>
            </w:tcBorders>
            <w:noWrap/>
            <w:vAlign w:val="bottom"/>
          </w:tcPr>
          <w:p w:rsidR="003E5CF4" w:rsidRPr="002D3C6C" w:rsidRDefault="003E5CF4" w:rsidP="007F50C5">
            <w:pPr>
              <w:spacing w:line="240" w:lineRule="auto"/>
              <w:jc w:val="center"/>
              <w:rPr>
                <w:rFonts w:cs="Times New Roman"/>
                <w:bCs/>
              </w:rPr>
            </w:pPr>
            <w:r w:rsidRPr="002D3C6C">
              <w:rPr>
                <w:rFonts w:cs="Times New Roman"/>
                <w:bCs/>
              </w:rPr>
              <w:t>Vac</w:t>
            </w:r>
          </w:p>
        </w:tc>
      </w:tr>
      <w:tr w:rsidR="003E5CF4" w:rsidRPr="002D3C6C" w:rsidTr="007F50C5">
        <w:trPr>
          <w:trHeight w:val="255"/>
          <w:jc w:val="center"/>
        </w:trPr>
        <w:tc>
          <w:tcPr>
            <w:tcW w:w="4275" w:type="dxa"/>
            <w:tcBorders>
              <w:top w:val="single" w:sz="4" w:space="0" w:color="auto"/>
              <w:left w:val="single" w:sz="4" w:space="0" w:color="auto"/>
              <w:bottom w:val="single" w:sz="4" w:space="0" w:color="auto"/>
              <w:right w:val="single" w:sz="4" w:space="0" w:color="auto"/>
            </w:tcBorders>
            <w:noWrap/>
          </w:tcPr>
          <w:p w:rsidR="003E5CF4" w:rsidRPr="002D3C6C" w:rsidRDefault="003E5CF4" w:rsidP="007F50C5">
            <w:pPr>
              <w:rPr>
                <w:rStyle w:val="hps"/>
                <w:rFonts w:cs="Times New Roman"/>
              </w:rPr>
            </w:pPr>
            <w:r w:rsidRPr="002D3C6C">
              <w:rPr>
                <w:rFonts w:cs="Times New Roman"/>
                <w:szCs w:val="24"/>
                <w:lang w:eastAsia="es-EC"/>
              </w:rPr>
              <w:t>Salida analógica</w:t>
            </w:r>
          </w:p>
        </w:tc>
        <w:tc>
          <w:tcPr>
            <w:tcW w:w="2240" w:type="dxa"/>
            <w:tcBorders>
              <w:top w:val="single" w:sz="4" w:space="0" w:color="auto"/>
              <w:left w:val="nil"/>
              <w:bottom w:val="single" w:sz="4" w:space="0" w:color="auto"/>
              <w:right w:val="single" w:sz="4" w:space="0" w:color="auto"/>
            </w:tcBorders>
            <w:noWrap/>
          </w:tcPr>
          <w:p w:rsidR="003E5CF4" w:rsidRPr="002D3C6C" w:rsidRDefault="003E5CF4" w:rsidP="007F50C5">
            <w:pPr>
              <w:spacing w:line="240" w:lineRule="auto"/>
              <w:rPr>
                <w:rFonts w:cs="Times New Roman"/>
                <w:szCs w:val="24"/>
              </w:rPr>
            </w:pPr>
            <w:r w:rsidRPr="002D3C6C">
              <w:rPr>
                <w:rFonts w:cs="Times New Roman"/>
                <w:szCs w:val="24"/>
                <w:lang w:eastAsia="es-EC"/>
              </w:rPr>
              <w:t xml:space="preserve">0-10 </w:t>
            </w:r>
          </w:p>
          <w:p w:rsidR="003E5CF4" w:rsidRPr="002D3C6C" w:rsidRDefault="003E5CF4" w:rsidP="007F50C5">
            <w:pPr>
              <w:spacing w:line="240" w:lineRule="auto"/>
              <w:rPr>
                <w:rFonts w:cs="Times New Roman"/>
                <w:szCs w:val="24"/>
              </w:rPr>
            </w:pPr>
            <w:r w:rsidRPr="002D3C6C">
              <w:rPr>
                <w:rFonts w:cs="Times New Roman"/>
                <w:szCs w:val="24"/>
              </w:rPr>
              <w:t xml:space="preserve">2KΩ-1MΩ  </w:t>
            </w:r>
          </w:p>
          <w:p w:rsidR="003E5CF4" w:rsidRPr="002D3C6C" w:rsidRDefault="003E5CF4" w:rsidP="007F50C5">
            <w:pPr>
              <w:spacing w:line="240" w:lineRule="auto"/>
              <w:rPr>
                <w:rStyle w:val="hps"/>
                <w:rFonts w:cs="Times New Roman"/>
              </w:rPr>
            </w:pPr>
            <w:r w:rsidRPr="002D3C6C">
              <w:rPr>
                <w:rFonts w:cs="Times New Roman"/>
                <w:szCs w:val="24"/>
              </w:rPr>
              <w:t xml:space="preserve"> 4-20 </w:t>
            </w:r>
          </w:p>
        </w:tc>
        <w:tc>
          <w:tcPr>
            <w:tcW w:w="2340" w:type="dxa"/>
            <w:tcBorders>
              <w:top w:val="single" w:sz="4" w:space="0" w:color="auto"/>
              <w:left w:val="nil"/>
              <w:bottom w:val="single" w:sz="4" w:space="0" w:color="auto"/>
              <w:right w:val="single" w:sz="4" w:space="0" w:color="auto"/>
            </w:tcBorders>
            <w:noWrap/>
            <w:vAlign w:val="bottom"/>
          </w:tcPr>
          <w:p w:rsidR="003E5CF4" w:rsidRPr="002D3C6C" w:rsidRDefault="003E5CF4" w:rsidP="007F50C5">
            <w:pPr>
              <w:spacing w:line="240" w:lineRule="auto"/>
              <w:jc w:val="center"/>
              <w:rPr>
                <w:rFonts w:cs="Times New Roman"/>
                <w:szCs w:val="24"/>
                <w:lang w:eastAsia="es-EC"/>
              </w:rPr>
            </w:pPr>
            <w:r w:rsidRPr="002D3C6C">
              <w:rPr>
                <w:rFonts w:cs="Times New Roman"/>
                <w:szCs w:val="24"/>
                <w:lang w:eastAsia="es-EC"/>
              </w:rPr>
              <w:t>Vdc</w:t>
            </w:r>
          </w:p>
          <w:p w:rsidR="003E5CF4" w:rsidRPr="002D3C6C" w:rsidRDefault="003E5CF4" w:rsidP="007F50C5">
            <w:pPr>
              <w:spacing w:line="240" w:lineRule="auto"/>
              <w:jc w:val="center"/>
              <w:rPr>
                <w:rFonts w:cs="Times New Roman"/>
                <w:szCs w:val="24"/>
              </w:rPr>
            </w:pPr>
            <w:r w:rsidRPr="002D3C6C">
              <w:rPr>
                <w:rFonts w:cs="Times New Roman"/>
                <w:szCs w:val="24"/>
              </w:rPr>
              <w:t xml:space="preserve">Ω  </w:t>
            </w:r>
          </w:p>
          <w:p w:rsidR="003E5CF4" w:rsidRPr="002D3C6C" w:rsidRDefault="003E5CF4" w:rsidP="007F50C5">
            <w:pPr>
              <w:spacing w:line="240" w:lineRule="auto"/>
              <w:jc w:val="center"/>
              <w:rPr>
                <w:rFonts w:cs="Times New Roman"/>
                <w:bCs/>
              </w:rPr>
            </w:pPr>
            <w:r w:rsidRPr="002D3C6C">
              <w:rPr>
                <w:rFonts w:cs="Times New Roman"/>
                <w:szCs w:val="24"/>
              </w:rPr>
              <w:t>mA</w:t>
            </w:r>
          </w:p>
        </w:tc>
      </w:tr>
      <w:tr w:rsidR="003E5CF4" w:rsidRPr="002D3C6C" w:rsidTr="007F50C5">
        <w:trPr>
          <w:trHeight w:val="255"/>
          <w:jc w:val="center"/>
        </w:trPr>
        <w:tc>
          <w:tcPr>
            <w:tcW w:w="4275" w:type="dxa"/>
            <w:tcBorders>
              <w:top w:val="single" w:sz="4" w:space="0" w:color="auto"/>
              <w:left w:val="single" w:sz="4" w:space="0" w:color="auto"/>
              <w:bottom w:val="single" w:sz="4" w:space="0" w:color="auto"/>
              <w:right w:val="single" w:sz="4" w:space="0" w:color="auto"/>
            </w:tcBorders>
            <w:noWrap/>
            <w:vAlign w:val="bottom"/>
          </w:tcPr>
          <w:p w:rsidR="003E5CF4" w:rsidRPr="002D3C6C" w:rsidRDefault="003E5CF4" w:rsidP="007F50C5">
            <w:pPr>
              <w:spacing w:line="240" w:lineRule="auto"/>
              <w:rPr>
                <w:rFonts w:cs="Times New Roman"/>
                <w:b/>
                <w:lang w:val="en-US"/>
              </w:rPr>
            </w:pPr>
            <w:r w:rsidRPr="002D3C6C">
              <w:rPr>
                <w:rFonts w:cs="Times New Roman"/>
                <w:b/>
                <w:sz w:val="20"/>
                <w:lang w:val="en-US"/>
              </w:rPr>
              <w:t>h)ELECTROVALVULA</w:t>
            </w:r>
          </w:p>
        </w:tc>
        <w:tc>
          <w:tcPr>
            <w:tcW w:w="2240" w:type="dxa"/>
            <w:tcBorders>
              <w:top w:val="single" w:sz="4" w:space="0" w:color="auto"/>
              <w:left w:val="nil"/>
              <w:bottom w:val="single" w:sz="4" w:space="0" w:color="auto"/>
              <w:right w:val="single" w:sz="4" w:space="0" w:color="auto"/>
            </w:tcBorders>
            <w:noWrap/>
            <w:vAlign w:val="bottom"/>
          </w:tcPr>
          <w:p w:rsidR="003E5CF4" w:rsidRPr="002D3C6C" w:rsidRDefault="003E5CF4" w:rsidP="007F50C5">
            <w:pPr>
              <w:spacing w:line="240" w:lineRule="auto"/>
              <w:jc w:val="center"/>
              <w:rPr>
                <w:rFonts w:cs="Times New Roman"/>
                <w:bCs/>
                <w:lang w:val="en-US"/>
              </w:rPr>
            </w:pPr>
          </w:p>
        </w:tc>
        <w:tc>
          <w:tcPr>
            <w:tcW w:w="2340" w:type="dxa"/>
            <w:tcBorders>
              <w:top w:val="single" w:sz="4" w:space="0" w:color="auto"/>
              <w:left w:val="nil"/>
              <w:bottom w:val="single" w:sz="4" w:space="0" w:color="auto"/>
              <w:right w:val="single" w:sz="4" w:space="0" w:color="auto"/>
            </w:tcBorders>
            <w:noWrap/>
            <w:vAlign w:val="bottom"/>
          </w:tcPr>
          <w:p w:rsidR="003E5CF4" w:rsidRPr="002D3C6C" w:rsidRDefault="003E5CF4" w:rsidP="007F50C5">
            <w:pPr>
              <w:spacing w:line="240" w:lineRule="auto"/>
              <w:jc w:val="center"/>
              <w:rPr>
                <w:rFonts w:cs="Times New Roman"/>
                <w:bCs/>
              </w:rPr>
            </w:pPr>
          </w:p>
        </w:tc>
      </w:tr>
      <w:tr w:rsidR="003E5CF4" w:rsidRPr="002D3C6C" w:rsidTr="007F50C5">
        <w:trPr>
          <w:trHeight w:val="255"/>
          <w:jc w:val="center"/>
        </w:trPr>
        <w:tc>
          <w:tcPr>
            <w:tcW w:w="4275" w:type="dxa"/>
            <w:tcBorders>
              <w:top w:val="single" w:sz="4" w:space="0" w:color="auto"/>
              <w:left w:val="single" w:sz="4" w:space="0" w:color="auto"/>
              <w:bottom w:val="single" w:sz="4" w:space="0" w:color="auto"/>
              <w:right w:val="single" w:sz="4" w:space="0" w:color="auto"/>
            </w:tcBorders>
            <w:noWrap/>
            <w:vAlign w:val="bottom"/>
          </w:tcPr>
          <w:p w:rsidR="003E5CF4" w:rsidRPr="002D3C6C" w:rsidRDefault="003E5CF4" w:rsidP="007F50C5">
            <w:pPr>
              <w:spacing w:line="240" w:lineRule="auto"/>
              <w:rPr>
                <w:rFonts w:cs="Times New Roman"/>
                <w:bCs/>
              </w:rPr>
            </w:pPr>
            <w:r w:rsidRPr="002D3C6C">
              <w:rPr>
                <w:rFonts w:cs="Times New Roman"/>
                <w:bCs/>
              </w:rPr>
              <w:t>Voltaje</w:t>
            </w:r>
          </w:p>
        </w:tc>
        <w:tc>
          <w:tcPr>
            <w:tcW w:w="2240" w:type="dxa"/>
            <w:tcBorders>
              <w:top w:val="single" w:sz="4" w:space="0" w:color="auto"/>
              <w:left w:val="nil"/>
              <w:bottom w:val="single" w:sz="4" w:space="0" w:color="auto"/>
              <w:right w:val="single" w:sz="4" w:space="0" w:color="auto"/>
            </w:tcBorders>
            <w:noWrap/>
            <w:vAlign w:val="bottom"/>
          </w:tcPr>
          <w:p w:rsidR="003E5CF4" w:rsidRPr="002D3C6C" w:rsidRDefault="003E5CF4" w:rsidP="007F50C5">
            <w:pPr>
              <w:spacing w:line="240" w:lineRule="auto"/>
              <w:jc w:val="center"/>
              <w:rPr>
                <w:rFonts w:cs="Times New Roman"/>
                <w:bCs/>
              </w:rPr>
            </w:pPr>
            <w:r>
              <w:rPr>
                <w:rFonts w:cs="Times New Roman"/>
                <w:bCs/>
              </w:rPr>
              <w:t>110</w:t>
            </w:r>
          </w:p>
        </w:tc>
        <w:tc>
          <w:tcPr>
            <w:tcW w:w="2340" w:type="dxa"/>
            <w:tcBorders>
              <w:top w:val="single" w:sz="4" w:space="0" w:color="auto"/>
              <w:left w:val="nil"/>
              <w:bottom w:val="single" w:sz="4" w:space="0" w:color="auto"/>
              <w:right w:val="single" w:sz="4" w:space="0" w:color="auto"/>
            </w:tcBorders>
            <w:noWrap/>
            <w:vAlign w:val="bottom"/>
          </w:tcPr>
          <w:p w:rsidR="003E5CF4" w:rsidRPr="002D3C6C" w:rsidRDefault="003E5CF4" w:rsidP="007F50C5">
            <w:pPr>
              <w:spacing w:line="240" w:lineRule="auto"/>
              <w:jc w:val="center"/>
              <w:rPr>
                <w:rFonts w:cs="Times New Roman"/>
                <w:bCs/>
              </w:rPr>
            </w:pPr>
            <w:r w:rsidRPr="002D3C6C">
              <w:rPr>
                <w:rFonts w:cs="Times New Roman"/>
                <w:bCs/>
              </w:rPr>
              <w:t>Vdc</w:t>
            </w:r>
          </w:p>
        </w:tc>
      </w:tr>
      <w:tr w:rsidR="003E5CF4" w:rsidRPr="002D3C6C" w:rsidTr="007F50C5">
        <w:trPr>
          <w:trHeight w:val="255"/>
          <w:jc w:val="center"/>
        </w:trPr>
        <w:tc>
          <w:tcPr>
            <w:tcW w:w="4275" w:type="dxa"/>
            <w:tcBorders>
              <w:top w:val="single" w:sz="4" w:space="0" w:color="auto"/>
              <w:left w:val="single" w:sz="4" w:space="0" w:color="auto"/>
              <w:bottom w:val="single" w:sz="4" w:space="0" w:color="auto"/>
              <w:right w:val="single" w:sz="4" w:space="0" w:color="auto"/>
            </w:tcBorders>
            <w:noWrap/>
            <w:vAlign w:val="bottom"/>
          </w:tcPr>
          <w:p w:rsidR="003E5CF4" w:rsidRPr="002D3C6C" w:rsidRDefault="003E5CF4" w:rsidP="007F50C5">
            <w:pPr>
              <w:spacing w:line="240" w:lineRule="auto"/>
              <w:rPr>
                <w:rFonts w:cs="Times New Roman"/>
                <w:b/>
              </w:rPr>
            </w:pPr>
            <w:r w:rsidRPr="002D3C6C">
              <w:rPr>
                <w:rFonts w:cs="Times New Roman"/>
                <w:b/>
                <w:sz w:val="20"/>
              </w:rPr>
              <w:t>i) PT100</w:t>
            </w:r>
          </w:p>
        </w:tc>
        <w:tc>
          <w:tcPr>
            <w:tcW w:w="2240" w:type="dxa"/>
            <w:tcBorders>
              <w:top w:val="single" w:sz="4" w:space="0" w:color="auto"/>
              <w:left w:val="nil"/>
              <w:bottom w:val="single" w:sz="4" w:space="0" w:color="auto"/>
              <w:right w:val="single" w:sz="4" w:space="0" w:color="auto"/>
            </w:tcBorders>
            <w:noWrap/>
            <w:vAlign w:val="bottom"/>
          </w:tcPr>
          <w:p w:rsidR="003E5CF4" w:rsidRPr="002D3C6C" w:rsidRDefault="003E5CF4" w:rsidP="007F50C5">
            <w:pPr>
              <w:spacing w:line="240" w:lineRule="auto"/>
              <w:jc w:val="center"/>
              <w:rPr>
                <w:rFonts w:cs="Times New Roman"/>
                <w:b/>
                <w:bCs/>
              </w:rPr>
            </w:pPr>
          </w:p>
        </w:tc>
        <w:tc>
          <w:tcPr>
            <w:tcW w:w="2340" w:type="dxa"/>
            <w:tcBorders>
              <w:top w:val="single" w:sz="4" w:space="0" w:color="auto"/>
              <w:left w:val="nil"/>
              <w:bottom w:val="single" w:sz="4" w:space="0" w:color="auto"/>
              <w:right w:val="single" w:sz="4" w:space="0" w:color="auto"/>
            </w:tcBorders>
            <w:noWrap/>
            <w:vAlign w:val="bottom"/>
          </w:tcPr>
          <w:p w:rsidR="003E5CF4" w:rsidRPr="002D3C6C" w:rsidRDefault="003E5CF4" w:rsidP="007F50C5">
            <w:pPr>
              <w:spacing w:line="240" w:lineRule="auto"/>
              <w:jc w:val="center"/>
              <w:rPr>
                <w:rFonts w:cs="Times New Roman"/>
                <w:b/>
                <w:bCs/>
              </w:rPr>
            </w:pPr>
          </w:p>
        </w:tc>
      </w:tr>
      <w:tr w:rsidR="003E5CF4" w:rsidRPr="002D3C6C" w:rsidTr="007F50C5">
        <w:trPr>
          <w:trHeight w:val="255"/>
          <w:jc w:val="center"/>
        </w:trPr>
        <w:tc>
          <w:tcPr>
            <w:tcW w:w="4275" w:type="dxa"/>
            <w:tcBorders>
              <w:top w:val="single" w:sz="4" w:space="0" w:color="auto"/>
              <w:left w:val="single" w:sz="4" w:space="0" w:color="auto"/>
              <w:bottom w:val="single" w:sz="4" w:space="0" w:color="auto"/>
              <w:right w:val="single" w:sz="4" w:space="0" w:color="auto"/>
            </w:tcBorders>
            <w:noWrap/>
            <w:vAlign w:val="bottom"/>
          </w:tcPr>
          <w:p w:rsidR="003E5CF4" w:rsidRPr="002D3C6C" w:rsidRDefault="003E5CF4" w:rsidP="007F50C5">
            <w:pPr>
              <w:spacing w:line="240" w:lineRule="auto"/>
              <w:rPr>
                <w:rFonts w:cs="Times New Roman"/>
                <w:bCs/>
              </w:rPr>
            </w:pPr>
            <w:r w:rsidRPr="002D3C6C">
              <w:rPr>
                <w:rFonts w:cs="Times New Roman"/>
                <w:bCs/>
              </w:rPr>
              <w:t>Rango de Medición</w:t>
            </w:r>
          </w:p>
        </w:tc>
        <w:tc>
          <w:tcPr>
            <w:tcW w:w="2240" w:type="dxa"/>
            <w:tcBorders>
              <w:top w:val="single" w:sz="4" w:space="0" w:color="auto"/>
              <w:left w:val="nil"/>
              <w:bottom w:val="single" w:sz="4" w:space="0" w:color="auto"/>
              <w:right w:val="single" w:sz="4" w:space="0" w:color="auto"/>
            </w:tcBorders>
            <w:noWrap/>
            <w:vAlign w:val="bottom"/>
          </w:tcPr>
          <w:p w:rsidR="003E5CF4" w:rsidRPr="00A11545" w:rsidRDefault="003E5CF4" w:rsidP="007F50C5">
            <w:pPr>
              <w:jc w:val="center"/>
            </w:pPr>
            <w:r w:rsidRPr="00A11545">
              <w:t>0 a 400</w:t>
            </w:r>
          </w:p>
        </w:tc>
        <w:tc>
          <w:tcPr>
            <w:tcW w:w="2340" w:type="dxa"/>
            <w:tcBorders>
              <w:top w:val="single" w:sz="4" w:space="0" w:color="auto"/>
              <w:left w:val="nil"/>
              <w:bottom w:val="single" w:sz="4" w:space="0" w:color="auto"/>
              <w:right w:val="single" w:sz="4" w:space="0" w:color="auto"/>
            </w:tcBorders>
            <w:noWrap/>
            <w:vAlign w:val="bottom"/>
          </w:tcPr>
          <w:p w:rsidR="003E5CF4" w:rsidRPr="002D3C6C" w:rsidRDefault="003E5CF4" w:rsidP="007F50C5">
            <w:pPr>
              <w:spacing w:line="240" w:lineRule="auto"/>
              <w:jc w:val="center"/>
              <w:rPr>
                <w:rFonts w:cs="Times New Roman"/>
                <w:bCs/>
              </w:rPr>
            </w:pPr>
            <w:r w:rsidRPr="002D3C6C">
              <w:rPr>
                <w:rFonts w:cs="Times New Roman"/>
                <w:bCs/>
              </w:rPr>
              <w:t>°C</w:t>
            </w:r>
          </w:p>
        </w:tc>
      </w:tr>
      <w:tr w:rsidR="003E5CF4" w:rsidRPr="002D3C6C" w:rsidTr="007F50C5">
        <w:trPr>
          <w:trHeight w:val="255"/>
          <w:jc w:val="center"/>
        </w:trPr>
        <w:tc>
          <w:tcPr>
            <w:tcW w:w="4275" w:type="dxa"/>
            <w:tcBorders>
              <w:top w:val="single" w:sz="4" w:space="0" w:color="auto"/>
              <w:left w:val="single" w:sz="4" w:space="0" w:color="auto"/>
              <w:bottom w:val="single" w:sz="4" w:space="0" w:color="auto"/>
              <w:right w:val="single" w:sz="4" w:space="0" w:color="auto"/>
            </w:tcBorders>
            <w:noWrap/>
            <w:vAlign w:val="bottom"/>
          </w:tcPr>
          <w:p w:rsidR="003E5CF4" w:rsidRPr="002D3C6C" w:rsidRDefault="003E5CF4" w:rsidP="007F50C5">
            <w:pPr>
              <w:spacing w:line="240" w:lineRule="auto"/>
              <w:rPr>
                <w:rFonts w:cs="Times New Roman"/>
                <w:bCs/>
              </w:rPr>
            </w:pPr>
            <w:r w:rsidRPr="002D3C6C">
              <w:rPr>
                <w:rFonts w:cs="Times New Roman"/>
                <w:bCs/>
              </w:rPr>
              <w:t>Numero de hilos</w:t>
            </w:r>
          </w:p>
        </w:tc>
        <w:tc>
          <w:tcPr>
            <w:tcW w:w="2240" w:type="dxa"/>
            <w:tcBorders>
              <w:top w:val="single" w:sz="4" w:space="0" w:color="auto"/>
              <w:left w:val="nil"/>
              <w:bottom w:val="single" w:sz="4" w:space="0" w:color="auto"/>
              <w:right w:val="single" w:sz="4" w:space="0" w:color="auto"/>
            </w:tcBorders>
            <w:noWrap/>
            <w:vAlign w:val="bottom"/>
          </w:tcPr>
          <w:p w:rsidR="003E5CF4" w:rsidRPr="002D3C6C" w:rsidRDefault="003E5CF4" w:rsidP="007F50C5">
            <w:pPr>
              <w:spacing w:line="240" w:lineRule="auto"/>
              <w:jc w:val="center"/>
              <w:rPr>
                <w:rFonts w:cs="Times New Roman"/>
                <w:bCs/>
              </w:rPr>
            </w:pPr>
            <w:r w:rsidRPr="002D3C6C">
              <w:rPr>
                <w:rFonts w:cs="Times New Roman"/>
                <w:bCs/>
              </w:rPr>
              <w:t>3</w:t>
            </w:r>
          </w:p>
        </w:tc>
        <w:tc>
          <w:tcPr>
            <w:tcW w:w="2340" w:type="dxa"/>
            <w:tcBorders>
              <w:top w:val="single" w:sz="4" w:space="0" w:color="auto"/>
              <w:left w:val="nil"/>
              <w:bottom w:val="single" w:sz="4" w:space="0" w:color="auto"/>
              <w:right w:val="single" w:sz="4" w:space="0" w:color="auto"/>
            </w:tcBorders>
            <w:noWrap/>
            <w:vAlign w:val="bottom"/>
          </w:tcPr>
          <w:p w:rsidR="003E5CF4" w:rsidRPr="002D3C6C" w:rsidRDefault="003E5CF4" w:rsidP="007F50C5">
            <w:pPr>
              <w:spacing w:line="240" w:lineRule="auto"/>
              <w:jc w:val="center"/>
              <w:rPr>
                <w:rFonts w:cs="Times New Roman"/>
                <w:bCs/>
              </w:rPr>
            </w:pPr>
          </w:p>
        </w:tc>
      </w:tr>
      <w:tr w:rsidR="003E5CF4" w:rsidRPr="002D3C6C" w:rsidTr="007F50C5">
        <w:trPr>
          <w:trHeight w:val="255"/>
          <w:jc w:val="center"/>
        </w:trPr>
        <w:tc>
          <w:tcPr>
            <w:tcW w:w="4275" w:type="dxa"/>
            <w:tcBorders>
              <w:top w:val="single" w:sz="4" w:space="0" w:color="auto"/>
              <w:left w:val="single" w:sz="4" w:space="0" w:color="auto"/>
              <w:bottom w:val="single" w:sz="4" w:space="0" w:color="auto"/>
              <w:right w:val="single" w:sz="4" w:space="0" w:color="auto"/>
            </w:tcBorders>
            <w:noWrap/>
            <w:vAlign w:val="bottom"/>
          </w:tcPr>
          <w:p w:rsidR="003E5CF4" w:rsidRPr="002D3C6C" w:rsidRDefault="003E5CF4" w:rsidP="007F50C5">
            <w:pPr>
              <w:spacing w:line="240" w:lineRule="auto"/>
              <w:rPr>
                <w:rFonts w:cs="Times New Roman"/>
                <w:bCs/>
              </w:rPr>
            </w:pPr>
            <w:r w:rsidRPr="002D3C6C">
              <w:rPr>
                <w:rFonts w:cs="Times New Roman"/>
                <w:b/>
                <w:sz w:val="20"/>
              </w:rPr>
              <w:t xml:space="preserve">i) </w:t>
            </w:r>
            <w:r>
              <w:rPr>
                <w:rFonts w:cs="Times New Roman"/>
                <w:b/>
                <w:bCs/>
                <w:sz w:val="20"/>
              </w:rPr>
              <w:t>SENSOR DE HUMEDAD</w:t>
            </w:r>
          </w:p>
        </w:tc>
        <w:tc>
          <w:tcPr>
            <w:tcW w:w="2240" w:type="dxa"/>
            <w:tcBorders>
              <w:top w:val="single" w:sz="4" w:space="0" w:color="auto"/>
              <w:left w:val="nil"/>
              <w:bottom w:val="single" w:sz="4" w:space="0" w:color="auto"/>
              <w:right w:val="single" w:sz="4" w:space="0" w:color="auto"/>
            </w:tcBorders>
            <w:noWrap/>
            <w:vAlign w:val="bottom"/>
          </w:tcPr>
          <w:p w:rsidR="003E5CF4" w:rsidRPr="002D3C6C" w:rsidRDefault="003E5CF4" w:rsidP="007F50C5">
            <w:pPr>
              <w:spacing w:line="240" w:lineRule="auto"/>
              <w:jc w:val="center"/>
              <w:rPr>
                <w:rFonts w:cs="Times New Roman"/>
                <w:bCs/>
              </w:rPr>
            </w:pPr>
          </w:p>
        </w:tc>
        <w:tc>
          <w:tcPr>
            <w:tcW w:w="2340" w:type="dxa"/>
            <w:tcBorders>
              <w:top w:val="single" w:sz="4" w:space="0" w:color="auto"/>
              <w:left w:val="nil"/>
              <w:bottom w:val="single" w:sz="4" w:space="0" w:color="auto"/>
              <w:right w:val="single" w:sz="4" w:space="0" w:color="auto"/>
            </w:tcBorders>
            <w:noWrap/>
            <w:vAlign w:val="bottom"/>
          </w:tcPr>
          <w:p w:rsidR="003E5CF4" w:rsidRPr="002D3C6C" w:rsidRDefault="003E5CF4" w:rsidP="007F50C5">
            <w:pPr>
              <w:spacing w:line="240" w:lineRule="auto"/>
              <w:jc w:val="center"/>
              <w:rPr>
                <w:rFonts w:cs="Times New Roman"/>
                <w:bCs/>
              </w:rPr>
            </w:pPr>
          </w:p>
        </w:tc>
      </w:tr>
      <w:tr w:rsidR="003E5CF4" w:rsidRPr="002D3C6C" w:rsidTr="007F50C5">
        <w:trPr>
          <w:trHeight w:val="255"/>
          <w:jc w:val="center"/>
        </w:trPr>
        <w:tc>
          <w:tcPr>
            <w:tcW w:w="4275" w:type="dxa"/>
            <w:tcBorders>
              <w:top w:val="single" w:sz="4" w:space="0" w:color="auto"/>
              <w:left w:val="single" w:sz="4" w:space="0" w:color="auto"/>
              <w:bottom w:val="single" w:sz="4" w:space="0" w:color="auto"/>
              <w:right w:val="single" w:sz="4" w:space="0" w:color="auto"/>
            </w:tcBorders>
            <w:noWrap/>
            <w:vAlign w:val="bottom"/>
          </w:tcPr>
          <w:p w:rsidR="003E5CF4" w:rsidRPr="002D3C6C" w:rsidRDefault="003E5CF4" w:rsidP="007F50C5">
            <w:pPr>
              <w:spacing w:line="240" w:lineRule="auto"/>
              <w:rPr>
                <w:rFonts w:cs="Times New Roman"/>
                <w:bCs/>
              </w:rPr>
            </w:pPr>
            <w:r w:rsidRPr="002D3C6C">
              <w:rPr>
                <w:rFonts w:cs="Times New Roman"/>
                <w:bCs/>
              </w:rPr>
              <w:t>Numero de hilos</w:t>
            </w:r>
          </w:p>
        </w:tc>
        <w:tc>
          <w:tcPr>
            <w:tcW w:w="2240" w:type="dxa"/>
            <w:tcBorders>
              <w:top w:val="single" w:sz="4" w:space="0" w:color="auto"/>
              <w:left w:val="nil"/>
              <w:bottom w:val="single" w:sz="4" w:space="0" w:color="auto"/>
              <w:right w:val="single" w:sz="4" w:space="0" w:color="auto"/>
            </w:tcBorders>
            <w:noWrap/>
            <w:vAlign w:val="bottom"/>
          </w:tcPr>
          <w:p w:rsidR="003E5CF4" w:rsidRPr="002D3C6C" w:rsidRDefault="003E5CF4" w:rsidP="007F50C5">
            <w:pPr>
              <w:spacing w:line="240" w:lineRule="auto"/>
              <w:jc w:val="center"/>
              <w:rPr>
                <w:rFonts w:cs="Times New Roman"/>
                <w:bCs/>
              </w:rPr>
            </w:pPr>
            <w:r>
              <w:rPr>
                <w:rFonts w:cs="Times New Roman"/>
                <w:bCs/>
              </w:rPr>
              <w:t>3</w:t>
            </w:r>
          </w:p>
        </w:tc>
        <w:tc>
          <w:tcPr>
            <w:tcW w:w="2340" w:type="dxa"/>
            <w:tcBorders>
              <w:top w:val="single" w:sz="4" w:space="0" w:color="auto"/>
              <w:left w:val="nil"/>
              <w:bottom w:val="single" w:sz="4" w:space="0" w:color="auto"/>
              <w:right w:val="single" w:sz="4" w:space="0" w:color="auto"/>
            </w:tcBorders>
            <w:noWrap/>
            <w:vAlign w:val="bottom"/>
          </w:tcPr>
          <w:p w:rsidR="003E5CF4" w:rsidRPr="002D3C6C" w:rsidRDefault="003E5CF4" w:rsidP="007F50C5">
            <w:pPr>
              <w:spacing w:line="240" w:lineRule="auto"/>
              <w:jc w:val="center"/>
              <w:rPr>
                <w:rFonts w:cs="Times New Roman"/>
                <w:bCs/>
              </w:rPr>
            </w:pPr>
          </w:p>
        </w:tc>
      </w:tr>
      <w:tr w:rsidR="003E5CF4" w:rsidRPr="002D3C6C" w:rsidTr="007F50C5">
        <w:trPr>
          <w:trHeight w:val="255"/>
          <w:jc w:val="center"/>
        </w:trPr>
        <w:tc>
          <w:tcPr>
            <w:tcW w:w="4275" w:type="dxa"/>
            <w:tcBorders>
              <w:top w:val="single" w:sz="4" w:space="0" w:color="auto"/>
              <w:left w:val="single" w:sz="4" w:space="0" w:color="auto"/>
              <w:bottom w:val="single" w:sz="4" w:space="0" w:color="auto"/>
              <w:right w:val="single" w:sz="4" w:space="0" w:color="auto"/>
            </w:tcBorders>
            <w:noWrap/>
            <w:vAlign w:val="bottom"/>
          </w:tcPr>
          <w:p w:rsidR="003E5CF4" w:rsidRPr="00A11545" w:rsidRDefault="003E5CF4" w:rsidP="007F50C5">
            <w:r>
              <w:t xml:space="preserve">Temperatura </w:t>
            </w:r>
          </w:p>
        </w:tc>
        <w:tc>
          <w:tcPr>
            <w:tcW w:w="2240" w:type="dxa"/>
            <w:tcBorders>
              <w:top w:val="single" w:sz="4" w:space="0" w:color="auto"/>
              <w:left w:val="nil"/>
              <w:bottom w:val="single" w:sz="4" w:space="0" w:color="auto"/>
              <w:right w:val="single" w:sz="4" w:space="0" w:color="auto"/>
            </w:tcBorders>
            <w:noWrap/>
            <w:vAlign w:val="bottom"/>
          </w:tcPr>
          <w:p w:rsidR="003E5CF4" w:rsidRPr="00A11545" w:rsidRDefault="003E5CF4" w:rsidP="007F50C5">
            <w:pPr>
              <w:jc w:val="center"/>
            </w:pPr>
            <w:r>
              <w:t>-20 a 80</w:t>
            </w:r>
          </w:p>
        </w:tc>
        <w:tc>
          <w:tcPr>
            <w:tcW w:w="2340" w:type="dxa"/>
            <w:tcBorders>
              <w:top w:val="single" w:sz="4" w:space="0" w:color="auto"/>
              <w:left w:val="nil"/>
              <w:bottom w:val="single" w:sz="4" w:space="0" w:color="auto"/>
              <w:right w:val="single" w:sz="4" w:space="0" w:color="auto"/>
            </w:tcBorders>
            <w:noWrap/>
            <w:vAlign w:val="bottom"/>
          </w:tcPr>
          <w:p w:rsidR="003E5CF4" w:rsidRPr="00A11545" w:rsidRDefault="003E5CF4" w:rsidP="007F50C5">
            <w:pPr>
              <w:jc w:val="center"/>
            </w:pPr>
            <w:r w:rsidRPr="002D3C6C">
              <w:rPr>
                <w:rFonts w:cs="Times New Roman"/>
                <w:bCs/>
              </w:rPr>
              <w:t>°C</w:t>
            </w:r>
          </w:p>
        </w:tc>
      </w:tr>
      <w:tr w:rsidR="003E5CF4" w:rsidRPr="002D3C6C" w:rsidTr="007F50C5">
        <w:trPr>
          <w:trHeight w:val="255"/>
          <w:jc w:val="center"/>
        </w:trPr>
        <w:tc>
          <w:tcPr>
            <w:tcW w:w="4275" w:type="dxa"/>
            <w:tcBorders>
              <w:top w:val="single" w:sz="4" w:space="0" w:color="auto"/>
              <w:left w:val="single" w:sz="4" w:space="0" w:color="auto"/>
              <w:bottom w:val="single" w:sz="4" w:space="0" w:color="auto"/>
              <w:right w:val="single" w:sz="4" w:space="0" w:color="auto"/>
            </w:tcBorders>
            <w:noWrap/>
            <w:vAlign w:val="bottom"/>
          </w:tcPr>
          <w:p w:rsidR="003E5CF4" w:rsidRPr="002D3C6C" w:rsidRDefault="003E5CF4" w:rsidP="007F50C5">
            <w:pPr>
              <w:spacing w:line="240" w:lineRule="auto"/>
              <w:rPr>
                <w:rFonts w:cs="Times New Roman"/>
                <w:b/>
                <w:sz w:val="20"/>
              </w:rPr>
            </w:pPr>
            <w:r w:rsidRPr="002D3C6C">
              <w:rPr>
                <w:rFonts w:cs="Times New Roman"/>
                <w:b/>
                <w:sz w:val="20"/>
              </w:rPr>
              <w:t xml:space="preserve">l) </w:t>
            </w:r>
            <w:r w:rsidRPr="002D3C6C">
              <w:rPr>
                <w:rFonts w:cs="Times New Roman"/>
                <w:b/>
                <w:bCs/>
                <w:sz w:val="20"/>
              </w:rPr>
              <w:t>RELE</w:t>
            </w:r>
          </w:p>
        </w:tc>
        <w:tc>
          <w:tcPr>
            <w:tcW w:w="2240" w:type="dxa"/>
            <w:tcBorders>
              <w:top w:val="single" w:sz="4" w:space="0" w:color="auto"/>
              <w:left w:val="nil"/>
              <w:bottom w:val="single" w:sz="4" w:space="0" w:color="auto"/>
              <w:right w:val="single" w:sz="4" w:space="0" w:color="auto"/>
            </w:tcBorders>
            <w:noWrap/>
            <w:vAlign w:val="bottom"/>
          </w:tcPr>
          <w:p w:rsidR="003E5CF4" w:rsidRPr="002D3C6C" w:rsidRDefault="003E5CF4" w:rsidP="007F50C5">
            <w:pPr>
              <w:spacing w:line="240" w:lineRule="auto"/>
              <w:jc w:val="center"/>
              <w:rPr>
                <w:rFonts w:cs="Times New Roman"/>
                <w:bCs/>
              </w:rPr>
            </w:pPr>
          </w:p>
        </w:tc>
        <w:tc>
          <w:tcPr>
            <w:tcW w:w="2340" w:type="dxa"/>
            <w:tcBorders>
              <w:top w:val="single" w:sz="4" w:space="0" w:color="auto"/>
              <w:left w:val="nil"/>
              <w:bottom w:val="single" w:sz="4" w:space="0" w:color="auto"/>
              <w:right w:val="single" w:sz="4" w:space="0" w:color="auto"/>
            </w:tcBorders>
            <w:noWrap/>
            <w:vAlign w:val="bottom"/>
          </w:tcPr>
          <w:p w:rsidR="003E5CF4" w:rsidRPr="002D3C6C" w:rsidRDefault="003E5CF4" w:rsidP="007F50C5">
            <w:pPr>
              <w:spacing w:line="240" w:lineRule="auto"/>
              <w:jc w:val="center"/>
              <w:rPr>
                <w:rFonts w:cs="Times New Roman"/>
                <w:bCs/>
              </w:rPr>
            </w:pPr>
          </w:p>
        </w:tc>
      </w:tr>
      <w:tr w:rsidR="003E5CF4" w:rsidRPr="002D3C6C" w:rsidTr="007F50C5">
        <w:trPr>
          <w:trHeight w:val="255"/>
          <w:jc w:val="center"/>
        </w:trPr>
        <w:tc>
          <w:tcPr>
            <w:tcW w:w="4275" w:type="dxa"/>
            <w:tcBorders>
              <w:top w:val="single" w:sz="4" w:space="0" w:color="auto"/>
              <w:left w:val="single" w:sz="4" w:space="0" w:color="auto"/>
              <w:bottom w:val="single" w:sz="4" w:space="0" w:color="auto"/>
              <w:right w:val="single" w:sz="4" w:space="0" w:color="auto"/>
            </w:tcBorders>
            <w:noWrap/>
            <w:vAlign w:val="bottom"/>
          </w:tcPr>
          <w:p w:rsidR="003E5CF4" w:rsidRPr="002D3C6C" w:rsidRDefault="003E5CF4" w:rsidP="007F50C5">
            <w:pPr>
              <w:spacing w:line="240" w:lineRule="auto"/>
              <w:rPr>
                <w:rFonts w:cs="Times New Roman"/>
                <w:bCs/>
              </w:rPr>
            </w:pPr>
            <w:r w:rsidRPr="002D3C6C">
              <w:rPr>
                <w:rFonts w:cs="Times New Roman"/>
                <w:bCs/>
              </w:rPr>
              <w:t>Voltaje de funcionamiento</w:t>
            </w:r>
            <w:r w:rsidRPr="002D3C6C">
              <w:rPr>
                <w:rFonts w:cs="Times New Roman"/>
                <w:bCs/>
              </w:rPr>
              <w:tab/>
            </w:r>
          </w:p>
        </w:tc>
        <w:tc>
          <w:tcPr>
            <w:tcW w:w="2240" w:type="dxa"/>
            <w:tcBorders>
              <w:top w:val="single" w:sz="4" w:space="0" w:color="auto"/>
              <w:left w:val="nil"/>
              <w:bottom w:val="single" w:sz="4" w:space="0" w:color="auto"/>
              <w:right w:val="single" w:sz="4" w:space="0" w:color="auto"/>
            </w:tcBorders>
            <w:noWrap/>
            <w:vAlign w:val="bottom"/>
          </w:tcPr>
          <w:p w:rsidR="003E5CF4" w:rsidRPr="002D3C6C" w:rsidRDefault="003E5CF4" w:rsidP="007F50C5">
            <w:pPr>
              <w:spacing w:line="240" w:lineRule="auto"/>
              <w:jc w:val="center"/>
              <w:rPr>
                <w:rFonts w:cs="Times New Roman"/>
                <w:bCs/>
              </w:rPr>
            </w:pPr>
            <w:r w:rsidRPr="002D3C6C">
              <w:rPr>
                <w:rFonts w:cs="Times New Roman"/>
                <w:bCs/>
              </w:rPr>
              <w:t>24</w:t>
            </w:r>
          </w:p>
        </w:tc>
        <w:tc>
          <w:tcPr>
            <w:tcW w:w="2340" w:type="dxa"/>
            <w:tcBorders>
              <w:top w:val="single" w:sz="4" w:space="0" w:color="auto"/>
              <w:left w:val="nil"/>
              <w:bottom w:val="single" w:sz="4" w:space="0" w:color="auto"/>
              <w:right w:val="single" w:sz="4" w:space="0" w:color="auto"/>
            </w:tcBorders>
            <w:noWrap/>
            <w:vAlign w:val="bottom"/>
          </w:tcPr>
          <w:p w:rsidR="003E5CF4" w:rsidRPr="002D3C6C" w:rsidRDefault="003E5CF4" w:rsidP="007F50C5">
            <w:pPr>
              <w:spacing w:line="240" w:lineRule="auto"/>
              <w:jc w:val="center"/>
              <w:rPr>
                <w:rFonts w:cs="Times New Roman"/>
                <w:bCs/>
              </w:rPr>
            </w:pPr>
            <w:r w:rsidRPr="002D3C6C">
              <w:rPr>
                <w:rFonts w:cs="Times New Roman"/>
                <w:bCs/>
              </w:rPr>
              <w:t>Vdc</w:t>
            </w:r>
          </w:p>
        </w:tc>
      </w:tr>
      <w:tr w:rsidR="003E5CF4" w:rsidRPr="002D3C6C" w:rsidTr="007F50C5">
        <w:trPr>
          <w:trHeight w:val="255"/>
          <w:jc w:val="center"/>
        </w:trPr>
        <w:tc>
          <w:tcPr>
            <w:tcW w:w="4275" w:type="dxa"/>
            <w:tcBorders>
              <w:top w:val="single" w:sz="4" w:space="0" w:color="auto"/>
              <w:left w:val="single" w:sz="4" w:space="0" w:color="auto"/>
              <w:bottom w:val="single" w:sz="4" w:space="0" w:color="auto"/>
              <w:right w:val="single" w:sz="4" w:space="0" w:color="auto"/>
            </w:tcBorders>
            <w:noWrap/>
            <w:vAlign w:val="bottom"/>
          </w:tcPr>
          <w:p w:rsidR="003E5CF4" w:rsidRPr="002D3C6C" w:rsidRDefault="003E5CF4" w:rsidP="007F50C5">
            <w:pPr>
              <w:spacing w:line="240" w:lineRule="auto"/>
              <w:rPr>
                <w:rFonts w:cs="Times New Roman"/>
                <w:b/>
                <w:sz w:val="20"/>
              </w:rPr>
            </w:pPr>
            <w:r w:rsidRPr="002D3C6C">
              <w:rPr>
                <w:rFonts w:cs="Times New Roman"/>
                <w:b/>
                <w:sz w:val="20"/>
              </w:rPr>
              <w:t xml:space="preserve">m) </w:t>
            </w:r>
            <w:r w:rsidRPr="002D3C6C">
              <w:rPr>
                <w:rFonts w:cs="Times New Roman"/>
                <w:b/>
                <w:bCs/>
                <w:sz w:val="20"/>
              </w:rPr>
              <w:t>FUENTE</w:t>
            </w:r>
          </w:p>
        </w:tc>
        <w:tc>
          <w:tcPr>
            <w:tcW w:w="2240" w:type="dxa"/>
            <w:tcBorders>
              <w:top w:val="single" w:sz="4" w:space="0" w:color="auto"/>
              <w:left w:val="nil"/>
              <w:bottom w:val="single" w:sz="4" w:space="0" w:color="auto"/>
              <w:right w:val="single" w:sz="4" w:space="0" w:color="auto"/>
            </w:tcBorders>
            <w:noWrap/>
            <w:vAlign w:val="bottom"/>
          </w:tcPr>
          <w:p w:rsidR="003E5CF4" w:rsidRPr="002D3C6C" w:rsidRDefault="003E5CF4" w:rsidP="007F50C5">
            <w:pPr>
              <w:spacing w:line="240" w:lineRule="auto"/>
              <w:jc w:val="center"/>
              <w:rPr>
                <w:rFonts w:cs="Times New Roman"/>
                <w:bCs/>
              </w:rPr>
            </w:pPr>
          </w:p>
        </w:tc>
        <w:tc>
          <w:tcPr>
            <w:tcW w:w="2340" w:type="dxa"/>
            <w:tcBorders>
              <w:top w:val="single" w:sz="4" w:space="0" w:color="auto"/>
              <w:left w:val="nil"/>
              <w:bottom w:val="single" w:sz="4" w:space="0" w:color="auto"/>
              <w:right w:val="single" w:sz="4" w:space="0" w:color="auto"/>
            </w:tcBorders>
            <w:noWrap/>
            <w:vAlign w:val="bottom"/>
          </w:tcPr>
          <w:p w:rsidR="003E5CF4" w:rsidRPr="002D3C6C" w:rsidRDefault="003E5CF4" w:rsidP="007F50C5">
            <w:pPr>
              <w:spacing w:line="240" w:lineRule="auto"/>
              <w:jc w:val="center"/>
              <w:rPr>
                <w:rFonts w:cs="Times New Roman"/>
                <w:bCs/>
              </w:rPr>
            </w:pPr>
          </w:p>
        </w:tc>
      </w:tr>
      <w:tr w:rsidR="003E5CF4" w:rsidRPr="002D3C6C" w:rsidTr="007F50C5">
        <w:trPr>
          <w:trHeight w:val="255"/>
          <w:jc w:val="center"/>
        </w:trPr>
        <w:tc>
          <w:tcPr>
            <w:tcW w:w="4275" w:type="dxa"/>
            <w:tcBorders>
              <w:top w:val="single" w:sz="4" w:space="0" w:color="auto"/>
              <w:left w:val="single" w:sz="4" w:space="0" w:color="auto"/>
              <w:bottom w:val="single" w:sz="4" w:space="0" w:color="auto"/>
              <w:right w:val="single" w:sz="4" w:space="0" w:color="auto"/>
            </w:tcBorders>
            <w:noWrap/>
            <w:vAlign w:val="bottom"/>
          </w:tcPr>
          <w:p w:rsidR="003E5CF4" w:rsidRPr="002D3C6C" w:rsidRDefault="003E5CF4" w:rsidP="007F50C5">
            <w:pPr>
              <w:spacing w:line="240" w:lineRule="auto"/>
              <w:rPr>
                <w:rFonts w:cs="Times New Roman"/>
                <w:bCs/>
              </w:rPr>
            </w:pPr>
            <w:r w:rsidRPr="002D3C6C">
              <w:rPr>
                <w:rFonts w:cs="Times New Roman"/>
                <w:bCs/>
              </w:rPr>
              <w:t>Voltaje de alimentación</w:t>
            </w:r>
            <w:r w:rsidRPr="002D3C6C">
              <w:rPr>
                <w:rFonts w:cs="Times New Roman"/>
                <w:bCs/>
              </w:rPr>
              <w:tab/>
            </w:r>
          </w:p>
        </w:tc>
        <w:tc>
          <w:tcPr>
            <w:tcW w:w="2240" w:type="dxa"/>
            <w:tcBorders>
              <w:top w:val="single" w:sz="4" w:space="0" w:color="auto"/>
              <w:left w:val="nil"/>
              <w:bottom w:val="single" w:sz="4" w:space="0" w:color="auto"/>
              <w:right w:val="single" w:sz="4" w:space="0" w:color="auto"/>
            </w:tcBorders>
            <w:noWrap/>
            <w:vAlign w:val="bottom"/>
          </w:tcPr>
          <w:p w:rsidR="003E5CF4" w:rsidRPr="002D3C6C" w:rsidRDefault="003E5CF4" w:rsidP="007F50C5">
            <w:pPr>
              <w:spacing w:line="240" w:lineRule="auto"/>
              <w:jc w:val="center"/>
              <w:rPr>
                <w:rFonts w:cs="Times New Roman"/>
                <w:bCs/>
              </w:rPr>
            </w:pPr>
            <w:r w:rsidRPr="002D3C6C">
              <w:rPr>
                <w:rFonts w:cs="Times New Roman"/>
                <w:bCs/>
              </w:rPr>
              <w:t>110</w:t>
            </w:r>
          </w:p>
        </w:tc>
        <w:tc>
          <w:tcPr>
            <w:tcW w:w="2340" w:type="dxa"/>
            <w:tcBorders>
              <w:top w:val="single" w:sz="4" w:space="0" w:color="auto"/>
              <w:left w:val="nil"/>
              <w:bottom w:val="single" w:sz="4" w:space="0" w:color="auto"/>
              <w:right w:val="single" w:sz="4" w:space="0" w:color="auto"/>
            </w:tcBorders>
            <w:noWrap/>
            <w:vAlign w:val="bottom"/>
          </w:tcPr>
          <w:p w:rsidR="003E5CF4" w:rsidRPr="002D3C6C" w:rsidRDefault="003E5CF4" w:rsidP="007F50C5">
            <w:pPr>
              <w:spacing w:line="240" w:lineRule="auto"/>
              <w:jc w:val="center"/>
              <w:rPr>
                <w:rFonts w:cs="Times New Roman"/>
                <w:bCs/>
              </w:rPr>
            </w:pPr>
            <w:r w:rsidRPr="002D3C6C">
              <w:rPr>
                <w:rFonts w:cs="Times New Roman"/>
                <w:bCs/>
              </w:rPr>
              <w:t>Vac</w:t>
            </w:r>
          </w:p>
        </w:tc>
      </w:tr>
      <w:tr w:rsidR="003E5CF4" w:rsidRPr="002D3C6C" w:rsidTr="007F50C5">
        <w:trPr>
          <w:trHeight w:val="255"/>
          <w:jc w:val="center"/>
        </w:trPr>
        <w:tc>
          <w:tcPr>
            <w:tcW w:w="4275" w:type="dxa"/>
            <w:tcBorders>
              <w:top w:val="single" w:sz="4" w:space="0" w:color="auto"/>
              <w:left w:val="single" w:sz="4" w:space="0" w:color="auto"/>
              <w:bottom w:val="single" w:sz="4" w:space="0" w:color="auto"/>
              <w:right w:val="single" w:sz="4" w:space="0" w:color="auto"/>
            </w:tcBorders>
            <w:noWrap/>
            <w:vAlign w:val="bottom"/>
          </w:tcPr>
          <w:p w:rsidR="003E5CF4" w:rsidRPr="002D3C6C" w:rsidRDefault="003E5CF4" w:rsidP="007F50C5">
            <w:pPr>
              <w:spacing w:line="240" w:lineRule="auto"/>
              <w:rPr>
                <w:rFonts w:cs="Times New Roman"/>
                <w:b/>
                <w:sz w:val="20"/>
              </w:rPr>
            </w:pPr>
            <w:r w:rsidRPr="002D3C6C">
              <w:rPr>
                <w:rFonts w:cs="Times New Roman"/>
                <w:b/>
                <w:sz w:val="20"/>
              </w:rPr>
              <w:t xml:space="preserve">m) </w:t>
            </w:r>
            <w:r w:rsidRPr="002D3C6C">
              <w:rPr>
                <w:rFonts w:cs="Times New Roman"/>
                <w:b/>
                <w:bCs/>
                <w:sz w:val="20"/>
              </w:rPr>
              <w:t>PANTALLA HMI</w:t>
            </w:r>
          </w:p>
        </w:tc>
        <w:tc>
          <w:tcPr>
            <w:tcW w:w="2240" w:type="dxa"/>
            <w:tcBorders>
              <w:top w:val="single" w:sz="4" w:space="0" w:color="auto"/>
              <w:left w:val="nil"/>
              <w:bottom w:val="single" w:sz="4" w:space="0" w:color="auto"/>
              <w:right w:val="single" w:sz="4" w:space="0" w:color="auto"/>
            </w:tcBorders>
            <w:noWrap/>
            <w:vAlign w:val="bottom"/>
          </w:tcPr>
          <w:p w:rsidR="003E5CF4" w:rsidRPr="002D3C6C" w:rsidRDefault="003E5CF4" w:rsidP="007F50C5">
            <w:pPr>
              <w:spacing w:line="240" w:lineRule="auto"/>
              <w:jc w:val="center"/>
              <w:rPr>
                <w:rFonts w:cs="Times New Roman"/>
                <w:bCs/>
              </w:rPr>
            </w:pPr>
          </w:p>
        </w:tc>
        <w:tc>
          <w:tcPr>
            <w:tcW w:w="2340" w:type="dxa"/>
            <w:tcBorders>
              <w:top w:val="single" w:sz="4" w:space="0" w:color="auto"/>
              <w:left w:val="nil"/>
              <w:bottom w:val="single" w:sz="4" w:space="0" w:color="auto"/>
              <w:right w:val="single" w:sz="4" w:space="0" w:color="auto"/>
            </w:tcBorders>
            <w:noWrap/>
            <w:vAlign w:val="bottom"/>
          </w:tcPr>
          <w:p w:rsidR="003E5CF4" w:rsidRPr="002D3C6C" w:rsidRDefault="003E5CF4" w:rsidP="007F50C5">
            <w:pPr>
              <w:spacing w:line="240" w:lineRule="auto"/>
              <w:jc w:val="center"/>
              <w:rPr>
                <w:rFonts w:cs="Times New Roman"/>
                <w:bCs/>
              </w:rPr>
            </w:pPr>
          </w:p>
        </w:tc>
      </w:tr>
      <w:tr w:rsidR="003E5CF4" w:rsidRPr="002D3C6C" w:rsidTr="007F50C5">
        <w:trPr>
          <w:trHeight w:val="255"/>
          <w:jc w:val="center"/>
        </w:trPr>
        <w:tc>
          <w:tcPr>
            <w:tcW w:w="4275" w:type="dxa"/>
            <w:tcBorders>
              <w:top w:val="single" w:sz="4" w:space="0" w:color="auto"/>
              <w:left w:val="single" w:sz="4" w:space="0" w:color="auto"/>
              <w:bottom w:val="single" w:sz="4" w:space="0" w:color="auto"/>
              <w:right w:val="single" w:sz="4" w:space="0" w:color="auto"/>
            </w:tcBorders>
            <w:noWrap/>
            <w:vAlign w:val="bottom"/>
          </w:tcPr>
          <w:p w:rsidR="003E5CF4" w:rsidRPr="002D3C6C" w:rsidRDefault="003E5CF4" w:rsidP="007F50C5">
            <w:pPr>
              <w:spacing w:line="240" w:lineRule="auto"/>
              <w:rPr>
                <w:rFonts w:cs="Times New Roman"/>
                <w:bCs/>
              </w:rPr>
            </w:pPr>
            <w:r w:rsidRPr="002D3C6C">
              <w:rPr>
                <w:rFonts w:cs="Times New Roman"/>
                <w:bCs/>
              </w:rPr>
              <w:t xml:space="preserve">Modelo </w:t>
            </w:r>
          </w:p>
        </w:tc>
        <w:tc>
          <w:tcPr>
            <w:tcW w:w="2240" w:type="dxa"/>
            <w:tcBorders>
              <w:top w:val="single" w:sz="4" w:space="0" w:color="auto"/>
              <w:left w:val="nil"/>
              <w:bottom w:val="single" w:sz="4" w:space="0" w:color="auto"/>
              <w:right w:val="single" w:sz="4" w:space="0" w:color="auto"/>
            </w:tcBorders>
            <w:noWrap/>
            <w:vAlign w:val="bottom"/>
          </w:tcPr>
          <w:p w:rsidR="003E5CF4" w:rsidRPr="002D3C6C" w:rsidRDefault="003E5CF4" w:rsidP="007F50C5">
            <w:pPr>
              <w:spacing w:line="240" w:lineRule="auto"/>
              <w:jc w:val="center"/>
              <w:rPr>
                <w:rFonts w:cs="Times New Roman"/>
                <w:bCs/>
              </w:rPr>
            </w:pPr>
            <w:r>
              <w:rPr>
                <w:rFonts w:cs="Times New Roman"/>
                <w:bCs/>
              </w:rPr>
              <w:t>TH-765-n</w:t>
            </w:r>
          </w:p>
        </w:tc>
        <w:tc>
          <w:tcPr>
            <w:tcW w:w="2340" w:type="dxa"/>
            <w:tcBorders>
              <w:top w:val="single" w:sz="4" w:space="0" w:color="auto"/>
              <w:left w:val="nil"/>
              <w:bottom w:val="single" w:sz="4" w:space="0" w:color="auto"/>
              <w:right w:val="single" w:sz="4" w:space="0" w:color="auto"/>
            </w:tcBorders>
            <w:noWrap/>
            <w:vAlign w:val="bottom"/>
          </w:tcPr>
          <w:p w:rsidR="003E5CF4" w:rsidRPr="002D3C6C" w:rsidRDefault="003E5CF4" w:rsidP="007F50C5">
            <w:pPr>
              <w:spacing w:line="240" w:lineRule="auto"/>
              <w:jc w:val="center"/>
              <w:rPr>
                <w:rFonts w:cs="Times New Roman"/>
                <w:bCs/>
              </w:rPr>
            </w:pPr>
          </w:p>
        </w:tc>
      </w:tr>
      <w:tr w:rsidR="003E5CF4" w:rsidRPr="002D3C6C" w:rsidTr="007F50C5">
        <w:trPr>
          <w:trHeight w:val="255"/>
          <w:jc w:val="center"/>
        </w:trPr>
        <w:tc>
          <w:tcPr>
            <w:tcW w:w="4275" w:type="dxa"/>
            <w:tcBorders>
              <w:top w:val="single" w:sz="4" w:space="0" w:color="auto"/>
              <w:left w:val="single" w:sz="4" w:space="0" w:color="auto"/>
              <w:bottom w:val="single" w:sz="4" w:space="0" w:color="auto"/>
              <w:right w:val="single" w:sz="4" w:space="0" w:color="auto"/>
            </w:tcBorders>
            <w:noWrap/>
            <w:vAlign w:val="bottom"/>
          </w:tcPr>
          <w:p w:rsidR="003E5CF4" w:rsidRPr="002D3C6C" w:rsidRDefault="003E5CF4" w:rsidP="007F50C5">
            <w:pPr>
              <w:spacing w:line="240" w:lineRule="auto"/>
              <w:rPr>
                <w:rFonts w:cs="Times New Roman"/>
                <w:bCs/>
              </w:rPr>
            </w:pPr>
            <w:r w:rsidRPr="002D3C6C">
              <w:rPr>
                <w:rFonts w:cs="Times New Roman"/>
                <w:bCs/>
              </w:rPr>
              <w:t>Voltaje de funcionamiento</w:t>
            </w:r>
            <w:r w:rsidRPr="002D3C6C">
              <w:rPr>
                <w:rFonts w:cs="Times New Roman"/>
                <w:bCs/>
              </w:rPr>
              <w:tab/>
            </w:r>
          </w:p>
        </w:tc>
        <w:tc>
          <w:tcPr>
            <w:tcW w:w="2240" w:type="dxa"/>
            <w:tcBorders>
              <w:top w:val="single" w:sz="4" w:space="0" w:color="auto"/>
              <w:left w:val="nil"/>
              <w:bottom w:val="single" w:sz="4" w:space="0" w:color="auto"/>
              <w:right w:val="single" w:sz="4" w:space="0" w:color="auto"/>
            </w:tcBorders>
            <w:noWrap/>
            <w:vAlign w:val="bottom"/>
          </w:tcPr>
          <w:p w:rsidR="003E5CF4" w:rsidRPr="002D3C6C" w:rsidRDefault="003E5CF4" w:rsidP="007F50C5">
            <w:pPr>
              <w:spacing w:line="240" w:lineRule="auto"/>
              <w:jc w:val="center"/>
              <w:rPr>
                <w:rFonts w:cs="Times New Roman"/>
                <w:bCs/>
              </w:rPr>
            </w:pPr>
            <w:r w:rsidRPr="002D3C6C">
              <w:rPr>
                <w:rFonts w:cs="Times New Roman"/>
                <w:bCs/>
              </w:rPr>
              <w:t>20-28</w:t>
            </w:r>
          </w:p>
        </w:tc>
        <w:tc>
          <w:tcPr>
            <w:tcW w:w="2340" w:type="dxa"/>
            <w:tcBorders>
              <w:top w:val="single" w:sz="4" w:space="0" w:color="auto"/>
              <w:left w:val="nil"/>
              <w:bottom w:val="single" w:sz="4" w:space="0" w:color="auto"/>
              <w:right w:val="single" w:sz="4" w:space="0" w:color="auto"/>
            </w:tcBorders>
            <w:noWrap/>
            <w:vAlign w:val="bottom"/>
          </w:tcPr>
          <w:p w:rsidR="003E5CF4" w:rsidRPr="002D3C6C" w:rsidRDefault="003E5CF4" w:rsidP="007F50C5">
            <w:pPr>
              <w:spacing w:line="240" w:lineRule="auto"/>
              <w:jc w:val="center"/>
              <w:rPr>
                <w:rFonts w:cs="Times New Roman"/>
                <w:bCs/>
              </w:rPr>
            </w:pPr>
            <w:r w:rsidRPr="002D3C6C">
              <w:rPr>
                <w:rFonts w:cs="Times New Roman"/>
                <w:bCs/>
              </w:rPr>
              <w:t>Vdc</w:t>
            </w:r>
          </w:p>
        </w:tc>
      </w:tr>
      <w:tr w:rsidR="003E5CF4" w:rsidRPr="002D3C6C" w:rsidTr="007F50C5">
        <w:trPr>
          <w:trHeight w:val="255"/>
          <w:jc w:val="center"/>
        </w:trPr>
        <w:tc>
          <w:tcPr>
            <w:tcW w:w="4275" w:type="dxa"/>
            <w:tcBorders>
              <w:top w:val="single" w:sz="4" w:space="0" w:color="auto"/>
              <w:left w:val="single" w:sz="4" w:space="0" w:color="auto"/>
              <w:bottom w:val="single" w:sz="4" w:space="0" w:color="auto"/>
              <w:right w:val="single" w:sz="4" w:space="0" w:color="auto"/>
            </w:tcBorders>
            <w:noWrap/>
            <w:vAlign w:val="bottom"/>
          </w:tcPr>
          <w:p w:rsidR="003E5CF4" w:rsidRPr="002D3C6C" w:rsidRDefault="003E5CF4" w:rsidP="007F50C5">
            <w:pPr>
              <w:spacing w:line="240" w:lineRule="auto"/>
              <w:rPr>
                <w:rFonts w:cs="Times New Roman"/>
                <w:bCs/>
              </w:rPr>
            </w:pPr>
            <w:r w:rsidRPr="002D3C6C">
              <w:rPr>
                <w:rFonts w:cs="Times New Roman"/>
                <w:bCs/>
              </w:rPr>
              <w:t>Interfaz</w:t>
            </w:r>
          </w:p>
        </w:tc>
        <w:tc>
          <w:tcPr>
            <w:tcW w:w="2240" w:type="dxa"/>
            <w:tcBorders>
              <w:top w:val="single" w:sz="4" w:space="0" w:color="auto"/>
              <w:left w:val="nil"/>
              <w:bottom w:val="single" w:sz="4" w:space="0" w:color="auto"/>
              <w:right w:val="single" w:sz="4" w:space="0" w:color="auto"/>
            </w:tcBorders>
            <w:noWrap/>
          </w:tcPr>
          <w:p w:rsidR="003E5CF4" w:rsidRPr="002D3C6C" w:rsidRDefault="003E5CF4" w:rsidP="007F50C5">
            <w:pPr>
              <w:pStyle w:val="NormalWeb"/>
              <w:spacing w:before="0" w:beforeAutospacing="0" w:after="0" w:afterAutospacing="0" w:line="276" w:lineRule="auto"/>
              <w:jc w:val="center"/>
              <w:rPr>
                <w:color w:val="000000"/>
                <w:sz w:val="22"/>
                <w:szCs w:val="22"/>
              </w:rPr>
            </w:pPr>
            <w:r w:rsidRPr="002D3C6C">
              <w:rPr>
                <w:color w:val="000000"/>
                <w:sz w:val="22"/>
                <w:szCs w:val="22"/>
              </w:rPr>
              <w:t>COM2</w:t>
            </w:r>
          </w:p>
        </w:tc>
        <w:tc>
          <w:tcPr>
            <w:tcW w:w="2340" w:type="dxa"/>
            <w:tcBorders>
              <w:top w:val="single" w:sz="4" w:space="0" w:color="auto"/>
              <w:left w:val="nil"/>
              <w:bottom w:val="single" w:sz="4" w:space="0" w:color="auto"/>
              <w:right w:val="single" w:sz="4" w:space="0" w:color="auto"/>
            </w:tcBorders>
            <w:noWrap/>
          </w:tcPr>
          <w:p w:rsidR="003E5CF4" w:rsidRPr="002D3C6C" w:rsidRDefault="003E5CF4" w:rsidP="007F50C5">
            <w:pPr>
              <w:pStyle w:val="NormalWeb"/>
              <w:spacing w:before="0" w:beforeAutospacing="0" w:after="0" w:afterAutospacing="0" w:line="276" w:lineRule="auto"/>
              <w:jc w:val="center"/>
              <w:rPr>
                <w:color w:val="000000"/>
                <w:sz w:val="22"/>
                <w:szCs w:val="22"/>
              </w:rPr>
            </w:pPr>
            <w:r w:rsidRPr="002D3C6C">
              <w:rPr>
                <w:color w:val="000000"/>
                <w:sz w:val="22"/>
                <w:szCs w:val="22"/>
              </w:rPr>
              <w:t>RS-232/RS422/RS485</w:t>
            </w:r>
          </w:p>
        </w:tc>
      </w:tr>
      <w:tr w:rsidR="003E5CF4" w:rsidRPr="002D3C6C" w:rsidTr="007F50C5">
        <w:trPr>
          <w:trHeight w:val="255"/>
          <w:jc w:val="center"/>
        </w:trPr>
        <w:tc>
          <w:tcPr>
            <w:tcW w:w="4275" w:type="dxa"/>
            <w:tcBorders>
              <w:top w:val="single" w:sz="4" w:space="0" w:color="auto"/>
              <w:left w:val="single" w:sz="4" w:space="0" w:color="auto"/>
              <w:bottom w:val="single" w:sz="4" w:space="0" w:color="auto"/>
              <w:right w:val="single" w:sz="4" w:space="0" w:color="auto"/>
            </w:tcBorders>
            <w:noWrap/>
          </w:tcPr>
          <w:p w:rsidR="003E5CF4" w:rsidRPr="002D3C6C" w:rsidRDefault="003E5CF4" w:rsidP="007F50C5">
            <w:pPr>
              <w:pStyle w:val="NormalWeb"/>
              <w:spacing w:before="0" w:beforeAutospacing="0" w:after="0" w:afterAutospacing="0" w:line="276" w:lineRule="auto"/>
              <w:rPr>
                <w:color w:val="000000"/>
                <w:sz w:val="22"/>
                <w:szCs w:val="22"/>
              </w:rPr>
            </w:pPr>
            <w:r w:rsidRPr="002D3C6C">
              <w:rPr>
                <w:color w:val="000000"/>
                <w:sz w:val="22"/>
                <w:szCs w:val="22"/>
              </w:rPr>
              <w:t>Temperatura del ambiente</w:t>
            </w:r>
          </w:p>
        </w:tc>
        <w:tc>
          <w:tcPr>
            <w:tcW w:w="2240" w:type="dxa"/>
            <w:tcBorders>
              <w:top w:val="single" w:sz="4" w:space="0" w:color="auto"/>
              <w:left w:val="nil"/>
              <w:bottom w:val="single" w:sz="4" w:space="0" w:color="auto"/>
              <w:right w:val="single" w:sz="4" w:space="0" w:color="auto"/>
            </w:tcBorders>
            <w:noWrap/>
          </w:tcPr>
          <w:p w:rsidR="003E5CF4" w:rsidRPr="002D3C6C" w:rsidRDefault="003E5CF4" w:rsidP="007F50C5">
            <w:pPr>
              <w:pStyle w:val="NormalWeb"/>
              <w:spacing w:before="0" w:beforeAutospacing="0" w:after="0" w:afterAutospacing="0" w:line="276" w:lineRule="auto"/>
              <w:jc w:val="center"/>
              <w:rPr>
                <w:color w:val="000000"/>
                <w:sz w:val="22"/>
                <w:szCs w:val="22"/>
              </w:rPr>
            </w:pPr>
            <w:r w:rsidRPr="002D3C6C">
              <w:rPr>
                <w:color w:val="000000"/>
                <w:sz w:val="22"/>
                <w:szCs w:val="22"/>
              </w:rPr>
              <w:t>20-85%</w:t>
            </w:r>
          </w:p>
        </w:tc>
        <w:tc>
          <w:tcPr>
            <w:tcW w:w="2340" w:type="dxa"/>
            <w:tcBorders>
              <w:top w:val="single" w:sz="4" w:space="0" w:color="auto"/>
              <w:left w:val="nil"/>
              <w:bottom w:val="single" w:sz="4" w:space="0" w:color="auto"/>
              <w:right w:val="single" w:sz="4" w:space="0" w:color="auto"/>
            </w:tcBorders>
            <w:noWrap/>
          </w:tcPr>
          <w:p w:rsidR="003E5CF4" w:rsidRPr="002D3C6C" w:rsidRDefault="003E5CF4" w:rsidP="007F50C5">
            <w:pPr>
              <w:pStyle w:val="NormalWeb"/>
              <w:spacing w:before="0" w:beforeAutospacing="0" w:after="0" w:afterAutospacing="0" w:line="276" w:lineRule="auto"/>
              <w:jc w:val="center"/>
              <w:rPr>
                <w:color w:val="000000"/>
                <w:sz w:val="22"/>
                <w:szCs w:val="22"/>
              </w:rPr>
            </w:pPr>
            <w:r w:rsidRPr="002D3C6C">
              <w:rPr>
                <w:bCs/>
              </w:rPr>
              <w:t>%</w:t>
            </w:r>
          </w:p>
        </w:tc>
      </w:tr>
      <w:tr w:rsidR="003E5CF4" w:rsidRPr="002D3C6C" w:rsidTr="007F50C5">
        <w:trPr>
          <w:trHeight w:val="126"/>
          <w:jc w:val="center"/>
        </w:trPr>
        <w:tc>
          <w:tcPr>
            <w:tcW w:w="4275" w:type="dxa"/>
            <w:tcBorders>
              <w:top w:val="single" w:sz="4" w:space="0" w:color="auto"/>
              <w:left w:val="single" w:sz="4" w:space="0" w:color="auto"/>
              <w:bottom w:val="single" w:sz="4" w:space="0" w:color="auto"/>
              <w:right w:val="single" w:sz="4" w:space="0" w:color="auto"/>
            </w:tcBorders>
            <w:noWrap/>
          </w:tcPr>
          <w:p w:rsidR="003E5CF4" w:rsidRPr="002D3C6C" w:rsidRDefault="003E5CF4" w:rsidP="007F50C5">
            <w:pPr>
              <w:pStyle w:val="NormalWeb"/>
              <w:spacing w:before="0" w:beforeAutospacing="0" w:after="0" w:afterAutospacing="0" w:line="276" w:lineRule="auto"/>
              <w:rPr>
                <w:color w:val="000000"/>
                <w:sz w:val="22"/>
                <w:szCs w:val="22"/>
              </w:rPr>
            </w:pPr>
            <w:r w:rsidRPr="002D3C6C">
              <w:rPr>
                <w:color w:val="000000"/>
                <w:sz w:val="22"/>
                <w:szCs w:val="22"/>
              </w:rPr>
              <w:t>Temperatura de la operación</w:t>
            </w:r>
          </w:p>
        </w:tc>
        <w:tc>
          <w:tcPr>
            <w:tcW w:w="2240" w:type="dxa"/>
            <w:tcBorders>
              <w:top w:val="single" w:sz="4" w:space="0" w:color="auto"/>
              <w:left w:val="nil"/>
              <w:bottom w:val="single" w:sz="4" w:space="0" w:color="auto"/>
              <w:right w:val="single" w:sz="4" w:space="0" w:color="auto"/>
            </w:tcBorders>
            <w:noWrap/>
          </w:tcPr>
          <w:p w:rsidR="003E5CF4" w:rsidRPr="002D3C6C" w:rsidRDefault="003E5CF4" w:rsidP="007F50C5">
            <w:pPr>
              <w:pStyle w:val="NormalWeb"/>
              <w:spacing w:before="0" w:beforeAutospacing="0" w:after="0" w:afterAutospacing="0" w:line="276" w:lineRule="auto"/>
              <w:jc w:val="center"/>
              <w:rPr>
                <w:color w:val="000000"/>
                <w:sz w:val="22"/>
                <w:szCs w:val="22"/>
              </w:rPr>
            </w:pPr>
            <w:r w:rsidRPr="002D3C6C">
              <w:rPr>
                <w:color w:val="000000"/>
                <w:sz w:val="22"/>
                <w:szCs w:val="22"/>
              </w:rPr>
              <w:t>0-50</w:t>
            </w:r>
          </w:p>
        </w:tc>
        <w:tc>
          <w:tcPr>
            <w:tcW w:w="2340" w:type="dxa"/>
            <w:tcBorders>
              <w:top w:val="single" w:sz="4" w:space="0" w:color="auto"/>
              <w:left w:val="nil"/>
              <w:bottom w:val="single" w:sz="4" w:space="0" w:color="auto"/>
              <w:right w:val="single" w:sz="4" w:space="0" w:color="auto"/>
            </w:tcBorders>
            <w:noWrap/>
          </w:tcPr>
          <w:p w:rsidR="003E5CF4" w:rsidRPr="002D3C6C" w:rsidRDefault="003E5CF4" w:rsidP="007F50C5">
            <w:pPr>
              <w:pStyle w:val="NormalWeb"/>
              <w:spacing w:before="0" w:beforeAutospacing="0" w:after="0" w:afterAutospacing="0" w:line="276" w:lineRule="auto"/>
              <w:jc w:val="center"/>
              <w:rPr>
                <w:color w:val="000000"/>
                <w:sz w:val="22"/>
                <w:szCs w:val="22"/>
              </w:rPr>
            </w:pPr>
            <w:r w:rsidRPr="002D3C6C">
              <w:rPr>
                <w:bCs/>
              </w:rPr>
              <w:t>°C</w:t>
            </w:r>
          </w:p>
        </w:tc>
      </w:tr>
      <w:tr w:rsidR="003E5CF4" w:rsidRPr="002D3C6C" w:rsidTr="007F50C5">
        <w:trPr>
          <w:trHeight w:val="126"/>
          <w:jc w:val="center"/>
        </w:trPr>
        <w:tc>
          <w:tcPr>
            <w:tcW w:w="4275" w:type="dxa"/>
            <w:tcBorders>
              <w:top w:val="single" w:sz="4" w:space="0" w:color="auto"/>
              <w:left w:val="single" w:sz="4" w:space="0" w:color="auto"/>
              <w:bottom w:val="single" w:sz="4" w:space="0" w:color="auto"/>
              <w:right w:val="single" w:sz="4" w:space="0" w:color="auto"/>
            </w:tcBorders>
            <w:noWrap/>
          </w:tcPr>
          <w:p w:rsidR="003E5CF4" w:rsidRPr="002D3C6C" w:rsidRDefault="003E5CF4" w:rsidP="007F50C5">
            <w:pPr>
              <w:pStyle w:val="NormalWeb"/>
              <w:spacing w:before="0" w:beforeAutospacing="0" w:after="0" w:afterAutospacing="0" w:line="276" w:lineRule="auto"/>
              <w:rPr>
                <w:color w:val="000000"/>
                <w:sz w:val="22"/>
                <w:szCs w:val="22"/>
              </w:rPr>
            </w:pPr>
            <w:r w:rsidRPr="002D3C6C">
              <w:rPr>
                <w:color w:val="000000"/>
                <w:sz w:val="22"/>
                <w:szCs w:val="22"/>
              </w:rPr>
              <w:t>Resolución</w:t>
            </w:r>
          </w:p>
        </w:tc>
        <w:tc>
          <w:tcPr>
            <w:tcW w:w="2240" w:type="dxa"/>
            <w:tcBorders>
              <w:top w:val="single" w:sz="4" w:space="0" w:color="auto"/>
              <w:left w:val="nil"/>
              <w:bottom w:val="single" w:sz="4" w:space="0" w:color="auto"/>
              <w:right w:val="single" w:sz="4" w:space="0" w:color="auto"/>
            </w:tcBorders>
            <w:noWrap/>
          </w:tcPr>
          <w:p w:rsidR="003E5CF4" w:rsidRPr="002D3C6C" w:rsidRDefault="003E5CF4" w:rsidP="007F50C5">
            <w:pPr>
              <w:pStyle w:val="NormalWeb"/>
              <w:spacing w:before="0" w:beforeAutospacing="0" w:after="0" w:afterAutospacing="0" w:line="276" w:lineRule="auto"/>
              <w:jc w:val="center"/>
              <w:rPr>
                <w:color w:val="000000"/>
                <w:sz w:val="22"/>
                <w:szCs w:val="22"/>
              </w:rPr>
            </w:pPr>
            <w:r w:rsidRPr="002D3C6C">
              <w:rPr>
                <w:color w:val="000000"/>
                <w:sz w:val="22"/>
                <w:szCs w:val="22"/>
              </w:rPr>
              <w:t>480*272</w:t>
            </w:r>
          </w:p>
        </w:tc>
        <w:tc>
          <w:tcPr>
            <w:tcW w:w="2340" w:type="dxa"/>
            <w:tcBorders>
              <w:top w:val="single" w:sz="4" w:space="0" w:color="auto"/>
              <w:left w:val="nil"/>
              <w:bottom w:val="single" w:sz="4" w:space="0" w:color="auto"/>
              <w:right w:val="single" w:sz="4" w:space="0" w:color="auto"/>
            </w:tcBorders>
            <w:noWrap/>
          </w:tcPr>
          <w:p w:rsidR="003E5CF4" w:rsidRPr="002D3C6C" w:rsidRDefault="003E5CF4" w:rsidP="007F50C5">
            <w:pPr>
              <w:pStyle w:val="NormalWeb"/>
              <w:spacing w:before="0" w:beforeAutospacing="0" w:after="0" w:afterAutospacing="0" w:line="276" w:lineRule="auto"/>
              <w:jc w:val="center"/>
              <w:rPr>
                <w:bCs/>
              </w:rPr>
            </w:pPr>
          </w:p>
        </w:tc>
      </w:tr>
      <w:tr w:rsidR="003E5CF4" w:rsidRPr="002D3C6C" w:rsidTr="007F50C5">
        <w:trPr>
          <w:trHeight w:val="126"/>
          <w:jc w:val="center"/>
        </w:trPr>
        <w:tc>
          <w:tcPr>
            <w:tcW w:w="4275" w:type="dxa"/>
            <w:tcBorders>
              <w:top w:val="single" w:sz="4" w:space="0" w:color="auto"/>
              <w:left w:val="single" w:sz="4" w:space="0" w:color="auto"/>
              <w:bottom w:val="single" w:sz="4" w:space="0" w:color="auto"/>
              <w:right w:val="single" w:sz="4" w:space="0" w:color="auto"/>
            </w:tcBorders>
            <w:noWrap/>
          </w:tcPr>
          <w:p w:rsidR="003E5CF4" w:rsidRPr="002D3C6C" w:rsidRDefault="003E5CF4" w:rsidP="007F50C5">
            <w:pPr>
              <w:pStyle w:val="NormalWeb"/>
              <w:spacing w:before="0" w:beforeAutospacing="0" w:after="0" w:afterAutospacing="0" w:line="276" w:lineRule="auto"/>
              <w:rPr>
                <w:color w:val="000000"/>
                <w:sz w:val="22"/>
                <w:szCs w:val="22"/>
              </w:rPr>
            </w:pPr>
            <w:r w:rsidRPr="002D3C6C">
              <w:rPr>
                <w:color w:val="000000"/>
                <w:sz w:val="22"/>
                <w:szCs w:val="22"/>
              </w:rPr>
              <w:t>Tamaño de pantalla</w:t>
            </w:r>
          </w:p>
        </w:tc>
        <w:tc>
          <w:tcPr>
            <w:tcW w:w="2240" w:type="dxa"/>
            <w:tcBorders>
              <w:top w:val="single" w:sz="4" w:space="0" w:color="auto"/>
              <w:left w:val="nil"/>
              <w:bottom w:val="single" w:sz="4" w:space="0" w:color="auto"/>
              <w:right w:val="single" w:sz="4" w:space="0" w:color="auto"/>
            </w:tcBorders>
            <w:noWrap/>
          </w:tcPr>
          <w:p w:rsidR="003E5CF4" w:rsidRPr="002D3C6C" w:rsidRDefault="003E5CF4" w:rsidP="007F50C5">
            <w:pPr>
              <w:pStyle w:val="NormalWeb"/>
              <w:spacing w:before="0" w:beforeAutospacing="0" w:after="0" w:afterAutospacing="0" w:line="276" w:lineRule="auto"/>
              <w:jc w:val="center"/>
              <w:rPr>
                <w:color w:val="000000"/>
                <w:sz w:val="22"/>
                <w:szCs w:val="22"/>
              </w:rPr>
            </w:pPr>
            <w:r>
              <w:rPr>
                <w:color w:val="000000"/>
                <w:sz w:val="22"/>
                <w:szCs w:val="22"/>
              </w:rPr>
              <w:t>7</w:t>
            </w:r>
            <w:r w:rsidRPr="002D3C6C">
              <w:rPr>
                <w:color w:val="000000"/>
                <w:sz w:val="22"/>
                <w:szCs w:val="22"/>
              </w:rPr>
              <w:t xml:space="preserve"> pulgadas</w:t>
            </w:r>
          </w:p>
        </w:tc>
        <w:tc>
          <w:tcPr>
            <w:tcW w:w="2340" w:type="dxa"/>
            <w:tcBorders>
              <w:top w:val="single" w:sz="4" w:space="0" w:color="auto"/>
              <w:left w:val="nil"/>
              <w:bottom w:val="single" w:sz="4" w:space="0" w:color="auto"/>
              <w:right w:val="single" w:sz="4" w:space="0" w:color="auto"/>
            </w:tcBorders>
            <w:noWrap/>
          </w:tcPr>
          <w:p w:rsidR="003E5CF4" w:rsidRPr="002D3C6C" w:rsidRDefault="003E5CF4" w:rsidP="007F50C5">
            <w:pPr>
              <w:pStyle w:val="NormalWeb"/>
              <w:spacing w:before="0" w:beforeAutospacing="0" w:after="0" w:afterAutospacing="0" w:line="276" w:lineRule="auto"/>
              <w:jc w:val="center"/>
              <w:rPr>
                <w:bCs/>
              </w:rPr>
            </w:pPr>
          </w:p>
        </w:tc>
      </w:tr>
      <w:tr w:rsidR="003E5CF4" w:rsidRPr="002D3C6C" w:rsidTr="007F50C5">
        <w:trPr>
          <w:trHeight w:val="126"/>
          <w:jc w:val="center"/>
        </w:trPr>
        <w:tc>
          <w:tcPr>
            <w:tcW w:w="4275" w:type="dxa"/>
            <w:tcBorders>
              <w:top w:val="single" w:sz="4" w:space="0" w:color="auto"/>
              <w:left w:val="single" w:sz="4" w:space="0" w:color="auto"/>
              <w:bottom w:val="single" w:sz="4" w:space="0" w:color="auto"/>
              <w:right w:val="single" w:sz="4" w:space="0" w:color="auto"/>
            </w:tcBorders>
            <w:noWrap/>
          </w:tcPr>
          <w:p w:rsidR="003E5CF4" w:rsidRPr="002D3C6C" w:rsidRDefault="003E5CF4" w:rsidP="007F50C5">
            <w:pPr>
              <w:pStyle w:val="NormalWeb"/>
              <w:spacing w:before="0" w:beforeAutospacing="0" w:after="0" w:afterAutospacing="0" w:line="276" w:lineRule="auto"/>
              <w:rPr>
                <w:color w:val="000000"/>
                <w:sz w:val="22"/>
                <w:szCs w:val="22"/>
              </w:rPr>
            </w:pPr>
            <w:r w:rsidRPr="002D3C6C">
              <w:rPr>
                <w:color w:val="000000"/>
                <w:sz w:val="22"/>
                <w:szCs w:val="22"/>
              </w:rPr>
              <w:t xml:space="preserve">Memoria </w:t>
            </w:r>
          </w:p>
        </w:tc>
        <w:tc>
          <w:tcPr>
            <w:tcW w:w="2240" w:type="dxa"/>
            <w:tcBorders>
              <w:top w:val="single" w:sz="4" w:space="0" w:color="auto"/>
              <w:left w:val="nil"/>
              <w:bottom w:val="single" w:sz="4" w:space="0" w:color="auto"/>
              <w:right w:val="single" w:sz="4" w:space="0" w:color="auto"/>
            </w:tcBorders>
            <w:noWrap/>
          </w:tcPr>
          <w:p w:rsidR="003E5CF4" w:rsidRPr="002D3C6C" w:rsidRDefault="003E5CF4" w:rsidP="007F50C5">
            <w:pPr>
              <w:pStyle w:val="NormalWeb"/>
              <w:spacing w:before="0" w:beforeAutospacing="0" w:after="0" w:afterAutospacing="0" w:line="276" w:lineRule="auto"/>
              <w:jc w:val="center"/>
              <w:rPr>
                <w:color w:val="000000"/>
                <w:sz w:val="22"/>
                <w:szCs w:val="22"/>
              </w:rPr>
            </w:pPr>
            <w:r>
              <w:rPr>
                <w:color w:val="000000"/>
                <w:sz w:val="22"/>
                <w:szCs w:val="22"/>
              </w:rPr>
              <w:t>128</w:t>
            </w:r>
          </w:p>
        </w:tc>
        <w:tc>
          <w:tcPr>
            <w:tcW w:w="2340" w:type="dxa"/>
            <w:tcBorders>
              <w:top w:val="single" w:sz="4" w:space="0" w:color="auto"/>
              <w:left w:val="nil"/>
              <w:bottom w:val="single" w:sz="4" w:space="0" w:color="auto"/>
              <w:right w:val="single" w:sz="4" w:space="0" w:color="auto"/>
            </w:tcBorders>
            <w:noWrap/>
          </w:tcPr>
          <w:p w:rsidR="003E5CF4" w:rsidRPr="002D3C6C" w:rsidRDefault="003E5CF4" w:rsidP="007F50C5">
            <w:pPr>
              <w:pStyle w:val="NormalWeb"/>
              <w:spacing w:before="0" w:beforeAutospacing="0" w:after="0" w:afterAutospacing="0" w:line="276" w:lineRule="auto"/>
              <w:jc w:val="center"/>
              <w:rPr>
                <w:bCs/>
              </w:rPr>
            </w:pPr>
            <w:r w:rsidRPr="002D3C6C">
              <w:rPr>
                <w:bCs/>
              </w:rPr>
              <w:t>Mb</w:t>
            </w:r>
          </w:p>
        </w:tc>
      </w:tr>
    </w:tbl>
    <w:p w:rsidR="00F41711" w:rsidRDefault="00F41711" w:rsidP="00F41711">
      <w:pPr>
        <w:pStyle w:val="Prrafodelista"/>
        <w:ind w:left="0"/>
        <w:rPr>
          <w:rFonts w:cs="Times New Roman"/>
          <w:b/>
        </w:rPr>
      </w:pPr>
    </w:p>
    <w:p w:rsidR="00E87B60" w:rsidRPr="00E87B60" w:rsidRDefault="00E87B60" w:rsidP="00E12C18"/>
    <w:sectPr w:rsidR="00E87B60" w:rsidRPr="00E87B60" w:rsidSect="00637738">
      <w:type w:val="continuous"/>
      <w:pgSz w:w="11906" w:h="16838" w:code="9"/>
      <w:pgMar w:top="1418" w:right="1418" w:bottom="1418"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2A08" w:rsidRDefault="00E02A08">
      <w:pPr>
        <w:spacing w:line="240" w:lineRule="auto"/>
      </w:pPr>
      <w:r>
        <w:separator/>
      </w:r>
    </w:p>
  </w:endnote>
  <w:endnote w:type="continuationSeparator" w:id="0">
    <w:p w:rsidR="00E02A08" w:rsidRDefault="00E02A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FKai-SB">
    <w:panose1 w:val="03000509000000000000"/>
    <w:charset w:val="88"/>
    <w:family w:val="script"/>
    <w:pitch w:val="fixed"/>
    <w:sig w:usb0="00000003" w:usb1="080E0000"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957354"/>
      <w:docPartObj>
        <w:docPartGallery w:val="Page Numbers (Bottom of Page)"/>
        <w:docPartUnique/>
      </w:docPartObj>
    </w:sdtPr>
    <w:sdtEndPr/>
    <w:sdtContent>
      <w:p w:rsidR="002C4C65" w:rsidRDefault="002C4C65">
        <w:pPr>
          <w:pStyle w:val="Piedepgina"/>
          <w:jc w:val="center"/>
        </w:pPr>
        <w:r>
          <w:fldChar w:fldCharType="begin"/>
        </w:r>
        <w:r>
          <w:instrText xml:space="preserve"> PAGE   \* MERGEFORMAT </w:instrText>
        </w:r>
        <w:r>
          <w:fldChar w:fldCharType="separate"/>
        </w:r>
        <w:r w:rsidR="00BA3C22">
          <w:rPr>
            <w:noProof/>
          </w:rPr>
          <w:t>xxi</w:t>
        </w:r>
        <w:r>
          <w:fldChar w:fldCharType="end"/>
        </w:r>
      </w:p>
    </w:sdtContent>
  </w:sdt>
  <w:p w:rsidR="002C4C65" w:rsidRDefault="002C4C6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C65" w:rsidRDefault="002C4C65">
    <w:pPr>
      <w:pStyle w:val="Piedepgina"/>
      <w:jc w:val="center"/>
    </w:pPr>
  </w:p>
  <w:p w:rsidR="002C4C65" w:rsidRDefault="002C4C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2A08" w:rsidRDefault="00E02A08">
      <w:pPr>
        <w:spacing w:line="240" w:lineRule="auto"/>
      </w:pPr>
      <w:r>
        <w:separator/>
      </w:r>
    </w:p>
  </w:footnote>
  <w:footnote w:type="continuationSeparator" w:id="0">
    <w:p w:rsidR="00E02A08" w:rsidRDefault="00E02A0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40E70"/>
    <w:multiLevelType w:val="hybridMultilevel"/>
    <w:tmpl w:val="37AAC44A"/>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86656E3"/>
    <w:multiLevelType w:val="multilevel"/>
    <w:tmpl w:val="7E840668"/>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1006"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086D5E0E"/>
    <w:multiLevelType w:val="hybridMultilevel"/>
    <w:tmpl w:val="2CA2A91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 w15:restartNumberingAfterBreak="0">
    <w:nsid w:val="0E074DA5"/>
    <w:multiLevelType w:val="hybridMultilevel"/>
    <w:tmpl w:val="F25C6A6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13112450"/>
    <w:multiLevelType w:val="hybridMultilevel"/>
    <w:tmpl w:val="A164F77E"/>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161C6282"/>
    <w:multiLevelType w:val="hybridMultilevel"/>
    <w:tmpl w:val="C13467E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74F77A2"/>
    <w:multiLevelType w:val="hybridMultilevel"/>
    <w:tmpl w:val="B2EEEA8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18262EB5"/>
    <w:multiLevelType w:val="hybridMultilevel"/>
    <w:tmpl w:val="19CE52F8"/>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8" w15:restartNumberingAfterBreak="0">
    <w:nsid w:val="189A1008"/>
    <w:multiLevelType w:val="hybridMultilevel"/>
    <w:tmpl w:val="5914D726"/>
    <w:lvl w:ilvl="0" w:tplc="26865902">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18C31A18"/>
    <w:multiLevelType w:val="hybridMultilevel"/>
    <w:tmpl w:val="21760B8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0" w15:restartNumberingAfterBreak="0">
    <w:nsid w:val="19470056"/>
    <w:multiLevelType w:val="hybridMultilevel"/>
    <w:tmpl w:val="C2A24206"/>
    <w:lvl w:ilvl="0" w:tplc="26865902">
      <w:start w:val="1"/>
      <w:numFmt w:val="bullet"/>
      <w:lvlText w:val=""/>
      <w:lvlJc w:val="left"/>
      <w:pPr>
        <w:ind w:left="-112" w:hanging="360"/>
      </w:pPr>
      <w:rPr>
        <w:rFonts w:ascii="Symbol" w:hAnsi="Symbol" w:hint="default"/>
      </w:rPr>
    </w:lvl>
    <w:lvl w:ilvl="1" w:tplc="300A0003" w:tentative="1">
      <w:start w:val="1"/>
      <w:numFmt w:val="bullet"/>
      <w:lvlText w:val="o"/>
      <w:lvlJc w:val="left"/>
      <w:pPr>
        <w:ind w:left="608" w:hanging="360"/>
      </w:pPr>
      <w:rPr>
        <w:rFonts w:ascii="Courier New" w:hAnsi="Courier New" w:cs="Courier New" w:hint="default"/>
      </w:rPr>
    </w:lvl>
    <w:lvl w:ilvl="2" w:tplc="300A0005" w:tentative="1">
      <w:start w:val="1"/>
      <w:numFmt w:val="bullet"/>
      <w:lvlText w:val=""/>
      <w:lvlJc w:val="left"/>
      <w:pPr>
        <w:ind w:left="1328" w:hanging="360"/>
      </w:pPr>
      <w:rPr>
        <w:rFonts w:ascii="Wingdings" w:hAnsi="Wingdings" w:hint="default"/>
      </w:rPr>
    </w:lvl>
    <w:lvl w:ilvl="3" w:tplc="300A0001" w:tentative="1">
      <w:start w:val="1"/>
      <w:numFmt w:val="bullet"/>
      <w:lvlText w:val=""/>
      <w:lvlJc w:val="left"/>
      <w:pPr>
        <w:ind w:left="2048" w:hanging="360"/>
      </w:pPr>
      <w:rPr>
        <w:rFonts w:ascii="Symbol" w:hAnsi="Symbol" w:hint="default"/>
      </w:rPr>
    </w:lvl>
    <w:lvl w:ilvl="4" w:tplc="300A0003" w:tentative="1">
      <w:start w:val="1"/>
      <w:numFmt w:val="bullet"/>
      <w:lvlText w:val="o"/>
      <w:lvlJc w:val="left"/>
      <w:pPr>
        <w:ind w:left="2768" w:hanging="360"/>
      </w:pPr>
      <w:rPr>
        <w:rFonts w:ascii="Courier New" w:hAnsi="Courier New" w:cs="Courier New" w:hint="default"/>
      </w:rPr>
    </w:lvl>
    <w:lvl w:ilvl="5" w:tplc="300A0005" w:tentative="1">
      <w:start w:val="1"/>
      <w:numFmt w:val="bullet"/>
      <w:lvlText w:val=""/>
      <w:lvlJc w:val="left"/>
      <w:pPr>
        <w:ind w:left="3488" w:hanging="360"/>
      </w:pPr>
      <w:rPr>
        <w:rFonts w:ascii="Wingdings" w:hAnsi="Wingdings" w:hint="default"/>
      </w:rPr>
    </w:lvl>
    <w:lvl w:ilvl="6" w:tplc="300A0001" w:tentative="1">
      <w:start w:val="1"/>
      <w:numFmt w:val="bullet"/>
      <w:lvlText w:val=""/>
      <w:lvlJc w:val="left"/>
      <w:pPr>
        <w:ind w:left="4208" w:hanging="360"/>
      </w:pPr>
      <w:rPr>
        <w:rFonts w:ascii="Symbol" w:hAnsi="Symbol" w:hint="default"/>
      </w:rPr>
    </w:lvl>
    <w:lvl w:ilvl="7" w:tplc="300A0003" w:tentative="1">
      <w:start w:val="1"/>
      <w:numFmt w:val="bullet"/>
      <w:lvlText w:val="o"/>
      <w:lvlJc w:val="left"/>
      <w:pPr>
        <w:ind w:left="4928" w:hanging="360"/>
      </w:pPr>
      <w:rPr>
        <w:rFonts w:ascii="Courier New" w:hAnsi="Courier New" w:cs="Courier New" w:hint="default"/>
      </w:rPr>
    </w:lvl>
    <w:lvl w:ilvl="8" w:tplc="300A0005" w:tentative="1">
      <w:start w:val="1"/>
      <w:numFmt w:val="bullet"/>
      <w:lvlText w:val=""/>
      <w:lvlJc w:val="left"/>
      <w:pPr>
        <w:ind w:left="5648" w:hanging="360"/>
      </w:pPr>
      <w:rPr>
        <w:rFonts w:ascii="Wingdings" w:hAnsi="Wingdings" w:hint="default"/>
      </w:rPr>
    </w:lvl>
  </w:abstractNum>
  <w:abstractNum w:abstractNumId="11" w15:restartNumberingAfterBreak="0">
    <w:nsid w:val="198B1ABE"/>
    <w:multiLevelType w:val="hybridMultilevel"/>
    <w:tmpl w:val="E7D43A5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1BF426EF"/>
    <w:multiLevelType w:val="hybridMultilevel"/>
    <w:tmpl w:val="8E94643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3" w15:restartNumberingAfterBreak="0">
    <w:nsid w:val="25E50CC1"/>
    <w:multiLevelType w:val="hybridMultilevel"/>
    <w:tmpl w:val="FEF22DF6"/>
    <w:lvl w:ilvl="0" w:tplc="26865902">
      <w:start w:val="1"/>
      <w:numFmt w:val="bullet"/>
      <w:lvlText w:val=""/>
      <w:lvlJc w:val="left"/>
      <w:pPr>
        <w:ind w:left="360" w:hanging="360"/>
      </w:pPr>
      <w:rPr>
        <w:rFonts w:ascii="Symbol" w:hAnsi="Symbol" w:hint="default"/>
      </w:rPr>
    </w:lvl>
    <w:lvl w:ilvl="1" w:tplc="300A0003" w:tentative="1">
      <w:start w:val="1"/>
      <w:numFmt w:val="bullet"/>
      <w:lvlText w:val="o"/>
      <w:lvlJc w:val="left"/>
      <w:pPr>
        <w:ind w:left="305" w:hanging="360"/>
      </w:pPr>
      <w:rPr>
        <w:rFonts w:ascii="Courier New" w:hAnsi="Courier New" w:cs="Courier New" w:hint="default"/>
      </w:rPr>
    </w:lvl>
    <w:lvl w:ilvl="2" w:tplc="300A0005" w:tentative="1">
      <w:start w:val="1"/>
      <w:numFmt w:val="bullet"/>
      <w:lvlText w:val=""/>
      <w:lvlJc w:val="left"/>
      <w:pPr>
        <w:ind w:left="1025" w:hanging="360"/>
      </w:pPr>
      <w:rPr>
        <w:rFonts w:ascii="Wingdings" w:hAnsi="Wingdings" w:hint="default"/>
      </w:rPr>
    </w:lvl>
    <w:lvl w:ilvl="3" w:tplc="300A0001" w:tentative="1">
      <w:start w:val="1"/>
      <w:numFmt w:val="bullet"/>
      <w:lvlText w:val=""/>
      <w:lvlJc w:val="left"/>
      <w:pPr>
        <w:ind w:left="1745" w:hanging="360"/>
      </w:pPr>
      <w:rPr>
        <w:rFonts w:ascii="Symbol" w:hAnsi="Symbol" w:hint="default"/>
      </w:rPr>
    </w:lvl>
    <w:lvl w:ilvl="4" w:tplc="300A0003" w:tentative="1">
      <w:start w:val="1"/>
      <w:numFmt w:val="bullet"/>
      <w:lvlText w:val="o"/>
      <w:lvlJc w:val="left"/>
      <w:pPr>
        <w:ind w:left="2465" w:hanging="360"/>
      </w:pPr>
      <w:rPr>
        <w:rFonts w:ascii="Courier New" w:hAnsi="Courier New" w:cs="Courier New" w:hint="default"/>
      </w:rPr>
    </w:lvl>
    <w:lvl w:ilvl="5" w:tplc="300A0005" w:tentative="1">
      <w:start w:val="1"/>
      <w:numFmt w:val="bullet"/>
      <w:lvlText w:val=""/>
      <w:lvlJc w:val="left"/>
      <w:pPr>
        <w:ind w:left="3185" w:hanging="360"/>
      </w:pPr>
      <w:rPr>
        <w:rFonts w:ascii="Wingdings" w:hAnsi="Wingdings" w:hint="default"/>
      </w:rPr>
    </w:lvl>
    <w:lvl w:ilvl="6" w:tplc="300A0001" w:tentative="1">
      <w:start w:val="1"/>
      <w:numFmt w:val="bullet"/>
      <w:lvlText w:val=""/>
      <w:lvlJc w:val="left"/>
      <w:pPr>
        <w:ind w:left="3905" w:hanging="360"/>
      </w:pPr>
      <w:rPr>
        <w:rFonts w:ascii="Symbol" w:hAnsi="Symbol" w:hint="default"/>
      </w:rPr>
    </w:lvl>
    <w:lvl w:ilvl="7" w:tplc="300A0003" w:tentative="1">
      <w:start w:val="1"/>
      <w:numFmt w:val="bullet"/>
      <w:lvlText w:val="o"/>
      <w:lvlJc w:val="left"/>
      <w:pPr>
        <w:ind w:left="4625" w:hanging="360"/>
      </w:pPr>
      <w:rPr>
        <w:rFonts w:ascii="Courier New" w:hAnsi="Courier New" w:cs="Courier New" w:hint="default"/>
      </w:rPr>
    </w:lvl>
    <w:lvl w:ilvl="8" w:tplc="300A0005" w:tentative="1">
      <w:start w:val="1"/>
      <w:numFmt w:val="bullet"/>
      <w:lvlText w:val=""/>
      <w:lvlJc w:val="left"/>
      <w:pPr>
        <w:ind w:left="5345" w:hanging="360"/>
      </w:pPr>
      <w:rPr>
        <w:rFonts w:ascii="Wingdings" w:hAnsi="Wingdings" w:hint="default"/>
      </w:rPr>
    </w:lvl>
  </w:abstractNum>
  <w:abstractNum w:abstractNumId="14" w15:restartNumberingAfterBreak="0">
    <w:nsid w:val="260D6956"/>
    <w:multiLevelType w:val="hybridMultilevel"/>
    <w:tmpl w:val="C9100BF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5" w15:restartNumberingAfterBreak="0">
    <w:nsid w:val="2694226F"/>
    <w:multiLevelType w:val="hybridMultilevel"/>
    <w:tmpl w:val="6B0059F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397F0E42"/>
    <w:multiLevelType w:val="hybridMultilevel"/>
    <w:tmpl w:val="6B644E1A"/>
    <w:lvl w:ilvl="0" w:tplc="26865902">
      <w:start w:val="1"/>
      <w:numFmt w:val="bullet"/>
      <w:lvlText w:val=""/>
      <w:lvlJc w:val="left"/>
      <w:pPr>
        <w:ind w:left="426" w:hanging="360"/>
      </w:pPr>
      <w:rPr>
        <w:rFonts w:ascii="Symbol" w:hAnsi="Symbol" w:hint="default"/>
      </w:rPr>
    </w:lvl>
    <w:lvl w:ilvl="1" w:tplc="300A0001">
      <w:start w:val="1"/>
      <w:numFmt w:val="bullet"/>
      <w:lvlText w:val=""/>
      <w:lvlJc w:val="left"/>
      <w:pPr>
        <w:ind w:left="1146" w:hanging="360"/>
      </w:pPr>
      <w:rPr>
        <w:rFonts w:ascii="Symbol" w:hAnsi="Symbol" w:hint="default"/>
      </w:rPr>
    </w:lvl>
    <w:lvl w:ilvl="2" w:tplc="300A0005" w:tentative="1">
      <w:start w:val="1"/>
      <w:numFmt w:val="bullet"/>
      <w:lvlText w:val=""/>
      <w:lvlJc w:val="left"/>
      <w:pPr>
        <w:ind w:left="1866" w:hanging="360"/>
      </w:pPr>
      <w:rPr>
        <w:rFonts w:ascii="Wingdings" w:hAnsi="Wingdings" w:hint="default"/>
      </w:rPr>
    </w:lvl>
    <w:lvl w:ilvl="3" w:tplc="300A0001" w:tentative="1">
      <w:start w:val="1"/>
      <w:numFmt w:val="bullet"/>
      <w:lvlText w:val=""/>
      <w:lvlJc w:val="left"/>
      <w:pPr>
        <w:ind w:left="2586" w:hanging="360"/>
      </w:pPr>
      <w:rPr>
        <w:rFonts w:ascii="Symbol" w:hAnsi="Symbol" w:hint="default"/>
      </w:rPr>
    </w:lvl>
    <w:lvl w:ilvl="4" w:tplc="300A0003" w:tentative="1">
      <w:start w:val="1"/>
      <w:numFmt w:val="bullet"/>
      <w:lvlText w:val="o"/>
      <w:lvlJc w:val="left"/>
      <w:pPr>
        <w:ind w:left="3306" w:hanging="360"/>
      </w:pPr>
      <w:rPr>
        <w:rFonts w:ascii="Courier New" w:hAnsi="Courier New" w:cs="Courier New" w:hint="default"/>
      </w:rPr>
    </w:lvl>
    <w:lvl w:ilvl="5" w:tplc="300A0005" w:tentative="1">
      <w:start w:val="1"/>
      <w:numFmt w:val="bullet"/>
      <w:lvlText w:val=""/>
      <w:lvlJc w:val="left"/>
      <w:pPr>
        <w:ind w:left="4026" w:hanging="360"/>
      </w:pPr>
      <w:rPr>
        <w:rFonts w:ascii="Wingdings" w:hAnsi="Wingdings" w:hint="default"/>
      </w:rPr>
    </w:lvl>
    <w:lvl w:ilvl="6" w:tplc="300A0001" w:tentative="1">
      <w:start w:val="1"/>
      <w:numFmt w:val="bullet"/>
      <w:lvlText w:val=""/>
      <w:lvlJc w:val="left"/>
      <w:pPr>
        <w:ind w:left="4746" w:hanging="360"/>
      </w:pPr>
      <w:rPr>
        <w:rFonts w:ascii="Symbol" w:hAnsi="Symbol" w:hint="default"/>
      </w:rPr>
    </w:lvl>
    <w:lvl w:ilvl="7" w:tplc="300A0003" w:tentative="1">
      <w:start w:val="1"/>
      <w:numFmt w:val="bullet"/>
      <w:lvlText w:val="o"/>
      <w:lvlJc w:val="left"/>
      <w:pPr>
        <w:ind w:left="5466" w:hanging="360"/>
      </w:pPr>
      <w:rPr>
        <w:rFonts w:ascii="Courier New" w:hAnsi="Courier New" w:cs="Courier New" w:hint="default"/>
      </w:rPr>
    </w:lvl>
    <w:lvl w:ilvl="8" w:tplc="300A0005" w:tentative="1">
      <w:start w:val="1"/>
      <w:numFmt w:val="bullet"/>
      <w:lvlText w:val=""/>
      <w:lvlJc w:val="left"/>
      <w:pPr>
        <w:ind w:left="6186" w:hanging="360"/>
      </w:pPr>
      <w:rPr>
        <w:rFonts w:ascii="Wingdings" w:hAnsi="Wingdings" w:hint="default"/>
      </w:rPr>
    </w:lvl>
  </w:abstractNum>
  <w:abstractNum w:abstractNumId="17" w15:restartNumberingAfterBreak="0">
    <w:nsid w:val="3AEA6A22"/>
    <w:multiLevelType w:val="hybridMultilevel"/>
    <w:tmpl w:val="5BC27E78"/>
    <w:lvl w:ilvl="0" w:tplc="0C0A0001">
      <w:start w:val="1"/>
      <w:numFmt w:val="bullet"/>
      <w:lvlText w:val=""/>
      <w:lvlJc w:val="left"/>
      <w:pPr>
        <w:ind w:left="590" w:hanging="360"/>
      </w:pPr>
      <w:rPr>
        <w:rFonts w:ascii="Symbol" w:hAnsi="Symbol" w:hint="default"/>
      </w:rPr>
    </w:lvl>
    <w:lvl w:ilvl="1" w:tplc="300A0003" w:tentative="1">
      <w:start w:val="1"/>
      <w:numFmt w:val="bullet"/>
      <w:lvlText w:val="o"/>
      <w:lvlJc w:val="left"/>
      <w:pPr>
        <w:ind w:left="1310" w:hanging="360"/>
      </w:pPr>
      <w:rPr>
        <w:rFonts w:ascii="Courier New" w:hAnsi="Courier New" w:cs="Courier New" w:hint="default"/>
      </w:rPr>
    </w:lvl>
    <w:lvl w:ilvl="2" w:tplc="300A0005" w:tentative="1">
      <w:start w:val="1"/>
      <w:numFmt w:val="bullet"/>
      <w:lvlText w:val=""/>
      <w:lvlJc w:val="left"/>
      <w:pPr>
        <w:ind w:left="2030" w:hanging="360"/>
      </w:pPr>
      <w:rPr>
        <w:rFonts w:ascii="Wingdings" w:hAnsi="Wingdings" w:hint="default"/>
      </w:rPr>
    </w:lvl>
    <w:lvl w:ilvl="3" w:tplc="300A0001" w:tentative="1">
      <w:start w:val="1"/>
      <w:numFmt w:val="bullet"/>
      <w:lvlText w:val=""/>
      <w:lvlJc w:val="left"/>
      <w:pPr>
        <w:ind w:left="2750" w:hanging="360"/>
      </w:pPr>
      <w:rPr>
        <w:rFonts w:ascii="Symbol" w:hAnsi="Symbol" w:hint="default"/>
      </w:rPr>
    </w:lvl>
    <w:lvl w:ilvl="4" w:tplc="300A0003" w:tentative="1">
      <w:start w:val="1"/>
      <w:numFmt w:val="bullet"/>
      <w:lvlText w:val="o"/>
      <w:lvlJc w:val="left"/>
      <w:pPr>
        <w:ind w:left="3470" w:hanging="360"/>
      </w:pPr>
      <w:rPr>
        <w:rFonts w:ascii="Courier New" w:hAnsi="Courier New" w:cs="Courier New" w:hint="default"/>
      </w:rPr>
    </w:lvl>
    <w:lvl w:ilvl="5" w:tplc="300A0005" w:tentative="1">
      <w:start w:val="1"/>
      <w:numFmt w:val="bullet"/>
      <w:lvlText w:val=""/>
      <w:lvlJc w:val="left"/>
      <w:pPr>
        <w:ind w:left="4190" w:hanging="360"/>
      </w:pPr>
      <w:rPr>
        <w:rFonts w:ascii="Wingdings" w:hAnsi="Wingdings" w:hint="default"/>
      </w:rPr>
    </w:lvl>
    <w:lvl w:ilvl="6" w:tplc="300A0001" w:tentative="1">
      <w:start w:val="1"/>
      <w:numFmt w:val="bullet"/>
      <w:lvlText w:val=""/>
      <w:lvlJc w:val="left"/>
      <w:pPr>
        <w:ind w:left="4910" w:hanging="360"/>
      </w:pPr>
      <w:rPr>
        <w:rFonts w:ascii="Symbol" w:hAnsi="Symbol" w:hint="default"/>
      </w:rPr>
    </w:lvl>
    <w:lvl w:ilvl="7" w:tplc="300A0003" w:tentative="1">
      <w:start w:val="1"/>
      <w:numFmt w:val="bullet"/>
      <w:lvlText w:val="o"/>
      <w:lvlJc w:val="left"/>
      <w:pPr>
        <w:ind w:left="5630" w:hanging="360"/>
      </w:pPr>
      <w:rPr>
        <w:rFonts w:ascii="Courier New" w:hAnsi="Courier New" w:cs="Courier New" w:hint="default"/>
      </w:rPr>
    </w:lvl>
    <w:lvl w:ilvl="8" w:tplc="300A0005" w:tentative="1">
      <w:start w:val="1"/>
      <w:numFmt w:val="bullet"/>
      <w:lvlText w:val=""/>
      <w:lvlJc w:val="left"/>
      <w:pPr>
        <w:ind w:left="6350" w:hanging="360"/>
      </w:pPr>
      <w:rPr>
        <w:rFonts w:ascii="Wingdings" w:hAnsi="Wingdings" w:hint="default"/>
      </w:rPr>
    </w:lvl>
  </w:abstractNum>
  <w:abstractNum w:abstractNumId="18" w15:restartNumberingAfterBreak="0">
    <w:nsid w:val="3B712EB1"/>
    <w:multiLevelType w:val="hybridMultilevel"/>
    <w:tmpl w:val="E61657F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3BDD4F4D"/>
    <w:multiLevelType w:val="hybridMultilevel"/>
    <w:tmpl w:val="546630FA"/>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3D2C023F"/>
    <w:multiLevelType w:val="hybridMultilevel"/>
    <w:tmpl w:val="B5C011FA"/>
    <w:lvl w:ilvl="0" w:tplc="300A000D">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1" w15:restartNumberingAfterBreak="0">
    <w:nsid w:val="45807B0B"/>
    <w:multiLevelType w:val="multilevel"/>
    <w:tmpl w:val="440CC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E9B62A4"/>
    <w:multiLevelType w:val="hybridMultilevel"/>
    <w:tmpl w:val="E1121B2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5D7C32C4"/>
    <w:multiLevelType w:val="hybridMultilevel"/>
    <w:tmpl w:val="3FDA1730"/>
    <w:lvl w:ilvl="0" w:tplc="300A0001">
      <w:start w:val="1"/>
      <w:numFmt w:val="bullet"/>
      <w:lvlText w:val=""/>
      <w:lvlJc w:val="left"/>
      <w:pPr>
        <w:ind w:left="360" w:hanging="360"/>
      </w:pPr>
      <w:rPr>
        <w:rFonts w:ascii="Symbol" w:hAnsi="Symbol" w:hint="default"/>
      </w:rPr>
    </w:lvl>
    <w:lvl w:ilvl="1" w:tplc="0C94CA5E">
      <w:numFmt w:val="bullet"/>
      <w:lvlText w:val="-"/>
      <w:lvlJc w:val="left"/>
      <w:pPr>
        <w:ind w:left="1080" w:hanging="360"/>
      </w:pPr>
      <w:rPr>
        <w:rFonts w:ascii="Times New Roman" w:eastAsiaTheme="minorHAnsi" w:hAnsi="Times New Roman" w:cs="Times New Roman"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4" w15:restartNumberingAfterBreak="0">
    <w:nsid w:val="5E7B6BF8"/>
    <w:multiLevelType w:val="hybridMultilevel"/>
    <w:tmpl w:val="B9D01A8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5" w15:restartNumberingAfterBreak="0">
    <w:nsid w:val="5F157FCA"/>
    <w:multiLevelType w:val="multilevel"/>
    <w:tmpl w:val="A46C2D3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6" w15:restartNumberingAfterBreak="0">
    <w:nsid w:val="604578A0"/>
    <w:multiLevelType w:val="hybridMultilevel"/>
    <w:tmpl w:val="DF9C0D1A"/>
    <w:lvl w:ilvl="0" w:tplc="26865902">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15:restartNumberingAfterBreak="0">
    <w:nsid w:val="613F0BFB"/>
    <w:multiLevelType w:val="hybridMultilevel"/>
    <w:tmpl w:val="806291F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8" w15:restartNumberingAfterBreak="0">
    <w:nsid w:val="614B564E"/>
    <w:multiLevelType w:val="hybridMultilevel"/>
    <w:tmpl w:val="672C9EB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9" w15:restartNumberingAfterBreak="0">
    <w:nsid w:val="69023364"/>
    <w:multiLevelType w:val="hybridMultilevel"/>
    <w:tmpl w:val="6DC21EB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0" w15:restartNumberingAfterBreak="0">
    <w:nsid w:val="6BC4145E"/>
    <w:multiLevelType w:val="hybridMultilevel"/>
    <w:tmpl w:val="912017A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70425BE7"/>
    <w:multiLevelType w:val="hybridMultilevel"/>
    <w:tmpl w:val="F29A8CF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2" w15:restartNumberingAfterBreak="0">
    <w:nsid w:val="738C25CE"/>
    <w:multiLevelType w:val="hybridMultilevel"/>
    <w:tmpl w:val="ED047200"/>
    <w:lvl w:ilvl="0" w:tplc="300A000D">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3" w15:restartNumberingAfterBreak="0">
    <w:nsid w:val="73A3064D"/>
    <w:multiLevelType w:val="hybridMultilevel"/>
    <w:tmpl w:val="B07E3DF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4" w15:restartNumberingAfterBreak="0">
    <w:nsid w:val="73EF741D"/>
    <w:multiLevelType w:val="hybridMultilevel"/>
    <w:tmpl w:val="C86EAC5C"/>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35" w15:restartNumberingAfterBreak="0">
    <w:nsid w:val="76CB1A10"/>
    <w:multiLevelType w:val="hybridMultilevel"/>
    <w:tmpl w:val="3ECA5C9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6" w15:restartNumberingAfterBreak="0">
    <w:nsid w:val="775128F1"/>
    <w:multiLevelType w:val="hybridMultilevel"/>
    <w:tmpl w:val="CBA88B2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7" w15:restartNumberingAfterBreak="0">
    <w:nsid w:val="78400E18"/>
    <w:multiLevelType w:val="hybridMultilevel"/>
    <w:tmpl w:val="D170346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15:restartNumberingAfterBreak="0">
    <w:nsid w:val="78B21F39"/>
    <w:multiLevelType w:val="hybridMultilevel"/>
    <w:tmpl w:val="2B36089C"/>
    <w:lvl w:ilvl="0" w:tplc="26865902">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15:restartNumberingAfterBreak="0">
    <w:nsid w:val="7B80377C"/>
    <w:multiLevelType w:val="hybridMultilevel"/>
    <w:tmpl w:val="85A0E3D8"/>
    <w:lvl w:ilvl="0" w:tplc="26865902">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0" w15:restartNumberingAfterBreak="0">
    <w:nsid w:val="7BBD4377"/>
    <w:multiLevelType w:val="hybridMultilevel"/>
    <w:tmpl w:val="FE5C922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1" w15:restartNumberingAfterBreak="0">
    <w:nsid w:val="7E6372A3"/>
    <w:multiLevelType w:val="hybridMultilevel"/>
    <w:tmpl w:val="397253D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num w:numId="1">
    <w:abstractNumId w:val="1"/>
  </w:num>
  <w:num w:numId="2">
    <w:abstractNumId w:val="5"/>
  </w:num>
  <w:num w:numId="3">
    <w:abstractNumId w:val="19"/>
  </w:num>
  <w:num w:numId="4">
    <w:abstractNumId w:val="12"/>
  </w:num>
  <w:num w:numId="5">
    <w:abstractNumId w:val="15"/>
  </w:num>
  <w:num w:numId="6">
    <w:abstractNumId w:val="6"/>
  </w:num>
  <w:num w:numId="7">
    <w:abstractNumId w:val="40"/>
  </w:num>
  <w:num w:numId="8">
    <w:abstractNumId w:val="20"/>
  </w:num>
  <w:num w:numId="9">
    <w:abstractNumId w:val="11"/>
  </w:num>
  <w:num w:numId="10">
    <w:abstractNumId w:val="34"/>
  </w:num>
  <w:num w:numId="11">
    <w:abstractNumId w:val="33"/>
  </w:num>
  <w:num w:numId="12">
    <w:abstractNumId w:val="36"/>
  </w:num>
  <w:num w:numId="13">
    <w:abstractNumId w:val="22"/>
  </w:num>
  <w:num w:numId="14">
    <w:abstractNumId w:val="35"/>
  </w:num>
  <w:num w:numId="15">
    <w:abstractNumId w:val="18"/>
  </w:num>
  <w:num w:numId="16">
    <w:abstractNumId w:val="7"/>
  </w:num>
  <w:num w:numId="17">
    <w:abstractNumId w:val="10"/>
  </w:num>
  <w:num w:numId="18">
    <w:abstractNumId w:val="17"/>
  </w:num>
  <w:num w:numId="19">
    <w:abstractNumId w:val="14"/>
  </w:num>
  <w:num w:numId="20">
    <w:abstractNumId w:val="41"/>
  </w:num>
  <w:num w:numId="21">
    <w:abstractNumId w:val="31"/>
  </w:num>
  <w:num w:numId="22">
    <w:abstractNumId w:val="23"/>
  </w:num>
  <w:num w:numId="23">
    <w:abstractNumId w:val="28"/>
  </w:num>
  <w:num w:numId="24">
    <w:abstractNumId w:val="2"/>
  </w:num>
  <w:num w:numId="25">
    <w:abstractNumId w:val="9"/>
  </w:num>
  <w:num w:numId="26">
    <w:abstractNumId w:val="32"/>
  </w:num>
  <w:num w:numId="27">
    <w:abstractNumId w:val="27"/>
  </w:num>
  <w:num w:numId="28">
    <w:abstractNumId w:val="37"/>
  </w:num>
  <w:num w:numId="29">
    <w:abstractNumId w:val="25"/>
  </w:num>
  <w:num w:numId="30">
    <w:abstractNumId w:val="24"/>
  </w:num>
  <w:num w:numId="31">
    <w:abstractNumId w:val="3"/>
  </w:num>
  <w:num w:numId="32">
    <w:abstractNumId w:val="30"/>
  </w:num>
  <w:num w:numId="33">
    <w:abstractNumId w:val="21"/>
  </w:num>
  <w:num w:numId="34">
    <w:abstractNumId w:val="29"/>
  </w:num>
  <w:num w:numId="35">
    <w:abstractNumId w:val="8"/>
  </w:num>
  <w:num w:numId="36">
    <w:abstractNumId w:val="13"/>
  </w:num>
  <w:num w:numId="37">
    <w:abstractNumId w:val="39"/>
  </w:num>
  <w:num w:numId="38">
    <w:abstractNumId w:val="38"/>
  </w:num>
  <w:num w:numId="39">
    <w:abstractNumId w:val="16"/>
  </w:num>
  <w:num w:numId="40">
    <w:abstractNumId w:val="26"/>
  </w:num>
  <w:num w:numId="41">
    <w:abstractNumId w:val="4"/>
  </w:num>
  <w:num w:numId="42">
    <w:abstractNumId w:val="0"/>
  </w:num>
  <w:num w:numId="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711"/>
    <w:rsid w:val="000045DD"/>
    <w:rsid w:val="00004D76"/>
    <w:rsid w:val="00012152"/>
    <w:rsid w:val="000122CE"/>
    <w:rsid w:val="00013A11"/>
    <w:rsid w:val="00021155"/>
    <w:rsid w:val="00036907"/>
    <w:rsid w:val="00044310"/>
    <w:rsid w:val="00050B4C"/>
    <w:rsid w:val="00056F36"/>
    <w:rsid w:val="00060674"/>
    <w:rsid w:val="00067B4D"/>
    <w:rsid w:val="00070727"/>
    <w:rsid w:val="000748E5"/>
    <w:rsid w:val="00077A99"/>
    <w:rsid w:val="000850DB"/>
    <w:rsid w:val="000A446D"/>
    <w:rsid w:val="000A58EE"/>
    <w:rsid w:val="000B31DA"/>
    <w:rsid w:val="000B748A"/>
    <w:rsid w:val="000C181A"/>
    <w:rsid w:val="000C188F"/>
    <w:rsid w:val="000C648D"/>
    <w:rsid w:val="000C74C9"/>
    <w:rsid w:val="000D4C18"/>
    <w:rsid w:val="000E2138"/>
    <w:rsid w:val="000E2DE7"/>
    <w:rsid w:val="000E4E9D"/>
    <w:rsid w:val="000E7330"/>
    <w:rsid w:val="000F367E"/>
    <w:rsid w:val="000F6ABE"/>
    <w:rsid w:val="001020CD"/>
    <w:rsid w:val="00114D16"/>
    <w:rsid w:val="00121249"/>
    <w:rsid w:val="0012769D"/>
    <w:rsid w:val="0012770F"/>
    <w:rsid w:val="00135ED6"/>
    <w:rsid w:val="001379AC"/>
    <w:rsid w:val="00140A10"/>
    <w:rsid w:val="00146F91"/>
    <w:rsid w:val="00147C3E"/>
    <w:rsid w:val="00155E05"/>
    <w:rsid w:val="00161EA5"/>
    <w:rsid w:val="0016228D"/>
    <w:rsid w:val="00172A12"/>
    <w:rsid w:val="00173A96"/>
    <w:rsid w:val="001757F8"/>
    <w:rsid w:val="00175919"/>
    <w:rsid w:val="00185530"/>
    <w:rsid w:val="00190F7E"/>
    <w:rsid w:val="001949E0"/>
    <w:rsid w:val="001A0699"/>
    <w:rsid w:val="001A19DA"/>
    <w:rsid w:val="001A79E4"/>
    <w:rsid w:val="001C3BAC"/>
    <w:rsid w:val="001D0F16"/>
    <w:rsid w:val="001D4C66"/>
    <w:rsid w:val="001E38CA"/>
    <w:rsid w:val="001F37B0"/>
    <w:rsid w:val="001F4174"/>
    <w:rsid w:val="00207288"/>
    <w:rsid w:val="00212D6E"/>
    <w:rsid w:val="00236B8A"/>
    <w:rsid w:val="00240E5E"/>
    <w:rsid w:val="00244791"/>
    <w:rsid w:val="00247F4F"/>
    <w:rsid w:val="00256B74"/>
    <w:rsid w:val="00262441"/>
    <w:rsid w:val="002715DF"/>
    <w:rsid w:val="00275D76"/>
    <w:rsid w:val="002778BE"/>
    <w:rsid w:val="00282C4B"/>
    <w:rsid w:val="00284A9C"/>
    <w:rsid w:val="00291740"/>
    <w:rsid w:val="00291A16"/>
    <w:rsid w:val="002920A3"/>
    <w:rsid w:val="002A2A06"/>
    <w:rsid w:val="002A38D2"/>
    <w:rsid w:val="002B6026"/>
    <w:rsid w:val="002B6CBC"/>
    <w:rsid w:val="002C4C65"/>
    <w:rsid w:val="002D078C"/>
    <w:rsid w:val="002D3813"/>
    <w:rsid w:val="002E02CF"/>
    <w:rsid w:val="002E0795"/>
    <w:rsid w:val="002E2BFD"/>
    <w:rsid w:val="002E3022"/>
    <w:rsid w:val="002E3650"/>
    <w:rsid w:val="002E4658"/>
    <w:rsid w:val="002F4242"/>
    <w:rsid w:val="00307A4B"/>
    <w:rsid w:val="00307AF5"/>
    <w:rsid w:val="003171FE"/>
    <w:rsid w:val="00321FC5"/>
    <w:rsid w:val="0032275B"/>
    <w:rsid w:val="00322A82"/>
    <w:rsid w:val="0032783C"/>
    <w:rsid w:val="00333334"/>
    <w:rsid w:val="00333B62"/>
    <w:rsid w:val="003342FB"/>
    <w:rsid w:val="00336579"/>
    <w:rsid w:val="00337D36"/>
    <w:rsid w:val="003428DE"/>
    <w:rsid w:val="003456DF"/>
    <w:rsid w:val="00354591"/>
    <w:rsid w:val="00363999"/>
    <w:rsid w:val="00377061"/>
    <w:rsid w:val="00381953"/>
    <w:rsid w:val="003871BD"/>
    <w:rsid w:val="00387FB4"/>
    <w:rsid w:val="00393A01"/>
    <w:rsid w:val="00394684"/>
    <w:rsid w:val="003A5772"/>
    <w:rsid w:val="003A58EE"/>
    <w:rsid w:val="003B7F0F"/>
    <w:rsid w:val="003C19DF"/>
    <w:rsid w:val="003C27C7"/>
    <w:rsid w:val="003C4661"/>
    <w:rsid w:val="003D1628"/>
    <w:rsid w:val="003D5587"/>
    <w:rsid w:val="003D62D0"/>
    <w:rsid w:val="003E502C"/>
    <w:rsid w:val="003E5CF4"/>
    <w:rsid w:val="003F0277"/>
    <w:rsid w:val="003F2303"/>
    <w:rsid w:val="003F70E7"/>
    <w:rsid w:val="0041463E"/>
    <w:rsid w:val="0042597D"/>
    <w:rsid w:val="004422CE"/>
    <w:rsid w:val="00446E31"/>
    <w:rsid w:val="00447AC3"/>
    <w:rsid w:val="00454FC4"/>
    <w:rsid w:val="00455AF3"/>
    <w:rsid w:val="004601AB"/>
    <w:rsid w:val="0047333D"/>
    <w:rsid w:val="00484E5A"/>
    <w:rsid w:val="00493B28"/>
    <w:rsid w:val="004B1549"/>
    <w:rsid w:val="004B4248"/>
    <w:rsid w:val="004C6CD9"/>
    <w:rsid w:val="004D408A"/>
    <w:rsid w:val="004E6CBA"/>
    <w:rsid w:val="004F221B"/>
    <w:rsid w:val="004F71C4"/>
    <w:rsid w:val="00502004"/>
    <w:rsid w:val="00502E53"/>
    <w:rsid w:val="005065EF"/>
    <w:rsid w:val="005206F0"/>
    <w:rsid w:val="00523000"/>
    <w:rsid w:val="00535F54"/>
    <w:rsid w:val="005372DC"/>
    <w:rsid w:val="00546B49"/>
    <w:rsid w:val="0054706B"/>
    <w:rsid w:val="00550ABC"/>
    <w:rsid w:val="00551C04"/>
    <w:rsid w:val="005569E0"/>
    <w:rsid w:val="005618E5"/>
    <w:rsid w:val="0057671F"/>
    <w:rsid w:val="00581A87"/>
    <w:rsid w:val="00595A8F"/>
    <w:rsid w:val="005A15B7"/>
    <w:rsid w:val="005A4FCA"/>
    <w:rsid w:val="005A5F0B"/>
    <w:rsid w:val="005C23A6"/>
    <w:rsid w:val="005D4AB9"/>
    <w:rsid w:val="005E7720"/>
    <w:rsid w:val="00601E2F"/>
    <w:rsid w:val="00610964"/>
    <w:rsid w:val="006129A7"/>
    <w:rsid w:val="00612EA5"/>
    <w:rsid w:val="006156CA"/>
    <w:rsid w:val="00616B7D"/>
    <w:rsid w:val="00636EC1"/>
    <w:rsid w:val="00637738"/>
    <w:rsid w:val="00670C92"/>
    <w:rsid w:val="0067633F"/>
    <w:rsid w:val="00677F32"/>
    <w:rsid w:val="006900DA"/>
    <w:rsid w:val="00692D2D"/>
    <w:rsid w:val="00695529"/>
    <w:rsid w:val="00695582"/>
    <w:rsid w:val="00695710"/>
    <w:rsid w:val="006B288C"/>
    <w:rsid w:val="006B5C4A"/>
    <w:rsid w:val="006B68C7"/>
    <w:rsid w:val="006B7133"/>
    <w:rsid w:val="006C3D92"/>
    <w:rsid w:val="006C7B1C"/>
    <w:rsid w:val="006D00F6"/>
    <w:rsid w:val="006D1947"/>
    <w:rsid w:val="006D3D80"/>
    <w:rsid w:val="006D6D67"/>
    <w:rsid w:val="006E28AF"/>
    <w:rsid w:val="006E2902"/>
    <w:rsid w:val="006E2EA2"/>
    <w:rsid w:val="006F78B0"/>
    <w:rsid w:val="00703BF7"/>
    <w:rsid w:val="00707989"/>
    <w:rsid w:val="007113D6"/>
    <w:rsid w:val="007301C8"/>
    <w:rsid w:val="00730CC1"/>
    <w:rsid w:val="00754B5C"/>
    <w:rsid w:val="00763C93"/>
    <w:rsid w:val="0078324A"/>
    <w:rsid w:val="00796381"/>
    <w:rsid w:val="007A7418"/>
    <w:rsid w:val="007C5A52"/>
    <w:rsid w:val="007D256E"/>
    <w:rsid w:val="007D61BA"/>
    <w:rsid w:val="007F028A"/>
    <w:rsid w:val="007F0743"/>
    <w:rsid w:val="007F0D4B"/>
    <w:rsid w:val="007F29EC"/>
    <w:rsid w:val="007F50C5"/>
    <w:rsid w:val="007F5AFC"/>
    <w:rsid w:val="0080199A"/>
    <w:rsid w:val="00814CCE"/>
    <w:rsid w:val="00816B6F"/>
    <w:rsid w:val="00816D46"/>
    <w:rsid w:val="00821362"/>
    <w:rsid w:val="008416A3"/>
    <w:rsid w:val="00874139"/>
    <w:rsid w:val="00874B90"/>
    <w:rsid w:val="00883643"/>
    <w:rsid w:val="00887F24"/>
    <w:rsid w:val="00896933"/>
    <w:rsid w:val="008A3ADF"/>
    <w:rsid w:val="008A434F"/>
    <w:rsid w:val="008A5FF5"/>
    <w:rsid w:val="008A616F"/>
    <w:rsid w:val="008B0502"/>
    <w:rsid w:val="008B3C7D"/>
    <w:rsid w:val="008B3D8F"/>
    <w:rsid w:val="008C6F3F"/>
    <w:rsid w:val="008E03D6"/>
    <w:rsid w:val="008E094B"/>
    <w:rsid w:val="008E5858"/>
    <w:rsid w:val="008E7C79"/>
    <w:rsid w:val="008F0A35"/>
    <w:rsid w:val="00901AFD"/>
    <w:rsid w:val="00905347"/>
    <w:rsid w:val="00915DA4"/>
    <w:rsid w:val="009450E1"/>
    <w:rsid w:val="00945E09"/>
    <w:rsid w:val="00955350"/>
    <w:rsid w:val="00957A89"/>
    <w:rsid w:val="00970D7D"/>
    <w:rsid w:val="00977D94"/>
    <w:rsid w:val="0098109B"/>
    <w:rsid w:val="00981E0F"/>
    <w:rsid w:val="00985F6A"/>
    <w:rsid w:val="009A26CA"/>
    <w:rsid w:val="009B35D3"/>
    <w:rsid w:val="009B4671"/>
    <w:rsid w:val="009B4D07"/>
    <w:rsid w:val="009C117D"/>
    <w:rsid w:val="009C45E6"/>
    <w:rsid w:val="009C6F20"/>
    <w:rsid w:val="009D1E1F"/>
    <w:rsid w:val="009D25CC"/>
    <w:rsid w:val="009D26C1"/>
    <w:rsid w:val="009D7971"/>
    <w:rsid w:val="009E3D2A"/>
    <w:rsid w:val="009F3902"/>
    <w:rsid w:val="00A0185F"/>
    <w:rsid w:val="00A04713"/>
    <w:rsid w:val="00A42D96"/>
    <w:rsid w:val="00A43FA9"/>
    <w:rsid w:val="00A45C74"/>
    <w:rsid w:val="00A52820"/>
    <w:rsid w:val="00A70E8B"/>
    <w:rsid w:val="00A716A9"/>
    <w:rsid w:val="00A742C1"/>
    <w:rsid w:val="00A77D7A"/>
    <w:rsid w:val="00A85371"/>
    <w:rsid w:val="00A95E09"/>
    <w:rsid w:val="00A96789"/>
    <w:rsid w:val="00AA4A9C"/>
    <w:rsid w:val="00AB7BCA"/>
    <w:rsid w:val="00AC0CF3"/>
    <w:rsid w:val="00AC115A"/>
    <w:rsid w:val="00AC62FE"/>
    <w:rsid w:val="00AC7882"/>
    <w:rsid w:val="00AD15F7"/>
    <w:rsid w:val="00AD216F"/>
    <w:rsid w:val="00AD545B"/>
    <w:rsid w:val="00AD6F01"/>
    <w:rsid w:val="00AE282B"/>
    <w:rsid w:val="00AE4D64"/>
    <w:rsid w:val="00AE7273"/>
    <w:rsid w:val="00AE77C2"/>
    <w:rsid w:val="00AF577E"/>
    <w:rsid w:val="00B01BEC"/>
    <w:rsid w:val="00B1152F"/>
    <w:rsid w:val="00B145D5"/>
    <w:rsid w:val="00B17197"/>
    <w:rsid w:val="00B2186F"/>
    <w:rsid w:val="00B23A43"/>
    <w:rsid w:val="00B242CC"/>
    <w:rsid w:val="00B26D51"/>
    <w:rsid w:val="00B42402"/>
    <w:rsid w:val="00B46858"/>
    <w:rsid w:val="00B51E26"/>
    <w:rsid w:val="00B553DD"/>
    <w:rsid w:val="00B56101"/>
    <w:rsid w:val="00B60262"/>
    <w:rsid w:val="00B6629A"/>
    <w:rsid w:val="00B76689"/>
    <w:rsid w:val="00B9060A"/>
    <w:rsid w:val="00B91467"/>
    <w:rsid w:val="00BA0039"/>
    <w:rsid w:val="00BA1DBE"/>
    <w:rsid w:val="00BA2B6B"/>
    <w:rsid w:val="00BA3C22"/>
    <w:rsid w:val="00BA484D"/>
    <w:rsid w:val="00BB1431"/>
    <w:rsid w:val="00BB2B5D"/>
    <w:rsid w:val="00BD7405"/>
    <w:rsid w:val="00BE5CC7"/>
    <w:rsid w:val="00BF1EED"/>
    <w:rsid w:val="00BF6093"/>
    <w:rsid w:val="00C00D4D"/>
    <w:rsid w:val="00C05D55"/>
    <w:rsid w:val="00C14900"/>
    <w:rsid w:val="00C14B7C"/>
    <w:rsid w:val="00C17129"/>
    <w:rsid w:val="00C316FC"/>
    <w:rsid w:val="00C4314D"/>
    <w:rsid w:val="00C45A4E"/>
    <w:rsid w:val="00C514E1"/>
    <w:rsid w:val="00C56E9C"/>
    <w:rsid w:val="00C627A8"/>
    <w:rsid w:val="00C67AF7"/>
    <w:rsid w:val="00C70AA5"/>
    <w:rsid w:val="00C77E34"/>
    <w:rsid w:val="00C77FCB"/>
    <w:rsid w:val="00C821EF"/>
    <w:rsid w:val="00C82F9F"/>
    <w:rsid w:val="00C867D4"/>
    <w:rsid w:val="00C90E4E"/>
    <w:rsid w:val="00C93433"/>
    <w:rsid w:val="00CA283C"/>
    <w:rsid w:val="00CA2EC0"/>
    <w:rsid w:val="00CA5AA0"/>
    <w:rsid w:val="00CB6907"/>
    <w:rsid w:val="00CE7E1F"/>
    <w:rsid w:val="00CF1A3E"/>
    <w:rsid w:val="00CF6B48"/>
    <w:rsid w:val="00D06520"/>
    <w:rsid w:val="00D06C1D"/>
    <w:rsid w:val="00D12182"/>
    <w:rsid w:val="00D22124"/>
    <w:rsid w:val="00D511D0"/>
    <w:rsid w:val="00D64B3E"/>
    <w:rsid w:val="00D752D6"/>
    <w:rsid w:val="00D7632B"/>
    <w:rsid w:val="00D774BF"/>
    <w:rsid w:val="00D779DB"/>
    <w:rsid w:val="00D83467"/>
    <w:rsid w:val="00D83B7E"/>
    <w:rsid w:val="00D85176"/>
    <w:rsid w:val="00D93102"/>
    <w:rsid w:val="00DA4CF9"/>
    <w:rsid w:val="00DB441A"/>
    <w:rsid w:val="00DB706F"/>
    <w:rsid w:val="00DC5D04"/>
    <w:rsid w:val="00DD3F30"/>
    <w:rsid w:val="00DD6956"/>
    <w:rsid w:val="00DE447A"/>
    <w:rsid w:val="00DE5019"/>
    <w:rsid w:val="00DE6D62"/>
    <w:rsid w:val="00DE767D"/>
    <w:rsid w:val="00E00065"/>
    <w:rsid w:val="00E01CD3"/>
    <w:rsid w:val="00E021BC"/>
    <w:rsid w:val="00E02A08"/>
    <w:rsid w:val="00E050BF"/>
    <w:rsid w:val="00E12C18"/>
    <w:rsid w:val="00E23043"/>
    <w:rsid w:val="00E238FA"/>
    <w:rsid w:val="00E43B73"/>
    <w:rsid w:val="00E5028C"/>
    <w:rsid w:val="00E61574"/>
    <w:rsid w:val="00E645D2"/>
    <w:rsid w:val="00E806B5"/>
    <w:rsid w:val="00E844BE"/>
    <w:rsid w:val="00E87B60"/>
    <w:rsid w:val="00E948B7"/>
    <w:rsid w:val="00E95484"/>
    <w:rsid w:val="00EA2E46"/>
    <w:rsid w:val="00EB0566"/>
    <w:rsid w:val="00EB1731"/>
    <w:rsid w:val="00EC09B5"/>
    <w:rsid w:val="00EC1FC8"/>
    <w:rsid w:val="00EC2DFD"/>
    <w:rsid w:val="00ED65E5"/>
    <w:rsid w:val="00ED69BA"/>
    <w:rsid w:val="00EE3E32"/>
    <w:rsid w:val="00EF1637"/>
    <w:rsid w:val="00EF2968"/>
    <w:rsid w:val="00F06E93"/>
    <w:rsid w:val="00F11C7B"/>
    <w:rsid w:val="00F20E8D"/>
    <w:rsid w:val="00F25BD2"/>
    <w:rsid w:val="00F300DE"/>
    <w:rsid w:val="00F341B3"/>
    <w:rsid w:val="00F41711"/>
    <w:rsid w:val="00F63A6E"/>
    <w:rsid w:val="00F6507C"/>
    <w:rsid w:val="00F65277"/>
    <w:rsid w:val="00F711D1"/>
    <w:rsid w:val="00F75FA8"/>
    <w:rsid w:val="00F8050F"/>
    <w:rsid w:val="00F8133E"/>
    <w:rsid w:val="00F83A9A"/>
    <w:rsid w:val="00F90036"/>
    <w:rsid w:val="00FA1E15"/>
    <w:rsid w:val="00FA752B"/>
    <w:rsid w:val="00FB1F3D"/>
    <w:rsid w:val="00FB2D01"/>
    <w:rsid w:val="00FB2ED5"/>
    <w:rsid w:val="00FB604C"/>
    <w:rsid w:val="00FC1FE0"/>
    <w:rsid w:val="00FC4F5F"/>
    <w:rsid w:val="00FC6EB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8C1273F-9FC0-4A77-8A97-638E8FDD8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1711"/>
    <w:pPr>
      <w:spacing w:after="0" w:line="360" w:lineRule="auto"/>
      <w:jc w:val="both"/>
    </w:pPr>
    <w:rPr>
      <w:rFonts w:ascii="Times New Roman" w:hAnsi="Times New Roman"/>
      <w:lang w:val="es-ES"/>
    </w:rPr>
  </w:style>
  <w:style w:type="paragraph" w:styleId="Ttulo1">
    <w:name w:val="heading 1"/>
    <w:basedOn w:val="Normal"/>
    <w:next w:val="Normal"/>
    <w:link w:val="Ttulo1Car"/>
    <w:uiPriority w:val="9"/>
    <w:qFormat/>
    <w:rsid w:val="00F41711"/>
    <w:pPr>
      <w:keepNext/>
      <w:keepLines/>
      <w:numPr>
        <w:numId w:val="1"/>
      </w:numPr>
      <w:spacing w:before="480"/>
      <w:outlineLvl w:val="0"/>
    </w:pPr>
    <w:rPr>
      <w:rFonts w:eastAsiaTheme="majorEastAsia" w:cstheme="majorBidi"/>
      <w:b/>
      <w:bCs/>
      <w:sz w:val="28"/>
      <w:szCs w:val="28"/>
    </w:rPr>
  </w:style>
  <w:style w:type="paragraph" w:styleId="Ttulo2">
    <w:name w:val="heading 2"/>
    <w:basedOn w:val="Normal"/>
    <w:next w:val="Normal"/>
    <w:link w:val="Ttulo2Car"/>
    <w:uiPriority w:val="9"/>
    <w:unhideWhenUsed/>
    <w:qFormat/>
    <w:rsid w:val="00F41711"/>
    <w:pPr>
      <w:keepNext/>
      <w:keepLines/>
      <w:numPr>
        <w:ilvl w:val="1"/>
        <w:numId w:val="1"/>
      </w:numPr>
      <w:spacing w:before="200"/>
      <w:outlineLvl w:val="1"/>
    </w:pPr>
    <w:rPr>
      <w:rFonts w:eastAsiaTheme="majorEastAsia" w:cstheme="majorBidi"/>
      <w:b/>
      <w:bCs/>
      <w:szCs w:val="26"/>
    </w:rPr>
  </w:style>
  <w:style w:type="paragraph" w:styleId="Ttulo3">
    <w:name w:val="heading 3"/>
    <w:basedOn w:val="Normal"/>
    <w:next w:val="Normal"/>
    <w:link w:val="Ttulo3Car"/>
    <w:uiPriority w:val="9"/>
    <w:unhideWhenUsed/>
    <w:qFormat/>
    <w:rsid w:val="00F41711"/>
    <w:pPr>
      <w:keepNext/>
      <w:keepLines/>
      <w:numPr>
        <w:ilvl w:val="2"/>
        <w:numId w:val="1"/>
      </w:numPr>
      <w:spacing w:before="200"/>
      <w:outlineLvl w:val="2"/>
    </w:pPr>
    <w:rPr>
      <w:rFonts w:eastAsiaTheme="majorEastAsia" w:cstheme="majorBidi"/>
      <w:b/>
      <w:bCs/>
      <w:i/>
    </w:rPr>
  </w:style>
  <w:style w:type="paragraph" w:styleId="Ttulo4">
    <w:name w:val="heading 4"/>
    <w:basedOn w:val="Normal"/>
    <w:next w:val="Normal"/>
    <w:link w:val="Ttulo4Car"/>
    <w:uiPriority w:val="9"/>
    <w:unhideWhenUsed/>
    <w:qFormat/>
    <w:rsid w:val="00F41711"/>
    <w:pPr>
      <w:keepNext/>
      <w:keepLines/>
      <w:numPr>
        <w:ilvl w:val="3"/>
        <w:numId w:val="1"/>
      </w:numPr>
      <w:spacing w:before="200"/>
      <w:outlineLvl w:val="3"/>
    </w:pPr>
    <w:rPr>
      <w:rFonts w:eastAsiaTheme="majorEastAsia" w:cstheme="majorBidi"/>
      <w:bCs/>
      <w:i/>
      <w:iCs/>
    </w:rPr>
  </w:style>
  <w:style w:type="paragraph" w:styleId="Ttulo5">
    <w:name w:val="heading 5"/>
    <w:basedOn w:val="Normal"/>
    <w:next w:val="Normal"/>
    <w:link w:val="Ttulo5Car"/>
    <w:uiPriority w:val="9"/>
    <w:unhideWhenUsed/>
    <w:qFormat/>
    <w:rsid w:val="00F41711"/>
    <w:pPr>
      <w:numPr>
        <w:ilvl w:val="4"/>
        <w:numId w:val="1"/>
      </w:numPr>
      <w:outlineLvl w:val="4"/>
    </w:pPr>
    <w:rPr>
      <w:i/>
    </w:rPr>
  </w:style>
  <w:style w:type="paragraph" w:styleId="Ttulo6">
    <w:name w:val="heading 6"/>
    <w:basedOn w:val="Normal"/>
    <w:next w:val="Normal"/>
    <w:link w:val="Ttulo6Car"/>
    <w:uiPriority w:val="9"/>
    <w:unhideWhenUsed/>
    <w:qFormat/>
    <w:rsid w:val="00F41711"/>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F41711"/>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41711"/>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F41711"/>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41711"/>
    <w:rPr>
      <w:rFonts w:ascii="Times New Roman" w:eastAsiaTheme="majorEastAsia" w:hAnsi="Times New Roman" w:cstheme="majorBidi"/>
      <w:b/>
      <w:bCs/>
      <w:sz w:val="28"/>
      <w:szCs w:val="28"/>
      <w:lang w:val="es-ES"/>
    </w:rPr>
  </w:style>
  <w:style w:type="character" w:customStyle="1" w:styleId="Ttulo2Car">
    <w:name w:val="Título 2 Car"/>
    <w:basedOn w:val="Fuentedeprrafopredeter"/>
    <w:link w:val="Ttulo2"/>
    <w:uiPriority w:val="9"/>
    <w:rsid w:val="00F41711"/>
    <w:rPr>
      <w:rFonts w:ascii="Times New Roman" w:eastAsiaTheme="majorEastAsia" w:hAnsi="Times New Roman" w:cstheme="majorBidi"/>
      <w:b/>
      <w:bCs/>
      <w:szCs w:val="26"/>
      <w:lang w:val="es-ES"/>
    </w:rPr>
  </w:style>
  <w:style w:type="character" w:customStyle="1" w:styleId="Ttulo3Car">
    <w:name w:val="Título 3 Car"/>
    <w:basedOn w:val="Fuentedeprrafopredeter"/>
    <w:link w:val="Ttulo3"/>
    <w:uiPriority w:val="9"/>
    <w:rsid w:val="00F41711"/>
    <w:rPr>
      <w:rFonts w:ascii="Times New Roman" w:eastAsiaTheme="majorEastAsia" w:hAnsi="Times New Roman" w:cstheme="majorBidi"/>
      <w:b/>
      <w:bCs/>
      <w:i/>
      <w:lang w:val="es-ES"/>
    </w:rPr>
  </w:style>
  <w:style w:type="character" w:customStyle="1" w:styleId="Ttulo4Car">
    <w:name w:val="Título 4 Car"/>
    <w:basedOn w:val="Fuentedeprrafopredeter"/>
    <w:link w:val="Ttulo4"/>
    <w:uiPriority w:val="9"/>
    <w:rsid w:val="00F41711"/>
    <w:rPr>
      <w:rFonts w:ascii="Times New Roman" w:eastAsiaTheme="majorEastAsia" w:hAnsi="Times New Roman" w:cstheme="majorBidi"/>
      <w:bCs/>
      <w:i/>
      <w:iCs/>
      <w:lang w:val="es-ES"/>
    </w:rPr>
  </w:style>
  <w:style w:type="character" w:customStyle="1" w:styleId="Ttulo5Car">
    <w:name w:val="Título 5 Car"/>
    <w:basedOn w:val="Fuentedeprrafopredeter"/>
    <w:link w:val="Ttulo5"/>
    <w:uiPriority w:val="9"/>
    <w:rsid w:val="00F41711"/>
    <w:rPr>
      <w:rFonts w:ascii="Times New Roman" w:hAnsi="Times New Roman"/>
      <w:i/>
      <w:lang w:val="es-ES"/>
    </w:rPr>
  </w:style>
  <w:style w:type="character" w:customStyle="1" w:styleId="Ttulo6Car">
    <w:name w:val="Título 6 Car"/>
    <w:basedOn w:val="Fuentedeprrafopredeter"/>
    <w:link w:val="Ttulo6"/>
    <w:uiPriority w:val="9"/>
    <w:rsid w:val="00F41711"/>
    <w:rPr>
      <w:rFonts w:asciiTheme="majorHAnsi" w:eastAsiaTheme="majorEastAsia" w:hAnsiTheme="majorHAnsi" w:cstheme="majorBidi"/>
      <w:i/>
      <w:iCs/>
      <w:color w:val="243F60" w:themeColor="accent1" w:themeShade="7F"/>
      <w:lang w:val="es-ES"/>
    </w:rPr>
  </w:style>
  <w:style w:type="character" w:customStyle="1" w:styleId="Ttulo7Car">
    <w:name w:val="Título 7 Car"/>
    <w:basedOn w:val="Fuentedeprrafopredeter"/>
    <w:link w:val="Ttulo7"/>
    <w:uiPriority w:val="9"/>
    <w:semiHidden/>
    <w:rsid w:val="00F41711"/>
    <w:rPr>
      <w:rFonts w:asciiTheme="majorHAnsi" w:eastAsiaTheme="majorEastAsia" w:hAnsiTheme="majorHAnsi" w:cstheme="majorBidi"/>
      <w:i/>
      <w:iCs/>
      <w:color w:val="404040" w:themeColor="text1" w:themeTint="BF"/>
      <w:lang w:val="es-ES"/>
    </w:rPr>
  </w:style>
  <w:style w:type="character" w:customStyle="1" w:styleId="Ttulo8Car">
    <w:name w:val="Título 8 Car"/>
    <w:basedOn w:val="Fuentedeprrafopredeter"/>
    <w:link w:val="Ttulo8"/>
    <w:uiPriority w:val="9"/>
    <w:semiHidden/>
    <w:rsid w:val="00F41711"/>
    <w:rPr>
      <w:rFonts w:asciiTheme="majorHAnsi" w:eastAsiaTheme="majorEastAsia" w:hAnsiTheme="majorHAnsi" w:cstheme="majorBidi"/>
      <w:color w:val="404040" w:themeColor="text1" w:themeTint="BF"/>
      <w:sz w:val="20"/>
      <w:szCs w:val="20"/>
      <w:lang w:val="es-ES"/>
    </w:rPr>
  </w:style>
  <w:style w:type="character" w:customStyle="1" w:styleId="Ttulo9Car">
    <w:name w:val="Título 9 Car"/>
    <w:basedOn w:val="Fuentedeprrafopredeter"/>
    <w:link w:val="Ttulo9"/>
    <w:uiPriority w:val="9"/>
    <w:semiHidden/>
    <w:rsid w:val="00F41711"/>
    <w:rPr>
      <w:rFonts w:asciiTheme="majorHAnsi" w:eastAsiaTheme="majorEastAsia" w:hAnsiTheme="majorHAnsi" w:cstheme="majorBidi"/>
      <w:i/>
      <w:iCs/>
      <w:color w:val="404040" w:themeColor="text1" w:themeTint="BF"/>
      <w:sz w:val="20"/>
      <w:szCs w:val="20"/>
      <w:lang w:val="es-ES"/>
    </w:rPr>
  </w:style>
  <w:style w:type="paragraph" w:styleId="Textodeglobo">
    <w:name w:val="Balloon Text"/>
    <w:basedOn w:val="Normal"/>
    <w:link w:val="TextodegloboCar"/>
    <w:uiPriority w:val="99"/>
    <w:semiHidden/>
    <w:unhideWhenUsed/>
    <w:rsid w:val="00F41711"/>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41711"/>
    <w:rPr>
      <w:rFonts w:ascii="Tahoma" w:hAnsi="Tahoma" w:cs="Tahoma"/>
      <w:sz w:val="16"/>
      <w:szCs w:val="16"/>
      <w:lang w:val="es-ES"/>
    </w:rPr>
  </w:style>
  <w:style w:type="character" w:styleId="Hipervnculo">
    <w:name w:val="Hyperlink"/>
    <w:basedOn w:val="Fuentedeprrafopredeter"/>
    <w:uiPriority w:val="99"/>
    <w:unhideWhenUsed/>
    <w:rsid w:val="00F41711"/>
    <w:rPr>
      <w:color w:val="0000FF" w:themeColor="hyperlink"/>
      <w:u w:val="single"/>
    </w:rPr>
  </w:style>
  <w:style w:type="character" w:customStyle="1" w:styleId="apple-converted-space">
    <w:name w:val="apple-converted-space"/>
    <w:basedOn w:val="Fuentedeprrafopredeter"/>
    <w:rsid w:val="00F41711"/>
  </w:style>
  <w:style w:type="paragraph" w:styleId="Prrafodelista">
    <w:name w:val="List Paragraph"/>
    <w:aliases w:val="cuadro ghf1,List Paragraph"/>
    <w:basedOn w:val="Normal"/>
    <w:link w:val="PrrafodelistaCar"/>
    <w:uiPriority w:val="34"/>
    <w:qFormat/>
    <w:rsid w:val="00F41711"/>
    <w:pPr>
      <w:ind w:left="720"/>
      <w:contextualSpacing/>
    </w:pPr>
  </w:style>
  <w:style w:type="paragraph" w:styleId="Descripcin">
    <w:name w:val="caption"/>
    <w:basedOn w:val="Normal"/>
    <w:next w:val="Normal"/>
    <w:link w:val="DescripcinCar"/>
    <w:uiPriority w:val="35"/>
    <w:unhideWhenUsed/>
    <w:qFormat/>
    <w:rsid w:val="00F41711"/>
    <w:pPr>
      <w:spacing w:line="240" w:lineRule="auto"/>
    </w:pPr>
    <w:rPr>
      <w:b/>
      <w:bCs/>
      <w:szCs w:val="18"/>
    </w:rPr>
  </w:style>
  <w:style w:type="paragraph" w:styleId="TDC1">
    <w:name w:val="toc 1"/>
    <w:basedOn w:val="Normal"/>
    <w:next w:val="Normal"/>
    <w:autoRedefine/>
    <w:uiPriority w:val="39"/>
    <w:unhideWhenUsed/>
    <w:qFormat/>
    <w:rsid w:val="00F41711"/>
    <w:pPr>
      <w:tabs>
        <w:tab w:val="left" w:pos="880"/>
        <w:tab w:val="right" w:leader="dot" w:pos="8222"/>
      </w:tabs>
      <w:spacing w:before="120"/>
    </w:pPr>
    <w:rPr>
      <w:b/>
      <w:bCs/>
      <w:iCs/>
      <w:szCs w:val="24"/>
    </w:rPr>
  </w:style>
  <w:style w:type="paragraph" w:styleId="TDC2">
    <w:name w:val="toc 2"/>
    <w:basedOn w:val="Normal"/>
    <w:next w:val="Normal"/>
    <w:autoRedefine/>
    <w:uiPriority w:val="39"/>
    <w:unhideWhenUsed/>
    <w:qFormat/>
    <w:rsid w:val="00F41711"/>
    <w:pPr>
      <w:tabs>
        <w:tab w:val="left" w:pos="880"/>
        <w:tab w:val="right" w:leader="dot" w:pos="8222"/>
      </w:tabs>
      <w:spacing w:before="120"/>
    </w:pPr>
    <w:rPr>
      <w:b/>
      <w:bCs/>
    </w:rPr>
  </w:style>
  <w:style w:type="paragraph" w:styleId="TDC3">
    <w:name w:val="toc 3"/>
    <w:basedOn w:val="Normal"/>
    <w:next w:val="Normal"/>
    <w:autoRedefine/>
    <w:uiPriority w:val="39"/>
    <w:unhideWhenUsed/>
    <w:qFormat/>
    <w:rsid w:val="00F41711"/>
    <w:pPr>
      <w:tabs>
        <w:tab w:val="left" w:pos="851"/>
        <w:tab w:val="right" w:leader="dot" w:pos="8222"/>
      </w:tabs>
      <w:ind w:right="-2"/>
    </w:pPr>
    <w:rPr>
      <w:b/>
      <w:i/>
      <w:szCs w:val="20"/>
    </w:rPr>
  </w:style>
  <w:style w:type="paragraph" w:styleId="TDC4">
    <w:name w:val="toc 4"/>
    <w:basedOn w:val="Normal"/>
    <w:next w:val="Normal"/>
    <w:autoRedefine/>
    <w:uiPriority w:val="39"/>
    <w:unhideWhenUsed/>
    <w:rsid w:val="00F41711"/>
    <w:pPr>
      <w:tabs>
        <w:tab w:val="left" w:pos="993"/>
        <w:tab w:val="right" w:leader="dot" w:pos="8493"/>
      </w:tabs>
    </w:pPr>
    <w:rPr>
      <w:i/>
      <w:szCs w:val="20"/>
    </w:rPr>
  </w:style>
  <w:style w:type="paragraph" w:styleId="TDC5">
    <w:name w:val="toc 5"/>
    <w:basedOn w:val="Normal"/>
    <w:next w:val="Normal"/>
    <w:autoRedefine/>
    <w:uiPriority w:val="39"/>
    <w:unhideWhenUsed/>
    <w:rsid w:val="00F41711"/>
    <w:pPr>
      <w:ind w:left="880"/>
    </w:pPr>
    <w:rPr>
      <w:sz w:val="20"/>
      <w:szCs w:val="20"/>
    </w:rPr>
  </w:style>
  <w:style w:type="paragraph" w:styleId="TDC6">
    <w:name w:val="toc 6"/>
    <w:basedOn w:val="Normal"/>
    <w:next w:val="Normal"/>
    <w:autoRedefine/>
    <w:uiPriority w:val="39"/>
    <w:unhideWhenUsed/>
    <w:rsid w:val="00F41711"/>
    <w:pPr>
      <w:ind w:left="1100"/>
    </w:pPr>
    <w:rPr>
      <w:sz w:val="20"/>
      <w:szCs w:val="20"/>
    </w:rPr>
  </w:style>
  <w:style w:type="paragraph" w:styleId="TDC7">
    <w:name w:val="toc 7"/>
    <w:basedOn w:val="Normal"/>
    <w:next w:val="Normal"/>
    <w:autoRedefine/>
    <w:uiPriority w:val="39"/>
    <w:unhideWhenUsed/>
    <w:rsid w:val="00F41711"/>
    <w:pPr>
      <w:ind w:left="1320"/>
    </w:pPr>
    <w:rPr>
      <w:sz w:val="20"/>
      <w:szCs w:val="20"/>
    </w:rPr>
  </w:style>
  <w:style w:type="paragraph" w:styleId="TDC8">
    <w:name w:val="toc 8"/>
    <w:basedOn w:val="Normal"/>
    <w:next w:val="Normal"/>
    <w:autoRedefine/>
    <w:uiPriority w:val="39"/>
    <w:unhideWhenUsed/>
    <w:rsid w:val="00F41711"/>
    <w:pPr>
      <w:ind w:left="1540"/>
    </w:pPr>
    <w:rPr>
      <w:sz w:val="20"/>
      <w:szCs w:val="20"/>
    </w:rPr>
  </w:style>
  <w:style w:type="paragraph" w:styleId="TDC9">
    <w:name w:val="toc 9"/>
    <w:basedOn w:val="Normal"/>
    <w:next w:val="Normal"/>
    <w:autoRedefine/>
    <w:uiPriority w:val="39"/>
    <w:unhideWhenUsed/>
    <w:rsid w:val="00F41711"/>
    <w:pPr>
      <w:ind w:left="1760"/>
    </w:pPr>
    <w:rPr>
      <w:sz w:val="20"/>
      <w:szCs w:val="20"/>
    </w:rPr>
  </w:style>
  <w:style w:type="paragraph" w:styleId="TtulodeTDC">
    <w:name w:val="TOC Heading"/>
    <w:basedOn w:val="Ttulo1"/>
    <w:next w:val="Normal"/>
    <w:uiPriority w:val="39"/>
    <w:unhideWhenUsed/>
    <w:qFormat/>
    <w:rsid w:val="00F41711"/>
    <w:pPr>
      <w:numPr>
        <w:numId w:val="0"/>
      </w:numPr>
      <w:outlineLvl w:val="9"/>
    </w:pPr>
    <w:rPr>
      <w:rFonts w:asciiTheme="majorHAnsi" w:hAnsiTheme="majorHAnsi"/>
      <w:color w:val="365F91" w:themeColor="accent1" w:themeShade="BF"/>
      <w:lang w:eastAsia="es-ES"/>
    </w:rPr>
  </w:style>
  <w:style w:type="paragraph" w:styleId="Sinespaciado">
    <w:name w:val="No Spacing"/>
    <w:uiPriority w:val="1"/>
    <w:qFormat/>
    <w:rsid w:val="00F41711"/>
    <w:pPr>
      <w:spacing w:after="0" w:line="240" w:lineRule="auto"/>
      <w:jc w:val="both"/>
    </w:pPr>
    <w:rPr>
      <w:lang w:val="es-ES"/>
    </w:rPr>
  </w:style>
  <w:style w:type="paragraph" w:styleId="Encabezado">
    <w:name w:val="header"/>
    <w:basedOn w:val="Normal"/>
    <w:link w:val="EncabezadoCar"/>
    <w:uiPriority w:val="99"/>
    <w:unhideWhenUsed/>
    <w:rsid w:val="00F41711"/>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F41711"/>
    <w:rPr>
      <w:rFonts w:ascii="Times New Roman" w:hAnsi="Times New Roman"/>
      <w:lang w:val="es-ES"/>
    </w:rPr>
  </w:style>
  <w:style w:type="paragraph" w:styleId="Piedepgina">
    <w:name w:val="footer"/>
    <w:basedOn w:val="Normal"/>
    <w:link w:val="PiedepginaCar"/>
    <w:uiPriority w:val="99"/>
    <w:unhideWhenUsed/>
    <w:rsid w:val="00F41711"/>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F41711"/>
    <w:rPr>
      <w:rFonts w:ascii="Times New Roman" w:hAnsi="Times New Roman"/>
      <w:lang w:val="es-ES"/>
    </w:rPr>
  </w:style>
  <w:style w:type="paragraph" w:styleId="Tabladeilustraciones">
    <w:name w:val="table of figures"/>
    <w:basedOn w:val="Normal"/>
    <w:next w:val="Normal"/>
    <w:autoRedefine/>
    <w:uiPriority w:val="99"/>
    <w:unhideWhenUsed/>
    <w:rsid w:val="003456DF"/>
    <w:pPr>
      <w:tabs>
        <w:tab w:val="left" w:pos="1418"/>
        <w:tab w:val="right" w:leader="dot" w:pos="8494"/>
      </w:tabs>
      <w:ind w:left="709" w:hanging="709"/>
      <w:jc w:val="right"/>
    </w:pPr>
    <w:rPr>
      <w:b/>
      <w:color w:val="000000" w:themeColor="text1"/>
      <w:szCs w:val="24"/>
    </w:rPr>
  </w:style>
  <w:style w:type="character" w:styleId="Textodelmarcadordeposicin">
    <w:name w:val="Placeholder Text"/>
    <w:basedOn w:val="Fuentedeprrafopredeter"/>
    <w:uiPriority w:val="99"/>
    <w:semiHidden/>
    <w:rsid w:val="00F41711"/>
    <w:rPr>
      <w:color w:val="808080"/>
    </w:rPr>
  </w:style>
  <w:style w:type="paragraph" w:styleId="NormalWeb">
    <w:name w:val="Normal (Web)"/>
    <w:basedOn w:val="Normal"/>
    <w:uiPriority w:val="99"/>
    <w:unhideWhenUsed/>
    <w:rsid w:val="00F41711"/>
    <w:pPr>
      <w:spacing w:before="100" w:beforeAutospacing="1" w:after="100" w:afterAutospacing="1" w:line="240" w:lineRule="auto"/>
    </w:pPr>
    <w:rPr>
      <w:rFonts w:eastAsia="Times New Roman" w:cs="Times New Roman"/>
      <w:sz w:val="24"/>
      <w:szCs w:val="24"/>
      <w:lang w:eastAsia="es-ES"/>
    </w:rPr>
  </w:style>
  <w:style w:type="paragraph" w:styleId="Bibliografa">
    <w:name w:val="Bibliography"/>
    <w:basedOn w:val="Normal"/>
    <w:next w:val="Normal"/>
    <w:uiPriority w:val="37"/>
    <w:unhideWhenUsed/>
    <w:rsid w:val="00F41711"/>
  </w:style>
  <w:style w:type="paragraph" w:customStyle="1" w:styleId="Fuente">
    <w:name w:val="Fuente"/>
    <w:basedOn w:val="Descripcin"/>
    <w:link w:val="FuenteCar"/>
    <w:qFormat/>
    <w:rsid w:val="00F41711"/>
    <w:pPr>
      <w:spacing w:line="360" w:lineRule="auto"/>
      <w:jc w:val="left"/>
    </w:pPr>
    <w:rPr>
      <w:b w:val="0"/>
      <w:color w:val="000000" w:themeColor="text1"/>
      <w:sz w:val="16"/>
    </w:rPr>
  </w:style>
  <w:style w:type="character" w:customStyle="1" w:styleId="DescripcinCar">
    <w:name w:val="Descripción Car"/>
    <w:basedOn w:val="Fuentedeprrafopredeter"/>
    <w:link w:val="Descripcin"/>
    <w:uiPriority w:val="35"/>
    <w:rsid w:val="00F41711"/>
    <w:rPr>
      <w:rFonts w:ascii="Times New Roman" w:hAnsi="Times New Roman"/>
      <w:b/>
      <w:bCs/>
      <w:szCs w:val="18"/>
      <w:lang w:val="es-ES"/>
    </w:rPr>
  </w:style>
  <w:style w:type="character" w:customStyle="1" w:styleId="FuenteCar">
    <w:name w:val="Fuente Car"/>
    <w:basedOn w:val="DescripcinCar"/>
    <w:link w:val="Fuente"/>
    <w:rsid w:val="00F41711"/>
    <w:rPr>
      <w:rFonts w:ascii="Times New Roman" w:hAnsi="Times New Roman"/>
      <w:b w:val="0"/>
      <w:bCs/>
      <w:color w:val="000000" w:themeColor="text1"/>
      <w:sz w:val="16"/>
      <w:szCs w:val="18"/>
      <w:lang w:val="es-ES"/>
    </w:rPr>
  </w:style>
  <w:style w:type="character" w:customStyle="1" w:styleId="hps">
    <w:name w:val="hps"/>
    <w:basedOn w:val="Fuentedeprrafopredeter"/>
    <w:rsid w:val="00F41711"/>
  </w:style>
  <w:style w:type="character" w:customStyle="1" w:styleId="atn">
    <w:name w:val="atn"/>
    <w:basedOn w:val="Fuentedeprrafopredeter"/>
    <w:rsid w:val="00F41711"/>
  </w:style>
  <w:style w:type="table" w:styleId="Tablaconcuadrcula">
    <w:name w:val="Table Grid"/>
    <w:basedOn w:val="Tablanormal"/>
    <w:uiPriority w:val="59"/>
    <w:rsid w:val="00F41711"/>
    <w:pPr>
      <w:spacing w:after="0" w:line="240" w:lineRule="auto"/>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t">
    <w:name w:val="st"/>
    <w:basedOn w:val="Fuentedeprrafopredeter"/>
    <w:rsid w:val="00F41711"/>
  </w:style>
  <w:style w:type="character" w:customStyle="1" w:styleId="texto">
    <w:name w:val="texto"/>
    <w:basedOn w:val="Fuentedeprrafopredeter"/>
    <w:rsid w:val="00F41711"/>
  </w:style>
  <w:style w:type="character" w:customStyle="1" w:styleId="mw-headline">
    <w:name w:val="mw-headline"/>
    <w:basedOn w:val="Fuentedeprrafopredeter"/>
    <w:rsid w:val="00F41711"/>
  </w:style>
  <w:style w:type="character" w:customStyle="1" w:styleId="mw-editsection">
    <w:name w:val="mw-editsection"/>
    <w:basedOn w:val="Fuentedeprrafopredeter"/>
    <w:rsid w:val="00F41711"/>
  </w:style>
  <w:style w:type="character" w:customStyle="1" w:styleId="mw-editsection-bracket">
    <w:name w:val="mw-editsection-bracket"/>
    <w:basedOn w:val="Fuentedeprrafopredeter"/>
    <w:rsid w:val="00F41711"/>
  </w:style>
  <w:style w:type="character" w:styleId="Textoennegrita">
    <w:name w:val="Strong"/>
    <w:basedOn w:val="Fuentedeprrafopredeter"/>
    <w:uiPriority w:val="22"/>
    <w:qFormat/>
    <w:rsid w:val="00F41711"/>
    <w:rPr>
      <w:b/>
      <w:bCs/>
    </w:rPr>
  </w:style>
  <w:style w:type="paragraph" w:styleId="Cita">
    <w:name w:val="Quote"/>
    <w:basedOn w:val="Normal"/>
    <w:next w:val="Normal"/>
    <w:link w:val="CitaCar"/>
    <w:uiPriority w:val="29"/>
    <w:qFormat/>
    <w:rsid w:val="00F41711"/>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F41711"/>
    <w:rPr>
      <w:rFonts w:ascii="Times New Roman" w:hAnsi="Times New Roman"/>
      <w:i/>
      <w:iCs/>
      <w:color w:val="404040" w:themeColor="text1" w:themeTint="BF"/>
      <w:lang w:val="es-ES"/>
    </w:rPr>
  </w:style>
  <w:style w:type="paragraph" w:customStyle="1" w:styleId="FIGURA">
    <w:name w:val="FIGURA"/>
    <w:basedOn w:val="Ttulo6"/>
    <w:link w:val="FIGURACar"/>
    <w:qFormat/>
    <w:rsid w:val="00F41711"/>
    <w:pPr>
      <w:numPr>
        <w:ilvl w:val="0"/>
        <w:numId w:val="0"/>
      </w:numPr>
      <w:ind w:left="1152" w:hanging="1152"/>
      <w:jc w:val="center"/>
    </w:pPr>
    <w:rPr>
      <w:rFonts w:ascii="Times New Roman" w:hAnsi="Times New Roman"/>
      <w:b/>
      <w:i w:val="0"/>
      <w:color w:val="000000" w:themeColor="text1"/>
    </w:rPr>
  </w:style>
  <w:style w:type="character" w:customStyle="1" w:styleId="FIGURACar">
    <w:name w:val="FIGURA Car"/>
    <w:basedOn w:val="Ttulo6Car"/>
    <w:link w:val="FIGURA"/>
    <w:rsid w:val="00F41711"/>
    <w:rPr>
      <w:rFonts w:ascii="Times New Roman" w:eastAsiaTheme="majorEastAsia" w:hAnsi="Times New Roman" w:cstheme="majorBidi"/>
      <w:b/>
      <w:i w:val="0"/>
      <w:iCs/>
      <w:color w:val="000000" w:themeColor="text1"/>
      <w:lang w:val="es-ES"/>
    </w:rPr>
  </w:style>
  <w:style w:type="character" w:styleId="Refdecomentario">
    <w:name w:val="annotation reference"/>
    <w:basedOn w:val="Fuentedeprrafopredeter"/>
    <w:uiPriority w:val="99"/>
    <w:semiHidden/>
    <w:unhideWhenUsed/>
    <w:rsid w:val="00F41711"/>
    <w:rPr>
      <w:sz w:val="16"/>
      <w:szCs w:val="16"/>
    </w:rPr>
  </w:style>
  <w:style w:type="paragraph" w:styleId="Textocomentario">
    <w:name w:val="annotation text"/>
    <w:basedOn w:val="Normal"/>
    <w:link w:val="TextocomentarioCar"/>
    <w:uiPriority w:val="99"/>
    <w:semiHidden/>
    <w:unhideWhenUsed/>
    <w:rsid w:val="00F4171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41711"/>
    <w:rPr>
      <w:rFonts w:ascii="Times New Roman" w:hAnsi="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F41711"/>
    <w:rPr>
      <w:b/>
      <w:bCs/>
    </w:rPr>
  </w:style>
  <w:style w:type="character" w:customStyle="1" w:styleId="AsuntodelcomentarioCar">
    <w:name w:val="Asunto del comentario Car"/>
    <w:basedOn w:val="TextocomentarioCar"/>
    <w:link w:val="Asuntodelcomentario"/>
    <w:uiPriority w:val="99"/>
    <w:semiHidden/>
    <w:rsid w:val="00F41711"/>
    <w:rPr>
      <w:rFonts w:ascii="Times New Roman" w:hAnsi="Times New Roman"/>
      <w:b/>
      <w:bCs/>
      <w:sz w:val="20"/>
      <w:szCs w:val="20"/>
      <w:lang w:val="es-ES"/>
    </w:rPr>
  </w:style>
  <w:style w:type="paragraph" w:styleId="Revisin">
    <w:name w:val="Revision"/>
    <w:hidden/>
    <w:uiPriority w:val="99"/>
    <w:semiHidden/>
    <w:rsid w:val="00F41711"/>
    <w:pPr>
      <w:spacing w:after="0" w:line="240" w:lineRule="auto"/>
    </w:pPr>
    <w:rPr>
      <w:rFonts w:ascii="Times New Roman" w:hAnsi="Times New Roman"/>
      <w:lang w:val="es-ES"/>
    </w:rPr>
  </w:style>
  <w:style w:type="character" w:styleId="Hipervnculovisitado">
    <w:name w:val="FollowedHyperlink"/>
    <w:basedOn w:val="Fuentedeprrafopredeter"/>
    <w:uiPriority w:val="99"/>
    <w:semiHidden/>
    <w:unhideWhenUsed/>
    <w:rsid w:val="00F41711"/>
    <w:rPr>
      <w:color w:val="800080" w:themeColor="followedHyperlink"/>
      <w:u w:val="single"/>
    </w:rPr>
  </w:style>
  <w:style w:type="character" w:styleId="nfasis">
    <w:name w:val="Emphasis"/>
    <w:basedOn w:val="Fuentedeprrafopredeter"/>
    <w:uiPriority w:val="20"/>
    <w:qFormat/>
    <w:rsid w:val="00F41711"/>
    <w:rPr>
      <w:i/>
      <w:iCs/>
    </w:rPr>
  </w:style>
  <w:style w:type="character" w:customStyle="1" w:styleId="PrrafodelistaCar">
    <w:name w:val="Párrafo de lista Car"/>
    <w:aliases w:val="cuadro ghf1 Car,List Paragraph Car"/>
    <w:link w:val="Prrafodelista"/>
    <w:uiPriority w:val="34"/>
    <w:locked/>
    <w:rsid w:val="00F41711"/>
    <w:rPr>
      <w:rFonts w:ascii="Times New Roman" w:hAnsi="Times New Roman"/>
      <w:lang w:val="es-ES"/>
    </w:rPr>
  </w:style>
  <w:style w:type="character" w:customStyle="1" w:styleId="hvr">
    <w:name w:val="hvr"/>
    <w:basedOn w:val="Fuentedeprrafopredeter"/>
    <w:rsid w:val="005065EF"/>
  </w:style>
  <w:style w:type="paragraph" w:styleId="HTMLconformatoprevio">
    <w:name w:val="HTML Preformatted"/>
    <w:basedOn w:val="Normal"/>
    <w:link w:val="HTMLconformatoprevioCar"/>
    <w:uiPriority w:val="99"/>
    <w:unhideWhenUsed/>
    <w:rsid w:val="001F4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es-EC" w:eastAsia="es-EC"/>
    </w:rPr>
  </w:style>
  <w:style w:type="character" w:customStyle="1" w:styleId="HTMLconformatoprevioCar">
    <w:name w:val="HTML con formato previo Car"/>
    <w:basedOn w:val="Fuentedeprrafopredeter"/>
    <w:link w:val="HTMLconformatoprevio"/>
    <w:uiPriority w:val="99"/>
    <w:rsid w:val="001F4174"/>
    <w:rPr>
      <w:rFonts w:ascii="Courier New" w:eastAsia="Times New Roman" w:hAnsi="Courier New" w:cs="Courier New"/>
      <w:sz w:val="20"/>
      <w:szCs w:val="20"/>
      <w:lang w:eastAsia="es-EC"/>
    </w:rPr>
  </w:style>
  <w:style w:type="paragraph" w:customStyle="1" w:styleId="Default">
    <w:name w:val="Default"/>
    <w:rsid w:val="006E2EA2"/>
    <w:pPr>
      <w:autoSpaceDE w:val="0"/>
      <w:autoSpaceDN w:val="0"/>
      <w:adjustRightInd w:val="0"/>
      <w:spacing w:after="0" w:line="240" w:lineRule="auto"/>
    </w:pPr>
    <w:rPr>
      <w:rFonts w:ascii="Times New Roman" w:hAnsi="Times New Roman" w:cs="Times New Roman"/>
      <w:color w:val="000000"/>
      <w:sz w:val="24"/>
      <w:szCs w:val="24"/>
      <w:lang w:val="es-ES"/>
    </w:rPr>
  </w:style>
  <w:style w:type="table" w:customStyle="1" w:styleId="Cuadrculadetablaclara1">
    <w:name w:val="Cuadrícula de tabla clara1"/>
    <w:basedOn w:val="Tablanormal"/>
    <w:uiPriority w:val="40"/>
    <w:rsid w:val="006900D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2">
    <w:name w:val="Plain Table 2"/>
    <w:basedOn w:val="Tablanormal"/>
    <w:uiPriority w:val="42"/>
    <w:rsid w:val="00AD6F0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53179">
      <w:bodyDiv w:val="1"/>
      <w:marLeft w:val="0"/>
      <w:marRight w:val="0"/>
      <w:marTop w:val="0"/>
      <w:marBottom w:val="0"/>
      <w:divBdr>
        <w:top w:val="none" w:sz="0" w:space="0" w:color="auto"/>
        <w:left w:val="none" w:sz="0" w:space="0" w:color="auto"/>
        <w:bottom w:val="none" w:sz="0" w:space="0" w:color="auto"/>
        <w:right w:val="none" w:sz="0" w:space="0" w:color="auto"/>
      </w:divBdr>
    </w:div>
    <w:div w:id="85152376">
      <w:bodyDiv w:val="1"/>
      <w:marLeft w:val="0"/>
      <w:marRight w:val="0"/>
      <w:marTop w:val="0"/>
      <w:marBottom w:val="0"/>
      <w:divBdr>
        <w:top w:val="none" w:sz="0" w:space="0" w:color="auto"/>
        <w:left w:val="none" w:sz="0" w:space="0" w:color="auto"/>
        <w:bottom w:val="none" w:sz="0" w:space="0" w:color="auto"/>
        <w:right w:val="none" w:sz="0" w:space="0" w:color="auto"/>
      </w:divBdr>
    </w:div>
    <w:div w:id="86662420">
      <w:bodyDiv w:val="1"/>
      <w:marLeft w:val="0"/>
      <w:marRight w:val="0"/>
      <w:marTop w:val="0"/>
      <w:marBottom w:val="0"/>
      <w:divBdr>
        <w:top w:val="none" w:sz="0" w:space="0" w:color="auto"/>
        <w:left w:val="none" w:sz="0" w:space="0" w:color="auto"/>
        <w:bottom w:val="none" w:sz="0" w:space="0" w:color="auto"/>
        <w:right w:val="none" w:sz="0" w:space="0" w:color="auto"/>
      </w:divBdr>
    </w:div>
    <w:div w:id="225341970">
      <w:bodyDiv w:val="1"/>
      <w:marLeft w:val="0"/>
      <w:marRight w:val="0"/>
      <w:marTop w:val="0"/>
      <w:marBottom w:val="0"/>
      <w:divBdr>
        <w:top w:val="none" w:sz="0" w:space="0" w:color="auto"/>
        <w:left w:val="none" w:sz="0" w:space="0" w:color="auto"/>
        <w:bottom w:val="none" w:sz="0" w:space="0" w:color="auto"/>
        <w:right w:val="none" w:sz="0" w:space="0" w:color="auto"/>
      </w:divBdr>
    </w:div>
    <w:div w:id="230047527">
      <w:bodyDiv w:val="1"/>
      <w:marLeft w:val="0"/>
      <w:marRight w:val="0"/>
      <w:marTop w:val="0"/>
      <w:marBottom w:val="0"/>
      <w:divBdr>
        <w:top w:val="none" w:sz="0" w:space="0" w:color="auto"/>
        <w:left w:val="none" w:sz="0" w:space="0" w:color="auto"/>
        <w:bottom w:val="none" w:sz="0" w:space="0" w:color="auto"/>
        <w:right w:val="none" w:sz="0" w:space="0" w:color="auto"/>
      </w:divBdr>
    </w:div>
    <w:div w:id="253822885">
      <w:bodyDiv w:val="1"/>
      <w:marLeft w:val="0"/>
      <w:marRight w:val="0"/>
      <w:marTop w:val="0"/>
      <w:marBottom w:val="0"/>
      <w:divBdr>
        <w:top w:val="none" w:sz="0" w:space="0" w:color="auto"/>
        <w:left w:val="none" w:sz="0" w:space="0" w:color="auto"/>
        <w:bottom w:val="none" w:sz="0" w:space="0" w:color="auto"/>
        <w:right w:val="none" w:sz="0" w:space="0" w:color="auto"/>
      </w:divBdr>
    </w:div>
    <w:div w:id="283074405">
      <w:bodyDiv w:val="1"/>
      <w:marLeft w:val="0"/>
      <w:marRight w:val="0"/>
      <w:marTop w:val="0"/>
      <w:marBottom w:val="0"/>
      <w:divBdr>
        <w:top w:val="none" w:sz="0" w:space="0" w:color="auto"/>
        <w:left w:val="none" w:sz="0" w:space="0" w:color="auto"/>
        <w:bottom w:val="none" w:sz="0" w:space="0" w:color="auto"/>
        <w:right w:val="none" w:sz="0" w:space="0" w:color="auto"/>
      </w:divBdr>
    </w:div>
    <w:div w:id="301203529">
      <w:bodyDiv w:val="1"/>
      <w:marLeft w:val="0"/>
      <w:marRight w:val="0"/>
      <w:marTop w:val="0"/>
      <w:marBottom w:val="0"/>
      <w:divBdr>
        <w:top w:val="none" w:sz="0" w:space="0" w:color="auto"/>
        <w:left w:val="none" w:sz="0" w:space="0" w:color="auto"/>
        <w:bottom w:val="none" w:sz="0" w:space="0" w:color="auto"/>
        <w:right w:val="none" w:sz="0" w:space="0" w:color="auto"/>
      </w:divBdr>
    </w:div>
    <w:div w:id="366375329">
      <w:bodyDiv w:val="1"/>
      <w:marLeft w:val="0"/>
      <w:marRight w:val="0"/>
      <w:marTop w:val="0"/>
      <w:marBottom w:val="0"/>
      <w:divBdr>
        <w:top w:val="none" w:sz="0" w:space="0" w:color="auto"/>
        <w:left w:val="none" w:sz="0" w:space="0" w:color="auto"/>
        <w:bottom w:val="none" w:sz="0" w:space="0" w:color="auto"/>
        <w:right w:val="none" w:sz="0" w:space="0" w:color="auto"/>
      </w:divBdr>
    </w:div>
    <w:div w:id="390619218">
      <w:bodyDiv w:val="1"/>
      <w:marLeft w:val="0"/>
      <w:marRight w:val="0"/>
      <w:marTop w:val="0"/>
      <w:marBottom w:val="0"/>
      <w:divBdr>
        <w:top w:val="none" w:sz="0" w:space="0" w:color="auto"/>
        <w:left w:val="none" w:sz="0" w:space="0" w:color="auto"/>
        <w:bottom w:val="none" w:sz="0" w:space="0" w:color="auto"/>
        <w:right w:val="none" w:sz="0" w:space="0" w:color="auto"/>
      </w:divBdr>
    </w:div>
    <w:div w:id="431097867">
      <w:bodyDiv w:val="1"/>
      <w:marLeft w:val="0"/>
      <w:marRight w:val="0"/>
      <w:marTop w:val="0"/>
      <w:marBottom w:val="0"/>
      <w:divBdr>
        <w:top w:val="none" w:sz="0" w:space="0" w:color="auto"/>
        <w:left w:val="none" w:sz="0" w:space="0" w:color="auto"/>
        <w:bottom w:val="none" w:sz="0" w:space="0" w:color="auto"/>
        <w:right w:val="none" w:sz="0" w:space="0" w:color="auto"/>
      </w:divBdr>
    </w:div>
    <w:div w:id="444664996">
      <w:bodyDiv w:val="1"/>
      <w:marLeft w:val="0"/>
      <w:marRight w:val="0"/>
      <w:marTop w:val="0"/>
      <w:marBottom w:val="0"/>
      <w:divBdr>
        <w:top w:val="none" w:sz="0" w:space="0" w:color="auto"/>
        <w:left w:val="none" w:sz="0" w:space="0" w:color="auto"/>
        <w:bottom w:val="none" w:sz="0" w:space="0" w:color="auto"/>
        <w:right w:val="none" w:sz="0" w:space="0" w:color="auto"/>
      </w:divBdr>
    </w:div>
    <w:div w:id="455805249">
      <w:bodyDiv w:val="1"/>
      <w:marLeft w:val="0"/>
      <w:marRight w:val="0"/>
      <w:marTop w:val="0"/>
      <w:marBottom w:val="0"/>
      <w:divBdr>
        <w:top w:val="none" w:sz="0" w:space="0" w:color="auto"/>
        <w:left w:val="none" w:sz="0" w:space="0" w:color="auto"/>
        <w:bottom w:val="none" w:sz="0" w:space="0" w:color="auto"/>
        <w:right w:val="none" w:sz="0" w:space="0" w:color="auto"/>
      </w:divBdr>
    </w:div>
    <w:div w:id="485980374">
      <w:bodyDiv w:val="1"/>
      <w:marLeft w:val="0"/>
      <w:marRight w:val="0"/>
      <w:marTop w:val="0"/>
      <w:marBottom w:val="0"/>
      <w:divBdr>
        <w:top w:val="none" w:sz="0" w:space="0" w:color="auto"/>
        <w:left w:val="none" w:sz="0" w:space="0" w:color="auto"/>
        <w:bottom w:val="none" w:sz="0" w:space="0" w:color="auto"/>
        <w:right w:val="none" w:sz="0" w:space="0" w:color="auto"/>
      </w:divBdr>
    </w:div>
    <w:div w:id="530265096">
      <w:bodyDiv w:val="1"/>
      <w:marLeft w:val="0"/>
      <w:marRight w:val="0"/>
      <w:marTop w:val="0"/>
      <w:marBottom w:val="0"/>
      <w:divBdr>
        <w:top w:val="none" w:sz="0" w:space="0" w:color="auto"/>
        <w:left w:val="none" w:sz="0" w:space="0" w:color="auto"/>
        <w:bottom w:val="none" w:sz="0" w:space="0" w:color="auto"/>
        <w:right w:val="none" w:sz="0" w:space="0" w:color="auto"/>
      </w:divBdr>
    </w:div>
    <w:div w:id="538862902">
      <w:bodyDiv w:val="1"/>
      <w:marLeft w:val="0"/>
      <w:marRight w:val="0"/>
      <w:marTop w:val="0"/>
      <w:marBottom w:val="0"/>
      <w:divBdr>
        <w:top w:val="none" w:sz="0" w:space="0" w:color="auto"/>
        <w:left w:val="none" w:sz="0" w:space="0" w:color="auto"/>
        <w:bottom w:val="none" w:sz="0" w:space="0" w:color="auto"/>
        <w:right w:val="none" w:sz="0" w:space="0" w:color="auto"/>
      </w:divBdr>
    </w:div>
    <w:div w:id="552666994">
      <w:bodyDiv w:val="1"/>
      <w:marLeft w:val="0"/>
      <w:marRight w:val="0"/>
      <w:marTop w:val="0"/>
      <w:marBottom w:val="0"/>
      <w:divBdr>
        <w:top w:val="none" w:sz="0" w:space="0" w:color="auto"/>
        <w:left w:val="none" w:sz="0" w:space="0" w:color="auto"/>
        <w:bottom w:val="none" w:sz="0" w:space="0" w:color="auto"/>
        <w:right w:val="none" w:sz="0" w:space="0" w:color="auto"/>
      </w:divBdr>
    </w:div>
    <w:div w:id="655106498">
      <w:bodyDiv w:val="1"/>
      <w:marLeft w:val="0"/>
      <w:marRight w:val="0"/>
      <w:marTop w:val="0"/>
      <w:marBottom w:val="0"/>
      <w:divBdr>
        <w:top w:val="none" w:sz="0" w:space="0" w:color="auto"/>
        <w:left w:val="none" w:sz="0" w:space="0" w:color="auto"/>
        <w:bottom w:val="none" w:sz="0" w:space="0" w:color="auto"/>
        <w:right w:val="none" w:sz="0" w:space="0" w:color="auto"/>
      </w:divBdr>
    </w:div>
    <w:div w:id="680548251">
      <w:bodyDiv w:val="1"/>
      <w:marLeft w:val="0"/>
      <w:marRight w:val="0"/>
      <w:marTop w:val="0"/>
      <w:marBottom w:val="0"/>
      <w:divBdr>
        <w:top w:val="none" w:sz="0" w:space="0" w:color="auto"/>
        <w:left w:val="none" w:sz="0" w:space="0" w:color="auto"/>
        <w:bottom w:val="none" w:sz="0" w:space="0" w:color="auto"/>
        <w:right w:val="none" w:sz="0" w:space="0" w:color="auto"/>
      </w:divBdr>
    </w:div>
    <w:div w:id="710349325">
      <w:bodyDiv w:val="1"/>
      <w:marLeft w:val="0"/>
      <w:marRight w:val="0"/>
      <w:marTop w:val="0"/>
      <w:marBottom w:val="0"/>
      <w:divBdr>
        <w:top w:val="none" w:sz="0" w:space="0" w:color="auto"/>
        <w:left w:val="none" w:sz="0" w:space="0" w:color="auto"/>
        <w:bottom w:val="none" w:sz="0" w:space="0" w:color="auto"/>
        <w:right w:val="none" w:sz="0" w:space="0" w:color="auto"/>
      </w:divBdr>
    </w:div>
    <w:div w:id="873887535">
      <w:bodyDiv w:val="1"/>
      <w:marLeft w:val="0"/>
      <w:marRight w:val="0"/>
      <w:marTop w:val="0"/>
      <w:marBottom w:val="0"/>
      <w:divBdr>
        <w:top w:val="none" w:sz="0" w:space="0" w:color="auto"/>
        <w:left w:val="none" w:sz="0" w:space="0" w:color="auto"/>
        <w:bottom w:val="none" w:sz="0" w:space="0" w:color="auto"/>
        <w:right w:val="none" w:sz="0" w:space="0" w:color="auto"/>
      </w:divBdr>
    </w:div>
    <w:div w:id="899901141">
      <w:bodyDiv w:val="1"/>
      <w:marLeft w:val="0"/>
      <w:marRight w:val="0"/>
      <w:marTop w:val="0"/>
      <w:marBottom w:val="0"/>
      <w:divBdr>
        <w:top w:val="none" w:sz="0" w:space="0" w:color="auto"/>
        <w:left w:val="none" w:sz="0" w:space="0" w:color="auto"/>
        <w:bottom w:val="none" w:sz="0" w:space="0" w:color="auto"/>
        <w:right w:val="none" w:sz="0" w:space="0" w:color="auto"/>
      </w:divBdr>
    </w:div>
    <w:div w:id="953056561">
      <w:bodyDiv w:val="1"/>
      <w:marLeft w:val="0"/>
      <w:marRight w:val="0"/>
      <w:marTop w:val="0"/>
      <w:marBottom w:val="0"/>
      <w:divBdr>
        <w:top w:val="none" w:sz="0" w:space="0" w:color="auto"/>
        <w:left w:val="none" w:sz="0" w:space="0" w:color="auto"/>
        <w:bottom w:val="none" w:sz="0" w:space="0" w:color="auto"/>
        <w:right w:val="none" w:sz="0" w:space="0" w:color="auto"/>
      </w:divBdr>
    </w:div>
    <w:div w:id="1069958481">
      <w:bodyDiv w:val="1"/>
      <w:marLeft w:val="0"/>
      <w:marRight w:val="0"/>
      <w:marTop w:val="0"/>
      <w:marBottom w:val="0"/>
      <w:divBdr>
        <w:top w:val="none" w:sz="0" w:space="0" w:color="auto"/>
        <w:left w:val="none" w:sz="0" w:space="0" w:color="auto"/>
        <w:bottom w:val="none" w:sz="0" w:space="0" w:color="auto"/>
        <w:right w:val="none" w:sz="0" w:space="0" w:color="auto"/>
      </w:divBdr>
    </w:div>
    <w:div w:id="1133980379">
      <w:bodyDiv w:val="1"/>
      <w:marLeft w:val="0"/>
      <w:marRight w:val="0"/>
      <w:marTop w:val="0"/>
      <w:marBottom w:val="0"/>
      <w:divBdr>
        <w:top w:val="none" w:sz="0" w:space="0" w:color="auto"/>
        <w:left w:val="none" w:sz="0" w:space="0" w:color="auto"/>
        <w:bottom w:val="none" w:sz="0" w:space="0" w:color="auto"/>
        <w:right w:val="none" w:sz="0" w:space="0" w:color="auto"/>
      </w:divBdr>
    </w:div>
    <w:div w:id="1160462602">
      <w:bodyDiv w:val="1"/>
      <w:marLeft w:val="0"/>
      <w:marRight w:val="0"/>
      <w:marTop w:val="0"/>
      <w:marBottom w:val="0"/>
      <w:divBdr>
        <w:top w:val="none" w:sz="0" w:space="0" w:color="auto"/>
        <w:left w:val="none" w:sz="0" w:space="0" w:color="auto"/>
        <w:bottom w:val="none" w:sz="0" w:space="0" w:color="auto"/>
        <w:right w:val="none" w:sz="0" w:space="0" w:color="auto"/>
      </w:divBdr>
    </w:div>
    <w:div w:id="1197892284">
      <w:bodyDiv w:val="1"/>
      <w:marLeft w:val="0"/>
      <w:marRight w:val="0"/>
      <w:marTop w:val="0"/>
      <w:marBottom w:val="0"/>
      <w:divBdr>
        <w:top w:val="none" w:sz="0" w:space="0" w:color="auto"/>
        <w:left w:val="none" w:sz="0" w:space="0" w:color="auto"/>
        <w:bottom w:val="none" w:sz="0" w:space="0" w:color="auto"/>
        <w:right w:val="none" w:sz="0" w:space="0" w:color="auto"/>
      </w:divBdr>
    </w:div>
    <w:div w:id="1251699312">
      <w:bodyDiv w:val="1"/>
      <w:marLeft w:val="0"/>
      <w:marRight w:val="0"/>
      <w:marTop w:val="0"/>
      <w:marBottom w:val="0"/>
      <w:divBdr>
        <w:top w:val="none" w:sz="0" w:space="0" w:color="auto"/>
        <w:left w:val="none" w:sz="0" w:space="0" w:color="auto"/>
        <w:bottom w:val="none" w:sz="0" w:space="0" w:color="auto"/>
        <w:right w:val="none" w:sz="0" w:space="0" w:color="auto"/>
      </w:divBdr>
    </w:div>
    <w:div w:id="1277255891">
      <w:bodyDiv w:val="1"/>
      <w:marLeft w:val="0"/>
      <w:marRight w:val="0"/>
      <w:marTop w:val="0"/>
      <w:marBottom w:val="0"/>
      <w:divBdr>
        <w:top w:val="none" w:sz="0" w:space="0" w:color="auto"/>
        <w:left w:val="none" w:sz="0" w:space="0" w:color="auto"/>
        <w:bottom w:val="none" w:sz="0" w:space="0" w:color="auto"/>
        <w:right w:val="none" w:sz="0" w:space="0" w:color="auto"/>
      </w:divBdr>
    </w:div>
    <w:div w:id="1290093304">
      <w:bodyDiv w:val="1"/>
      <w:marLeft w:val="0"/>
      <w:marRight w:val="0"/>
      <w:marTop w:val="0"/>
      <w:marBottom w:val="0"/>
      <w:divBdr>
        <w:top w:val="none" w:sz="0" w:space="0" w:color="auto"/>
        <w:left w:val="none" w:sz="0" w:space="0" w:color="auto"/>
        <w:bottom w:val="none" w:sz="0" w:space="0" w:color="auto"/>
        <w:right w:val="none" w:sz="0" w:space="0" w:color="auto"/>
      </w:divBdr>
    </w:div>
    <w:div w:id="1312827618">
      <w:bodyDiv w:val="1"/>
      <w:marLeft w:val="0"/>
      <w:marRight w:val="0"/>
      <w:marTop w:val="0"/>
      <w:marBottom w:val="0"/>
      <w:divBdr>
        <w:top w:val="none" w:sz="0" w:space="0" w:color="auto"/>
        <w:left w:val="none" w:sz="0" w:space="0" w:color="auto"/>
        <w:bottom w:val="none" w:sz="0" w:space="0" w:color="auto"/>
        <w:right w:val="none" w:sz="0" w:space="0" w:color="auto"/>
      </w:divBdr>
    </w:div>
    <w:div w:id="1329744564">
      <w:bodyDiv w:val="1"/>
      <w:marLeft w:val="0"/>
      <w:marRight w:val="0"/>
      <w:marTop w:val="0"/>
      <w:marBottom w:val="0"/>
      <w:divBdr>
        <w:top w:val="none" w:sz="0" w:space="0" w:color="auto"/>
        <w:left w:val="none" w:sz="0" w:space="0" w:color="auto"/>
        <w:bottom w:val="none" w:sz="0" w:space="0" w:color="auto"/>
        <w:right w:val="none" w:sz="0" w:space="0" w:color="auto"/>
      </w:divBdr>
    </w:div>
    <w:div w:id="1346713114">
      <w:bodyDiv w:val="1"/>
      <w:marLeft w:val="0"/>
      <w:marRight w:val="0"/>
      <w:marTop w:val="0"/>
      <w:marBottom w:val="0"/>
      <w:divBdr>
        <w:top w:val="none" w:sz="0" w:space="0" w:color="auto"/>
        <w:left w:val="none" w:sz="0" w:space="0" w:color="auto"/>
        <w:bottom w:val="none" w:sz="0" w:space="0" w:color="auto"/>
        <w:right w:val="none" w:sz="0" w:space="0" w:color="auto"/>
      </w:divBdr>
    </w:div>
    <w:div w:id="1403136520">
      <w:bodyDiv w:val="1"/>
      <w:marLeft w:val="0"/>
      <w:marRight w:val="0"/>
      <w:marTop w:val="0"/>
      <w:marBottom w:val="0"/>
      <w:divBdr>
        <w:top w:val="none" w:sz="0" w:space="0" w:color="auto"/>
        <w:left w:val="none" w:sz="0" w:space="0" w:color="auto"/>
        <w:bottom w:val="none" w:sz="0" w:space="0" w:color="auto"/>
        <w:right w:val="none" w:sz="0" w:space="0" w:color="auto"/>
      </w:divBdr>
    </w:div>
    <w:div w:id="1569875892">
      <w:bodyDiv w:val="1"/>
      <w:marLeft w:val="0"/>
      <w:marRight w:val="0"/>
      <w:marTop w:val="0"/>
      <w:marBottom w:val="0"/>
      <w:divBdr>
        <w:top w:val="none" w:sz="0" w:space="0" w:color="auto"/>
        <w:left w:val="none" w:sz="0" w:space="0" w:color="auto"/>
        <w:bottom w:val="none" w:sz="0" w:space="0" w:color="auto"/>
        <w:right w:val="none" w:sz="0" w:space="0" w:color="auto"/>
      </w:divBdr>
    </w:div>
    <w:div w:id="1576936683">
      <w:bodyDiv w:val="1"/>
      <w:marLeft w:val="0"/>
      <w:marRight w:val="0"/>
      <w:marTop w:val="0"/>
      <w:marBottom w:val="0"/>
      <w:divBdr>
        <w:top w:val="none" w:sz="0" w:space="0" w:color="auto"/>
        <w:left w:val="none" w:sz="0" w:space="0" w:color="auto"/>
        <w:bottom w:val="none" w:sz="0" w:space="0" w:color="auto"/>
        <w:right w:val="none" w:sz="0" w:space="0" w:color="auto"/>
      </w:divBdr>
    </w:div>
    <w:div w:id="1633320343">
      <w:bodyDiv w:val="1"/>
      <w:marLeft w:val="0"/>
      <w:marRight w:val="0"/>
      <w:marTop w:val="0"/>
      <w:marBottom w:val="0"/>
      <w:divBdr>
        <w:top w:val="none" w:sz="0" w:space="0" w:color="auto"/>
        <w:left w:val="none" w:sz="0" w:space="0" w:color="auto"/>
        <w:bottom w:val="none" w:sz="0" w:space="0" w:color="auto"/>
        <w:right w:val="none" w:sz="0" w:space="0" w:color="auto"/>
      </w:divBdr>
    </w:div>
    <w:div w:id="1680110779">
      <w:bodyDiv w:val="1"/>
      <w:marLeft w:val="0"/>
      <w:marRight w:val="0"/>
      <w:marTop w:val="0"/>
      <w:marBottom w:val="0"/>
      <w:divBdr>
        <w:top w:val="none" w:sz="0" w:space="0" w:color="auto"/>
        <w:left w:val="none" w:sz="0" w:space="0" w:color="auto"/>
        <w:bottom w:val="none" w:sz="0" w:space="0" w:color="auto"/>
        <w:right w:val="none" w:sz="0" w:space="0" w:color="auto"/>
      </w:divBdr>
    </w:div>
    <w:div w:id="1693653051">
      <w:bodyDiv w:val="1"/>
      <w:marLeft w:val="0"/>
      <w:marRight w:val="0"/>
      <w:marTop w:val="0"/>
      <w:marBottom w:val="0"/>
      <w:divBdr>
        <w:top w:val="none" w:sz="0" w:space="0" w:color="auto"/>
        <w:left w:val="none" w:sz="0" w:space="0" w:color="auto"/>
        <w:bottom w:val="none" w:sz="0" w:space="0" w:color="auto"/>
        <w:right w:val="none" w:sz="0" w:space="0" w:color="auto"/>
      </w:divBdr>
    </w:div>
    <w:div w:id="1711764118">
      <w:bodyDiv w:val="1"/>
      <w:marLeft w:val="0"/>
      <w:marRight w:val="0"/>
      <w:marTop w:val="0"/>
      <w:marBottom w:val="0"/>
      <w:divBdr>
        <w:top w:val="none" w:sz="0" w:space="0" w:color="auto"/>
        <w:left w:val="none" w:sz="0" w:space="0" w:color="auto"/>
        <w:bottom w:val="none" w:sz="0" w:space="0" w:color="auto"/>
        <w:right w:val="none" w:sz="0" w:space="0" w:color="auto"/>
      </w:divBdr>
    </w:div>
    <w:div w:id="1721707344">
      <w:bodyDiv w:val="1"/>
      <w:marLeft w:val="0"/>
      <w:marRight w:val="0"/>
      <w:marTop w:val="0"/>
      <w:marBottom w:val="0"/>
      <w:divBdr>
        <w:top w:val="none" w:sz="0" w:space="0" w:color="auto"/>
        <w:left w:val="none" w:sz="0" w:space="0" w:color="auto"/>
        <w:bottom w:val="none" w:sz="0" w:space="0" w:color="auto"/>
        <w:right w:val="none" w:sz="0" w:space="0" w:color="auto"/>
      </w:divBdr>
    </w:div>
    <w:div w:id="1806316628">
      <w:bodyDiv w:val="1"/>
      <w:marLeft w:val="0"/>
      <w:marRight w:val="0"/>
      <w:marTop w:val="0"/>
      <w:marBottom w:val="0"/>
      <w:divBdr>
        <w:top w:val="none" w:sz="0" w:space="0" w:color="auto"/>
        <w:left w:val="none" w:sz="0" w:space="0" w:color="auto"/>
        <w:bottom w:val="none" w:sz="0" w:space="0" w:color="auto"/>
        <w:right w:val="none" w:sz="0" w:space="0" w:color="auto"/>
      </w:divBdr>
    </w:div>
    <w:div w:id="1825966631">
      <w:bodyDiv w:val="1"/>
      <w:marLeft w:val="0"/>
      <w:marRight w:val="0"/>
      <w:marTop w:val="0"/>
      <w:marBottom w:val="0"/>
      <w:divBdr>
        <w:top w:val="none" w:sz="0" w:space="0" w:color="auto"/>
        <w:left w:val="none" w:sz="0" w:space="0" w:color="auto"/>
        <w:bottom w:val="none" w:sz="0" w:space="0" w:color="auto"/>
        <w:right w:val="none" w:sz="0" w:space="0" w:color="auto"/>
      </w:divBdr>
      <w:divsChild>
        <w:div w:id="2112120570">
          <w:marLeft w:val="0"/>
          <w:marRight w:val="0"/>
          <w:marTop w:val="0"/>
          <w:marBottom w:val="0"/>
          <w:divBdr>
            <w:top w:val="none" w:sz="0" w:space="0" w:color="auto"/>
            <w:left w:val="none" w:sz="0" w:space="0" w:color="auto"/>
            <w:bottom w:val="none" w:sz="0" w:space="0" w:color="auto"/>
            <w:right w:val="none" w:sz="0" w:space="0" w:color="auto"/>
          </w:divBdr>
        </w:div>
        <w:div w:id="450127867">
          <w:marLeft w:val="0"/>
          <w:marRight w:val="0"/>
          <w:marTop w:val="0"/>
          <w:marBottom w:val="0"/>
          <w:divBdr>
            <w:top w:val="none" w:sz="0" w:space="0" w:color="auto"/>
            <w:left w:val="none" w:sz="0" w:space="0" w:color="auto"/>
            <w:bottom w:val="none" w:sz="0" w:space="0" w:color="auto"/>
            <w:right w:val="none" w:sz="0" w:space="0" w:color="auto"/>
          </w:divBdr>
        </w:div>
        <w:div w:id="679233569">
          <w:marLeft w:val="0"/>
          <w:marRight w:val="0"/>
          <w:marTop w:val="0"/>
          <w:marBottom w:val="0"/>
          <w:divBdr>
            <w:top w:val="none" w:sz="0" w:space="0" w:color="auto"/>
            <w:left w:val="none" w:sz="0" w:space="0" w:color="auto"/>
            <w:bottom w:val="none" w:sz="0" w:space="0" w:color="auto"/>
            <w:right w:val="none" w:sz="0" w:space="0" w:color="auto"/>
          </w:divBdr>
        </w:div>
        <w:div w:id="988896589">
          <w:marLeft w:val="0"/>
          <w:marRight w:val="0"/>
          <w:marTop w:val="0"/>
          <w:marBottom w:val="0"/>
          <w:divBdr>
            <w:top w:val="none" w:sz="0" w:space="0" w:color="auto"/>
            <w:left w:val="none" w:sz="0" w:space="0" w:color="auto"/>
            <w:bottom w:val="none" w:sz="0" w:space="0" w:color="auto"/>
            <w:right w:val="none" w:sz="0" w:space="0" w:color="auto"/>
          </w:divBdr>
        </w:div>
        <w:div w:id="47579674">
          <w:marLeft w:val="0"/>
          <w:marRight w:val="0"/>
          <w:marTop w:val="0"/>
          <w:marBottom w:val="0"/>
          <w:divBdr>
            <w:top w:val="none" w:sz="0" w:space="0" w:color="auto"/>
            <w:left w:val="none" w:sz="0" w:space="0" w:color="auto"/>
            <w:bottom w:val="none" w:sz="0" w:space="0" w:color="auto"/>
            <w:right w:val="none" w:sz="0" w:space="0" w:color="auto"/>
          </w:divBdr>
        </w:div>
        <w:div w:id="840582315">
          <w:marLeft w:val="0"/>
          <w:marRight w:val="0"/>
          <w:marTop w:val="0"/>
          <w:marBottom w:val="0"/>
          <w:divBdr>
            <w:top w:val="none" w:sz="0" w:space="0" w:color="auto"/>
            <w:left w:val="none" w:sz="0" w:space="0" w:color="auto"/>
            <w:bottom w:val="none" w:sz="0" w:space="0" w:color="auto"/>
            <w:right w:val="none" w:sz="0" w:space="0" w:color="auto"/>
          </w:divBdr>
        </w:div>
      </w:divsChild>
    </w:div>
    <w:div w:id="1847864578">
      <w:bodyDiv w:val="1"/>
      <w:marLeft w:val="0"/>
      <w:marRight w:val="0"/>
      <w:marTop w:val="0"/>
      <w:marBottom w:val="0"/>
      <w:divBdr>
        <w:top w:val="none" w:sz="0" w:space="0" w:color="auto"/>
        <w:left w:val="none" w:sz="0" w:space="0" w:color="auto"/>
        <w:bottom w:val="none" w:sz="0" w:space="0" w:color="auto"/>
        <w:right w:val="none" w:sz="0" w:space="0" w:color="auto"/>
      </w:divBdr>
    </w:div>
    <w:div w:id="1892813136">
      <w:bodyDiv w:val="1"/>
      <w:marLeft w:val="0"/>
      <w:marRight w:val="0"/>
      <w:marTop w:val="0"/>
      <w:marBottom w:val="0"/>
      <w:divBdr>
        <w:top w:val="none" w:sz="0" w:space="0" w:color="auto"/>
        <w:left w:val="none" w:sz="0" w:space="0" w:color="auto"/>
        <w:bottom w:val="none" w:sz="0" w:space="0" w:color="auto"/>
        <w:right w:val="none" w:sz="0" w:space="0" w:color="auto"/>
      </w:divBdr>
    </w:div>
    <w:div w:id="1936592098">
      <w:bodyDiv w:val="1"/>
      <w:marLeft w:val="0"/>
      <w:marRight w:val="0"/>
      <w:marTop w:val="0"/>
      <w:marBottom w:val="0"/>
      <w:divBdr>
        <w:top w:val="none" w:sz="0" w:space="0" w:color="auto"/>
        <w:left w:val="none" w:sz="0" w:space="0" w:color="auto"/>
        <w:bottom w:val="none" w:sz="0" w:space="0" w:color="auto"/>
        <w:right w:val="none" w:sz="0" w:space="0" w:color="auto"/>
      </w:divBdr>
    </w:div>
    <w:div w:id="1948076154">
      <w:bodyDiv w:val="1"/>
      <w:marLeft w:val="0"/>
      <w:marRight w:val="0"/>
      <w:marTop w:val="0"/>
      <w:marBottom w:val="0"/>
      <w:divBdr>
        <w:top w:val="none" w:sz="0" w:space="0" w:color="auto"/>
        <w:left w:val="none" w:sz="0" w:space="0" w:color="auto"/>
        <w:bottom w:val="none" w:sz="0" w:space="0" w:color="auto"/>
        <w:right w:val="none" w:sz="0" w:space="0" w:color="auto"/>
      </w:divBdr>
    </w:div>
    <w:div w:id="1981374269">
      <w:bodyDiv w:val="1"/>
      <w:marLeft w:val="0"/>
      <w:marRight w:val="0"/>
      <w:marTop w:val="0"/>
      <w:marBottom w:val="0"/>
      <w:divBdr>
        <w:top w:val="none" w:sz="0" w:space="0" w:color="auto"/>
        <w:left w:val="none" w:sz="0" w:space="0" w:color="auto"/>
        <w:bottom w:val="none" w:sz="0" w:space="0" w:color="auto"/>
        <w:right w:val="none" w:sz="0" w:space="0" w:color="auto"/>
      </w:divBdr>
    </w:div>
    <w:div w:id="2021857751">
      <w:bodyDiv w:val="1"/>
      <w:marLeft w:val="0"/>
      <w:marRight w:val="0"/>
      <w:marTop w:val="0"/>
      <w:marBottom w:val="0"/>
      <w:divBdr>
        <w:top w:val="none" w:sz="0" w:space="0" w:color="auto"/>
        <w:left w:val="none" w:sz="0" w:space="0" w:color="auto"/>
        <w:bottom w:val="none" w:sz="0" w:space="0" w:color="auto"/>
        <w:right w:val="none" w:sz="0" w:space="0" w:color="auto"/>
      </w:divBdr>
    </w:div>
    <w:div w:id="2025087235">
      <w:bodyDiv w:val="1"/>
      <w:marLeft w:val="0"/>
      <w:marRight w:val="0"/>
      <w:marTop w:val="0"/>
      <w:marBottom w:val="0"/>
      <w:divBdr>
        <w:top w:val="none" w:sz="0" w:space="0" w:color="auto"/>
        <w:left w:val="none" w:sz="0" w:space="0" w:color="auto"/>
        <w:bottom w:val="none" w:sz="0" w:space="0" w:color="auto"/>
        <w:right w:val="none" w:sz="0" w:space="0" w:color="auto"/>
      </w:divBdr>
    </w:div>
    <w:div w:id="2025596008">
      <w:bodyDiv w:val="1"/>
      <w:marLeft w:val="0"/>
      <w:marRight w:val="0"/>
      <w:marTop w:val="0"/>
      <w:marBottom w:val="0"/>
      <w:divBdr>
        <w:top w:val="none" w:sz="0" w:space="0" w:color="auto"/>
        <w:left w:val="none" w:sz="0" w:space="0" w:color="auto"/>
        <w:bottom w:val="none" w:sz="0" w:space="0" w:color="auto"/>
        <w:right w:val="none" w:sz="0" w:space="0" w:color="auto"/>
      </w:divBdr>
    </w:div>
    <w:div w:id="2044161494">
      <w:bodyDiv w:val="1"/>
      <w:marLeft w:val="0"/>
      <w:marRight w:val="0"/>
      <w:marTop w:val="0"/>
      <w:marBottom w:val="0"/>
      <w:divBdr>
        <w:top w:val="none" w:sz="0" w:space="0" w:color="auto"/>
        <w:left w:val="none" w:sz="0" w:space="0" w:color="auto"/>
        <w:bottom w:val="none" w:sz="0" w:space="0" w:color="auto"/>
        <w:right w:val="none" w:sz="0" w:space="0" w:color="auto"/>
      </w:divBdr>
      <w:divsChild>
        <w:div w:id="317348011">
          <w:marLeft w:val="0"/>
          <w:marRight w:val="0"/>
          <w:marTop w:val="0"/>
          <w:marBottom w:val="0"/>
          <w:divBdr>
            <w:top w:val="none" w:sz="0" w:space="0" w:color="auto"/>
            <w:left w:val="none" w:sz="0" w:space="0" w:color="auto"/>
            <w:bottom w:val="none" w:sz="0" w:space="0" w:color="auto"/>
            <w:right w:val="none" w:sz="0" w:space="0" w:color="auto"/>
          </w:divBdr>
        </w:div>
        <w:div w:id="1223641887">
          <w:marLeft w:val="0"/>
          <w:marRight w:val="0"/>
          <w:marTop w:val="0"/>
          <w:marBottom w:val="0"/>
          <w:divBdr>
            <w:top w:val="none" w:sz="0" w:space="0" w:color="auto"/>
            <w:left w:val="none" w:sz="0" w:space="0" w:color="auto"/>
            <w:bottom w:val="none" w:sz="0" w:space="0" w:color="auto"/>
            <w:right w:val="none" w:sz="0" w:space="0" w:color="auto"/>
          </w:divBdr>
        </w:div>
      </w:divsChild>
    </w:div>
    <w:div w:id="2049453616">
      <w:bodyDiv w:val="1"/>
      <w:marLeft w:val="0"/>
      <w:marRight w:val="0"/>
      <w:marTop w:val="0"/>
      <w:marBottom w:val="0"/>
      <w:divBdr>
        <w:top w:val="none" w:sz="0" w:space="0" w:color="auto"/>
        <w:left w:val="none" w:sz="0" w:space="0" w:color="auto"/>
        <w:bottom w:val="none" w:sz="0" w:space="0" w:color="auto"/>
        <w:right w:val="none" w:sz="0" w:space="0" w:color="auto"/>
      </w:divBdr>
    </w:div>
    <w:div w:id="2106925739">
      <w:bodyDiv w:val="1"/>
      <w:marLeft w:val="0"/>
      <w:marRight w:val="0"/>
      <w:marTop w:val="0"/>
      <w:marBottom w:val="0"/>
      <w:divBdr>
        <w:top w:val="none" w:sz="0" w:space="0" w:color="auto"/>
        <w:left w:val="none" w:sz="0" w:space="0" w:color="auto"/>
        <w:bottom w:val="none" w:sz="0" w:space="0" w:color="auto"/>
        <w:right w:val="none" w:sz="0" w:space="0" w:color="auto"/>
      </w:divBdr>
    </w:div>
    <w:div w:id="2121533416">
      <w:bodyDiv w:val="1"/>
      <w:marLeft w:val="0"/>
      <w:marRight w:val="0"/>
      <w:marTop w:val="0"/>
      <w:marBottom w:val="0"/>
      <w:divBdr>
        <w:top w:val="none" w:sz="0" w:space="0" w:color="auto"/>
        <w:left w:val="none" w:sz="0" w:space="0" w:color="auto"/>
        <w:bottom w:val="none" w:sz="0" w:space="0" w:color="auto"/>
        <w:right w:val="none" w:sz="0" w:space="0" w:color="auto"/>
      </w:divBdr>
    </w:div>
    <w:div w:id="2131431363">
      <w:bodyDiv w:val="1"/>
      <w:marLeft w:val="0"/>
      <w:marRight w:val="0"/>
      <w:marTop w:val="0"/>
      <w:marBottom w:val="0"/>
      <w:divBdr>
        <w:top w:val="none" w:sz="0" w:space="0" w:color="auto"/>
        <w:left w:val="none" w:sz="0" w:space="0" w:color="auto"/>
        <w:bottom w:val="none" w:sz="0" w:space="0" w:color="auto"/>
        <w:right w:val="none" w:sz="0" w:space="0" w:color="auto"/>
      </w:divBdr>
    </w:div>
    <w:div w:id="2146115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83.png"/><Relationship Id="rId21" Type="http://schemas.openxmlformats.org/officeDocument/2006/relationships/image" Target="media/image12.png"/><Relationship Id="rId42" Type="http://schemas.openxmlformats.org/officeDocument/2006/relationships/hyperlink" Target="https://es.wikipedia.org/wiki/Pin_(electr%C3%B3nica)" TargetMode="External"/><Relationship Id="rId47" Type="http://schemas.openxmlformats.org/officeDocument/2006/relationships/image" Target="media/image28.png"/><Relationship Id="rId63" Type="http://schemas.openxmlformats.org/officeDocument/2006/relationships/image" Target="media/image39.jpeg"/><Relationship Id="rId68" Type="http://schemas.openxmlformats.org/officeDocument/2006/relationships/image" Target="media/image44.jpeg"/><Relationship Id="rId84" Type="http://schemas.microsoft.com/office/2007/relationships/diagramDrawing" Target="diagrams/drawing2.xml"/><Relationship Id="rId89" Type="http://schemas.openxmlformats.org/officeDocument/2006/relationships/image" Target="media/image60.png"/><Relationship Id="rId112" Type="http://schemas.openxmlformats.org/officeDocument/2006/relationships/image" Target="media/image78.png"/><Relationship Id="rId16" Type="http://schemas.openxmlformats.org/officeDocument/2006/relationships/image" Target="media/image7.png"/><Relationship Id="rId107" Type="http://schemas.openxmlformats.org/officeDocument/2006/relationships/image" Target="media/image73.png"/><Relationship Id="rId11" Type="http://schemas.openxmlformats.org/officeDocument/2006/relationships/oleObject" Target="embeddings/oleObject1.bin"/><Relationship Id="rId32" Type="http://schemas.openxmlformats.org/officeDocument/2006/relationships/hyperlink" Target="http://es.wikipedia.org/wiki/Imagen:BobinaNA.PNG" TargetMode="External"/><Relationship Id="rId37" Type="http://schemas.openxmlformats.org/officeDocument/2006/relationships/image" Target="media/image22.png"/><Relationship Id="rId53" Type="http://schemas.microsoft.com/office/2007/relationships/diagramDrawing" Target="diagrams/drawing1.xml"/><Relationship Id="rId58" Type="http://schemas.openxmlformats.org/officeDocument/2006/relationships/image" Target="media/image34.png"/><Relationship Id="rId74" Type="http://schemas.openxmlformats.org/officeDocument/2006/relationships/image" Target="media/image50.gif"/><Relationship Id="rId79" Type="http://schemas.openxmlformats.org/officeDocument/2006/relationships/image" Target="media/image55.png"/><Relationship Id="rId102" Type="http://schemas.openxmlformats.org/officeDocument/2006/relationships/image" Target="media/image68.jpeg"/><Relationship Id="rId123" Type="http://schemas.openxmlformats.org/officeDocument/2006/relationships/chart" Target="charts/chart3.xm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61.png"/><Relationship Id="rId95" Type="http://schemas.openxmlformats.org/officeDocument/2006/relationships/diagramLayout" Target="diagrams/layout3.xml"/><Relationship Id="rId19" Type="http://schemas.openxmlformats.org/officeDocument/2006/relationships/image" Target="media/image10.png"/><Relationship Id="rId14" Type="http://schemas.openxmlformats.org/officeDocument/2006/relationships/image" Target="media/image5.gif"/><Relationship Id="rId22" Type="http://schemas.microsoft.com/office/2007/relationships/hdphoto" Target="media/hdphoto1.wdp"/><Relationship Id="rId27" Type="http://schemas.openxmlformats.org/officeDocument/2006/relationships/image" Target="media/image17.png"/><Relationship Id="rId30" Type="http://schemas.openxmlformats.org/officeDocument/2006/relationships/hyperlink" Target="http://es.wikipedia.org/wiki/Imagen:ContactoNC.PNG" TargetMode="External"/><Relationship Id="rId35" Type="http://schemas.openxmlformats.org/officeDocument/2006/relationships/image" Target="media/image21.png"/><Relationship Id="rId43" Type="http://schemas.openxmlformats.org/officeDocument/2006/relationships/hyperlink" Target="https://es.wikipedia.org/wiki/DE-9" TargetMode="External"/><Relationship Id="rId48" Type="http://schemas.openxmlformats.org/officeDocument/2006/relationships/image" Target="media/image29.jpe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5.jpeg"/><Relationship Id="rId77" Type="http://schemas.openxmlformats.org/officeDocument/2006/relationships/image" Target="media/image53.png"/><Relationship Id="rId100" Type="http://schemas.openxmlformats.org/officeDocument/2006/relationships/image" Target="media/image66.jpeg"/><Relationship Id="rId105" Type="http://schemas.openxmlformats.org/officeDocument/2006/relationships/image" Target="media/image71.jpeg"/><Relationship Id="rId113" Type="http://schemas.openxmlformats.org/officeDocument/2006/relationships/image" Target="media/image79.png"/><Relationship Id="rId118" Type="http://schemas.openxmlformats.org/officeDocument/2006/relationships/image" Target="media/image84.png"/><Relationship Id="rId12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diagramQuickStyle" Target="diagrams/quickStyle1.xml"/><Relationship Id="rId72" Type="http://schemas.openxmlformats.org/officeDocument/2006/relationships/image" Target="media/image48.jpeg"/><Relationship Id="rId80" Type="http://schemas.openxmlformats.org/officeDocument/2006/relationships/diagramData" Target="diagrams/data2.xml"/><Relationship Id="rId85" Type="http://schemas.openxmlformats.org/officeDocument/2006/relationships/image" Target="media/image56.jpeg"/><Relationship Id="rId93" Type="http://schemas.openxmlformats.org/officeDocument/2006/relationships/image" Target="media/image64.png"/><Relationship Id="rId98" Type="http://schemas.microsoft.com/office/2007/relationships/diagramDrawing" Target="diagrams/drawing3.xml"/><Relationship Id="rId121"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image" Target="media/image27.png"/><Relationship Id="rId59" Type="http://schemas.openxmlformats.org/officeDocument/2006/relationships/image" Target="media/image35.jpeg"/><Relationship Id="rId67" Type="http://schemas.openxmlformats.org/officeDocument/2006/relationships/image" Target="media/image43.jpeg"/><Relationship Id="rId103" Type="http://schemas.openxmlformats.org/officeDocument/2006/relationships/image" Target="media/image69.jpeg"/><Relationship Id="rId108" Type="http://schemas.openxmlformats.org/officeDocument/2006/relationships/image" Target="media/image74.png"/><Relationship Id="rId116" Type="http://schemas.openxmlformats.org/officeDocument/2006/relationships/image" Target="media/image82.png"/><Relationship Id="rId124" Type="http://schemas.openxmlformats.org/officeDocument/2006/relationships/chart" Target="charts/chart4.xml"/><Relationship Id="rId20" Type="http://schemas.openxmlformats.org/officeDocument/2006/relationships/image" Target="media/image11.png"/><Relationship Id="rId41" Type="http://schemas.openxmlformats.org/officeDocument/2006/relationships/hyperlink" Target="https://es.wikipedia.org/wiki/D-sub" TargetMode="External"/><Relationship Id="rId54" Type="http://schemas.openxmlformats.org/officeDocument/2006/relationships/image" Target="media/image30.jpeg"/><Relationship Id="rId62" Type="http://schemas.openxmlformats.org/officeDocument/2006/relationships/image" Target="media/image38.jpeg"/><Relationship Id="rId70" Type="http://schemas.openxmlformats.org/officeDocument/2006/relationships/image" Target="media/image46.png"/><Relationship Id="rId75" Type="http://schemas.openxmlformats.org/officeDocument/2006/relationships/image" Target="media/image51.jpeg"/><Relationship Id="rId83" Type="http://schemas.openxmlformats.org/officeDocument/2006/relationships/diagramColors" Target="diagrams/colors2.xml"/><Relationship Id="rId88" Type="http://schemas.openxmlformats.org/officeDocument/2006/relationships/image" Target="media/image59.png"/><Relationship Id="rId91" Type="http://schemas.openxmlformats.org/officeDocument/2006/relationships/image" Target="media/image62.emf"/><Relationship Id="rId96" Type="http://schemas.openxmlformats.org/officeDocument/2006/relationships/diagramQuickStyle" Target="diagrams/quickStyle3.xml"/><Relationship Id="rId111"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hyperlink" Target="http://es.wikipedia.org/wiki/Imagen:ContactoNA.PNG" TargetMode="External"/><Relationship Id="rId36" Type="http://schemas.openxmlformats.org/officeDocument/2006/relationships/hyperlink" Target="http://es.wikipedia.org/wiki/Imagen:BobinaSet.PNG" TargetMode="External"/><Relationship Id="rId49" Type="http://schemas.openxmlformats.org/officeDocument/2006/relationships/diagramData" Target="diagrams/data1.xml"/><Relationship Id="rId57" Type="http://schemas.openxmlformats.org/officeDocument/2006/relationships/image" Target="media/image33.png"/><Relationship Id="rId106" Type="http://schemas.openxmlformats.org/officeDocument/2006/relationships/image" Target="media/image72.jpeg"/><Relationship Id="rId114" Type="http://schemas.openxmlformats.org/officeDocument/2006/relationships/image" Target="media/image80.png"/><Relationship Id="rId119" Type="http://schemas.openxmlformats.org/officeDocument/2006/relationships/image" Target="media/image85.emf"/><Relationship Id="rId127" Type="http://schemas.openxmlformats.org/officeDocument/2006/relationships/fontTable" Target="fontTable.xml"/><Relationship Id="rId10" Type="http://schemas.openxmlformats.org/officeDocument/2006/relationships/image" Target="media/image2.emf"/><Relationship Id="rId31" Type="http://schemas.openxmlformats.org/officeDocument/2006/relationships/image" Target="media/image19.png"/><Relationship Id="rId44" Type="http://schemas.openxmlformats.org/officeDocument/2006/relationships/hyperlink" Target="https://es.wikipedia.org/wiki/DB-9" TargetMode="External"/><Relationship Id="rId52" Type="http://schemas.openxmlformats.org/officeDocument/2006/relationships/diagramColors" Target="diagrams/colors1.xml"/><Relationship Id="rId60" Type="http://schemas.openxmlformats.org/officeDocument/2006/relationships/image" Target="media/image36.jpeg"/><Relationship Id="rId65" Type="http://schemas.openxmlformats.org/officeDocument/2006/relationships/image" Target="media/image41.jpeg"/><Relationship Id="rId73" Type="http://schemas.openxmlformats.org/officeDocument/2006/relationships/image" Target="media/image49.jpeg"/><Relationship Id="rId78" Type="http://schemas.openxmlformats.org/officeDocument/2006/relationships/image" Target="media/image54.jpeg"/><Relationship Id="rId81" Type="http://schemas.openxmlformats.org/officeDocument/2006/relationships/diagramLayout" Target="diagrams/layout2.xml"/><Relationship Id="rId86" Type="http://schemas.openxmlformats.org/officeDocument/2006/relationships/image" Target="media/image57.png"/><Relationship Id="rId94" Type="http://schemas.openxmlformats.org/officeDocument/2006/relationships/diagramData" Target="diagrams/data3.xml"/><Relationship Id="rId99" Type="http://schemas.openxmlformats.org/officeDocument/2006/relationships/image" Target="media/image65.jpeg"/><Relationship Id="rId101" Type="http://schemas.openxmlformats.org/officeDocument/2006/relationships/image" Target="media/image67.jpeg"/><Relationship Id="rId122"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gif"/><Relationship Id="rId18" Type="http://schemas.openxmlformats.org/officeDocument/2006/relationships/image" Target="media/image9.png"/><Relationship Id="rId39" Type="http://schemas.openxmlformats.org/officeDocument/2006/relationships/image" Target="media/image24.jpeg"/><Relationship Id="rId109" Type="http://schemas.openxmlformats.org/officeDocument/2006/relationships/image" Target="media/image75.png"/><Relationship Id="rId34" Type="http://schemas.openxmlformats.org/officeDocument/2006/relationships/hyperlink" Target="http://es.wikipedia.org/wiki/Imagen:BobinaNC.PNG" TargetMode="External"/><Relationship Id="rId50" Type="http://schemas.openxmlformats.org/officeDocument/2006/relationships/diagramLayout" Target="diagrams/layout1.xml"/><Relationship Id="rId55" Type="http://schemas.openxmlformats.org/officeDocument/2006/relationships/image" Target="media/image31.png"/><Relationship Id="rId76" Type="http://schemas.openxmlformats.org/officeDocument/2006/relationships/image" Target="media/image52.jpeg"/><Relationship Id="rId97" Type="http://schemas.openxmlformats.org/officeDocument/2006/relationships/diagramColors" Target="diagrams/colors3.xml"/><Relationship Id="rId104" Type="http://schemas.openxmlformats.org/officeDocument/2006/relationships/image" Target="media/image70.jpeg"/><Relationship Id="rId120" Type="http://schemas.openxmlformats.org/officeDocument/2006/relationships/oleObject" Target="embeddings/oleObject2.bin"/><Relationship Id="rId125" Type="http://schemas.openxmlformats.org/officeDocument/2006/relationships/chart" Target="charts/chart5.xml"/><Relationship Id="rId7" Type="http://schemas.openxmlformats.org/officeDocument/2006/relationships/endnotes" Target="endnotes.xml"/><Relationship Id="rId71" Type="http://schemas.openxmlformats.org/officeDocument/2006/relationships/image" Target="media/image47.jpeg"/><Relationship Id="rId92"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4.jpeg"/><Relationship Id="rId40" Type="http://schemas.openxmlformats.org/officeDocument/2006/relationships/image" Target="media/image25.png"/><Relationship Id="rId45" Type="http://schemas.openxmlformats.org/officeDocument/2006/relationships/image" Target="media/image26.png"/><Relationship Id="rId66" Type="http://schemas.openxmlformats.org/officeDocument/2006/relationships/image" Target="media/image42.png"/><Relationship Id="rId87" Type="http://schemas.openxmlformats.org/officeDocument/2006/relationships/image" Target="media/image58.png"/><Relationship Id="rId110" Type="http://schemas.openxmlformats.org/officeDocument/2006/relationships/image" Target="media/image76.png"/><Relationship Id="rId115" Type="http://schemas.openxmlformats.org/officeDocument/2006/relationships/image" Target="media/image81.png"/><Relationship Id="rId61" Type="http://schemas.openxmlformats.org/officeDocument/2006/relationships/image" Target="media/image37.jpeg"/><Relationship Id="rId82" Type="http://schemas.openxmlformats.org/officeDocument/2006/relationships/diagramQuickStyle" Target="diagrams/quickStyle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yLvy'S\Desktop\datos%20lis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datos%20lis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yLvy'S\Desktop\datos%20lis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yLvy'S\Desktop\datos%20lis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datos%20lis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'GRAFICA UNIDA'!$A$1</c:f>
              <c:strCache>
                <c:ptCount val="1"/>
                <c:pt idx="0">
                  <c:v>TEMP_AUT</c:v>
                </c:pt>
              </c:strCache>
            </c:strRef>
          </c:tx>
          <c:marker>
            <c:symbol val="none"/>
          </c:marker>
          <c:cat>
            <c:strRef>
              <c:f>'GRAFICA UNIDA'!$C:$C</c:f>
              <c:strCache>
                <c:ptCount val="652"/>
                <c:pt idx="0">
                  <c:v>HORA </c:v>
                </c:pt>
                <c:pt idx="1">
                  <c:v>0:00:00</c:v>
                </c:pt>
                <c:pt idx="2">
                  <c:v>0:00:50</c:v>
                </c:pt>
                <c:pt idx="3">
                  <c:v>0:01:40</c:v>
                </c:pt>
                <c:pt idx="4">
                  <c:v>0:02:30</c:v>
                </c:pt>
                <c:pt idx="5">
                  <c:v>0:03:20</c:v>
                </c:pt>
                <c:pt idx="6">
                  <c:v>0:04:10</c:v>
                </c:pt>
                <c:pt idx="7">
                  <c:v>0:05:00</c:v>
                </c:pt>
                <c:pt idx="8">
                  <c:v>0:05:50</c:v>
                </c:pt>
                <c:pt idx="9">
                  <c:v>0:06:40</c:v>
                </c:pt>
                <c:pt idx="10">
                  <c:v>0:07:30</c:v>
                </c:pt>
                <c:pt idx="11">
                  <c:v>0:08:20</c:v>
                </c:pt>
                <c:pt idx="12">
                  <c:v>0:09:10</c:v>
                </c:pt>
                <c:pt idx="13">
                  <c:v>0:10:00</c:v>
                </c:pt>
                <c:pt idx="14">
                  <c:v>0:10:50</c:v>
                </c:pt>
                <c:pt idx="15">
                  <c:v>0:11:40</c:v>
                </c:pt>
                <c:pt idx="16">
                  <c:v>0:12:30</c:v>
                </c:pt>
                <c:pt idx="17">
                  <c:v>0:13:20</c:v>
                </c:pt>
                <c:pt idx="18">
                  <c:v>0:14:10</c:v>
                </c:pt>
                <c:pt idx="19">
                  <c:v>0:15:00</c:v>
                </c:pt>
                <c:pt idx="20">
                  <c:v>0:15:50</c:v>
                </c:pt>
                <c:pt idx="21">
                  <c:v>0:16:40</c:v>
                </c:pt>
                <c:pt idx="22">
                  <c:v>0:17:30</c:v>
                </c:pt>
                <c:pt idx="23">
                  <c:v>0:18:20</c:v>
                </c:pt>
                <c:pt idx="24">
                  <c:v>0:19:10</c:v>
                </c:pt>
                <c:pt idx="25">
                  <c:v>0:20:00</c:v>
                </c:pt>
                <c:pt idx="26">
                  <c:v>0:20:50</c:v>
                </c:pt>
                <c:pt idx="27">
                  <c:v>0:21:40</c:v>
                </c:pt>
                <c:pt idx="28">
                  <c:v>0:22:30</c:v>
                </c:pt>
                <c:pt idx="29">
                  <c:v>0:23:20</c:v>
                </c:pt>
                <c:pt idx="30">
                  <c:v>0:24:10</c:v>
                </c:pt>
                <c:pt idx="31">
                  <c:v>0:25:00</c:v>
                </c:pt>
                <c:pt idx="32">
                  <c:v>0:25:50</c:v>
                </c:pt>
                <c:pt idx="33">
                  <c:v>0:26:40</c:v>
                </c:pt>
                <c:pt idx="34">
                  <c:v>0:27:30</c:v>
                </c:pt>
                <c:pt idx="35">
                  <c:v>0:28:20</c:v>
                </c:pt>
                <c:pt idx="36">
                  <c:v>0:29:10</c:v>
                </c:pt>
                <c:pt idx="37">
                  <c:v>0:30:00</c:v>
                </c:pt>
                <c:pt idx="38">
                  <c:v>0:30:50</c:v>
                </c:pt>
                <c:pt idx="39">
                  <c:v>0:31:40</c:v>
                </c:pt>
                <c:pt idx="40">
                  <c:v>0:32:30</c:v>
                </c:pt>
                <c:pt idx="41">
                  <c:v>0:33:20</c:v>
                </c:pt>
                <c:pt idx="42">
                  <c:v>0:34:10</c:v>
                </c:pt>
                <c:pt idx="43">
                  <c:v>0:35:00</c:v>
                </c:pt>
                <c:pt idx="44">
                  <c:v>0:35:50</c:v>
                </c:pt>
                <c:pt idx="45">
                  <c:v>0:36:40</c:v>
                </c:pt>
                <c:pt idx="46">
                  <c:v>0:37:30</c:v>
                </c:pt>
                <c:pt idx="47">
                  <c:v>0:38:20</c:v>
                </c:pt>
                <c:pt idx="48">
                  <c:v>0:39:10</c:v>
                </c:pt>
                <c:pt idx="49">
                  <c:v>0:40:00</c:v>
                </c:pt>
                <c:pt idx="50">
                  <c:v>0:40:50</c:v>
                </c:pt>
                <c:pt idx="51">
                  <c:v>0:41:40</c:v>
                </c:pt>
                <c:pt idx="52">
                  <c:v>0:42:30</c:v>
                </c:pt>
                <c:pt idx="53">
                  <c:v>0:43:20</c:v>
                </c:pt>
                <c:pt idx="54">
                  <c:v>0:44:10</c:v>
                </c:pt>
                <c:pt idx="55">
                  <c:v>0:45:00</c:v>
                </c:pt>
                <c:pt idx="56">
                  <c:v>0:45:50</c:v>
                </c:pt>
                <c:pt idx="57">
                  <c:v>0:46:40</c:v>
                </c:pt>
                <c:pt idx="58">
                  <c:v>0:47:30</c:v>
                </c:pt>
                <c:pt idx="59">
                  <c:v>0:48:20</c:v>
                </c:pt>
                <c:pt idx="60">
                  <c:v>0:49:10</c:v>
                </c:pt>
                <c:pt idx="61">
                  <c:v>0:50:00</c:v>
                </c:pt>
                <c:pt idx="62">
                  <c:v>0:50:50</c:v>
                </c:pt>
                <c:pt idx="63">
                  <c:v>0:51:40</c:v>
                </c:pt>
                <c:pt idx="64">
                  <c:v>0:52:30</c:v>
                </c:pt>
                <c:pt idx="65">
                  <c:v>0:53:20</c:v>
                </c:pt>
                <c:pt idx="66">
                  <c:v>0:54:10</c:v>
                </c:pt>
                <c:pt idx="67">
                  <c:v>0:55:00</c:v>
                </c:pt>
                <c:pt idx="68">
                  <c:v>0:55:50</c:v>
                </c:pt>
                <c:pt idx="69">
                  <c:v>0:56:40</c:v>
                </c:pt>
                <c:pt idx="70">
                  <c:v>0:57:30</c:v>
                </c:pt>
                <c:pt idx="71">
                  <c:v>0:58:20</c:v>
                </c:pt>
                <c:pt idx="72">
                  <c:v>0:59:10</c:v>
                </c:pt>
                <c:pt idx="73">
                  <c:v>1:00:00</c:v>
                </c:pt>
                <c:pt idx="74">
                  <c:v>1:00:50</c:v>
                </c:pt>
                <c:pt idx="75">
                  <c:v>1:01:40</c:v>
                </c:pt>
                <c:pt idx="76">
                  <c:v>1:02:30</c:v>
                </c:pt>
                <c:pt idx="77">
                  <c:v>1:03:20</c:v>
                </c:pt>
                <c:pt idx="78">
                  <c:v>1:04:10</c:v>
                </c:pt>
                <c:pt idx="79">
                  <c:v>1:05:00</c:v>
                </c:pt>
                <c:pt idx="80">
                  <c:v>1:05:50</c:v>
                </c:pt>
                <c:pt idx="81">
                  <c:v>1:06:40</c:v>
                </c:pt>
                <c:pt idx="82">
                  <c:v>1:07:30</c:v>
                </c:pt>
                <c:pt idx="83">
                  <c:v>1:08:20</c:v>
                </c:pt>
                <c:pt idx="84">
                  <c:v>1:09:10</c:v>
                </c:pt>
                <c:pt idx="85">
                  <c:v>1:10:00</c:v>
                </c:pt>
                <c:pt idx="86">
                  <c:v>1:10:50</c:v>
                </c:pt>
                <c:pt idx="87">
                  <c:v>1:11:40</c:v>
                </c:pt>
                <c:pt idx="88">
                  <c:v>1:12:30</c:v>
                </c:pt>
                <c:pt idx="89">
                  <c:v>1:13:20</c:v>
                </c:pt>
                <c:pt idx="90">
                  <c:v>1:14:10</c:v>
                </c:pt>
                <c:pt idx="91">
                  <c:v>1:15:00</c:v>
                </c:pt>
                <c:pt idx="92">
                  <c:v>1:15:50</c:v>
                </c:pt>
                <c:pt idx="93">
                  <c:v>1:16:40</c:v>
                </c:pt>
                <c:pt idx="94">
                  <c:v>1:17:30</c:v>
                </c:pt>
                <c:pt idx="95">
                  <c:v>1:18:20</c:v>
                </c:pt>
                <c:pt idx="96">
                  <c:v>1:19:10</c:v>
                </c:pt>
                <c:pt idx="97">
                  <c:v>1:20:00</c:v>
                </c:pt>
                <c:pt idx="98">
                  <c:v>1:20:50</c:v>
                </c:pt>
                <c:pt idx="99">
                  <c:v>1:21:40</c:v>
                </c:pt>
                <c:pt idx="100">
                  <c:v>1:22:30</c:v>
                </c:pt>
                <c:pt idx="101">
                  <c:v>1:23:20</c:v>
                </c:pt>
                <c:pt idx="102">
                  <c:v>1:24:10</c:v>
                </c:pt>
                <c:pt idx="103">
                  <c:v>1:25:00</c:v>
                </c:pt>
                <c:pt idx="104">
                  <c:v>1:25:50</c:v>
                </c:pt>
                <c:pt idx="105">
                  <c:v>1:26:40</c:v>
                </c:pt>
                <c:pt idx="106">
                  <c:v>1:27:30</c:v>
                </c:pt>
                <c:pt idx="107">
                  <c:v>1:28:20</c:v>
                </c:pt>
                <c:pt idx="108">
                  <c:v>1:29:10</c:v>
                </c:pt>
                <c:pt idx="109">
                  <c:v>1:30:00</c:v>
                </c:pt>
                <c:pt idx="110">
                  <c:v>1:30:50</c:v>
                </c:pt>
                <c:pt idx="111">
                  <c:v>1:31:40</c:v>
                </c:pt>
                <c:pt idx="112">
                  <c:v>1:32:30</c:v>
                </c:pt>
                <c:pt idx="113">
                  <c:v>1:33:20</c:v>
                </c:pt>
                <c:pt idx="114">
                  <c:v>1:34:10</c:v>
                </c:pt>
                <c:pt idx="115">
                  <c:v>1:35:00</c:v>
                </c:pt>
                <c:pt idx="116">
                  <c:v>1:35:50</c:v>
                </c:pt>
                <c:pt idx="117">
                  <c:v>1:36:40</c:v>
                </c:pt>
                <c:pt idx="118">
                  <c:v>1:37:30</c:v>
                </c:pt>
                <c:pt idx="119">
                  <c:v>1:38:20</c:v>
                </c:pt>
                <c:pt idx="120">
                  <c:v>1:39:10</c:v>
                </c:pt>
                <c:pt idx="121">
                  <c:v>1:40:00</c:v>
                </c:pt>
                <c:pt idx="122">
                  <c:v>1:40:50</c:v>
                </c:pt>
                <c:pt idx="123">
                  <c:v>1:41:40</c:v>
                </c:pt>
                <c:pt idx="124">
                  <c:v>1:42:30</c:v>
                </c:pt>
                <c:pt idx="125">
                  <c:v>1:43:20</c:v>
                </c:pt>
                <c:pt idx="126">
                  <c:v>1:44:10</c:v>
                </c:pt>
                <c:pt idx="127">
                  <c:v>1:45:00</c:v>
                </c:pt>
                <c:pt idx="128">
                  <c:v>1:45:50</c:v>
                </c:pt>
                <c:pt idx="129">
                  <c:v>1:46:40</c:v>
                </c:pt>
                <c:pt idx="130">
                  <c:v>1:47:30</c:v>
                </c:pt>
                <c:pt idx="131">
                  <c:v>1:48:20</c:v>
                </c:pt>
                <c:pt idx="132">
                  <c:v>1:49:10</c:v>
                </c:pt>
                <c:pt idx="133">
                  <c:v>1:50:00</c:v>
                </c:pt>
                <c:pt idx="134">
                  <c:v>1:50:50</c:v>
                </c:pt>
                <c:pt idx="135">
                  <c:v>1:51:40</c:v>
                </c:pt>
                <c:pt idx="136">
                  <c:v>1:52:30</c:v>
                </c:pt>
                <c:pt idx="137">
                  <c:v>1:53:20</c:v>
                </c:pt>
                <c:pt idx="138">
                  <c:v>1:54:10</c:v>
                </c:pt>
                <c:pt idx="139">
                  <c:v>1:55:00</c:v>
                </c:pt>
                <c:pt idx="140">
                  <c:v>1:55:50</c:v>
                </c:pt>
                <c:pt idx="141">
                  <c:v>1:56:40</c:v>
                </c:pt>
                <c:pt idx="142">
                  <c:v>1:57:30</c:v>
                </c:pt>
                <c:pt idx="143">
                  <c:v>1:58:20</c:v>
                </c:pt>
                <c:pt idx="144">
                  <c:v>1:59:10</c:v>
                </c:pt>
                <c:pt idx="145">
                  <c:v>2:00:00</c:v>
                </c:pt>
                <c:pt idx="146">
                  <c:v>2:00:50</c:v>
                </c:pt>
                <c:pt idx="147">
                  <c:v>2:01:40</c:v>
                </c:pt>
                <c:pt idx="148">
                  <c:v>2:02:30</c:v>
                </c:pt>
                <c:pt idx="149">
                  <c:v>2:03:20</c:v>
                </c:pt>
                <c:pt idx="150">
                  <c:v>2:04:10</c:v>
                </c:pt>
                <c:pt idx="151">
                  <c:v>2:05:00</c:v>
                </c:pt>
                <c:pt idx="152">
                  <c:v>2:05:50</c:v>
                </c:pt>
                <c:pt idx="153">
                  <c:v>2:06:40</c:v>
                </c:pt>
                <c:pt idx="154">
                  <c:v>2:07:30</c:v>
                </c:pt>
                <c:pt idx="155">
                  <c:v>2:08:20</c:v>
                </c:pt>
                <c:pt idx="156">
                  <c:v>2:09:10</c:v>
                </c:pt>
                <c:pt idx="157">
                  <c:v>2:10:00</c:v>
                </c:pt>
                <c:pt idx="158">
                  <c:v>2:10:50</c:v>
                </c:pt>
                <c:pt idx="159">
                  <c:v>2:11:40</c:v>
                </c:pt>
                <c:pt idx="160">
                  <c:v>2:12:30</c:v>
                </c:pt>
                <c:pt idx="161">
                  <c:v>2:13:20</c:v>
                </c:pt>
                <c:pt idx="162">
                  <c:v>2:14:10</c:v>
                </c:pt>
                <c:pt idx="163">
                  <c:v>2:15:00</c:v>
                </c:pt>
                <c:pt idx="164">
                  <c:v>2:15:50</c:v>
                </c:pt>
                <c:pt idx="165">
                  <c:v>2:16:40</c:v>
                </c:pt>
                <c:pt idx="166">
                  <c:v>2:17:30</c:v>
                </c:pt>
                <c:pt idx="167">
                  <c:v>2:18:20</c:v>
                </c:pt>
                <c:pt idx="168">
                  <c:v>2:19:10</c:v>
                </c:pt>
                <c:pt idx="169">
                  <c:v>2:20:00</c:v>
                </c:pt>
                <c:pt idx="170">
                  <c:v>2:20:50</c:v>
                </c:pt>
                <c:pt idx="171">
                  <c:v>2:21:40</c:v>
                </c:pt>
                <c:pt idx="172">
                  <c:v>2:22:30</c:v>
                </c:pt>
                <c:pt idx="173">
                  <c:v>2:23:20</c:v>
                </c:pt>
                <c:pt idx="174">
                  <c:v>2:24:10</c:v>
                </c:pt>
                <c:pt idx="175">
                  <c:v>2:25:00</c:v>
                </c:pt>
                <c:pt idx="176">
                  <c:v>2:25:50</c:v>
                </c:pt>
                <c:pt idx="177">
                  <c:v>2:26:40</c:v>
                </c:pt>
                <c:pt idx="178">
                  <c:v>2:27:30</c:v>
                </c:pt>
                <c:pt idx="179">
                  <c:v>2:28:20</c:v>
                </c:pt>
                <c:pt idx="180">
                  <c:v>2:29:10</c:v>
                </c:pt>
                <c:pt idx="181">
                  <c:v>2:30:00</c:v>
                </c:pt>
                <c:pt idx="182">
                  <c:v>2:30:50</c:v>
                </c:pt>
                <c:pt idx="183">
                  <c:v>2:31:40</c:v>
                </c:pt>
                <c:pt idx="184">
                  <c:v>2:32:30</c:v>
                </c:pt>
                <c:pt idx="185">
                  <c:v>2:33:20</c:v>
                </c:pt>
                <c:pt idx="186">
                  <c:v>2:34:10</c:v>
                </c:pt>
                <c:pt idx="187">
                  <c:v>2:35:00</c:v>
                </c:pt>
                <c:pt idx="188">
                  <c:v>2:35:50</c:v>
                </c:pt>
                <c:pt idx="189">
                  <c:v>2:36:40</c:v>
                </c:pt>
                <c:pt idx="190">
                  <c:v>2:37:30</c:v>
                </c:pt>
                <c:pt idx="191">
                  <c:v>2:38:20</c:v>
                </c:pt>
                <c:pt idx="192">
                  <c:v>2:39:10</c:v>
                </c:pt>
                <c:pt idx="193">
                  <c:v>2:40:00</c:v>
                </c:pt>
                <c:pt idx="194">
                  <c:v>2:40:50</c:v>
                </c:pt>
                <c:pt idx="195">
                  <c:v>2:41:40</c:v>
                </c:pt>
                <c:pt idx="196">
                  <c:v>2:42:30</c:v>
                </c:pt>
                <c:pt idx="197">
                  <c:v>2:43:20</c:v>
                </c:pt>
                <c:pt idx="198">
                  <c:v>2:44:10</c:v>
                </c:pt>
                <c:pt idx="199">
                  <c:v>2:45:00</c:v>
                </c:pt>
                <c:pt idx="200">
                  <c:v>2:45:50</c:v>
                </c:pt>
                <c:pt idx="201">
                  <c:v>2:46:40</c:v>
                </c:pt>
                <c:pt idx="202">
                  <c:v>2:47:30</c:v>
                </c:pt>
                <c:pt idx="203">
                  <c:v>2:48:20</c:v>
                </c:pt>
                <c:pt idx="204">
                  <c:v>2:49:10</c:v>
                </c:pt>
                <c:pt idx="205">
                  <c:v>2:50:00</c:v>
                </c:pt>
                <c:pt idx="206">
                  <c:v>2:50:50</c:v>
                </c:pt>
                <c:pt idx="207">
                  <c:v>2:51:40</c:v>
                </c:pt>
                <c:pt idx="208">
                  <c:v>2:52:30</c:v>
                </c:pt>
                <c:pt idx="209">
                  <c:v>2:53:20</c:v>
                </c:pt>
                <c:pt idx="210">
                  <c:v>2:54:10</c:v>
                </c:pt>
                <c:pt idx="211">
                  <c:v>2:55:00</c:v>
                </c:pt>
                <c:pt idx="212">
                  <c:v>2:55:50</c:v>
                </c:pt>
                <c:pt idx="213">
                  <c:v>2:56:40</c:v>
                </c:pt>
                <c:pt idx="214">
                  <c:v>2:57:30</c:v>
                </c:pt>
                <c:pt idx="215">
                  <c:v>2:58:20</c:v>
                </c:pt>
                <c:pt idx="216">
                  <c:v>2:59:10</c:v>
                </c:pt>
                <c:pt idx="217">
                  <c:v>3:00:00</c:v>
                </c:pt>
                <c:pt idx="218">
                  <c:v>3:00:50</c:v>
                </c:pt>
                <c:pt idx="219">
                  <c:v>3:01:40</c:v>
                </c:pt>
                <c:pt idx="220">
                  <c:v>3:02:30</c:v>
                </c:pt>
                <c:pt idx="221">
                  <c:v>3:03:20</c:v>
                </c:pt>
                <c:pt idx="222">
                  <c:v>3:04:10</c:v>
                </c:pt>
                <c:pt idx="223">
                  <c:v>3:05:00</c:v>
                </c:pt>
                <c:pt idx="224">
                  <c:v>3:05:50</c:v>
                </c:pt>
                <c:pt idx="225">
                  <c:v>3:06:40</c:v>
                </c:pt>
                <c:pt idx="226">
                  <c:v>3:07:30</c:v>
                </c:pt>
                <c:pt idx="227">
                  <c:v>3:08:20</c:v>
                </c:pt>
                <c:pt idx="228">
                  <c:v>3:09:10</c:v>
                </c:pt>
                <c:pt idx="229">
                  <c:v>3:10:00</c:v>
                </c:pt>
                <c:pt idx="230">
                  <c:v>3:10:50</c:v>
                </c:pt>
                <c:pt idx="231">
                  <c:v>3:11:40</c:v>
                </c:pt>
                <c:pt idx="232">
                  <c:v>3:12:30</c:v>
                </c:pt>
                <c:pt idx="233">
                  <c:v>3:13:20</c:v>
                </c:pt>
                <c:pt idx="234">
                  <c:v>3:14:10</c:v>
                </c:pt>
                <c:pt idx="235">
                  <c:v>3:15:00</c:v>
                </c:pt>
                <c:pt idx="236">
                  <c:v>3:15:50</c:v>
                </c:pt>
                <c:pt idx="237">
                  <c:v>3:16:40</c:v>
                </c:pt>
                <c:pt idx="238">
                  <c:v>3:17:30</c:v>
                </c:pt>
                <c:pt idx="239">
                  <c:v>3:18:20</c:v>
                </c:pt>
                <c:pt idx="240">
                  <c:v>3:19:10</c:v>
                </c:pt>
                <c:pt idx="241">
                  <c:v>3:20:00</c:v>
                </c:pt>
                <c:pt idx="242">
                  <c:v>3:20:50</c:v>
                </c:pt>
                <c:pt idx="243">
                  <c:v>3:21:40</c:v>
                </c:pt>
                <c:pt idx="244">
                  <c:v>3:22:30</c:v>
                </c:pt>
                <c:pt idx="245">
                  <c:v>3:23:20</c:v>
                </c:pt>
                <c:pt idx="246">
                  <c:v>3:24:10</c:v>
                </c:pt>
                <c:pt idx="247">
                  <c:v>3:25:00</c:v>
                </c:pt>
                <c:pt idx="248">
                  <c:v>3:25:50</c:v>
                </c:pt>
                <c:pt idx="249">
                  <c:v>3:26:40</c:v>
                </c:pt>
                <c:pt idx="250">
                  <c:v>3:27:30</c:v>
                </c:pt>
                <c:pt idx="251">
                  <c:v>3:28:20</c:v>
                </c:pt>
                <c:pt idx="252">
                  <c:v>3:29:10</c:v>
                </c:pt>
                <c:pt idx="253">
                  <c:v>3:30:00</c:v>
                </c:pt>
                <c:pt idx="254">
                  <c:v>3:30:50</c:v>
                </c:pt>
                <c:pt idx="255">
                  <c:v>3:31:40</c:v>
                </c:pt>
                <c:pt idx="256">
                  <c:v>3:32:30</c:v>
                </c:pt>
                <c:pt idx="257">
                  <c:v>3:33:20</c:v>
                </c:pt>
                <c:pt idx="258">
                  <c:v>3:34:10</c:v>
                </c:pt>
                <c:pt idx="259">
                  <c:v>3:35:00</c:v>
                </c:pt>
                <c:pt idx="260">
                  <c:v>3:35:50</c:v>
                </c:pt>
                <c:pt idx="261">
                  <c:v>3:36:40</c:v>
                </c:pt>
                <c:pt idx="262">
                  <c:v>3:37:30</c:v>
                </c:pt>
                <c:pt idx="263">
                  <c:v>3:38:20</c:v>
                </c:pt>
                <c:pt idx="264">
                  <c:v>3:39:10</c:v>
                </c:pt>
                <c:pt idx="265">
                  <c:v>3:40:00</c:v>
                </c:pt>
                <c:pt idx="266">
                  <c:v>3:40:50</c:v>
                </c:pt>
                <c:pt idx="267">
                  <c:v>3:41:40</c:v>
                </c:pt>
                <c:pt idx="268">
                  <c:v>3:42:30</c:v>
                </c:pt>
                <c:pt idx="269">
                  <c:v>3:43:20</c:v>
                </c:pt>
                <c:pt idx="270">
                  <c:v>3:44:10</c:v>
                </c:pt>
                <c:pt idx="271">
                  <c:v>3:45:00</c:v>
                </c:pt>
                <c:pt idx="272">
                  <c:v>3:45:50</c:v>
                </c:pt>
                <c:pt idx="273">
                  <c:v>3:46:40</c:v>
                </c:pt>
                <c:pt idx="274">
                  <c:v>3:47:30</c:v>
                </c:pt>
                <c:pt idx="275">
                  <c:v>3:48:20</c:v>
                </c:pt>
                <c:pt idx="276">
                  <c:v>3:49:10</c:v>
                </c:pt>
                <c:pt idx="277">
                  <c:v>3:50:00</c:v>
                </c:pt>
                <c:pt idx="278">
                  <c:v>3:50:50</c:v>
                </c:pt>
                <c:pt idx="279">
                  <c:v>3:51:40</c:v>
                </c:pt>
                <c:pt idx="280">
                  <c:v>3:52:30</c:v>
                </c:pt>
                <c:pt idx="281">
                  <c:v>3:53:20</c:v>
                </c:pt>
                <c:pt idx="282">
                  <c:v>3:54:10</c:v>
                </c:pt>
                <c:pt idx="283">
                  <c:v>3:55:00</c:v>
                </c:pt>
                <c:pt idx="284">
                  <c:v>3:55:50</c:v>
                </c:pt>
                <c:pt idx="285">
                  <c:v>3:56:40</c:v>
                </c:pt>
                <c:pt idx="286">
                  <c:v>3:57:30</c:v>
                </c:pt>
                <c:pt idx="287">
                  <c:v>3:58:20</c:v>
                </c:pt>
                <c:pt idx="288">
                  <c:v>3:59:10</c:v>
                </c:pt>
                <c:pt idx="289">
                  <c:v>4:00:00</c:v>
                </c:pt>
                <c:pt idx="290">
                  <c:v>4:00:50</c:v>
                </c:pt>
                <c:pt idx="291">
                  <c:v>4:01:40</c:v>
                </c:pt>
                <c:pt idx="292">
                  <c:v>4:02:30</c:v>
                </c:pt>
                <c:pt idx="293">
                  <c:v>4:03:20</c:v>
                </c:pt>
                <c:pt idx="294">
                  <c:v>4:04:10</c:v>
                </c:pt>
                <c:pt idx="295">
                  <c:v>4:05:00</c:v>
                </c:pt>
                <c:pt idx="296">
                  <c:v>4:05:50</c:v>
                </c:pt>
                <c:pt idx="297">
                  <c:v>4:06:40</c:v>
                </c:pt>
                <c:pt idx="298">
                  <c:v>4:07:30</c:v>
                </c:pt>
                <c:pt idx="299">
                  <c:v>4:08:20</c:v>
                </c:pt>
                <c:pt idx="300">
                  <c:v>4:09:10</c:v>
                </c:pt>
                <c:pt idx="301">
                  <c:v>4:10:00</c:v>
                </c:pt>
                <c:pt idx="302">
                  <c:v>4:10:50</c:v>
                </c:pt>
                <c:pt idx="303">
                  <c:v>4:11:40</c:v>
                </c:pt>
                <c:pt idx="304">
                  <c:v>4:12:30</c:v>
                </c:pt>
                <c:pt idx="305">
                  <c:v>4:13:20</c:v>
                </c:pt>
                <c:pt idx="306">
                  <c:v>4:14:10</c:v>
                </c:pt>
                <c:pt idx="307">
                  <c:v>4:15:00</c:v>
                </c:pt>
                <c:pt idx="308">
                  <c:v>4:15:50</c:v>
                </c:pt>
                <c:pt idx="309">
                  <c:v>4:16:40</c:v>
                </c:pt>
                <c:pt idx="310">
                  <c:v>4:17:30</c:v>
                </c:pt>
                <c:pt idx="311">
                  <c:v>4:18:20</c:v>
                </c:pt>
                <c:pt idx="312">
                  <c:v>4:19:10</c:v>
                </c:pt>
                <c:pt idx="313">
                  <c:v>4:20:00</c:v>
                </c:pt>
                <c:pt idx="314">
                  <c:v>4:20:50</c:v>
                </c:pt>
                <c:pt idx="315">
                  <c:v>4:21:40</c:v>
                </c:pt>
                <c:pt idx="316">
                  <c:v>4:22:30</c:v>
                </c:pt>
                <c:pt idx="317">
                  <c:v>4:23:20</c:v>
                </c:pt>
                <c:pt idx="318">
                  <c:v>4:24:10</c:v>
                </c:pt>
                <c:pt idx="319">
                  <c:v>4:25:00</c:v>
                </c:pt>
                <c:pt idx="320">
                  <c:v>4:25:50</c:v>
                </c:pt>
                <c:pt idx="321">
                  <c:v>4:26:40</c:v>
                </c:pt>
                <c:pt idx="322">
                  <c:v>4:27:30</c:v>
                </c:pt>
                <c:pt idx="323">
                  <c:v>4:28:20</c:v>
                </c:pt>
                <c:pt idx="324">
                  <c:v>4:29:10</c:v>
                </c:pt>
                <c:pt idx="325">
                  <c:v>4:30:00</c:v>
                </c:pt>
                <c:pt idx="326">
                  <c:v>4:30:50</c:v>
                </c:pt>
                <c:pt idx="327">
                  <c:v>4:31:40</c:v>
                </c:pt>
                <c:pt idx="328">
                  <c:v>4:32:30</c:v>
                </c:pt>
                <c:pt idx="329">
                  <c:v>4:33:20</c:v>
                </c:pt>
                <c:pt idx="330">
                  <c:v>4:34:10</c:v>
                </c:pt>
                <c:pt idx="331">
                  <c:v>4:35:00</c:v>
                </c:pt>
                <c:pt idx="332">
                  <c:v>4:35:50</c:v>
                </c:pt>
                <c:pt idx="333">
                  <c:v>4:36:40</c:v>
                </c:pt>
                <c:pt idx="334">
                  <c:v>4:37:30</c:v>
                </c:pt>
                <c:pt idx="335">
                  <c:v>4:38:20</c:v>
                </c:pt>
                <c:pt idx="336">
                  <c:v>4:39:10</c:v>
                </c:pt>
                <c:pt idx="337">
                  <c:v>4:40:00</c:v>
                </c:pt>
                <c:pt idx="338">
                  <c:v>4:40:50</c:v>
                </c:pt>
                <c:pt idx="339">
                  <c:v>4:41:40</c:v>
                </c:pt>
                <c:pt idx="340">
                  <c:v>4:42:30</c:v>
                </c:pt>
                <c:pt idx="341">
                  <c:v>4:43:20</c:v>
                </c:pt>
                <c:pt idx="342">
                  <c:v>4:44:10</c:v>
                </c:pt>
                <c:pt idx="343">
                  <c:v>4:45:00</c:v>
                </c:pt>
                <c:pt idx="344">
                  <c:v>4:45:50</c:v>
                </c:pt>
                <c:pt idx="345">
                  <c:v>4:46:40</c:v>
                </c:pt>
                <c:pt idx="346">
                  <c:v>4:47:30</c:v>
                </c:pt>
                <c:pt idx="347">
                  <c:v>4:48:20</c:v>
                </c:pt>
                <c:pt idx="348">
                  <c:v>4:49:10</c:v>
                </c:pt>
                <c:pt idx="349">
                  <c:v>4:50:00</c:v>
                </c:pt>
                <c:pt idx="350">
                  <c:v>4:50:50</c:v>
                </c:pt>
                <c:pt idx="351">
                  <c:v>4:51:40</c:v>
                </c:pt>
                <c:pt idx="352">
                  <c:v>4:52:30</c:v>
                </c:pt>
                <c:pt idx="353">
                  <c:v>4:53:20</c:v>
                </c:pt>
                <c:pt idx="354">
                  <c:v>4:54:10</c:v>
                </c:pt>
                <c:pt idx="355">
                  <c:v>4:55:00</c:v>
                </c:pt>
                <c:pt idx="356">
                  <c:v>4:55:50</c:v>
                </c:pt>
                <c:pt idx="357">
                  <c:v>4:56:40</c:v>
                </c:pt>
                <c:pt idx="358">
                  <c:v>4:57:30</c:v>
                </c:pt>
                <c:pt idx="359">
                  <c:v>4:58:20</c:v>
                </c:pt>
                <c:pt idx="360">
                  <c:v>4:59:10</c:v>
                </c:pt>
                <c:pt idx="361">
                  <c:v>5:00:00</c:v>
                </c:pt>
                <c:pt idx="362">
                  <c:v>5:00:50</c:v>
                </c:pt>
                <c:pt idx="363">
                  <c:v>5:01:40</c:v>
                </c:pt>
                <c:pt idx="364">
                  <c:v>5:02:30</c:v>
                </c:pt>
                <c:pt idx="365">
                  <c:v>5:03:20</c:v>
                </c:pt>
                <c:pt idx="366">
                  <c:v>5:04:10</c:v>
                </c:pt>
                <c:pt idx="367">
                  <c:v>5:05:00</c:v>
                </c:pt>
                <c:pt idx="368">
                  <c:v>5:05:50</c:v>
                </c:pt>
                <c:pt idx="369">
                  <c:v>5:06:40</c:v>
                </c:pt>
                <c:pt idx="370">
                  <c:v>5:07:30</c:v>
                </c:pt>
                <c:pt idx="371">
                  <c:v>5:08:20</c:v>
                </c:pt>
                <c:pt idx="372">
                  <c:v>5:09:10</c:v>
                </c:pt>
                <c:pt idx="373">
                  <c:v>5:10:00</c:v>
                </c:pt>
                <c:pt idx="374">
                  <c:v>5:10:50</c:v>
                </c:pt>
                <c:pt idx="375">
                  <c:v>5:11:40</c:v>
                </c:pt>
                <c:pt idx="376">
                  <c:v>5:12:30</c:v>
                </c:pt>
                <c:pt idx="377">
                  <c:v>5:13:20</c:v>
                </c:pt>
                <c:pt idx="378">
                  <c:v>5:14:10</c:v>
                </c:pt>
                <c:pt idx="379">
                  <c:v>5:15:00</c:v>
                </c:pt>
                <c:pt idx="380">
                  <c:v>5:15:50</c:v>
                </c:pt>
                <c:pt idx="381">
                  <c:v>5:16:40</c:v>
                </c:pt>
                <c:pt idx="382">
                  <c:v>5:17:30</c:v>
                </c:pt>
                <c:pt idx="383">
                  <c:v>5:18:20</c:v>
                </c:pt>
                <c:pt idx="384">
                  <c:v>5:19:10</c:v>
                </c:pt>
                <c:pt idx="385">
                  <c:v>5:20:00</c:v>
                </c:pt>
                <c:pt idx="386">
                  <c:v>5:20:50</c:v>
                </c:pt>
                <c:pt idx="387">
                  <c:v>5:21:40</c:v>
                </c:pt>
                <c:pt idx="388">
                  <c:v>5:22:30</c:v>
                </c:pt>
                <c:pt idx="389">
                  <c:v>5:23:20</c:v>
                </c:pt>
                <c:pt idx="390">
                  <c:v>5:24:10</c:v>
                </c:pt>
                <c:pt idx="391">
                  <c:v>5:25:00</c:v>
                </c:pt>
                <c:pt idx="392">
                  <c:v>5:25:50</c:v>
                </c:pt>
                <c:pt idx="393">
                  <c:v>5:26:40</c:v>
                </c:pt>
                <c:pt idx="394">
                  <c:v>5:27:30</c:v>
                </c:pt>
                <c:pt idx="395">
                  <c:v>5:28:20</c:v>
                </c:pt>
                <c:pt idx="396">
                  <c:v>5:29:10</c:v>
                </c:pt>
                <c:pt idx="397">
                  <c:v>5:30:00</c:v>
                </c:pt>
                <c:pt idx="398">
                  <c:v>5:30:50</c:v>
                </c:pt>
                <c:pt idx="399">
                  <c:v>5:31:40</c:v>
                </c:pt>
                <c:pt idx="400">
                  <c:v>5:32:30</c:v>
                </c:pt>
                <c:pt idx="401">
                  <c:v>5:33:20</c:v>
                </c:pt>
                <c:pt idx="402">
                  <c:v>5:34:10</c:v>
                </c:pt>
                <c:pt idx="403">
                  <c:v>5:35:00</c:v>
                </c:pt>
                <c:pt idx="404">
                  <c:v>5:35:50</c:v>
                </c:pt>
                <c:pt idx="405">
                  <c:v>5:36:40</c:v>
                </c:pt>
                <c:pt idx="406">
                  <c:v>5:37:30</c:v>
                </c:pt>
                <c:pt idx="407">
                  <c:v>5:38:20</c:v>
                </c:pt>
                <c:pt idx="408">
                  <c:v>5:39:10</c:v>
                </c:pt>
                <c:pt idx="409">
                  <c:v>5:40:00</c:v>
                </c:pt>
                <c:pt idx="410">
                  <c:v>5:40:50</c:v>
                </c:pt>
                <c:pt idx="411">
                  <c:v>5:41:40</c:v>
                </c:pt>
                <c:pt idx="412">
                  <c:v>5:42:30</c:v>
                </c:pt>
                <c:pt idx="413">
                  <c:v>5:43:20</c:v>
                </c:pt>
                <c:pt idx="414">
                  <c:v>5:44:10</c:v>
                </c:pt>
                <c:pt idx="415">
                  <c:v>5:45:00</c:v>
                </c:pt>
                <c:pt idx="416">
                  <c:v>5:45:50</c:v>
                </c:pt>
                <c:pt idx="417">
                  <c:v>5:46:40</c:v>
                </c:pt>
                <c:pt idx="418">
                  <c:v>5:47:30</c:v>
                </c:pt>
                <c:pt idx="419">
                  <c:v>5:48:20</c:v>
                </c:pt>
                <c:pt idx="420">
                  <c:v>5:49:10</c:v>
                </c:pt>
                <c:pt idx="421">
                  <c:v>5:50:00</c:v>
                </c:pt>
                <c:pt idx="422">
                  <c:v>5:50:50</c:v>
                </c:pt>
                <c:pt idx="423">
                  <c:v>5:51:40</c:v>
                </c:pt>
                <c:pt idx="424">
                  <c:v>5:52:30</c:v>
                </c:pt>
                <c:pt idx="425">
                  <c:v>5:53:20</c:v>
                </c:pt>
                <c:pt idx="426">
                  <c:v>5:54:10</c:v>
                </c:pt>
                <c:pt idx="427">
                  <c:v>5:55:00</c:v>
                </c:pt>
                <c:pt idx="428">
                  <c:v>5:55:50</c:v>
                </c:pt>
                <c:pt idx="429">
                  <c:v>5:56:40</c:v>
                </c:pt>
                <c:pt idx="430">
                  <c:v>5:57:30</c:v>
                </c:pt>
                <c:pt idx="431">
                  <c:v>5:58:20</c:v>
                </c:pt>
                <c:pt idx="432">
                  <c:v>5:59:10</c:v>
                </c:pt>
                <c:pt idx="433">
                  <c:v>6:00:00</c:v>
                </c:pt>
                <c:pt idx="434">
                  <c:v>6:00:50</c:v>
                </c:pt>
                <c:pt idx="435">
                  <c:v>6:01:40</c:v>
                </c:pt>
                <c:pt idx="436">
                  <c:v>6:02:30</c:v>
                </c:pt>
                <c:pt idx="437">
                  <c:v>6:03:20</c:v>
                </c:pt>
                <c:pt idx="438">
                  <c:v>6:04:10</c:v>
                </c:pt>
                <c:pt idx="439">
                  <c:v>6:05:00</c:v>
                </c:pt>
                <c:pt idx="440">
                  <c:v>6:05:50</c:v>
                </c:pt>
                <c:pt idx="441">
                  <c:v>6:06:40</c:v>
                </c:pt>
                <c:pt idx="442">
                  <c:v>6:07:30</c:v>
                </c:pt>
                <c:pt idx="443">
                  <c:v>6:08:20</c:v>
                </c:pt>
                <c:pt idx="444">
                  <c:v>6:09:10</c:v>
                </c:pt>
                <c:pt idx="445">
                  <c:v>6:10:00</c:v>
                </c:pt>
                <c:pt idx="446">
                  <c:v>6:10:50</c:v>
                </c:pt>
                <c:pt idx="447">
                  <c:v>6:11:40</c:v>
                </c:pt>
                <c:pt idx="448">
                  <c:v>6:12:30</c:v>
                </c:pt>
                <c:pt idx="449">
                  <c:v>6:13:20</c:v>
                </c:pt>
                <c:pt idx="450">
                  <c:v>6:14:10</c:v>
                </c:pt>
                <c:pt idx="451">
                  <c:v>6:15:00</c:v>
                </c:pt>
                <c:pt idx="452">
                  <c:v>6:15:50</c:v>
                </c:pt>
                <c:pt idx="453">
                  <c:v>6:16:40</c:v>
                </c:pt>
                <c:pt idx="454">
                  <c:v>6:17:30</c:v>
                </c:pt>
                <c:pt idx="455">
                  <c:v>6:18:20</c:v>
                </c:pt>
                <c:pt idx="456">
                  <c:v>6:19:10</c:v>
                </c:pt>
                <c:pt idx="457">
                  <c:v>6:20:00</c:v>
                </c:pt>
                <c:pt idx="458">
                  <c:v>6:20:50</c:v>
                </c:pt>
                <c:pt idx="459">
                  <c:v>6:21:40</c:v>
                </c:pt>
                <c:pt idx="460">
                  <c:v>6:22:30</c:v>
                </c:pt>
                <c:pt idx="461">
                  <c:v>6:23:20</c:v>
                </c:pt>
                <c:pt idx="462">
                  <c:v>6:24:10</c:v>
                </c:pt>
                <c:pt idx="463">
                  <c:v>6:25:00</c:v>
                </c:pt>
                <c:pt idx="464">
                  <c:v>6:25:50</c:v>
                </c:pt>
                <c:pt idx="465">
                  <c:v>6:26:40</c:v>
                </c:pt>
                <c:pt idx="466">
                  <c:v>6:27:30</c:v>
                </c:pt>
                <c:pt idx="467">
                  <c:v>6:28:20</c:v>
                </c:pt>
                <c:pt idx="468">
                  <c:v>6:29:10</c:v>
                </c:pt>
                <c:pt idx="469">
                  <c:v>6:30:00</c:v>
                </c:pt>
                <c:pt idx="470">
                  <c:v>6:30:50</c:v>
                </c:pt>
                <c:pt idx="471">
                  <c:v>6:31:40</c:v>
                </c:pt>
                <c:pt idx="472">
                  <c:v>6:32:30</c:v>
                </c:pt>
                <c:pt idx="473">
                  <c:v>6:33:20</c:v>
                </c:pt>
                <c:pt idx="474">
                  <c:v>6:34:10</c:v>
                </c:pt>
                <c:pt idx="475">
                  <c:v>6:35:00</c:v>
                </c:pt>
                <c:pt idx="476">
                  <c:v>6:35:50</c:v>
                </c:pt>
                <c:pt idx="477">
                  <c:v>6:36:40</c:v>
                </c:pt>
                <c:pt idx="478">
                  <c:v>6:37:30</c:v>
                </c:pt>
                <c:pt idx="479">
                  <c:v>6:38:20</c:v>
                </c:pt>
                <c:pt idx="480">
                  <c:v>6:39:10</c:v>
                </c:pt>
                <c:pt idx="481">
                  <c:v>6:40:00</c:v>
                </c:pt>
                <c:pt idx="482">
                  <c:v>6:40:50</c:v>
                </c:pt>
                <c:pt idx="483">
                  <c:v>6:41:40</c:v>
                </c:pt>
                <c:pt idx="484">
                  <c:v>6:42:30</c:v>
                </c:pt>
                <c:pt idx="485">
                  <c:v>6:43:20</c:v>
                </c:pt>
                <c:pt idx="486">
                  <c:v>6:44:10</c:v>
                </c:pt>
                <c:pt idx="487">
                  <c:v>6:45:00</c:v>
                </c:pt>
                <c:pt idx="488">
                  <c:v>6:45:50</c:v>
                </c:pt>
                <c:pt idx="489">
                  <c:v>6:46:40</c:v>
                </c:pt>
                <c:pt idx="490">
                  <c:v>6:47:30</c:v>
                </c:pt>
                <c:pt idx="491">
                  <c:v>6:48:20</c:v>
                </c:pt>
                <c:pt idx="492">
                  <c:v>6:49:10</c:v>
                </c:pt>
                <c:pt idx="493">
                  <c:v>6:50:00</c:v>
                </c:pt>
                <c:pt idx="494">
                  <c:v>6:50:50</c:v>
                </c:pt>
                <c:pt idx="495">
                  <c:v>6:51:40</c:v>
                </c:pt>
                <c:pt idx="496">
                  <c:v>6:52:30</c:v>
                </c:pt>
                <c:pt idx="497">
                  <c:v>6:53:20</c:v>
                </c:pt>
                <c:pt idx="498">
                  <c:v>6:54:10</c:v>
                </c:pt>
                <c:pt idx="499">
                  <c:v>6:55:00</c:v>
                </c:pt>
                <c:pt idx="500">
                  <c:v>6:55:50</c:v>
                </c:pt>
                <c:pt idx="501">
                  <c:v>6:56:40</c:v>
                </c:pt>
                <c:pt idx="502">
                  <c:v>6:57:30</c:v>
                </c:pt>
                <c:pt idx="503">
                  <c:v>6:58:20</c:v>
                </c:pt>
                <c:pt idx="504">
                  <c:v>6:59:10</c:v>
                </c:pt>
                <c:pt idx="505">
                  <c:v>7:00:00</c:v>
                </c:pt>
                <c:pt idx="506">
                  <c:v>7:00:50</c:v>
                </c:pt>
                <c:pt idx="507">
                  <c:v>7:01:40</c:v>
                </c:pt>
                <c:pt idx="508">
                  <c:v>7:02:30</c:v>
                </c:pt>
                <c:pt idx="509">
                  <c:v>7:03:20</c:v>
                </c:pt>
                <c:pt idx="510">
                  <c:v>7:04:10</c:v>
                </c:pt>
                <c:pt idx="511">
                  <c:v>7:05:00</c:v>
                </c:pt>
                <c:pt idx="512">
                  <c:v>7:05:50</c:v>
                </c:pt>
                <c:pt idx="513">
                  <c:v>7:06:40</c:v>
                </c:pt>
                <c:pt idx="514">
                  <c:v>7:07:30</c:v>
                </c:pt>
                <c:pt idx="515">
                  <c:v>7:08:20</c:v>
                </c:pt>
                <c:pt idx="516">
                  <c:v>7:09:10</c:v>
                </c:pt>
                <c:pt idx="517">
                  <c:v>7:10:00</c:v>
                </c:pt>
                <c:pt idx="518">
                  <c:v>7:10:50</c:v>
                </c:pt>
                <c:pt idx="519">
                  <c:v>7:11:40</c:v>
                </c:pt>
                <c:pt idx="520">
                  <c:v>7:12:30</c:v>
                </c:pt>
                <c:pt idx="521">
                  <c:v>7:13:20</c:v>
                </c:pt>
                <c:pt idx="522">
                  <c:v>7:14:10</c:v>
                </c:pt>
                <c:pt idx="523">
                  <c:v>7:15:00</c:v>
                </c:pt>
                <c:pt idx="524">
                  <c:v>7:15:50</c:v>
                </c:pt>
                <c:pt idx="525">
                  <c:v>7:16:40</c:v>
                </c:pt>
                <c:pt idx="526">
                  <c:v>7:17:30</c:v>
                </c:pt>
                <c:pt idx="527">
                  <c:v>7:18:20</c:v>
                </c:pt>
                <c:pt idx="528">
                  <c:v>7:19:10</c:v>
                </c:pt>
                <c:pt idx="529">
                  <c:v>7:20:00</c:v>
                </c:pt>
                <c:pt idx="530">
                  <c:v>7:20:50</c:v>
                </c:pt>
                <c:pt idx="531">
                  <c:v>7:21:40</c:v>
                </c:pt>
                <c:pt idx="532">
                  <c:v>7:22:30</c:v>
                </c:pt>
                <c:pt idx="533">
                  <c:v>7:23:20</c:v>
                </c:pt>
                <c:pt idx="534">
                  <c:v>7:24:10</c:v>
                </c:pt>
                <c:pt idx="535">
                  <c:v>7:25:00</c:v>
                </c:pt>
                <c:pt idx="536">
                  <c:v>7:25:50</c:v>
                </c:pt>
                <c:pt idx="537">
                  <c:v>7:26:40</c:v>
                </c:pt>
                <c:pt idx="538">
                  <c:v>7:27:30</c:v>
                </c:pt>
                <c:pt idx="539">
                  <c:v>7:28:20</c:v>
                </c:pt>
                <c:pt idx="540">
                  <c:v>7:29:10</c:v>
                </c:pt>
                <c:pt idx="541">
                  <c:v>7:30:00</c:v>
                </c:pt>
                <c:pt idx="542">
                  <c:v>7:30:50</c:v>
                </c:pt>
                <c:pt idx="543">
                  <c:v>7:31:40</c:v>
                </c:pt>
                <c:pt idx="544">
                  <c:v>7:32:30</c:v>
                </c:pt>
                <c:pt idx="545">
                  <c:v>7:33:20</c:v>
                </c:pt>
                <c:pt idx="546">
                  <c:v>7:34:10</c:v>
                </c:pt>
                <c:pt idx="547">
                  <c:v>7:35:00</c:v>
                </c:pt>
                <c:pt idx="548">
                  <c:v>7:35:50</c:v>
                </c:pt>
                <c:pt idx="549">
                  <c:v>7:36:40</c:v>
                </c:pt>
                <c:pt idx="550">
                  <c:v>7:37:30</c:v>
                </c:pt>
                <c:pt idx="551">
                  <c:v>7:38:20</c:v>
                </c:pt>
                <c:pt idx="552">
                  <c:v>7:39:10</c:v>
                </c:pt>
                <c:pt idx="553">
                  <c:v>7:40:00</c:v>
                </c:pt>
                <c:pt idx="554">
                  <c:v>7:40:50</c:v>
                </c:pt>
                <c:pt idx="555">
                  <c:v>7:41:40</c:v>
                </c:pt>
                <c:pt idx="556">
                  <c:v>7:42:30</c:v>
                </c:pt>
                <c:pt idx="557">
                  <c:v>7:43:20</c:v>
                </c:pt>
                <c:pt idx="558">
                  <c:v>7:44:10</c:v>
                </c:pt>
                <c:pt idx="559">
                  <c:v>7:45:00</c:v>
                </c:pt>
                <c:pt idx="560">
                  <c:v>7:45:50</c:v>
                </c:pt>
                <c:pt idx="561">
                  <c:v>7:46:40</c:v>
                </c:pt>
                <c:pt idx="562">
                  <c:v>7:47:30</c:v>
                </c:pt>
                <c:pt idx="563">
                  <c:v>7:48:20</c:v>
                </c:pt>
                <c:pt idx="564">
                  <c:v>7:49:10</c:v>
                </c:pt>
                <c:pt idx="565">
                  <c:v>7:50:00</c:v>
                </c:pt>
                <c:pt idx="566">
                  <c:v>7:50:50</c:v>
                </c:pt>
                <c:pt idx="567">
                  <c:v>7:51:40</c:v>
                </c:pt>
                <c:pt idx="568">
                  <c:v>7:52:30</c:v>
                </c:pt>
                <c:pt idx="569">
                  <c:v>7:53:20</c:v>
                </c:pt>
                <c:pt idx="570">
                  <c:v>7:54:10</c:v>
                </c:pt>
                <c:pt idx="571">
                  <c:v>7:55:00</c:v>
                </c:pt>
                <c:pt idx="572">
                  <c:v>7:55:50</c:v>
                </c:pt>
                <c:pt idx="573">
                  <c:v>7:56:40</c:v>
                </c:pt>
                <c:pt idx="574">
                  <c:v>7:57:30</c:v>
                </c:pt>
                <c:pt idx="575">
                  <c:v>7:58:20</c:v>
                </c:pt>
                <c:pt idx="576">
                  <c:v>7:59:10</c:v>
                </c:pt>
                <c:pt idx="577">
                  <c:v>8:00:00</c:v>
                </c:pt>
                <c:pt idx="578">
                  <c:v>8:00:50</c:v>
                </c:pt>
                <c:pt idx="579">
                  <c:v>8:01:40</c:v>
                </c:pt>
                <c:pt idx="580">
                  <c:v>8:02:30</c:v>
                </c:pt>
                <c:pt idx="581">
                  <c:v>8:03:20</c:v>
                </c:pt>
                <c:pt idx="582">
                  <c:v>8:04:10</c:v>
                </c:pt>
                <c:pt idx="583">
                  <c:v>8:05:00</c:v>
                </c:pt>
                <c:pt idx="584">
                  <c:v>8:05:50</c:v>
                </c:pt>
                <c:pt idx="585">
                  <c:v>8:06:40</c:v>
                </c:pt>
                <c:pt idx="586">
                  <c:v>8:07:30</c:v>
                </c:pt>
                <c:pt idx="587">
                  <c:v>8:08:20</c:v>
                </c:pt>
                <c:pt idx="588">
                  <c:v>8:09:10</c:v>
                </c:pt>
                <c:pt idx="589">
                  <c:v>8:10:00</c:v>
                </c:pt>
                <c:pt idx="590">
                  <c:v>8:10:50</c:v>
                </c:pt>
                <c:pt idx="591">
                  <c:v>8:11:40</c:v>
                </c:pt>
                <c:pt idx="592">
                  <c:v>8:12:30</c:v>
                </c:pt>
                <c:pt idx="593">
                  <c:v>8:13:20</c:v>
                </c:pt>
                <c:pt idx="594">
                  <c:v>8:14:10</c:v>
                </c:pt>
                <c:pt idx="595">
                  <c:v>8:15:00</c:v>
                </c:pt>
                <c:pt idx="596">
                  <c:v>8:15:50</c:v>
                </c:pt>
                <c:pt idx="597">
                  <c:v>8:16:40</c:v>
                </c:pt>
                <c:pt idx="598">
                  <c:v>8:17:30</c:v>
                </c:pt>
                <c:pt idx="599">
                  <c:v>8:18:20</c:v>
                </c:pt>
                <c:pt idx="600">
                  <c:v>8:19:10</c:v>
                </c:pt>
                <c:pt idx="601">
                  <c:v>8:20:00</c:v>
                </c:pt>
                <c:pt idx="602">
                  <c:v>8:20:50</c:v>
                </c:pt>
                <c:pt idx="603">
                  <c:v>8:21:40</c:v>
                </c:pt>
                <c:pt idx="604">
                  <c:v>8:22:30</c:v>
                </c:pt>
                <c:pt idx="605">
                  <c:v>8:23:20</c:v>
                </c:pt>
                <c:pt idx="606">
                  <c:v>8:24:10</c:v>
                </c:pt>
                <c:pt idx="607">
                  <c:v>8:25:00</c:v>
                </c:pt>
                <c:pt idx="608">
                  <c:v>8:25:50</c:v>
                </c:pt>
                <c:pt idx="609">
                  <c:v>8:26:40</c:v>
                </c:pt>
                <c:pt idx="610">
                  <c:v>8:27:30</c:v>
                </c:pt>
                <c:pt idx="611">
                  <c:v>8:28:20</c:v>
                </c:pt>
                <c:pt idx="612">
                  <c:v>8:29:10</c:v>
                </c:pt>
                <c:pt idx="613">
                  <c:v>8:30:00</c:v>
                </c:pt>
                <c:pt idx="614">
                  <c:v>8:30:50</c:v>
                </c:pt>
                <c:pt idx="615">
                  <c:v>8:31:40</c:v>
                </c:pt>
                <c:pt idx="616">
                  <c:v>8:32:30</c:v>
                </c:pt>
                <c:pt idx="617">
                  <c:v>8:33:20</c:v>
                </c:pt>
                <c:pt idx="618">
                  <c:v>8:34:10</c:v>
                </c:pt>
                <c:pt idx="619">
                  <c:v>8:35:00</c:v>
                </c:pt>
                <c:pt idx="620">
                  <c:v>8:35:50</c:v>
                </c:pt>
                <c:pt idx="621">
                  <c:v>8:36:40</c:v>
                </c:pt>
                <c:pt idx="622">
                  <c:v>8:37:30</c:v>
                </c:pt>
                <c:pt idx="623">
                  <c:v>8:38:20</c:v>
                </c:pt>
                <c:pt idx="624">
                  <c:v>8:39:10</c:v>
                </c:pt>
                <c:pt idx="625">
                  <c:v>8:40:00</c:v>
                </c:pt>
                <c:pt idx="626">
                  <c:v>8:40:50</c:v>
                </c:pt>
                <c:pt idx="627">
                  <c:v>8:41:40</c:v>
                </c:pt>
                <c:pt idx="628">
                  <c:v>8:42:30</c:v>
                </c:pt>
                <c:pt idx="629">
                  <c:v>8:43:20</c:v>
                </c:pt>
                <c:pt idx="630">
                  <c:v>8:44:10</c:v>
                </c:pt>
                <c:pt idx="631">
                  <c:v>8:45:00</c:v>
                </c:pt>
                <c:pt idx="632">
                  <c:v>8:45:50</c:v>
                </c:pt>
                <c:pt idx="633">
                  <c:v>8:46:40</c:v>
                </c:pt>
                <c:pt idx="634">
                  <c:v>8:47:30</c:v>
                </c:pt>
                <c:pt idx="635">
                  <c:v>8:48:20</c:v>
                </c:pt>
                <c:pt idx="636">
                  <c:v>8:49:10</c:v>
                </c:pt>
                <c:pt idx="637">
                  <c:v>8:50:00</c:v>
                </c:pt>
                <c:pt idx="638">
                  <c:v>8:50:50</c:v>
                </c:pt>
                <c:pt idx="639">
                  <c:v>8:51:40</c:v>
                </c:pt>
                <c:pt idx="640">
                  <c:v>8:52:30</c:v>
                </c:pt>
                <c:pt idx="641">
                  <c:v>8:53:20</c:v>
                </c:pt>
                <c:pt idx="642">
                  <c:v>8:54:10</c:v>
                </c:pt>
                <c:pt idx="643">
                  <c:v>8:55:00</c:v>
                </c:pt>
                <c:pt idx="644">
                  <c:v>8:55:50</c:v>
                </c:pt>
                <c:pt idx="645">
                  <c:v>8:56:40</c:v>
                </c:pt>
                <c:pt idx="646">
                  <c:v>8:57:30</c:v>
                </c:pt>
                <c:pt idx="647">
                  <c:v>8:58:20</c:v>
                </c:pt>
                <c:pt idx="648">
                  <c:v>8:59:10</c:v>
                </c:pt>
                <c:pt idx="649">
                  <c:v>9:00:00</c:v>
                </c:pt>
                <c:pt idx="650">
                  <c:v>9:00:50</c:v>
                </c:pt>
                <c:pt idx="651">
                  <c:v>9:01:40</c:v>
                </c:pt>
              </c:strCache>
            </c:strRef>
          </c:cat>
          <c:val>
            <c:numRef>
              <c:f>'GRAFICA UNIDA'!$A$2:$A$501</c:f>
              <c:numCache>
                <c:formatCode>General</c:formatCode>
                <c:ptCount val="500"/>
                <c:pt idx="0">
                  <c:v>26</c:v>
                </c:pt>
                <c:pt idx="1">
                  <c:v>27.3</c:v>
                </c:pt>
                <c:pt idx="2">
                  <c:v>28.5</c:v>
                </c:pt>
                <c:pt idx="3">
                  <c:v>29.7</c:v>
                </c:pt>
                <c:pt idx="4">
                  <c:v>30.9</c:v>
                </c:pt>
                <c:pt idx="5">
                  <c:v>31.9</c:v>
                </c:pt>
                <c:pt idx="6">
                  <c:v>33</c:v>
                </c:pt>
                <c:pt idx="7">
                  <c:v>34.1</c:v>
                </c:pt>
                <c:pt idx="8">
                  <c:v>35.200000000000003</c:v>
                </c:pt>
                <c:pt idx="9">
                  <c:v>36.200000000000003</c:v>
                </c:pt>
                <c:pt idx="10">
                  <c:v>37.200000000000003</c:v>
                </c:pt>
                <c:pt idx="11">
                  <c:v>38.200000000000003</c:v>
                </c:pt>
                <c:pt idx="12">
                  <c:v>39.200000000000003</c:v>
                </c:pt>
                <c:pt idx="13">
                  <c:v>40.1</c:v>
                </c:pt>
                <c:pt idx="14">
                  <c:v>41.1</c:v>
                </c:pt>
                <c:pt idx="15">
                  <c:v>42.1</c:v>
                </c:pt>
                <c:pt idx="16">
                  <c:v>42.8</c:v>
                </c:pt>
                <c:pt idx="17">
                  <c:v>43.7</c:v>
                </c:pt>
                <c:pt idx="18">
                  <c:v>44.5</c:v>
                </c:pt>
                <c:pt idx="19">
                  <c:v>45.2</c:v>
                </c:pt>
                <c:pt idx="20">
                  <c:v>46</c:v>
                </c:pt>
                <c:pt idx="21">
                  <c:v>47.3</c:v>
                </c:pt>
                <c:pt idx="22">
                  <c:v>48.1</c:v>
                </c:pt>
                <c:pt idx="23">
                  <c:v>49</c:v>
                </c:pt>
                <c:pt idx="24">
                  <c:v>50.2</c:v>
                </c:pt>
                <c:pt idx="25">
                  <c:v>51.1</c:v>
                </c:pt>
                <c:pt idx="26">
                  <c:v>52.1</c:v>
                </c:pt>
                <c:pt idx="27">
                  <c:v>53.2</c:v>
                </c:pt>
                <c:pt idx="28">
                  <c:v>54.2</c:v>
                </c:pt>
                <c:pt idx="29">
                  <c:v>55.3</c:v>
                </c:pt>
                <c:pt idx="30">
                  <c:v>55.5</c:v>
                </c:pt>
                <c:pt idx="31">
                  <c:v>55.7</c:v>
                </c:pt>
                <c:pt idx="32">
                  <c:v>55.7</c:v>
                </c:pt>
                <c:pt idx="33">
                  <c:v>55.9</c:v>
                </c:pt>
                <c:pt idx="34">
                  <c:v>56</c:v>
                </c:pt>
                <c:pt idx="35">
                  <c:v>56.1</c:v>
                </c:pt>
                <c:pt idx="36">
                  <c:v>56.1</c:v>
                </c:pt>
                <c:pt idx="37">
                  <c:v>56.1</c:v>
                </c:pt>
                <c:pt idx="38">
                  <c:v>56.2</c:v>
                </c:pt>
                <c:pt idx="39">
                  <c:v>56.2</c:v>
                </c:pt>
                <c:pt idx="40">
                  <c:v>56.1</c:v>
                </c:pt>
                <c:pt idx="41">
                  <c:v>56.1</c:v>
                </c:pt>
                <c:pt idx="42">
                  <c:v>56.1</c:v>
                </c:pt>
                <c:pt idx="43">
                  <c:v>56.2</c:v>
                </c:pt>
                <c:pt idx="44">
                  <c:v>56.2</c:v>
                </c:pt>
                <c:pt idx="45">
                  <c:v>56.2</c:v>
                </c:pt>
                <c:pt idx="46">
                  <c:v>56.2</c:v>
                </c:pt>
                <c:pt idx="47">
                  <c:v>56.2</c:v>
                </c:pt>
                <c:pt idx="48">
                  <c:v>56.1</c:v>
                </c:pt>
                <c:pt idx="49">
                  <c:v>56.1</c:v>
                </c:pt>
                <c:pt idx="50">
                  <c:v>56.1</c:v>
                </c:pt>
                <c:pt idx="51">
                  <c:v>56.1</c:v>
                </c:pt>
                <c:pt idx="52">
                  <c:v>56.1</c:v>
                </c:pt>
                <c:pt idx="53">
                  <c:v>56</c:v>
                </c:pt>
                <c:pt idx="54">
                  <c:v>56</c:v>
                </c:pt>
                <c:pt idx="55">
                  <c:v>56</c:v>
                </c:pt>
                <c:pt idx="56">
                  <c:v>56</c:v>
                </c:pt>
                <c:pt idx="57">
                  <c:v>56</c:v>
                </c:pt>
                <c:pt idx="58">
                  <c:v>55.9</c:v>
                </c:pt>
                <c:pt idx="59">
                  <c:v>55.9</c:v>
                </c:pt>
                <c:pt idx="60">
                  <c:v>55.9</c:v>
                </c:pt>
                <c:pt idx="61">
                  <c:v>55.9</c:v>
                </c:pt>
                <c:pt idx="62">
                  <c:v>55.9</c:v>
                </c:pt>
                <c:pt idx="63">
                  <c:v>55.9</c:v>
                </c:pt>
                <c:pt idx="64">
                  <c:v>55.9</c:v>
                </c:pt>
                <c:pt idx="65">
                  <c:v>55.9</c:v>
                </c:pt>
                <c:pt idx="66">
                  <c:v>55.9</c:v>
                </c:pt>
                <c:pt idx="67">
                  <c:v>55.9</c:v>
                </c:pt>
                <c:pt idx="68">
                  <c:v>55.9</c:v>
                </c:pt>
                <c:pt idx="69">
                  <c:v>55.9</c:v>
                </c:pt>
                <c:pt idx="70">
                  <c:v>55.9</c:v>
                </c:pt>
                <c:pt idx="71">
                  <c:v>55.7</c:v>
                </c:pt>
                <c:pt idx="72">
                  <c:v>55.7</c:v>
                </c:pt>
                <c:pt idx="73">
                  <c:v>55.7</c:v>
                </c:pt>
                <c:pt idx="74">
                  <c:v>55.7</c:v>
                </c:pt>
                <c:pt idx="75">
                  <c:v>55.7</c:v>
                </c:pt>
                <c:pt idx="76">
                  <c:v>55.7</c:v>
                </c:pt>
                <c:pt idx="77">
                  <c:v>55.7</c:v>
                </c:pt>
                <c:pt idx="78">
                  <c:v>55.7</c:v>
                </c:pt>
                <c:pt idx="79">
                  <c:v>55.5</c:v>
                </c:pt>
                <c:pt idx="80">
                  <c:v>55.5</c:v>
                </c:pt>
                <c:pt idx="81">
                  <c:v>55.5</c:v>
                </c:pt>
                <c:pt idx="82">
                  <c:v>55.5</c:v>
                </c:pt>
                <c:pt idx="83">
                  <c:v>55.5</c:v>
                </c:pt>
                <c:pt idx="84">
                  <c:v>55.6</c:v>
                </c:pt>
                <c:pt idx="85">
                  <c:v>55.6</c:v>
                </c:pt>
                <c:pt idx="86">
                  <c:v>55.6</c:v>
                </c:pt>
                <c:pt idx="87">
                  <c:v>55.6</c:v>
                </c:pt>
                <c:pt idx="88">
                  <c:v>55.6</c:v>
                </c:pt>
                <c:pt idx="89">
                  <c:v>55.3</c:v>
                </c:pt>
                <c:pt idx="90">
                  <c:v>55.3</c:v>
                </c:pt>
                <c:pt idx="91">
                  <c:v>55.3</c:v>
                </c:pt>
                <c:pt idx="92">
                  <c:v>55.3</c:v>
                </c:pt>
                <c:pt idx="93">
                  <c:v>55.3</c:v>
                </c:pt>
                <c:pt idx="94">
                  <c:v>55.3</c:v>
                </c:pt>
                <c:pt idx="95">
                  <c:v>55.3</c:v>
                </c:pt>
                <c:pt idx="96">
                  <c:v>55.3</c:v>
                </c:pt>
                <c:pt idx="97">
                  <c:v>55.1</c:v>
                </c:pt>
                <c:pt idx="98">
                  <c:v>55.1</c:v>
                </c:pt>
                <c:pt idx="99">
                  <c:v>55.1</c:v>
                </c:pt>
                <c:pt idx="100">
                  <c:v>55.1</c:v>
                </c:pt>
                <c:pt idx="101">
                  <c:v>55.1</c:v>
                </c:pt>
                <c:pt idx="102">
                  <c:v>55</c:v>
                </c:pt>
                <c:pt idx="103">
                  <c:v>55</c:v>
                </c:pt>
                <c:pt idx="104">
                  <c:v>55</c:v>
                </c:pt>
                <c:pt idx="105">
                  <c:v>55</c:v>
                </c:pt>
                <c:pt idx="106">
                  <c:v>55</c:v>
                </c:pt>
                <c:pt idx="107">
                  <c:v>55</c:v>
                </c:pt>
                <c:pt idx="108">
                  <c:v>55</c:v>
                </c:pt>
                <c:pt idx="109">
                  <c:v>55</c:v>
                </c:pt>
                <c:pt idx="110">
                  <c:v>55</c:v>
                </c:pt>
                <c:pt idx="111">
                  <c:v>55</c:v>
                </c:pt>
                <c:pt idx="112">
                  <c:v>55</c:v>
                </c:pt>
                <c:pt idx="113">
                  <c:v>55</c:v>
                </c:pt>
                <c:pt idx="114">
                  <c:v>55</c:v>
                </c:pt>
                <c:pt idx="115">
                  <c:v>55</c:v>
                </c:pt>
                <c:pt idx="116">
                  <c:v>55</c:v>
                </c:pt>
                <c:pt idx="117">
                  <c:v>55</c:v>
                </c:pt>
                <c:pt idx="118">
                  <c:v>55</c:v>
                </c:pt>
                <c:pt idx="119">
                  <c:v>55</c:v>
                </c:pt>
                <c:pt idx="120">
                  <c:v>55</c:v>
                </c:pt>
                <c:pt idx="121">
                  <c:v>55</c:v>
                </c:pt>
                <c:pt idx="122">
                  <c:v>55</c:v>
                </c:pt>
                <c:pt idx="123">
                  <c:v>55</c:v>
                </c:pt>
                <c:pt idx="124">
                  <c:v>55</c:v>
                </c:pt>
                <c:pt idx="125">
                  <c:v>55</c:v>
                </c:pt>
                <c:pt idx="126">
                  <c:v>55</c:v>
                </c:pt>
                <c:pt idx="127">
                  <c:v>55</c:v>
                </c:pt>
                <c:pt idx="128">
                  <c:v>55</c:v>
                </c:pt>
                <c:pt idx="129">
                  <c:v>55</c:v>
                </c:pt>
                <c:pt idx="130">
                  <c:v>55</c:v>
                </c:pt>
                <c:pt idx="131">
                  <c:v>55</c:v>
                </c:pt>
                <c:pt idx="132">
                  <c:v>55</c:v>
                </c:pt>
                <c:pt idx="133">
                  <c:v>55</c:v>
                </c:pt>
                <c:pt idx="134">
                  <c:v>55</c:v>
                </c:pt>
                <c:pt idx="135">
                  <c:v>55</c:v>
                </c:pt>
                <c:pt idx="136">
                  <c:v>55</c:v>
                </c:pt>
                <c:pt idx="137">
                  <c:v>55</c:v>
                </c:pt>
                <c:pt idx="138">
                  <c:v>54.9</c:v>
                </c:pt>
                <c:pt idx="139">
                  <c:v>54.9</c:v>
                </c:pt>
                <c:pt idx="140">
                  <c:v>54.9</c:v>
                </c:pt>
                <c:pt idx="141">
                  <c:v>54.9</c:v>
                </c:pt>
                <c:pt idx="142">
                  <c:v>54.9</c:v>
                </c:pt>
                <c:pt idx="143">
                  <c:v>54.9</c:v>
                </c:pt>
                <c:pt idx="144">
                  <c:v>54.9</c:v>
                </c:pt>
                <c:pt idx="145">
                  <c:v>54.9</c:v>
                </c:pt>
                <c:pt idx="146">
                  <c:v>54.9</c:v>
                </c:pt>
                <c:pt idx="147">
                  <c:v>54.9</c:v>
                </c:pt>
                <c:pt idx="148">
                  <c:v>54.7</c:v>
                </c:pt>
                <c:pt idx="149">
                  <c:v>54.7</c:v>
                </c:pt>
                <c:pt idx="150">
                  <c:v>54.8</c:v>
                </c:pt>
                <c:pt idx="151">
                  <c:v>54.8</c:v>
                </c:pt>
                <c:pt idx="152">
                  <c:v>54.7</c:v>
                </c:pt>
                <c:pt idx="153">
                  <c:v>54.7</c:v>
                </c:pt>
                <c:pt idx="154">
                  <c:v>54.7</c:v>
                </c:pt>
                <c:pt idx="155">
                  <c:v>54.5</c:v>
                </c:pt>
                <c:pt idx="156">
                  <c:v>54.5</c:v>
                </c:pt>
                <c:pt idx="157">
                  <c:v>54.5</c:v>
                </c:pt>
                <c:pt idx="158">
                  <c:v>54.5</c:v>
                </c:pt>
                <c:pt idx="159">
                  <c:v>54.5</c:v>
                </c:pt>
                <c:pt idx="160">
                  <c:v>54.5</c:v>
                </c:pt>
                <c:pt idx="161">
                  <c:v>54.5</c:v>
                </c:pt>
                <c:pt idx="162">
                  <c:v>54.5</c:v>
                </c:pt>
                <c:pt idx="163">
                  <c:v>54.3</c:v>
                </c:pt>
                <c:pt idx="164">
                  <c:v>54.3</c:v>
                </c:pt>
                <c:pt idx="165">
                  <c:v>54.3</c:v>
                </c:pt>
                <c:pt idx="166">
                  <c:v>54.3</c:v>
                </c:pt>
                <c:pt idx="167">
                  <c:v>54.3</c:v>
                </c:pt>
                <c:pt idx="168">
                  <c:v>54.3</c:v>
                </c:pt>
                <c:pt idx="169">
                  <c:v>54.3</c:v>
                </c:pt>
                <c:pt idx="170">
                  <c:v>54.3</c:v>
                </c:pt>
                <c:pt idx="171">
                  <c:v>54.3</c:v>
                </c:pt>
                <c:pt idx="172">
                  <c:v>54.3</c:v>
                </c:pt>
                <c:pt idx="173">
                  <c:v>54.3</c:v>
                </c:pt>
                <c:pt idx="174">
                  <c:v>54.3</c:v>
                </c:pt>
                <c:pt idx="175">
                  <c:v>54</c:v>
                </c:pt>
                <c:pt idx="176">
                  <c:v>54</c:v>
                </c:pt>
                <c:pt idx="177">
                  <c:v>54</c:v>
                </c:pt>
                <c:pt idx="178">
                  <c:v>54</c:v>
                </c:pt>
                <c:pt idx="179">
                  <c:v>54</c:v>
                </c:pt>
                <c:pt idx="180">
                  <c:v>54</c:v>
                </c:pt>
                <c:pt idx="181">
                  <c:v>54</c:v>
                </c:pt>
                <c:pt idx="182">
                  <c:v>54</c:v>
                </c:pt>
                <c:pt idx="183">
                  <c:v>54</c:v>
                </c:pt>
                <c:pt idx="184">
                  <c:v>54</c:v>
                </c:pt>
                <c:pt idx="185">
                  <c:v>54</c:v>
                </c:pt>
                <c:pt idx="186">
                  <c:v>54</c:v>
                </c:pt>
                <c:pt idx="187">
                  <c:v>54</c:v>
                </c:pt>
                <c:pt idx="188">
                  <c:v>54</c:v>
                </c:pt>
                <c:pt idx="189">
                  <c:v>54.3</c:v>
                </c:pt>
                <c:pt idx="190">
                  <c:v>54.3</c:v>
                </c:pt>
                <c:pt idx="191">
                  <c:v>54.3</c:v>
                </c:pt>
                <c:pt idx="192">
                  <c:v>54.3</c:v>
                </c:pt>
                <c:pt idx="193">
                  <c:v>54.3</c:v>
                </c:pt>
                <c:pt idx="194">
                  <c:v>54.3</c:v>
                </c:pt>
                <c:pt idx="195">
                  <c:v>54.3</c:v>
                </c:pt>
                <c:pt idx="196">
                  <c:v>54.5</c:v>
                </c:pt>
                <c:pt idx="197">
                  <c:v>54.5</c:v>
                </c:pt>
                <c:pt idx="198">
                  <c:v>54.5</c:v>
                </c:pt>
                <c:pt idx="199">
                  <c:v>54.7</c:v>
                </c:pt>
                <c:pt idx="200">
                  <c:v>54.7</c:v>
                </c:pt>
                <c:pt idx="201">
                  <c:v>54.7</c:v>
                </c:pt>
                <c:pt idx="202">
                  <c:v>54.7</c:v>
                </c:pt>
                <c:pt idx="203">
                  <c:v>54.7</c:v>
                </c:pt>
                <c:pt idx="204">
                  <c:v>54.7</c:v>
                </c:pt>
                <c:pt idx="205">
                  <c:v>55.1</c:v>
                </c:pt>
                <c:pt idx="206">
                  <c:v>55.2</c:v>
                </c:pt>
                <c:pt idx="207">
                  <c:v>55.2</c:v>
                </c:pt>
                <c:pt idx="208">
                  <c:v>55.2</c:v>
                </c:pt>
                <c:pt idx="209">
                  <c:v>55.2</c:v>
                </c:pt>
                <c:pt idx="210">
                  <c:v>55.2</c:v>
                </c:pt>
                <c:pt idx="211">
                  <c:v>55.300000000000004</c:v>
                </c:pt>
                <c:pt idx="212">
                  <c:v>55.300000000000004</c:v>
                </c:pt>
                <c:pt idx="213">
                  <c:v>55.300000000000004</c:v>
                </c:pt>
                <c:pt idx="214">
                  <c:v>55.300000000000004</c:v>
                </c:pt>
                <c:pt idx="215">
                  <c:v>55.300000000000004</c:v>
                </c:pt>
                <c:pt idx="216">
                  <c:v>55.300000000000004</c:v>
                </c:pt>
                <c:pt idx="217">
                  <c:v>55.4</c:v>
                </c:pt>
                <c:pt idx="218">
                  <c:v>55.4</c:v>
                </c:pt>
                <c:pt idx="219">
                  <c:v>55.4</c:v>
                </c:pt>
                <c:pt idx="220">
                  <c:v>55.4</c:v>
                </c:pt>
                <c:pt idx="221">
                  <c:v>55.4</c:v>
                </c:pt>
                <c:pt idx="222">
                  <c:v>55.4</c:v>
                </c:pt>
                <c:pt idx="223">
                  <c:v>55.4</c:v>
                </c:pt>
                <c:pt idx="224">
                  <c:v>55.4</c:v>
                </c:pt>
                <c:pt idx="225">
                  <c:v>55.4</c:v>
                </c:pt>
                <c:pt idx="226">
                  <c:v>55.6</c:v>
                </c:pt>
                <c:pt idx="227">
                  <c:v>55.6</c:v>
                </c:pt>
                <c:pt idx="228">
                  <c:v>55.6</c:v>
                </c:pt>
                <c:pt idx="229">
                  <c:v>55.6</c:v>
                </c:pt>
                <c:pt idx="230">
                  <c:v>55.6</c:v>
                </c:pt>
                <c:pt idx="231">
                  <c:v>55.6</c:v>
                </c:pt>
                <c:pt idx="232">
                  <c:v>55.6</c:v>
                </c:pt>
                <c:pt idx="233">
                  <c:v>55.6</c:v>
                </c:pt>
                <c:pt idx="234">
                  <c:v>55.800000000000004</c:v>
                </c:pt>
                <c:pt idx="235">
                  <c:v>55.800000000000004</c:v>
                </c:pt>
                <c:pt idx="236">
                  <c:v>55.800000000000004</c:v>
                </c:pt>
                <c:pt idx="237">
                  <c:v>55.800000000000004</c:v>
                </c:pt>
                <c:pt idx="238">
                  <c:v>55.9</c:v>
                </c:pt>
                <c:pt idx="239">
                  <c:v>55.9</c:v>
                </c:pt>
                <c:pt idx="240">
                  <c:v>55.9</c:v>
                </c:pt>
                <c:pt idx="241">
                  <c:v>55.9</c:v>
                </c:pt>
                <c:pt idx="242">
                  <c:v>55.9</c:v>
                </c:pt>
                <c:pt idx="243">
                  <c:v>55.9</c:v>
                </c:pt>
                <c:pt idx="244">
                  <c:v>56.099999999999994</c:v>
                </c:pt>
                <c:pt idx="245">
                  <c:v>56.099999999999994</c:v>
                </c:pt>
                <c:pt idx="246">
                  <c:v>56.099999999999994</c:v>
                </c:pt>
                <c:pt idx="247">
                  <c:v>56.099999999999994</c:v>
                </c:pt>
                <c:pt idx="248">
                  <c:v>56.099999999999994</c:v>
                </c:pt>
                <c:pt idx="249">
                  <c:v>56.099999999999994</c:v>
                </c:pt>
                <c:pt idx="250">
                  <c:v>56.199999999999996</c:v>
                </c:pt>
                <c:pt idx="251">
                  <c:v>56.199999999999996</c:v>
                </c:pt>
                <c:pt idx="252">
                  <c:v>56.199999999999996</c:v>
                </c:pt>
                <c:pt idx="253">
                  <c:v>56.199999999999996</c:v>
                </c:pt>
                <c:pt idx="254">
                  <c:v>56.4</c:v>
                </c:pt>
                <c:pt idx="255">
                  <c:v>56.4</c:v>
                </c:pt>
                <c:pt idx="256">
                  <c:v>56.4</c:v>
                </c:pt>
                <c:pt idx="257">
                  <c:v>56.4</c:v>
                </c:pt>
                <c:pt idx="258">
                  <c:v>56.4</c:v>
                </c:pt>
                <c:pt idx="259">
                  <c:v>56.199999999999996</c:v>
                </c:pt>
                <c:pt idx="260">
                  <c:v>56.199999999999996</c:v>
                </c:pt>
                <c:pt idx="261">
                  <c:v>56.199999999999996</c:v>
                </c:pt>
                <c:pt idx="262">
                  <c:v>56.199999999999996</c:v>
                </c:pt>
                <c:pt idx="263">
                  <c:v>56.199999999999996</c:v>
                </c:pt>
                <c:pt idx="264">
                  <c:v>56.199999999999996</c:v>
                </c:pt>
                <c:pt idx="265">
                  <c:v>56.3</c:v>
                </c:pt>
                <c:pt idx="266">
                  <c:v>56.3</c:v>
                </c:pt>
                <c:pt idx="267">
                  <c:v>56.3</c:v>
                </c:pt>
                <c:pt idx="268">
                  <c:v>56.3</c:v>
                </c:pt>
                <c:pt idx="269">
                  <c:v>56.3</c:v>
                </c:pt>
                <c:pt idx="270">
                  <c:v>56.3</c:v>
                </c:pt>
                <c:pt idx="271">
                  <c:v>56</c:v>
                </c:pt>
                <c:pt idx="272">
                  <c:v>56</c:v>
                </c:pt>
                <c:pt idx="273">
                  <c:v>56</c:v>
                </c:pt>
                <c:pt idx="274">
                  <c:v>56</c:v>
                </c:pt>
                <c:pt idx="275">
                  <c:v>56</c:v>
                </c:pt>
                <c:pt idx="276">
                  <c:v>56</c:v>
                </c:pt>
                <c:pt idx="277">
                  <c:v>56</c:v>
                </c:pt>
                <c:pt idx="278">
                  <c:v>56</c:v>
                </c:pt>
                <c:pt idx="279">
                  <c:v>56</c:v>
                </c:pt>
                <c:pt idx="280">
                  <c:v>55.9</c:v>
                </c:pt>
                <c:pt idx="281">
                  <c:v>55.9</c:v>
                </c:pt>
                <c:pt idx="282">
                  <c:v>55.9</c:v>
                </c:pt>
                <c:pt idx="283">
                  <c:v>55.9</c:v>
                </c:pt>
                <c:pt idx="284">
                  <c:v>55.9</c:v>
                </c:pt>
                <c:pt idx="285">
                  <c:v>55.9</c:v>
                </c:pt>
                <c:pt idx="286">
                  <c:v>55.9</c:v>
                </c:pt>
                <c:pt idx="287">
                  <c:v>55.9</c:v>
                </c:pt>
                <c:pt idx="288">
                  <c:v>55.9</c:v>
                </c:pt>
                <c:pt idx="289">
                  <c:v>55.699999999999996</c:v>
                </c:pt>
                <c:pt idx="290">
                  <c:v>55.699999999999996</c:v>
                </c:pt>
                <c:pt idx="291">
                  <c:v>55.699999999999996</c:v>
                </c:pt>
                <c:pt idx="292">
                  <c:v>55.699999999999996</c:v>
                </c:pt>
                <c:pt idx="293">
                  <c:v>55.699999999999996</c:v>
                </c:pt>
                <c:pt idx="294">
                  <c:v>55.699999999999996</c:v>
                </c:pt>
                <c:pt idx="295">
                  <c:v>55.599999999999994</c:v>
                </c:pt>
                <c:pt idx="296">
                  <c:v>55.599999999999994</c:v>
                </c:pt>
                <c:pt idx="297">
                  <c:v>55.599999999999994</c:v>
                </c:pt>
                <c:pt idx="298">
                  <c:v>55.8</c:v>
                </c:pt>
                <c:pt idx="299">
                  <c:v>55.8</c:v>
                </c:pt>
                <c:pt idx="300">
                  <c:v>55.8</c:v>
                </c:pt>
                <c:pt idx="301">
                  <c:v>55.8</c:v>
                </c:pt>
                <c:pt idx="302">
                  <c:v>55.8</c:v>
                </c:pt>
                <c:pt idx="303">
                  <c:v>55.8</c:v>
                </c:pt>
                <c:pt idx="304">
                  <c:v>56.199999999999996</c:v>
                </c:pt>
                <c:pt idx="305">
                  <c:v>56.199999999999996</c:v>
                </c:pt>
                <c:pt idx="306">
                  <c:v>56.199999999999996</c:v>
                </c:pt>
                <c:pt idx="307">
                  <c:v>56.199999999999996</c:v>
                </c:pt>
                <c:pt idx="308">
                  <c:v>56.199999999999996</c:v>
                </c:pt>
                <c:pt idx="309">
                  <c:v>56.199999999999996</c:v>
                </c:pt>
                <c:pt idx="310">
                  <c:v>56.1</c:v>
                </c:pt>
                <c:pt idx="311">
                  <c:v>56.1</c:v>
                </c:pt>
                <c:pt idx="312">
                  <c:v>56.1</c:v>
                </c:pt>
                <c:pt idx="313">
                  <c:v>56.1</c:v>
                </c:pt>
                <c:pt idx="314">
                  <c:v>56.2</c:v>
                </c:pt>
                <c:pt idx="315">
                  <c:v>56.2</c:v>
                </c:pt>
                <c:pt idx="316">
                  <c:v>56.2</c:v>
                </c:pt>
                <c:pt idx="317">
                  <c:v>56.2</c:v>
                </c:pt>
                <c:pt idx="318">
                  <c:v>56.2</c:v>
                </c:pt>
                <c:pt idx="319">
                  <c:v>56.2</c:v>
                </c:pt>
                <c:pt idx="320">
                  <c:v>56.2</c:v>
                </c:pt>
                <c:pt idx="321">
                  <c:v>56.2</c:v>
                </c:pt>
                <c:pt idx="322">
                  <c:v>56.5</c:v>
                </c:pt>
                <c:pt idx="323">
                  <c:v>56.5</c:v>
                </c:pt>
                <c:pt idx="324">
                  <c:v>56.5</c:v>
                </c:pt>
                <c:pt idx="325">
                  <c:v>56.5</c:v>
                </c:pt>
                <c:pt idx="326">
                  <c:v>56.5</c:v>
                </c:pt>
                <c:pt idx="327">
                  <c:v>56.5</c:v>
                </c:pt>
                <c:pt idx="328">
                  <c:v>56.5</c:v>
                </c:pt>
                <c:pt idx="329">
                  <c:v>56.5</c:v>
                </c:pt>
                <c:pt idx="330">
                  <c:v>56.5</c:v>
                </c:pt>
                <c:pt idx="331">
                  <c:v>56.5</c:v>
                </c:pt>
                <c:pt idx="332">
                  <c:v>56.400000000000006</c:v>
                </c:pt>
                <c:pt idx="333">
                  <c:v>56.7</c:v>
                </c:pt>
                <c:pt idx="334">
                  <c:v>56.7</c:v>
                </c:pt>
                <c:pt idx="335">
                  <c:v>56.7</c:v>
                </c:pt>
                <c:pt idx="336">
                  <c:v>56.7</c:v>
                </c:pt>
                <c:pt idx="337">
                  <c:v>56.6</c:v>
                </c:pt>
                <c:pt idx="338">
                  <c:v>56.6</c:v>
                </c:pt>
                <c:pt idx="339">
                  <c:v>56.6</c:v>
                </c:pt>
                <c:pt idx="340">
                  <c:v>56.6</c:v>
                </c:pt>
                <c:pt idx="341">
                  <c:v>56.300000000000004</c:v>
                </c:pt>
                <c:pt idx="342">
                  <c:v>56.300000000000004</c:v>
                </c:pt>
                <c:pt idx="343">
                  <c:v>56.300000000000004</c:v>
                </c:pt>
                <c:pt idx="344">
                  <c:v>56.300000000000004</c:v>
                </c:pt>
                <c:pt idx="345">
                  <c:v>56.300000000000004</c:v>
                </c:pt>
                <c:pt idx="346">
                  <c:v>56.300000000000004</c:v>
                </c:pt>
                <c:pt idx="347">
                  <c:v>56.300000000000004</c:v>
                </c:pt>
                <c:pt idx="348">
                  <c:v>56.300000000000004</c:v>
                </c:pt>
                <c:pt idx="349">
                  <c:v>55.9</c:v>
                </c:pt>
                <c:pt idx="350">
                  <c:v>55.9</c:v>
                </c:pt>
                <c:pt idx="351">
                  <c:v>55.9</c:v>
                </c:pt>
                <c:pt idx="352">
                  <c:v>55.9</c:v>
                </c:pt>
                <c:pt idx="353">
                  <c:v>55.9</c:v>
                </c:pt>
                <c:pt idx="354">
                  <c:v>55.9</c:v>
                </c:pt>
                <c:pt idx="355">
                  <c:v>55.9</c:v>
                </c:pt>
                <c:pt idx="356">
                  <c:v>55.9</c:v>
                </c:pt>
                <c:pt idx="357">
                  <c:v>55.9</c:v>
                </c:pt>
                <c:pt idx="358">
                  <c:v>55.9</c:v>
                </c:pt>
                <c:pt idx="359">
                  <c:v>55.9</c:v>
                </c:pt>
                <c:pt idx="360">
                  <c:v>55.9</c:v>
                </c:pt>
                <c:pt idx="361">
                  <c:v>55.9</c:v>
                </c:pt>
                <c:pt idx="362">
                  <c:v>55.6</c:v>
                </c:pt>
                <c:pt idx="363">
                  <c:v>55.6</c:v>
                </c:pt>
                <c:pt idx="364">
                  <c:v>55.6</c:v>
                </c:pt>
                <c:pt idx="365">
                  <c:v>55.6</c:v>
                </c:pt>
                <c:pt idx="366">
                  <c:v>55.6</c:v>
                </c:pt>
                <c:pt idx="367">
                  <c:v>55.6</c:v>
                </c:pt>
                <c:pt idx="368">
                  <c:v>55.6</c:v>
                </c:pt>
                <c:pt idx="369">
                  <c:v>55.6</c:v>
                </c:pt>
                <c:pt idx="370">
                  <c:v>55.6</c:v>
                </c:pt>
                <c:pt idx="371">
                  <c:v>55.6</c:v>
                </c:pt>
                <c:pt idx="372">
                  <c:v>55.4</c:v>
                </c:pt>
                <c:pt idx="373">
                  <c:v>55.4</c:v>
                </c:pt>
                <c:pt idx="374">
                  <c:v>55.4</c:v>
                </c:pt>
                <c:pt idx="375">
                  <c:v>55.4</c:v>
                </c:pt>
                <c:pt idx="376">
                  <c:v>55.4</c:v>
                </c:pt>
                <c:pt idx="377">
                  <c:v>55.4</c:v>
                </c:pt>
                <c:pt idx="378">
                  <c:v>55.4</c:v>
                </c:pt>
                <c:pt idx="379">
                  <c:v>55.4</c:v>
                </c:pt>
                <c:pt idx="380">
                  <c:v>55.2</c:v>
                </c:pt>
                <c:pt idx="381">
                  <c:v>55.2</c:v>
                </c:pt>
                <c:pt idx="382">
                  <c:v>55.2</c:v>
                </c:pt>
                <c:pt idx="383">
                  <c:v>55.2</c:v>
                </c:pt>
                <c:pt idx="384">
                  <c:v>55.2</c:v>
                </c:pt>
                <c:pt idx="385">
                  <c:v>55.2</c:v>
                </c:pt>
                <c:pt idx="386">
                  <c:v>55.2</c:v>
                </c:pt>
                <c:pt idx="387">
                  <c:v>55.2</c:v>
                </c:pt>
                <c:pt idx="388">
                  <c:v>54.9</c:v>
                </c:pt>
                <c:pt idx="389">
                  <c:v>54.9</c:v>
                </c:pt>
                <c:pt idx="390">
                  <c:v>54.9</c:v>
                </c:pt>
                <c:pt idx="391">
                  <c:v>54.9</c:v>
                </c:pt>
                <c:pt idx="392">
                  <c:v>54.9</c:v>
                </c:pt>
                <c:pt idx="393">
                  <c:v>54.9</c:v>
                </c:pt>
                <c:pt idx="394">
                  <c:v>54.9</c:v>
                </c:pt>
                <c:pt idx="395">
                  <c:v>54.9</c:v>
                </c:pt>
                <c:pt idx="396">
                  <c:v>54.9</c:v>
                </c:pt>
                <c:pt idx="397">
                  <c:v>54.6</c:v>
                </c:pt>
                <c:pt idx="398">
                  <c:v>54.6</c:v>
                </c:pt>
                <c:pt idx="399">
                  <c:v>54.6</c:v>
                </c:pt>
                <c:pt idx="400">
                  <c:v>54.6</c:v>
                </c:pt>
                <c:pt idx="401">
                  <c:v>54.6</c:v>
                </c:pt>
                <c:pt idx="402">
                  <c:v>54.6</c:v>
                </c:pt>
                <c:pt idx="403">
                  <c:v>54.6</c:v>
                </c:pt>
                <c:pt idx="404">
                  <c:v>54.6</c:v>
                </c:pt>
                <c:pt idx="405">
                  <c:v>54.6</c:v>
                </c:pt>
                <c:pt idx="406">
                  <c:v>54.9</c:v>
                </c:pt>
                <c:pt idx="407">
                  <c:v>54.9</c:v>
                </c:pt>
                <c:pt idx="408">
                  <c:v>54.9</c:v>
                </c:pt>
                <c:pt idx="409">
                  <c:v>54.9</c:v>
                </c:pt>
                <c:pt idx="410">
                  <c:v>54.9</c:v>
                </c:pt>
                <c:pt idx="411">
                  <c:v>54.9</c:v>
                </c:pt>
                <c:pt idx="412">
                  <c:v>54.9</c:v>
                </c:pt>
                <c:pt idx="413">
                  <c:v>54.9</c:v>
                </c:pt>
                <c:pt idx="414">
                  <c:v>54.9</c:v>
                </c:pt>
                <c:pt idx="415">
                  <c:v>54.9</c:v>
                </c:pt>
                <c:pt idx="416">
                  <c:v>54.9</c:v>
                </c:pt>
                <c:pt idx="417">
                  <c:v>54.9</c:v>
                </c:pt>
                <c:pt idx="418">
                  <c:v>55.1</c:v>
                </c:pt>
                <c:pt idx="419">
                  <c:v>55.1</c:v>
                </c:pt>
                <c:pt idx="420">
                  <c:v>55.3</c:v>
                </c:pt>
                <c:pt idx="421">
                  <c:v>55.3</c:v>
                </c:pt>
                <c:pt idx="422">
                  <c:v>55.3</c:v>
                </c:pt>
                <c:pt idx="423">
                  <c:v>55.3</c:v>
                </c:pt>
                <c:pt idx="424">
                  <c:v>55.3</c:v>
                </c:pt>
                <c:pt idx="425">
                  <c:v>55.3</c:v>
                </c:pt>
                <c:pt idx="426">
                  <c:v>55.3</c:v>
                </c:pt>
                <c:pt idx="427">
                  <c:v>55.3</c:v>
                </c:pt>
                <c:pt idx="428">
                  <c:v>55.3</c:v>
                </c:pt>
                <c:pt idx="429">
                  <c:v>55.3</c:v>
                </c:pt>
                <c:pt idx="430">
                  <c:v>55.3</c:v>
                </c:pt>
                <c:pt idx="431">
                  <c:v>55.3</c:v>
                </c:pt>
                <c:pt idx="432">
                  <c:v>55.3</c:v>
                </c:pt>
                <c:pt idx="433">
                  <c:v>55.3</c:v>
                </c:pt>
                <c:pt idx="434">
                  <c:v>55.3</c:v>
                </c:pt>
                <c:pt idx="435">
                  <c:v>55.699999999999996</c:v>
                </c:pt>
                <c:pt idx="436">
                  <c:v>55.6</c:v>
                </c:pt>
                <c:pt idx="437">
                  <c:v>55.6</c:v>
                </c:pt>
                <c:pt idx="438">
                  <c:v>55.6</c:v>
                </c:pt>
                <c:pt idx="439">
                  <c:v>55.6</c:v>
                </c:pt>
                <c:pt idx="440">
                  <c:v>55.6</c:v>
                </c:pt>
                <c:pt idx="441">
                  <c:v>55.6</c:v>
                </c:pt>
                <c:pt idx="442">
                  <c:v>55.6</c:v>
                </c:pt>
                <c:pt idx="443">
                  <c:v>55.6</c:v>
                </c:pt>
                <c:pt idx="444">
                  <c:v>55.6</c:v>
                </c:pt>
                <c:pt idx="445">
                  <c:v>55.6</c:v>
                </c:pt>
                <c:pt idx="446">
                  <c:v>55.6</c:v>
                </c:pt>
                <c:pt idx="447">
                  <c:v>55.6</c:v>
                </c:pt>
                <c:pt idx="448">
                  <c:v>55.6</c:v>
                </c:pt>
                <c:pt idx="449">
                  <c:v>55.6</c:v>
                </c:pt>
                <c:pt idx="450">
                  <c:v>55.900000000000006</c:v>
                </c:pt>
                <c:pt idx="451">
                  <c:v>55.900000000000006</c:v>
                </c:pt>
                <c:pt idx="452">
                  <c:v>55.900000000000006</c:v>
                </c:pt>
                <c:pt idx="453">
                  <c:v>55.900000000000006</c:v>
                </c:pt>
                <c:pt idx="454">
                  <c:v>55.900000000000006</c:v>
                </c:pt>
                <c:pt idx="455">
                  <c:v>55.900000000000006</c:v>
                </c:pt>
                <c:pt idx="456">
                  <c:v>55.900000000000006</c:v>
                </c:pt>
                <c:pt idx="457">
                  <c:v>55.900000000000006</c:v>
                </c:pt>
                <c:pt idx="458">
                  <c:v>55.900000000000006</c:v>
                </c:pt>
                <c:pt idx="459">
                  <c:v>55.900000000000006</c:v>
                </c:pt>
                <c:pt idx="460">
                  <c:v>56.2</c:v>
                </c:pt>
                <c:pt idx="461">
                  <c:v>56.2</c:v>
                </c:pt>
                <c:pt idx="462">
                  <c:v>56.2</c:v>
                </c:pt>
                <c:pt idx="463">
                  <c:v>56.2</c:v>
                </c:pt>
                <c:pt idx="464">
                  <c:v>56.2</c:v>
                </c:pt>
                <c:pt idx="465">
                  <c:v>56.1</c:v>
                </c:pt>
                <c:pt idx="466">
                  <c:v>56.1</c:v>
                </c:pt>
                <c:pt idx="467">
                  <c:v>56.1</c:v>
                </c:pt>
                <c:pt idx="468">
                  <c:v>55.7</c:v>
                </c:pt>
                <c:pt idx="469">
                  <c:v>55.7</c:v>
                </c:pt>
                <c:pt idx="470">
                  <c:v>55.7</c:v>
                </c:pt>
                <c:pt idx="471">
                  <c:v>55.7</c:v>
                </c:pt>
                <c:pt idx="472">
                  <c:v>55.7</c:v>
                </c:pt>
                <c:pt idx="473">
                  <c:v>55.7</c:v>
                </c:pt>
                <c:pt idx="474">
                  <c:v>55.7</c:v>
                </c:pt>
                <c:pt idx="475">
                  <c:v>55.7</c:v>
                </c:pt>
              </c:numCache>
            </c:numRef>
          </c:val>
          <c:smooth val="0"/>
        </c:ser>
        <c:ser>
          <c:idx val="1"/>
          <c:order val="1"/>
          <c:tx>
            <c:strRef>
              <c:f>'GRAFICA UNIDA'!$B$1</c:f>
              <c:strCache>
                <c:ptCount val="1"/>
                <c:pt idx="0">
                  <c:v>SIN_ AUT</c:v>
                </c:pt>
              </c:strCache>
            </c:strRef>
          </c:tx>
          <c:marker>
            <c:symbol val="none"/>
          </c:marker>
          <c:cat>
            <c:strRef>
              <c:f>'GRAFICA UNIDA'!$C:$C</c:f>
              <c:strCache>
                <c:ptCount val="652"/>
                <c:pt idx="0">
                  <c:v>HORA </c:v>
                </c:pt>
                <c:pt idx="1">
                  <c:v>0:00:00</c:v>
                </c:pt>
                <c:pt idx="2">
                  <c:v>0:00:50</c:v>
                </c:pt>
                <c:pt idx="3">
                  <c:v>0:01:40</c:v>
                </c:pt>
                <c:pt idx="4">
                  <c:v>0:02:30</c:v>
                </c:pt>
                <c:pt idx="5">
                  <c:v>0:03:20</c:v>
                </c:pt>
                <c:pt idx="6">
                  <c:v>0:04:10</c:v>
                </c:pt>
                <c:pt idx="7">
                  <c:v>0:05:00</c:v>
                </c:pt>
                <c:pt idx="8">
                  <c:v>0:05:50</c:v>
                </c:pt>
                <c:pt idx="9">
                  <c:v>0:06:40</c:v>
                </c:pt>
                <c:pt idx="10">
                  <c:v>0:07:30</c:v>
                </c:pt>
                <c:pt idx="11">
                  <c:v>0:08:20</c:v>
                </c:pt>
                <c:pt idx="12">
                  <c:v>0:09:10</c:v>
                </c:pt>
                <c:pt idx="13">
                  <c:v>0:10:00</c:v>
                </c:pt>
                <c:pt idx="14">
                  <c:v>0:10:50</c:v>
                </c:pt>
                <c:pt idx="15">
                  <c:v>0:11:40</c:v>
                </c:pt>
                <c:pt idx="16">
                  <c:v>0:12:30</c:v>
                </c:pt>
                <c:pt idx="17">
                  <c:v>0:13:20</c:v>
                </c:pt>
                <c:pt idx="18">
                  <c:v>0:14:10</c:v>
                </c:pt>
                <c:pt idx="19">
                  <c:v>0:15:00</c:v>
                </c:pt>
                <c:pt idx="20">
                  <c:v>0:15:50</c:v>
                </c:pt>
                <c:pt idx="21">
                  <c:v>0:16:40</c:v>
                </c:pt>
                <c:pt idx="22">
                  <c:v>0:17:30</c:v>
                </c:pt>
                <c:pt idx="23">
                  <c:v>0:18:20</c:v>
                </c:pt>
                <c:pt idx="24">
                  <c:v>0:19:10</c:v>
                </c:pt>
                <c:pt idx="25">
                  <c:v>0:20:00</c:v>
                </c:pt>
                <c:pt idx="26">
                  <c:v>0:20:50</c:v>
                </c:pt>
                <c:pt idx="27">
                  <c:v>0:21:40</c:v>
                </c:pt>
                <c:pt idx="28">
                  <c:v>0:22:30</c:v>
                </c:pt>
                <c:pt idx="29">
                  <c:v>0:23:20</c:v>
                </c:pt>
                <c:pt idx="30">
                  <c:v>0:24:10</c:v>
                </c:pt>
                <c:pt idx="31">
                  <c:v>0:25:00</c:v>
                </c:pt>
                <c:pt idx="32">
                  <c:v>0:25:50</c:v>
                </c:pt>
                <c:pt idx="33">
                  <c:v>0:26:40</c:v>
                </c:pt>
                <c:pt idx="34">
                  <c:v>0:27:30</c:v>
                </c:pt>
                <c:pt idx="35">
                  <c:v>0:28:20</c:v>
                </c:pt>
                <c:pt idx="36">
                  <c:v>0:29:10</c:v>
                </c:pt>
                <c:pt idx="37">
                  <c:v>0:30:00</c:v>
                </c:pt>
                <c:pt idx="38">
                  <c:v>0:30:50</c:v>
                </c:pt>
                <c:pt idx="39">
                  <c:v>0:31:40</c:v>
                </c:pt>
                <c:pt idx="40">
                  <c:v>0:32:30</c:v>
                </c:pt>
                <c:pt idx="41">
                  <c:v>0:33:20</c:v>
                </c:pt>
                <c:pt idx="42">
                  <c:v>0:34:10</c:v>
                </c:pt>
                <c:pt idx="43">
                  <c:v>0:35:00</c:v>
                </c:pt>
                <c:pt idx="44">
                  <c:v>0:35:50</c:v>
                </c:pt>
                <c:pt idx="45">
                  <c:v>0:36:40</c:v>
                </c:pt>
                <c:pt idx="46">
                  <c:v>0:37:30</c:v>
                </c:pt>
                <c:pt idx="47">
                  <c:v>0:38:20</c:v>
                </c:pt>
                <c:pt idx="48">
                  <c:v>0:39:10</c:v>
                </c:pt>
                <c:pt idx="49">
                  <c:v>0:40:00</c:v>
                </c:pt>
                <c:pt idx="50">
                  <c:v>0:40:50</c:v>
                </c:pt>
                <c:pt idx="51">
                  <c:v>0:41:40</c:v>
                </c:pt>
                <c:pt idx="52">
                  <c:v>0:42:30</c:v>
                </c:pt>
                <c:pt idx="53">
                  <c:v>0:43:20</c:v>
                </c:pt>
                <c:pt idx="54">
                  <c:v>0:44:10</c:v>
                </c:pt>
                <c:pt idx="55">
                  <c:v>0:45:00</c:v>
                </c:pt>
                <c:pt idx="56">
                  <c:v>0:45:50</c:v>
                </c:pt>
                <c:pt idx="57">
                  <c:v>0:46:40</c:v>
                </c:pt>
                <c:pt idx="58">
                  <c:v>0:47:30</c:v>
                </c:pt>
                <c:pt idx="59">
                  <c:v>0:48:20</c:v>
                </c:pt>
                <c:pt idx="60">
                  <c:v>0:49:10</c:v>
                </c:pt>
                <c:pt idx="61">
                  <c:v>0:50:00</c:v>
                </c:pt>
                <c:pt idx="62">
                  <c:v>0:50:50</c:v>
                </c:pt>
                <c:pt idx="63">
                  <c:v>0:51:40</c:v>
                </c:pt>
                <c:pt idx="64">
                  <c:v>0:52:30</c:v>
                </c:pt>
                <c:pt idx="65">
                  <c:v>0:53:20</c:v>
                </c:pt>
                <c:pt idx="66">
                  <c:v>0:54:10</c:v>
                </c:pt>
                <c:pt idx="67">
                  <c:v>0:55:00</c:v>
                </c:pt>
                <c:pt idx="68">
                  <c:v>0:55:50</c:v>
                </c:pt>
                <c:pt idx="69">
                  <c:v>0:56:40</c:v>
                </c:pt>
                <c:pt idx="70">
                  <c:v>0:57:30</c:v>
                </c:pt>
                <c:pt idx="71">
                  <c:v>0:58:20</c:v>
                </c:pt>
                <c:pt idx="72">
                  <c:v>0:59:10</c:v>
                </c:pt>
                <c:pt idx="73">
                  <c:v>1:00:00</c:v>
                </c:pt>
                <c:pt idx="74">
                  <c:v>1:00:50</c:v>
                </c:pt>
                <c:pt idx="75">
                  <c:v>1:01:40</c:v>
                </c:pt>
                <c:pt idx="76">
                  <c:v>1:02:30</c:v>
                </c:pt>
                <c:pt idx="77">
                  <c:v>1:03:20</c:v>
                </c:pt>
                <c:pt idx="78">
                  <c:v>1:04:10</c:v>
                </c:pt>
                <c:pt idx="79">
                  <c:v>1:05:00</c:v>
                </c:pt>
                <c:pt idx="80">
                  <c:v>1:05:50</c:v>
                </c:pt>
                <c:pt idx="81">
                  <c:v>1:06:40</c:v>
                </c:pt>
                <c:pt idx="82">
                  <c:v>1:07:30</c:v>
                </c:pt>
                <c:pt idx="83">
                  <c:v>1:08:20</c:v>
                </c:pt>
                <c:pt idx="84">
                  <c:v>1:09:10</c:v>
                </c:pt>
                <c:pt idx="85">
                  <c:v>1:10:00</c:v>
                </c:pt>
                <c:pt idx="86">
                  <c:v>1:10:50</c:v>
                </c:pt>
                <c:pt idx="87">
                  <c:v>1:11:40</c:v>
                </c:pt>
                <c:pt idx="88">
                  <c:v>1:12:30</c:v>
                </c:pt>
                <c:pt idx="89">
                  <c:v>1:13:20</c:v>
                </c:pt>
                <c:pt idx="90">
                  <c:v>1:14:10</c:v>
                </c:pt>
                <c:pt idx="91">
                  <c:v>1:15:00</c:v>
                </c:pt>
                <c:pt idx="92">
                  <c:v>1:15:50</c:v>
                </c:pt>
                <c:pt idx="93">
                  <c:v>1:16:40</c:v>
                </c:pt>
                <c:pt idx="94">
                  <c:v>1:17:30</c:v>
                </c:pt>
                <c:pt idx="95">
                  <c:v>1:18:20</c:v>
                </c:pt>
                <c:pt idx="96">
                  <c:v>1:19:10</c:v>
                </c:pt>
                <c:pt idx="97">
                  <c:v>1:20:00</c:v>
                </c:pt>
                <c:pt idx="98">
                  <c:v>1:20:50</c:v>
                </c:pt>
                <c:pt idx="99">
                  <c:v>1:21:40</c:v>
                </c:pt>
                <c:pt idx="100">
                  <c:v>1:22:30</c:v>
                </c:pt>
                <c:pt idx="101">
                  <c:v>1:23:20</c:v>
                </c:pt>
                <c:pt idx="102">
                  <c:v>1:24:10</c:v>
                </c:pt>
                <c:pt idx="103">
                  <c:v>1:25:00</c:v>
                </c:pt>
                <c:pt idx="104">
                  <c:v>1:25:50</c:v>
                </c:pt>
                <c:pt idx="105">
                  <c:v>1:26:40</c:v>
                </c:pt>
                <c:pt idx="106">
                  <c:v>1:27:30</c:v>
                </c:pt>
                <c:pt idx="107">
                  <c:v>1:28:20</c:v>
                </c:pt>
                <c:pt idx="108">
                  <c:v>1:29:10</c:v>
                </c:pt>
                <c:pt idx="109">
                  <c:v>1:30:00</c:v>
                </c:pt>
                <c:pt idx="110">
                  <c:v>1:30:50</c:v>
                </c:pt>
                <c:pt idx="111">
                  <c:v>1:31:40</c:v>
                </c:pt>
                <c:pt idx="112">
                  <c:v>1:32:30</c:v>
                </c:pt>
                <c:pt idx="113">
                  <c:v>1:33:20</c:v>
                </c:pt>
                <c:pt idx="114">
                  <c:v>1:34:10</c:v>
                </c:pt>
                <c:pt idx="115">
                  <c:v>1:35:00</c:v>
                </c:pt>
                <c:pt idx="116">
                  <c:v>1:35:50</c:v>
                </c:pt>
                <c:pt idx="117">
                  <c:v>1:36:40</c:v>
                </c:pt>
                <c:pt idx="118">
                  <c:v>1:37:30</c:v>
                </c:pt>
                <c:pt idx="119">
                  <c:v>1:38:20</c:v>
                </c:pt>
                <c:pt idx="120">
                  <c:v>1:39:10</c:v>
                </c:pt>
                <c:pt idx="121">
                  <c:v>1:40:00</c:v>
                </c:pt>
                <c:pt idx="122">
                  <c:v>1:40:50</c:v>
                </c:pt>
                <c:pt idx="123">
                  <c:v>1:41:40</c:v>
                </c:pt>
                <c:pt idx="124">
                  <c:v>1:42:30</c:v>
                </c:pt>
                <c:pt idx="125">
                  <c:v>1:43:20</c:v>
                </c:pt>
                <c:pt idx="126">
                  <c:v>1:44:10</c:v>
                </c:pt>
                <c:pt idx="127">
                  <c:v>1:45:00</c:v>
                </c:pt>
                <c:pt idx="128">
                  <c:v>1:45:50</c:v>
                </c:pt>
                <c:pt idx="129">
                  <c:v>1:46:40</c:v>
                </c:pt>
                <c:pt idx="130">
                  <c:v>1:47:30</c:v>
                </c:pt>
                <c:pt idx="131">
                  <c:v>1:48:20</c:v>
                </c:pt>
                <c:pt idx="132">
                  <c:v>1:49:10</c:v>
                </c:pt>
                <c:pt idx="133">
                  <c:v>1:50:00</c:v>
                </c:pt>
                <c:pt idx="134">
                  <c:v>1:50:50</c:v>
                </c:pt>
                <c:pt idx="135">
                  <c:v>1:51:40</c:v>
                </c:pt>
                <c:pt idx="136">
                  <c:v>1:52:30</c:v>
                </c:pt>
                <c:pt idx="137">
                  <c:v>1:53:20</c:v>
                </c:pt>
                <c:pt idx="138">
                  <c:v>1:54:10</c:v>
                </c:pt>
                <c:pt idx="139">
                  <c:v>1:55:00</c:v>
                </c:pt>
                <c:pt idx="140">
                  <c:v>1:55:50</c:v>
                </c:pt>
                <c:pt idx="141">
                  <c:v>1:56:40</c:v>
                </c:pt>
                <c:pt idx="142">
                  <c:v>1:57:30</c:v>
                </c:pt>
                <c:pt idx="143">
                  <c:v>1:58:20</c:v>
                </c:pt>
                <c:pt idx="144">
                  <c:v>1:59:10</c:v>
                </c:pt>
                <c:pt idx="145">
                  <c:v>2:00:00</c:v>
                </c:pt>
                <c:pt idx="146">
                  <c:v>2:00:50</c:v>
                </c:pt>
                <c:pt idx="147">
                  <c:v>2:01:40</c:v>
                </c:pt>
                <c:pt idx="148">
                  <c:v>2:02:30</c:v>
                </c:pt>
                <c:pt idx="149">
                  <c:v>2:03:20</c:v>
                </c:pt>
                <c:pt idx="150">
                  <c:v>2:04:10</c:v>
                </c:pt>
                <c:pt idx="151">
                  <c:v>2:05:00</c:v>
                </c:pt>
                <c:pt idx="152">
                  <c:v>2:05:50</c:v>
                </c:pt>
                <c:pt idx="153">
                  <c:v>2:06:40</c:v>
                </c:pt>
                <c:pt idx="154">
                  <c:v>2:07:30</c:v>
                </c:pt>
                <c:pt idx="155">
                  <c:v>2:08:20</c:v>
                </c:pt>
                <c:pt idx="156">
                  <c:v>2:09:10</c:v>
                </c:pt>
                <c:pt idx="157">
                  <c:v>2:10:00</c:v>
                </c:pt>
                <c:pt idx="158">
                  <c:v>2:10:50</c:v>
                </c:pt>
                <c:pt idx="159">
                  <c:v>2:11:40</c:v>
                </c:pt>
                <c:pt idx="160">
                  <c:v>2:12:30</c:v>
                </c:pt>
                <c:pt idx="161">
                  <c:v>2:13:20</c:v>
                </c:pt>
                <c:pt idx="162">
                  <c:v>2:14:10</c:v>
                </c:pt>
                <c:pt idx="163">
                  <c:v>2:15:00</c:v>
                </c:pt>
                <c:pt idx="164">
                  <c:v>2:15:50</c:v>
                </c:pt>
                <c:pt idx="165">
                  <c:v>2:16:40</c:v>
                </c:pt>
                <c:pt idx="166">
                  <c:v>2:17:30</c:v>
                </c:pt>
                <c:pt idx="167">
                  <c:v>2:18:20</c:v>
                </c:pt>
                <c:pt idx="168">
                  <c:v>2:19:10</c:v>
                </c:pt>
                <c:pt idx="169">
                  <c:v>2:20:00</c:v>
                </c:pt>
                <c:pt idx="170">
                  <c:v>2:20:50</c:v>
                </c:pt>
                <c:pt idx="171">
                  <c:v>2:21:40</c:v>
                </c:pt>
                <c:pt idx="172">
                  <c:v>2:22:30</c:v>
                </c:pt>
                <c:pt idx="173">
                  <c:v>2:23:20</c:v>
                </c:pt>
                <c:pt idx="174">
                  <c:v>2:24:10</c:v>
                </c:pt>
                <c:pt idx="175">
                  <c:v>2:25:00</c:v>
                </c:pt>
                <c:pt idx="176">
                  <c:v>2:25:50</c:v>
                </c:pt>
                <c:pt idx="177">
                  <c:v>2:26:40</c:v>
                </c:pt>
                <c:pt idx="178">
                  <c:v>2:27:30</c:v>
                </c:pt>
                <c:pt idx="179">
                  <c:v>2:28:20</c:v>
                </c:pt>
                <c:pt idx="180">
                  <c:v>2:29:10</c:v>
                </c:pt>
                <c:pt idx="181">
                  <c:v>2:30:00</c:v>
                </c:pt>
                <c:pt idx="182">
                  <c:v>2:30:50</c:v>
                </c:pt>
                <c:pt idx="183">
                  <c:v>2:31:40</c:v>
                </c:pt>
                <c:pt idx="184">
                  <c:v>2:32:30</c:v>
                </c:pt>
                <c:pt idx="185">
                  <c:v>2:33:20</c:v>
                </c:pt>
                <c:pt idx="186">
                  <c:v>2:34:10</c:v>
                </c:pt>
                <c:pt idx="187">
                  <c:v>2:35:00</c:v>
                </c:pt>
                <c:pt idx="188">
                  <c:v>2:35:50</c:v>
                </c:pt>
                <c:pt idx="189">
                  <c:v>2:36:40</c:v>
                </c:pt>
                <c:pt idx="190">
                  <c:v>2:37:30</c:v>
                </c:pt>
                <c:pt idx="191">
                  <c:v>2:38:20</c:v>
                </c:pt>
                <c:pt idx="192">
                  <c:v>2:39:10</c:v>
                </c:pt>
                <c:pt idx="193">
                  <c:v>2:40:00</c:v>
                </c:pt>
                <c:pt idx="194">
                  <c:v>2:40:50</c:v>
                </c:pt>
                <c:pt idx="195">
                  <c:v>2:41:40</c:v>
                </c:pt>
                <c:pt idx="196">
                  <c:v>2:42:30</c:v>
                </c:pt>
                <c:pt idx="197">
                  <c:v>2:43:20</c:v>
                </c:pt>
                <c:pt idx="198">
                  <c:v>2:44:10</c:v>
                </c:pt>
                <c:pt idx="199">
                  <c:v>2:45:00</c:v>
                </c:pt>
                <c:pt idx="200">
                  <c:v>2:45:50</c:v>
                </c:pt>
                <c:pt idx="201">
                  <c:v>2:46:40</c:v>
                </c:pt>
                <c:pt idx="202">
                  <c:v>2:47:30</c:v>
                </c:pt>
                <c:pt idx="203">
                  <c:v>2:48:20</c:v>
                </c:pt>
                <c:pt idx="204">
                  <c:v>2:49:10</c:v>
                </c:pt>
                <c:pt idx="205">
                  <c:v>2:50:00</c:v>
                </c:pt>
                <c:pt idx="206">
                  <c:v>2:50:50</c:v>
                </c:pt>
                <c:pt idx="207">
                  <c:v>2:51:40</c:v>
                </c:pt>
                <c:pt idx="208">
                  <c:v>2:52:30</c:v>
                </c:pt>
                <c:pt idx="209">
                  <c:v>2:53:20</c:v>
                </c:pt>
                <c:pt idx="210">
                  <c:v>2:54:10</c:v>
                </c:pt>
                <c:pt idx="211">
                  <c:v>2:55:00</c:v>
                </c:pt>
                <c:pt idx="212">
                  <c:v>2:55:50</c:v>
                </c:pt>
                <c:pt idx="213">
                  <c:v>2:56:40</c:v>
                </c:pt>
                <c:pt idx="214">
                  <c:v>2:57:30</c:v>
                </c:pt>
                <c:pt idx="215">
                  <c:v>2:58:20</c:v>
                </c:pt>
                <c:pt idx="216">
                  <c:v>2:59:10</c:v>
                </c:pt>
                <c:pt idx="217">
                  <c:v>3:00:00</c:v>
                </c:pt>
                <c:pt idx="218">
                  <c:v>3:00:50</c:v>
                </c:pt>
                <c:pt idx="219">
                  <c:v>3:01:40</c:v>
                </c:pt>
                <c:pt idx="220">
                  <c:v>3:02:30</c:v>
                </c:pt>
                <c:pt idx="221">
                  <c:v>3:03:20</c:v>
                </c:pt>
                <c:pt idx="222">
                  <c:v>3:04:10</c:v>
                </c:pt>
                <c:pt idx="223">
                  <c:v>3:05:00</c:v>
                </c:pt>
                <c:pt idx="224">
                  <c:v>3:05:50</c:v>
                </c:pt>
                <c:pt idx="225">
                  <c:v>3:06:40</c:v>
                </c:pt>
                <c:pt idx="226">
                  <c:v>3:07:30</c:v>
                </c:pt>
                <c:pt idx="227">
                  <c:v>3:08:20</c:v>
                </c:pt>
                <c:pt idx="228">
                  <c:v>3:09:10</c:v>
                </c:pt>
                <c:pt idx="229">
                  <c:v>3:10:00</c:v>
                </c:pt>
                <c:pt idx="230">
                  <c:v>3:10:50</c:v>
                </c:pt>
                <c:pt idx="231">
                  <c:v>3:11:40</c:v>
                </c:pt>
                <c:pt idx="232">
                  <c:v>3:12:30</c:v>
                </c:pt>
                <c:pt idx="233">
                  <c:v>3:13:20</c:v>
                </c:pt>
                <c:pt idx="234">
                  <c:v>3:14:10</c:v>
                </c:pt>
                <c:pt idx="235">
                  <c:v>3:15:00</c:v>
                </c:pt>
                <c:pt idx="236">
                  <c:v>3:15:50</c:v>
                </c:pt>
                <c:pt idx="237">
                  <c:v>3:16:40</c:v>
                </c:pt>
                <c:pt idx="238">
                  <c:v>3:17:30</c:v>
                </c:pt>
                <c:pt idx="239">
                  <c:v>3:18:20</c:v>
                </c:pt>
                <c:pt idx="240">
                  <c:v>3:19:10</c:v>
                </c:pt>
                <c:pt idx="241">
                  <c:v>3:20:00</c:v>
                </c:pt>
                <c:pt idx="242">
                  <c:v>3:20:50</c:v>
                </c:pt>
                <c:pt idx="243">
                  <c:v>3:21:40</c:v>
                </c:pt>
                <c:pt idx="244">
                  <c:v>3:22:30</c:v>
                </c:pt>
                <c:pt idx="245">
                  <c:v>3:23:20</c:v>
                </c:pt>
                <c:pt idx="246">
                  <c:v>3:24:10</c:v>
                </c:pt>
                <c:pt idx="247">
                  <c:v>3:25:00</c:v>
                </c:pt>
                <c:pt idx="248">
                  <c:v>3:25:50</c:v>
                </c:pt>
                <c:pt idx="249">
                  <c:v>3:26:40</c:v>
                </c:pt>
                <c:pt idx="250">
                  <c:v>3:27:30</c:v>
                </c:pt>
                <c:pt idx="251">
                  <c:v>3:28:20</c:v>
                </c:pt>
                <c:pt idx="252">
                  <c:v>3:29:10</c:v>
                </c:pt>
                <c:pt idx="253">
                  <c:v>3:30:00</c:v>
                </c:pt>
                <c:pt idx="254">
                  <c:v>3:30:50</c:v>
                </c:pt>
                <c:pt idx="255">
                  <c:v>3:31:40</c:v>
                </c:pt>
                <c:pt idx="256">
                  <c:v>3:32:30</c:v>
                </c:pt>
                <c:pt idx="257">
                  <c:v>3:33:20</c:v>
                </c:pt>
                <c:pt idx="258">
                  <c:v>3:34:10</c:v>
                </c:pt>
                <c:pt idx="259">
                  <c:v>3:35:00</c:v>
                </c:pt>
                <c:pt idx="260">
                  <c:v>3:35:50</c:v>
                </c:pt>
                <c:pt idx="261">
                  <c:v>3:36:40</c:v>
                </c:pt>
                <c:pt idx="262">
                  <c:v>3:37:30</c:v>
                </c:pt>
                <c:pt idx="263">
                  <c:v>3:38:20</c:v>
                </c:pt>
                <c:pt idx="264">
                  <c:v>3:39:10</c:v>
                </c:pt>
                <c:pt idx="265">
                  <c:v>3:40:00</c:v>
                </c:pt>
                <c:pt idx="266">
                  <c:v>3:40:50</c:v>
                </c:pt>
                <c:pt idx="267">
                  <c:v>3:41:40</c:v>
                </c:pt>
                <c:pt idx="268">
                  <c:v>3:42:30</c:v>
                </c:pt>
                <c:pt idx="269">
                  <c:v>3:43:20</c:v>
                </c:pt>
                <c:pt idx="270">
                  <c:v>3:44:10</c:v>
                </c:pt>
                <c:pt idx="271">
                  <c:v>3:45:00</c:v>
                </c:pt>
                <c:pt idx="272">
                  <c:v>3:45:50</c:v>
                </c:pt>
                <c:pt idx="273">
                  <c:v>3:46:40</c:v>
                </c:pt>
                <c:pt idx="274">
                  <c:v>3:47:30</c:v>
                </c:pt>
                <c:pt idx="275">
                  <c:v>3:48:20</c:v>
                </c:pt>
                <c:pt idx="276">
                  <c:v>3:49:10</c:v>
                </c:pt>
                <c:pt idx="277">
                  <c:v>3:50:00</c:v>
                </c:pt>
                <c:pt idx="278">
                  <c:v>3:50:50</c:v>
                </c:pt>
                <c:pt idx="279">
                  <c:v>3:51:40</c:v>
                </c:pt>
                <c:pt idx="280">
                  <c:v>3:52:30</c:v>
                </c:pt>
                <c:pt idx="281">
                  <c:v>3:53:20</c:v>
                </c:pt>
                <c:pt idx="282">
                  <c:v>3:54:10</c:v>
                </c:pt>
                <c:pt idx="283">
                  <c:v>3:55:00</c:v>
                </c:pt>
                <c:pt idx="284">
                  <c:v>3:55:50</c:v>
                </c:pt>
                <c:pt idx="285">
                  <c:v>3:56:40</c:v>
                </c:pt>
                <c:pt idx="286">
                  <c:v>3:57:30</c:v>
                </c:pt>
                <c:pt idx="287">
                  <c:v>3:58:20</c:v>
                </c:pt>
                <c:pt idx="288">
                  <c:v>3:59:10</c:v>
                </c:pt>
                <c:pt idx="289">
                  <c:v>4:00:00</c:v>
                </c:pt>
                <c:pt idx="290">
                  <c:v>4:00:50</c:v>
                </c:pt>
                <c:pt idx="291">
                  <c:v>4:01:40</c:v>
                </c:pt>
                <c:pt idx="292">
                  <c:v>4:02:30</c:v>
                </c:pt>
                <c:pt idx="293">
                  <c:v>4:03:20</c:v>
                </c:pt>
                <c:pt idx="294">
                  <c:v>4:04:10</c:v>
                </c:pt>
                <c:pt idx="295">
                  <c:v>4:05:00</c:v>
                </c:pt>
                <c:pt idx="296">
                  <c:v>4:05:50</c:v>
                </c:pt>
                <c:pt idx="297">
                  <c:v>4:06:40</c:v>
                </c:pt>
                <c:pt idx="298">
                  <c:v>4:07:30</c:v>
                </c:pt>
                <c:pt idx="299">
                  <c:v>4:08:20</c:v>
                </c:pt>
                <c:pt idx="300">
                  <c:v>4:09:10</c:v>
                </c:pt>
                <c:pt idx="301">
                  <c:v>4:10:00</c:v>
                </c:pt>
                <c:pt idx="302">
                  <c:v>4:10:50</c:v>
                </c:pt>
                <c:pt idx="303">
                  <c:v>4:11:40</c:v>
                </c:pt>
                <c:pt idx="304">
                  <c:v>4:12:30</c:v>
                </c:pt>
                <c:pt idx="305">
                  <c:v>4:13:20</c:v>
                </c:pt>
                <c:pt idx="306">
                  <c:v>4:14:10</c:v>
                </c:pt>
                <c:pt idx="307">
                  <c:v>4:15:00</c:v>
                </c:pt>
                <c:pt idx="308">
                  <c:v>4:15:50</c:v>
                </c:pt>
                <c:pt idx="309">
                  <c:v>4:16:40</c:v>
                </c:pt>
                <c:pt idx="310">
                  <c:v>4:17:30</c:v>
                </c:pt>
                <c:pt idx="311">
                  <c:v>4:18:20</c:v>
                </c:pt>
                <c:pt idx="312">
                  <c:v>4:19:10</c:v>
                </c:pt>
                <c:pt idx="313">
                  <c:v>4:20:00</c:v>
                </c:pt>
                <c:pt idx="314">
                  <c:v>4:20:50</c:v>
                </c:pt>
                <c:pt idx="315">
                  <c:v>4:21:40</c:v>
                </c:pt>
                <c:pt idx="316">
                  <c:v>4:22:30</c:v>
                </c:pt>
                <c:pt idx="317">
                  <c:v>4:23:20</c:v>
                </c:pt>
                <c:pt idx="318">
                  <c:v>4:24:10</c:v>
                </c:pt>
                <c:pt idx="319">
                  <c:v>4:25:00</c:v>
                </c:pt>
                <c:pt idx="320">
                  <c:v>4:25:50</c:v>
                </c:pt>
                <c:pt idx="321">
                  <c:v>4:26:40</c:v>
                </c:pt>
                <c:pt idx="322">
                  <c:v>4:27:30</c:v>
                </c:pt>
                <c:pt idx="323">
                  <c:v>4:28:20</c:v>
                </c:pt>
                <c:pt idx="324">
                  <c:v>4:29:10</c:v>
                </c:pt>
                <c:pt idx="325">
                  <c:v>4:30:00</c:v>
                </c:pt>
                <c:pt idx="326">
                  <c:v>4:30:50</c:v>
                </c:pt>
                <c:pt idx="327">
                  <c:v>4:31:40</c:v>
                </c:pt>
                <c:pt idx="328">
                  <c:v>4:32:30</c:v>
                </c:pt>
                <c:pt idx="329">
                  <c:v>4:33:20</c:v>
                </c:pt>
                <c:pt idx="330">
                  <c:v>4:34:10</c:v>
                </c:pt>
                <c:pt idx="331">
                  <c:v>4:35:00</c:v>
                </c:pt>
                <c:pt idx="332">
                  <c:v>4:35:50</c:v>
                </c:pt>
                <c:pt idx="333">
                  <c:v>4:36:40</c:v>
                </c:pt>
                <c:pt idx="334">
                  <c:v>4:37:30</c:v>
                </c:pt>
                <c:pt idx="335">
                  <c:v>4:38:20</c:v>
                </c:pt>
                <c:pt idx="336">
                  <c:v>4:39:10</c:v>
                </c:pt>
                <c:pt idx="337">
                  <c:v>4:40:00</c:v>
                </c:pt>
                <c:pt idx="338">
                  <c:v>4:40:50</c:v>
                </c:pt>
                <c:pt idx="339">
                  <c:v>4:41:40</c:v>
                </c:pt>
                <c:pt idx="340">
                  <c:v>4:42:30</c:v>
                </c:pt>
                <c:pt idx="341">
                  <c:v>4:43:20</c:v>
                </c:pt>
                <c:pt idx="342">
                  <c:v>4:44:10</c:v>
                </c:pt>
                <c:pt idx="343">
                  <c:v>4:45:00</c:v>
                </c:pt>
                <c:pt idx="344">
                  <c:v>4:45:50</c:v>
                </c:pt>
                <c:pt idx="345">
                  <c:v>4:46:40</c:v>
                </c:pt>
                <c:pt idx="346">
                  <c:v>4:47:30</c:v>
                </c:pt>
                <c:pt idx="347">
                  <c:v>4:48:20</c:v>
                </c:pt>
                <c:pt idx="348">
                  <c:v>4:49:10</c:v>
                </c:pt>
                <c:pt idx="349">
                  <c:v>4:50:00</c:v>
                </c:pt>
                <c:pt idx="350">
                  <c:v>4:50:50</c:v>
                </c:pt>
                <c:pt idx="351">
                  <c:v>4:51:40</c:v>
                </c:pt>
                <c:pt idx="352">
                  <c:v>4:52:30</c:v>
                </c:pt>
                <c:pt idx="353">
                  <c:v>4:53:20</c:v>
                </c:pt>
                <c:pt idx="354">
                  <c:v>4:54:10</c:v>
                </c:pt>
                <c:pt idx="355">
                  <c:v>4:55:00</c:v>
                </c:pt>
                <c:pt idx="356">
                  <c:v>4:55:50</c:v>
                </c:pt>
                <c:pt idx="357">
                  <c:v>4:56:40</c:v>
                </c:pt>
                <c:pt idx="358">
                  <c:v>4:57:30</c:v>
                </c:pt>
                <c:pt idx="359">
                  <c:v>4:58:20</c:v>
                </c:pt>
                <c:pt idx="360">
                  <c:v>4:59:10</c:v>
                </c:pt>
                <c:pt idx="361">
                  <c:v>5:00:00</c:v>
                </c:pt>
                <c:pt idx="362">
                  <c:v>5:00:50</c:v>
                </c:pt>
                <c:pt idx="363">
                  <c:v>5:01:40</c:v>
                </c:pt>
                <c:pt idx="364">
                  <c:v>5:02:30</c:v>
                </c:pt>
                <c:pt idx="365">
                  <c:v>5:03:20</c:v>
                </c:pt>
                <c:pt idx="366">
                  <c:v>5:04:10</c:v>
                </c:pt>
                <c:pt idx="367">
                  <c:v>5:05:00</c:v>
                </c:pt>
                <c:pt idx="368">
                  <c:v>5:05:50</c:v>
                </c:pt>
                <c:pt idx="369">
                  <c:v>5:06:40</c:v>
                </c:pt>
                <c:pt idx="370">
                  <c:v>5:07:30</c:v>
                </c:pt>
                <c:pt idx="371">
                  <c:v>5:08:20</c:v>
                </c:pt>
                <c:pt idx="372">
                  <c:v>5:09:10</c:v>
                </c:pt>
                <c:pt idx="373">
                  <c:v>5:10:00</c:v>
                </c:pt>
                <c:pt idx="374">
                  <c:v>5:10:50</c:v>
                </c:pt>
                <c:pt idx="375">
                  <c:v>5:11:40</c:v>
                </c:pt>
                <c:pt idx="376">
                  <c:v>5:12:30</c:v>
                </c:pt>
                <c:pt idx="377">
                  <c:v>5:13:20</c:v>
                </c:pt>
                <c:pt idx="378">
                  <c:v>5:14:10</c:v>
                </c:pt>
                <c:pt idx="379">
                  <c:v>5:15:00</c:v>
                </c:pt>
                <c:pt idx="380">
                  <c:v>5:15:50</c:v>
                </c:pt>
                <c:pt idx="381">
                  <c:v>5:16:40</c:v>
                </c:pt>
                <c:pt idx="382">
                  <c:v>5:17:30</c:v>
                </c:pt>
                <c:pt idx="383">
                  <c:v>5:18:20</c:v>
                </c:pt>
                <c:pt idx="384">
                  <c:v>5:19:10</c:v>
                </c:pt>
                <c:pt idx="385">
                  <c:v>5:20:00</c:v>
                </c:pt>
                <c:pt idx="386">
                  <c:v>5:20:50</c:v>
                </c:pt>
                <c:pt idx="387">
                  <c:v>5:21:40</c:v>
                </c:pt>
                <c:pt idx="388">
                  <c:v>5:22:30</c:v>
                </c:pt>
                <c:pt idx="389">
                  <c:v>5:23:20</c:v>
                </c:pt>
                <c:pt idx="390">
                  <c:v>5:24:10</c:v>
                </c:pt>
                <c:pt idx="391">
                  <c:v>5:25:00</c:v>
                </c:pt>
                <c:pt idx="392">
                  <c:v>5:25:50</c:v>
                </c:pt>
                <c:pt idx="393">
                  <c:v>5:26:40</c:v>
                </c:pt>
                <c:pt idx="394">
                  <c:v>5:27:30</c:v>
                </c:pt>
                <c:pt idx="395">
                  <c:v>5:28:20</c:v>
                </c:pt>
                <c:pt idx="396">
                  <c:v>5:29:10</c:v>
                </c:pt>
                <c:pt idx="397">
                  <c:v>5:30:00</c:v>
                </c:pt>
                <c:pt idx="398">
                  <c:v>5:30:50</c:v>
                </c:pt>
                <c:pt idx="399">
                  <c:v>5:31:40</c:v>
                </c:pt>
                <c:pt idx="400">
                  <c:v>5:32:30</c:v>
                </c:pt>
                <c:pt idx="401">
                  <c:v>5:33:20</c:v>
                </c:pt>
                <c:pt idx="402">
                  <c:v>5:34:10</c:v>
                </c:pt>
                <c:pt idx="403">
                  <c:v>5:35:00</c:v>
                </c:pt>
                <c:pt idx="404">
                  <c:v>5:35:50</c:v>
                </c:pt>
                <c:pt idx="405">
                  <c:v>5:36:40</c:v>
                </c:pt>
                <c:pt idx="406">
                  <c:v>5:37:30</c:v>
                </c:pt>
                <c:pt idx="407">
                  <c:v>5:38:20</c:v>
                </c:pt>
                <c:pt idx="408">
                  <c:v>5:39:10</c:v>
                </c:pt>
                <c:pt idx="409">
                  <c:v>5:40:00</c:v>
                </c:pt>
                <c:pt idx="410">
                  <c:v>5:40:50</c:v>
                </c:pt>
                <c:pt idx="411">
                  <c:v>5:41:40</c:v>
                </c:pt>
                <c:pt idx="412">
                  <c:v>5:42:30</c:v>
                </c:pt>
                <c:pt idx="413">
                  <c:v>5:43:20</c:v>
                </c:pt>
                <c:pt idx="414">
                  <c:v>5:44:10</c:v>
                </c:pt>
                <c:pt idx="415">
                  <c:v>5:45:00</c:v>
                </c:pt>
                <c:pt idx="416">
                  <c:v>5:45:50</c:v>
                </c:pt>
                <c:pt idx="417">
                  <c:v>5:46:40</c:v>
                </c:pt>
                <c:pt idx="418">
                  <c:v>5:47:30</c:v>
                </c:pt>
                <c:pt idx="419">
                  <c:v>5:48:20</c:v>
                </c:pt>
                <c:pt idx="420">
                  <c:v>5:49:10</c:v>
                </c:pt>
                <c:pt idx="421">
                  <c:v>5:50:00</c:v>
                </c:pt>
                <c:pt idx="422">
                  <c:v>5:50:50</c:v>
                </c:pt>
                <c:pt idx="423">
                  <c:v>5:51:40</c:v>
                </c:pt>
                <c:pt idx="424">
                  <c:v>5:52:30</c:v>
                </c:pt>
                <c:pt idx="425">
                  <c:v>5:53:20</c:v>
                </c:pt>
                <c:pt idx="426">
                  <c:v>5:54:10</c:v>
                </c:pt>
                <c:pt idx="427">
                  <c:v>5:55:00</c:v>
                </c:pt>
                <c:pt idx="428">
                  <c:v>5:55:50</c:v>
                </c:pt>
                <c:pt idx="429">
                  <c:v>5:56:40</c:v>
                </c:pt>
                <c:pt idx="430">
                  <c:v>5:57:30</c:v>
                </c:pt>
                <c:pt idx="431">
                  <c:v>5:58:20</c:v>
                </c:pt>
                <c:pt idx="432">
                  <c:v>5:59:10</c:v>
                </c:pt>
                <c:pt idx="433">
                  <c:v>6:00:00</c:v>
                </c:pt>
                <c:pt idx="434">
                  <c:v>6:00:50</c:v>
                </c:pt>
                <c:pt idx="435">
                  <c:v>6:01:40</c:v>
                </c:pt>
                <c:pt idx="436">
                  <c:v>6:02:30</c:v>
                </c:pt>
                <c:pt idx="437">
                  <c:v>6:03:20</c:v>
                </c:pt>
                <c:pt idx="438">
                  <c:v>6:04:10</c:v>
                </c:pt>
                <c:pt idx="439">
                  <c:v>6:05:00</c:v>
                </c:pt>
                <c:pt idx="440">
                  <c:v>6:05:50</c:v>
                </c:pt>
                <c:pt idx="441">
                  <c:v>6:06:40</c:v>
                </c:pt>
                <c:pt idx="442">
                  <c:v>6:07:30</c:v>
                </c:pt>
                <c:pt idx="443">
                  <c:v>6:08:20</c:v>
                </c:pt>
                <c:pt idx="444">
                  <c:v>6:09:10</c:v>
                </c:pt>
                <c:pt idx="445">
                  <c:v>6:10:00</c:v>
                </c:pt>
                <c:pt idx="446">
                  <c:v>6:10:50</c:v>
                </c:pt>
                <c:pt idx="447">
                  <c:v>6:11:40</c:v>
                </c:pt>
                <c:pt idx="448">
                  <c:v>6:12:30</c:v>
                </c:pt>
                <c:pt idx="449">
                  <c:v>6:13:20</c:v>
                </c:pt>
                <c:pt idx="450">
                  <c:v>6:14:10</c:v>
                </c:pt>
                <c:pt idx="451">
                  <c:v>6:15:00</c:v>
                </c:pt>
                <c:pt idx="452">
                  <c:v>6:15:50</c:v>
                </c:pt>
                <c:pt idx="453">
                  <c:v>6:16:40</c:v>
                </c:pt>
                <c:pt idx="454">
                  <c:v>6:17:30</c:v>
                </c:pt>
                <c:pt idx="455">
                  <c:v>6:18:20</c:v>
                </c:pt>
                <c:pt idx="456">
                  <c:v>6:19:10</c:v>
                </c:pt>
                <c:pt idx="457">
                  <c:v>6:20:00</c:v>
                </c:pt>
                <c:pt idx="458">
                  <c:v>6:20:50</c:v>
                </c:pt>
                <c:pt idx="459">
                  <c:v>6:21:40</c:v>
                </c:pt>
                <c:pt idx="460">
                  <c:v>6:22:30</c:v>
                </c:pt>
                <c:pt idx="461">
                  <c:v>6:23:20</c:v>
                </c:pt>
                <c:pt idx="462">
                  <c:v>6:24:10</c:v>
                </c:pt>
                <c:pt idx="463">
                  <c:v>6:25:00</c:v>
                </c:pt>
                <c:pt idx="464">
                  <c:v>6:25:50</c:v>
                </c:pt>
                <c:pt idx="465">
                  <c:v>6:26:40</c:v>
                </c:pt>
                <c:pt idx="466">
                  <c:v>6:27:30</c:v>
                </c:pt>
                <c:pt idx="467">
                  <c:v>6:28:20</c:v>
                </c:pt>
                <c:pt idx="468">
                  <c:v>6:29:10</c:v>
                </c:pt>
                <c:pt idx="469">
                  <c:v>6:30:00</c:v>
                </c:pt>
                <c:pt idx="470">
                  <c:v>6:30:50</c:v>
                </c:pt>
                <c:pt idx="471">
                  <c:v>6:31:40</c:v>
                </c:pt>
                <c:pt idx="472">
                  <c:v>6:32:30</c:v>
                </c:pt>
                <c:pt idx="473">
                  <c:v>6:33:20</c:v>
                </c:pt>
                <c:pt idx="474">
                  <c:v>6:34:10</c:v>
                </c:pt>
                <c:pt idx="475">
                  <c:v>6:35:00</c:v>
                </c:pt>
                <c:pt idx="476">
                  <c:v>6:35:50</c:v>
                </c:pt>
                <c:pt idx="477">
                  <c:v>6:36:40</c:v>
                </c:pt>
                <c:pt idx="478">
                  <c:v>6:37:30</c:v>
                </c:pt>
                <c:pt idx="479">
                  <c:v>6:38:20</c:v>
                </c:pt>
                <c:pt idx="480">
                  <c:v>6:39:10</c:v>
                </c:pt>
                <c:pt idx="481">
                  <c:v>6:40:00</c:v>
                </c:pt>
                <c:pt idx="482">
                  <c:v>6:40:50</c:v>
                </c:pt>
                <c:pt idx="483">
                  <c:v>6:41:40</c:v>
                </c:pt>
                <c:pt idx="484">
                  <c:v>6:42:30</c:v>
                </c:pt>
                <c:pt idx="485">
                  <c:v>6:43:20</c:v>
                </c:pt>
                <c:pt idx="486">
                  <c:v>6:44:10</c:v>
                </c:pt>
                <c:pt idx="487">
                  <c:v>6:45:00</c:v>
                </c:pt>
                <c:pt idx="488">
                  <c:v>6:45:50</c:v>
                </c:pt>
                <c:pt idx="489">
                  <c:v>6:46:40</c:v>
                </c:pt>
                <c:pt idx="490">
                  <c:v>6:47:30</c:v>
                </c:pt>
                <c:pt idx="491">
                  <c:v>6:48:20</c:v>
                </c:pt>
                <c:pt idx="492">
                  <c:v>6:49:10</c:v>
                </c:pt>
                <c:pt idx="493">
                  <c:v>6:50:00</c:v>
                </c:pt>
                <c:pt idx="494">
                  <c:v>6:50:50</c:v>
                </c:pt>
                <c:pt idx="495">
                  <c:v>6:51:40</c:v>
                </c:pt>
                <c:pt idx="496">
                  <c:v>6:52:30</c:v>
                </c:pt>
                <c:pt idx="497">
                  <c:v>6:53:20</c:v>
                </c:pt>
                <c:pt idx="498">
                  <c:v>6:54:10</c:v>
                </c:pt>
                <c:pt idx="499">
                  <c:v>6:55:00</c:v>
                </c:pt>
                <c:pt idx="500">
                  <c:v>6:55:50</c:v>
                </c:pt>
                <c:pt idx="501">
                  <c:v>6:56:40</c:v>
                </c:pt>
                <c:pt idx="502">
                  <c:v>6:57:30</c:v>
                </c:pt>
                <c:pt idx="503">
                  <c:v>6:58:20</c:v>
                </c:pt>
                <c:pt idx="504">
                  <c:v>6:59:10</c:v>
                </c:pt>
                <c:pt idx="505">
                  <c:v>7:00:00</c:v>
                </c:pt>
                <c:pt idx="506">
                  <c:v>7:00:50</c:v>
                </c:pt>
                <c:pt idx="507">
                  <c:v>7:01:40</c:v>
                </c:pt>
                <c:pt idx="508">
                  <c:v>7:02:30</c:v>
                </c:pt>
                <c:pt idx="509">
                  <c:v>7:03:20</c:v>
                </c:pt>
                <c:pt idx="510">
                  <c:v>7:04:10</c:v>
                </c:pt>
                <c:pt idx="511">
                  <c:v>7:05:00</c:v>
                </c:pt>
                <c:pt idx="512">
                  <c:v>7:05:50</c:v>
                </c:pt>
                <c:pt idx="513">
                  <c:v>7:06:40</c:v>
                </c:pt>
                <c:pt idx="514">
                  <c:v>7:07:30</c:v>
                </c:pt>
                <c:pt idx="515">
                  <c:v>7:08:20</c:v>
                </c:pt>
                <c:pt idx="516">
                  <c:v>7:09:10</c:v>
                </c:pt>
                <c:pt idx="517">
                  <c:v>7:10:00</c:v>
                </c:pt>
                <c:pt idx="518">
                  <c:v>7:10:50</c:v>
                </c:pt>
                <c:pt idx="519">
                  <c:v>7:11:40</c:v>
                </c:pt>
                <c:pt idx="520">
                  <c:v>7:12:30</c:v>
                </c:pt>
                <c:pt idx="521">
                  <c:v>7:13:20</c:v>
                </c:pt>
                <c:pt idx="522">
                  <c:v>7:14:10</c:v>
                </c:pt>
                <c:pt idx="523">
                  <c:v>7:15:00</c:v>
                </c:pt>
                <c:pt idx="524">
                  <c:v>7:15:50</c:v>
                </c:pt>
                <c:pt idx="525">
                  <c:v>7:16:40</c:v>
                </c:pt>
                <c:pt idx="526">
                  <c:v>7:17:30</c:v>
                </c:pt>
                <c:pt idx="527">
                  <c:v>7:18:20</c:v>
                </c:pt>
                <c:pt idx="528">
                  <c:v>7:19:10</c:v>
                </c:pt>
                <c:pt idx="529">
                  <c:v>7:20:00</c:v>
                </c:pt>
                <c:pt idx="530">
                  <c:v>7:20:50</c:v>
                </c:pt>
                <c:pt idx="531">
                  <c:v>7:21:40</c:v>
                </c:pt>
                <c:pt idx="532">
                  <c:v>7:22:30</c:v>
                </c:pt>
                <c:pt idx="533">
                  <c:v>7:23:20</c:v>
                </c:pt>
                <c:pt idx="534">
                  <c:v>7:24:10</c:v>
                </c:pt>
                <c:pt idx="535">
                  <c:v>7:25:00</c:v>
                </c:pt>
                <c:pt idx="536">
                  <c:v>7:25:50</c:v>
                </c:pt>
                <c:pt idx="537">
                  <c:v>7:26:40</c:v>
                </c:pt>
                <c:pt idx="538">
                  <c:v>7:27:30</c:v>
                </c:pt>
                <c:pt idx="539">
                  <c:v>7:28:20</c:v>
                </c:pt>
                <c:pt idx="540">
                  <c:v>7:29:10</c:v>
                </c:pt>
                <c:pt idx="541">
                  <c:v>7:30:00</c:v>
                </c:pt>
                <c:pt idx="542">
                  <c:v>7:30:50</c:v>
                </c:pt>
                <c:pt idx="543">
                  <c:v>7:31:40</c:v>
                </c:pt>
                <c:pt idx="544">
                  <c:v>7:32:30</c:v>
                </c:pt>
                <c:pt idx="545">
                  <c:v>7:33:20</c:v>
                </c:pt>
                <c:pt idx="546">
                  <c:v>7:34:10</c:v>
                </c:pt>
                <c:pt idx="547">
                  <c:v>7:35:00</c:v>
                </c:pt>
                <c:pt idx="548">
                  <c:v>7:35:50</c:v>
                </c:pt>
                <c:pt idx="549">
                  <c:v>7:36:40</c:v>
                </c:pt>
                <c:pt idx="550">
                  <c:v>7:37:30</c:v>
                </c:pt>
                <c:pt idx="551">
                  <c:v>7:38:20</c:v>
                </c:pt>
                <c:pt idx="552">
                  <c:v>7:39:10</c:v>
                </c:pt>
                <c:pt idx="553">
                  <c:v>7:40:00</c:v>
                </c:pt>
                <c:pt idx="554">
                  <c:v>7:40:50</c:v>
                </c:pt>
                <c:pt idx="555">
                  <c:v>7:41:40</c:v>
                </c:pt>
                <c:pt idx="556">
                  <c:v>7:42:30</c:v>
                </c:pt>
                <c:pt idx="557">
                  <c:v>7:43:20</c:v>
                </c:pt>
                <c:pt idx="558">
                  <c:v>7:44:10</c:v>
                </c:pt>
                <c:pt idx="559">
                  <c:v>7:45:00</c:v>
                </c:pt>
                <c:pt idx="560">
                  <c:v>7:45:50</c:v>
                </c:pt>
                <c:pt idx="561">
                  <c:v>7:46:40</c:v>
                </c:pt>
                <c:pt idx="562">
                  <c:v>7:47:30</c:v>
                </c:pt>
                <c:pt idx="563">
                  <c:v>7:48:20</c:v>
                </c:pt>
                <c:pt idx="564">
                  <c:v>7:49:10</c:v>
                </c:pt>
                <c:pt idx="565">
                  <c:v>7:50:00</c:v>
                </c:pt>
                <c:pt idx="566">
                  <c:v>7:50:50</c:v>
                </c:pt>
                <c:pt idx="567">
                  <c:v>7:51:40</c:v>
                </c:pt>
                <c:pt idx="568">
                  <c:v>7:52:30</c:v>
                </c:pt>
                <c:pt idx="569">
                  <c:v>7:53:20</c:v>
                </c:pt>
                <c:pt idx="570">
                  <c:v>7:54:10</c:v>
                </c:pt>
                <c:pt idx="571">
                  <c:v>7:55:00</c:v>
                </c:pt>
                <c:pt idx="572">
                  <c:v>7:55:50</c:v>
                </c:pt>
                <c:pt idx="573">
                  <c:v>7:56:40</c:v>
                </c:pt>
                <c:pt idx="574">
                  <c:v>7:57:30</c:v>
                </c:pt>
                <c:pt idx="575">
                  <c:v>7:58:20</c:v>
                </c:pt>
                <c:pt idx="576">
                  <c:v>7:59:10</c:v>
                </c:pt>
                <c:pt idx="577">
                  <c:v>8:00:00</c:v>
                </c:pt>
                <c:pt idx="578">
                  <c:v>8:00:50</c:v>
                </c:pt>
                <c:pt idx="579">
                  <c:v>8:01:40</c:v>
                </c:pt>
                <c:pt idx="580">
                  <c:v>8:02:30</c:v>
                </c:pt>
                <c:pt idx="581">
                  <c:v>8:03:20</c:v>
                </c:pt>
                <c:pt idx="582">
                  <c:v>8:04:10</c:v>
                </c:pt>
                <c:pt idx="583">
                  <c:v>8:05:00</c:v>
                </c:pt>
                <c:pt idx="584">
                  <c:v>8:05:50</c:v>
                </c:pt>
                <c:pt idx="585">
                  <c:v>8:06:40</c:v>
                </c:pt>
                <c:pt idx="586">
                  <c:v>8:07:30</c:v>
                </c:pt>
                <c:pt idx="587">
                  <c:v>8:08:20</c:v>
                </c:pt>
                <c:pt idx="588">
                  <c:v>8:09:10</c:v>
                </c:pt>
                <c:pt idx="589">
                  <c:v>8:10:00</c:v>
                </c:pt>
                <c:pt idx="590">
                  <c:v>8:10:50</c:v>
                </c:pt>
                <c:pt idx="591">
                  <c:v>8:11:40</c:v>
                </c:pt>
                <c:pt idx="592">
                  <c:v>8:12:30</c:v>
                </c:pt>
                <c:pt idx="593">
                  <c:v>8:13:20</c:v>
                </c:pt>
                <c:pt idx="594">
                  <c:v>8:14:10</c:v>
                </c:pt>
                <c:pt idx="595">
                  <c:v>8:15:00</c:v>
                </c:pt>
                <c:pt idx="596">
                  <c:v>8:15:50</c:v>
                </c:pt>
                <c:pt idx="597">
                  <c:v>8:16:40</c:v>
                </c:pt>
                <c:pt idx="598">
                  <c:v>8:17:30</c:v>
                </c:pt>
                <c:pt idx="599">
                  <c:v>8:18:20</c:v>
                </c:pt>
                <c:pt idx="600">
                  <c:v>8:19:10</c:v>
                </c:pt>
                <c:pt idx="601">
                  <c:v>8:20:00</c:v>
                </c:pt>
                <c:pt idx="602">
                  <c:v>8:20:50</c:v>
                </c:pt>
                <c:pt idx="603">
                  <c:v>8:21:40</c:v>
                </c:pt>
                <c:pt idx="604">
                  <c:v>8:22:30</c:v>
                </c:pt>
                <c:pt idx="605">
                  <c:v>8:23:20</c:v>
                </c:pt>
                <c:pt idx="606">
                  <c:v>8:24:10</c:v>
                </c:pt>
                <c:pt idx="607">
                  <c:v>8:25:00</c:v>
                </c:pt>
                <c:pt idx="608">
                  <c:v>8:25:50</c:v>
                </c:pt>
                <c:pt idx="609">
                  <c:v>8:26:40</c:v>
                </c:pt>
                <c:pt idx="610">
                  <c:v>8:27:30</c:v>
                </c:pt>
                <c:pt idx="611">
                  <c:v>8:28:20</c:v>
                </c:pt>
                <c:pt idx="612">
                  <c:v>8:29:10</c:v>
                </c:pt>
                <c:pt idx="613">
                  <c:v>8:30:00</c:v>
                </c:pt>
                <c:pt idx="614">
                  <c:v>8:30:50</c:v>
                </c:pt>
                <c:pt idx="615">
                  <c:v>8:31:40</c:v>
                </c:pt>
                <c:pt idx="616">
                  <c:v>8:32:30</c:v>
                </c:pt>
                <c:pt idx="617">
                  <c:v>8:33:20</c:v>
                </c:pt>
                <c:pt idx="618">
                  <c:v>8:34:10</c:v>
                </c:pt>
                <c:pt idx="619">
                  <c:v>8:35:00</c:v>
                </c:pt>
                <c:pt idx="620">
                  <c:v>8:35:50</c:v>
                </c:pt>
                <c:pt idx="621">
                  <c:v>8:36:40</c:v>
                </c:pt>
                <c:pt idx="622">
                  <c:v>8:37:30</c:v>
                </c:pt>
                <c:pt idx="623">
                  <c:v>8:38:20</c:v>
                </c:pt>
                <c:pt idx="624">
                  <c:v>8:39:10</c:v>
                </c:pt>
                <c:pt idx="625">
                  <c:v>8:40:00</c:v>
                </c:pt>
                <c:pt idx="626">
                  <c:v>8:40:50</c:v>
                </c:pt>
                <c:pt idx="627">
                  <c:v>8:41:40</c:v>
                </c:pt>
                <c:pt idx="628">
                  <c:v>8:42:30</c:v>
                </c:pt>
                <c:pt idx="629">
                  <c:v>8:43:20</c:v>
                </c:pt>
                <c:pt idx="630">
                  <c:v>8:44:10</c:v>
                </c:pt>
                <c:pt idx="631">
                  <c:v>8:45:00</c:v>
                </c:pt>
                <c:pt idx="632">
                  <c:v>8:45:50</c:v>
                </c:pt>
                <c:pt idx="633">
                  <c:v>8:46:40</c:v>
                </c:pt>
                <c:pt idx="634">
                  <c:v>8:47:30</c:v>
                </c:pt>
                <c:pt idx="635">
                  <c:v>8:48:20</c:v>
                </c:pt>
                <c:pt idx="636">
                  <c:v>8:49:10</c:v>
                </c:pt>
                <c:pt idx="637">
                  <c:v>8:50:00</c:v>
                </c:pt>
                <c:pt idx="638">
                  <c:v>8:50:50</c:v>
                </c:pt>
                <c:pt idx="639">
                  <c:v>8:51:40</c:v>
                </c:pt>
                <c:pt idx="640">
                  <c:v>8:52:30</c:v>
                </c:pt>
                <c:pt idx="641">
                  <c:v>8:53:20</c:v>
                </c:pt>
                <c:pt idx="642">
                  <c:v>8:54:10</c:v>
                </c:pt>
                <c:pt idx="643">
                  <c:v>8:55:00</c:v>
                </c:pt>
                <c:pt idx="644">
                  <c:v>8:55:50</c:v>
                </c:pt>
                <c:pt idx="645">
                  <c:v>8:56:40</c:v>
                </c:pt>
                <c:pt idx="646">
                  <c:v>8:57:30</c:v>
                </c:pt>
                <c:pt idx="647">
                  <c:v>8:58:20</c:v>
                </c:pt>
                <c:pt idx="648">
                  <c:v>8:59:10</c:v>
                </c:pt>
                <c:pt idx="649">
                  <c:v>9:00:00</c:v>
                </c:pt>
                <c:pt idx="650">
                  <c:v>9:00:50</c:v>
                </c:pt>
                <c:pt idx="651">
                  <c:v>9:01:40</c:v>
                </c:pt>
              </c:strCache>
            </c:strRef>
          </c:cat>
          <c:val>
            <c:numRef>
              <c:f>'GRAFICA UNIDA'!$B$2:$B$501</c:f>
              <c:numCache>
                <c:formatCode>General</c:formatCode>
                <c:ptCount val="500"/>
                <c:pt idx="0">
                  <c:v>26</c:v>
                </c:pt>
                <c:pt idx="1">
                  <c:v>26</c:v>
                </c:pt>
                <c:pt idx="2">
                  <c:v>26.1</c:v>
                </c:pt>
                <c:pt idx="3">
                  <c:v>26.1</c:v>
                </c:pt>
                <c:pt idx="4">
                  <c:v>26.1</c:v>
                </c:pt>
                <c:pt idx="5">
                  <c:v>26.2</c:v>
                </c:pt>
                <c:pt idx="6">
                  <c:v>26.2</c:v>
                </c:pt>
                <c:pt idx="7">
                  <c:v>26.3</c:v>
                </c:pt>
                <c:pt idx="8">
                  <c:v>26.3</c:v>
                </c:pt>
                <c:pt idx="9">
                  <c:v>26.3</c:v>
                </c:pt>
                <c:pt idx="10">
                  <c:v>26.4</c:v>
                </c:pt>
                <c:pt idx="11">
                  <c:v>26.4</c:v>
                </c:pt>
                <c:pt idx="12">
                  <c:v>26.4</c:v>
                </c:pt>
                <c:pt idx="13" formatCode="0.00">
                  <c:v>26.5</c:v>
                </c:pt>
                <c:pt idx="14" formatCode="0.00">
                  <c:v>26.5</c:v>
                </c:pt>
                <c:pt idx="15" formatCode="0.00">
                  <c:v>26.6</c:v>
                </c:pt>
                <c:pt idx="16" formatCode="0.00">
                  <c:v>26.7</c:v>
                </c:pt>
                <c:pt idx="17" formatCode="0.00">
                  <c:v>26.8</c:v>
                </c:pt>
                <c:pt idx="18" formatCode="0.00">
                  <c:v>26.8</c:v>
                </c:pt>
                <c:pt idx="19" formatCode="0.00">
                  <c:v>27</c:v>
                </c:pt>
                <c:pt idx="20" formatCode="0.00">
                  <c:v>27</c:v>
                </c:pt>
                <c:pt idx="21" formatCode="0.00">
                  <c:v>27.1</c:v>
                </c:pt>
                <c:pt idx="22" formatCode="0.00">
                  <c:v>27.1</c:v>
                </c:pt>
                <c:pt idx="23" formatCode="0.00">
                  <c:v>27.1</c:v>
                </c:pt>
                <c:pt idx="24" formatCode="0.00">
                  <c:v>27.1</c:v>
                </c:pt>
                <c:pt idx="25" formatCode="0.00">
                  <c:v>27.1</c:v>
                </c:pt>
                <c:pt idx="26" formatCode="0.00">
                  <c:v>27.1</c:v>
                </c:pt>
                <c:pt idx="27" formatCode="0.00">
                  <c:v>27.1</c:v>
                </c:pt>
                <c:pt idx="28" formatCode="0.00">
                  <c:v>27.3</c:v>
                </c:pt>
                <c:pt idx="29" formatCode="0.00">
                  <c:v>27.3</c:v>
                </c:pt>
                <c:pt idx="30" formatCode="0.00">
                  <c:v>27.3</c:v>
                </c:pt>
                <c:pt idx="31" formatCode="0.00">
                  <c:v>27.464387464387499</c:v>
                </c:pt>
                <c:pt idx="32" formatCode="0.00">
                  <c:v>27.517134717134699</c:v>
                </c:pt>
                <c:pt idx="33" formatCode="0.00">
                  <c:v>27.569881969882001</c:v>
                </c:pt>
                <c:pt idx="34" formatCode="0.00">
                  <c:v>27.6226292226292</c:v>
                </c:pt>
                <c:pt idx="35" formatCode="0.00">
                  <c:v>27.7</c:v>
                </c:pt>
                <c:pt idx="36" formatCode="0.00">
                  <c:v>28</c:v>
                </c:pt>
                <c:pt idx="37" formatCode="0.00">
                  <c:v>28</c:v>
                </c:pt>
                <c:pt idx="38" formatCode="0.00">
                  <c:v>28</c:v>
                </c:pt>
                <c:pt idx="39" formatCode="0.00">
                  <c:v>28.3</c:v>
                </c:pt>
                <c:pt idx="40" formatCode="0.00">
                  <c:v>28.9</c:v>
                </c:pt>
                <c:pt idx="41" formatCode="0.00">
                  <c:v>29.1</c:v>
                </c:pt>
                <c:pt idx="42" formatCode="0.00">
                  <c:v>29.3</c:v>
                </c:pt>
                <c:pt idx="43" formatCode="0.00">
                  <c:v>29.5</c:v>
                </c:pt>
                <c:pt idx="44" formatCode="0.00">
                  <c:v>29.7</c:v>
                </c:pt>
                <c:pt idx="45" formatCode="0.00">
                  <c:v>29.8</c:v>
                </c:pt>
                <c:pt idx="46" formatCode="0.00">
                  <c:v>30</c:v>
                </c:pt>
                <c:pt idx="47" formatCode="0.00">
                  <c:v>30.7</c:v>
                </c:pt>
                <c:pt idx="48" formatCode="0.00">
                  <c:v>31.3</c:v>
                </c:pt>
                <c:pt idx="49" formatCode="0.00">
                  <c:v>31.7</c:v>
                </c:pt>
                <c:pt idx="50" formatCode="0.00">
                  <c:v>32</c:v>
                </c:pt>
                <c:pt idx="51" formatCode="0.0">
                  <c:v>32.4</c:v>
                </c:pt>
                <c:pt idx="52" formatCode="0.0">
                  <c:v>32.9</c:v>
                </c:pt>
                <c:pt idx="53" formatCode="0.0">
                  <c:v>33.1</c:v>
                </c:pt>
                <c:pt idx="54" formatCode="0.0">
                  <c:v>33.700000000000003</c:v>
                </c:pt>
                <c:pt idx="55" formatCode="0.0">
                  <c:v>33.9</c:v>
                </c:pt>
                <c:pt idx="56" formatCode="0.0">
                  <c:v>34.299999999999997</c:v>
                </c:pt>
                <c:pt idx="57" formatCode="0.0">
                  <c:v>34.9</c:v>
                </c:pt>
                <c:pt idx="58" formatCode="0.0">
                  <c:v>35.200000000000003</c:v>
                </c:pt>
                <c:pt idx="59" formatCode="0.0">
                  <c:v>35.799999999999997</c:v>
                </c:pt>
                <c:pt idx="60" formatCode="0.0">
                  <c:v>36.299999999999997</c:v>
                </c:pt>
                <c:pt idx="61" formatCode="0.0">
                  <c:v>36.9</c:v>
                </c:pt>
                <c:pt idx="62" formatCode="0.0">
                  <c:v>37.5</c:v>
                </c:pt>
                <c:pt idx="63" formatCode="0.0">
                  <c:v>38.4</c:v>
                </c:pt>
                <c:pt idx="64" formatCode="0.0">
                  <c:v>38.357692307692297</c:v>
                </c:pt>
                <c:pt idx="65" formatCode="0.0">
                  <c:v>38.834065934065897</c:v>
                </c:pt>
                <c:pt idx="66" formatCode="0.0">
                  <c:v>39.310439560439598</c:v>
                </c:pt>
                <c:pt idx="67" formatCode="0.0">
                  <c:v>39.786813186813198</c:v>
                </c:pt>
                <c:pt idx="68" formatCode="0.0">
                  <c:v>40.263186813186799</c:v>
                </c:pt>
                <c:pt idx="69" formatCode="0.0">
                  <c:v>40.7395604395604</c:v>
                </c:pt>
                <c:pt idx="70" formatCode="0.0">
                  <c:v>41.2159340659341</c:v>
                </c:pt>
                <c:pt idx="71" formatCode="0.0">
                  <c:v>41.692307692307701</c:v>
                </c:pt>
                <c:pt idx="72" formatCode="0.0">
                  <c:v>42.168681318681401</c:v>
                </c:pt>
                <c:pt idx="73" formatCode="0.0">
                  <c:v>42.645054945055001</c:v>
                </c:pt>
                <c:pt idx="74" formatCode="0.0">
                  <c:v>43.121428571428602</c:v>
                </c:pt>
                <c:pt idx="75" formatCode="0.0">
                  <c:v>43.597802197802203</c:v>
                </c:pt>
                <c:pt idx="76" formatCode="0.0">
                  <c:v>44.074175824175903</c:v>
                </c:pt>
                <c:pt idx="77" formatCode="0.0">
                  <c:v>44.550549450549497</c:v>
                </c:pt>
                <c:pt idx="78" formatCode="0.0">
                  <c:v>45.026923076923097</c:v>
                </c:pt>
                <c:pt idx="79" formatCode="0.0">
                  <c:v>45.503296703296698</c:v>
                </c:pt>
                <c:pt idx="80" formatCode="0.0">
                  <c:v>45.979670329670398</c:v>
                </c:pt>
                <c:pt idx="81" formatCode="0.0">
                  <c:v>46.456043956043999</c:v>
                </c:pt>
                <c:pt idx="82" formatCode="0.0">
                  <c:v>46.9324175824176</c:v>
                </c:pt>
                <c:pt idx="83" formatCode="0.0">
                  <c:v>47.4087912087912</c:v>
                </c:pt>
                <c:pt idx="84" formatCode="0.0">
                  <c:v>47.8851648351649</c:v>
                </c:pt>
                <c:pt idx="85" formatCode="0.0">
                  <c:v>48.361538461538501</c:v>
                </c:pt>
                <c:pt idx="86" formatCode="0.0">
                  <c:v>48.837912087912102</c:v>
                </c:pt>
                <c:pt idx="87" formatCode="0.0">
                  <c:v>49.314285714285703</c:v>
                </c:pt>
                <c:pt idx="88" formatCode="0.0">
                  <c:v>49.790659340659403</c:v>
                </c:pt>
                <c:pt idx="89" formatCode="0.0">
                  <c:v>52.172527472527499</c:v>
                </c:pt>
                <c:pt idx="90" formatCode="0.0">
                  <c:v>52.648901098901099</c:v>
                </c:pt>
                <c:pt idx="91" formatCode="0.0">
                  <c:v>53.125274725274799</c:v>
                </c:pt>
                <c:pt idx="92" formatCode="0.0">
                  <c:v>53.6016483516484</c:v>
                </c:pt>
                <c:pt idx="93" formatCode="0.0">
                  <c:v>54.078021978022001</c:v>
                </c:pt>
                <c:pt idx="94" formatCode="0.0">
                  <c:v>54.554395604395602</c:v>
                </c:pt>
                <c:pt idx="95" formatCode="0.0">
                  <c:v>55.030769230769302</c:v>
                </c:pt>
                <c:pt idx="96" formatCode="0.0">
                  <c:v>55.1</c:v>
                </c:pt>
                <c:pt idx="97" formatCode="0.0">
                  <c:v>55.2</c:v>
                </c:pt>
                <c:pt idx="98" formatCode="0.0">
                  <c:v>55.3</c:v>
                </c:pt>
                <c:pt idx="99" formatCode="0.0">
                  <c:v>55.3</c:v>
                </c:pt>
                <c:pt idx="100" formatCode="0.0">
                  <c:v>55.507142857142902</c:v>
                </c:pt>
                <c:pt idx="101" formatCode="0.0">
                  <c:v>55.6</c:v>
                </c:pt>
                <c:pt idx="102" formatCode="0.0">
                  <c:v>55.8</c:v>
                </c:pt>
                <c:pt idx="103" formatCode="0.0">
                  <c:v>55.8</c:v>
                </c:pt>
                <c:pt idx="104" formatCode="0.0">
                  <c:v>55.983516483516503</c:v>
                </c:pt>
                <c:pt idx="105" formatCode="0.0">
                  <c:v>56.459890109890097</c:v>
                </c:pt>
                <c:pt idx="106" formatCode="0.0">
                  <c:v>56.936263736263797</c:v>
                </c:pt>
                <c:pt idx="107" formatCode="0.0">
                  <c:v>57.412637362637398</c:v>
                </c:pt>
                <c:pt idx="108" formatCode="0.0">
                  <c:v>57.889010989010998</c:v>
                </c:pt>
                <c:pt idx="109" formatCode="0.0">
                  <c:v>58.365384615384599</c:v>
                </c:pt>
                <c:pt idx="110" formatCode="0.0">
                  <c:v>58.5</c:v>
                </c:pt>
                <c:pt idx="111" formatCode="0.0">
                  <c:v>58.3</c:v>
                </c:pt>
                <c:pt idx="112" formatCode="0.0">
                  <c:v>58</c:v>
                </c:pt>
                <c:pt idx="113" formatCode="0.0">
                  <c:v>58.1</c:v>
                </c:pt>
                <c:pt idx="114" formatCode="0.0">
                  <c:v>58.1</c:v>
                </c:pt>
                <c:pt idx="115" formatCode="0.0">
                  <c:v>57.8</c:v>
                </c:pt>
                <c:pt idx="116" formatCode="0.0">
                  <c:v>57.7</c:v>
                </c:pt>
                <c:pt idx="117" formatCode="0.0">
                  <c:v>57.5</c:v>
                </c:pt>
                <c:pt idx="118" formatCode="0.0">
                  <c:v>57.3</c:v>
                </c:pt>
                <c:pt idx="119" formatCode="0.0">
                  <c:v>57.1</c:v>
                </c:pt>
                <c:pt idx="120" formatCode="0.0">
                  <c:v>57.0571428571429</c:v>
                </c:pt>
                <c:pt idx="121" formatCode="0.0">
                  <c:v>56.911785714285699</c:v>
                </c:pt>
                <c:pt idx="122" formatCode="0.0">
                  <c:v>56.766428571428598</c:v>
                </c:pt>
                <c:pt idx="123" formatCode="0.0">
                  <c:v>56.621071428571398</c:v>
                </c:pt>
                <c:pt idx="124" formatCode="0.0">
                  <c:v>56.475714285714297</c:v>
                </c:pt>
                <c:pt idx="125" formatCode="0.0">
                  <c:v>56.330357142857103</c:v>
                </c:pt>
                <c:pt idx="126" formatCode="0.0">
                  <c:v>56.185000000000002</c:v>
                </c:pt>
                <c:pt idx="127" formatCode="0.0">
                  <c:v>56.039642857142901</c:v>
                </c:pt>
                <c:pt idx="128" formatCode="0.0">
                  <c:v>55.8</c:v>
                </c:pt>
                <c:pt idx="129" formatCode="0.0">
                  <c:v>55.8</c:v>
                </c:pt>
                <c:pt idx="130" formatCode="0.0">
                  <c:v>55.894285714285701</c:v>
                </c:pt>
                <c:pt idx="131" formatCode="0.0">
                  <c:v>55.7489285714286</c:v>
                </c:pt>
                <c:pt idx="132" formatCode="0.0">
                  <c:v>55.603571428571399</c:v>
                </c:pt>
                <c:pt idx="133" formatCode="0.0">
                  <c:v>55.458214285714298</c:v>
                </c:pt>
                <c:pt idx="134" formatCode="0.0">
                  <c:v>55.312857142857098</c:v>
                </c:pt>
                <c:pt idx="135" formatCode="0.0">
                  <c:v>55.167499999999997</c:v>
                </c:pt>
                <c:pt idx="136" formatCode="0.0">
                  <c:v>55.022142857142903</c:v>
                </c:pt>
                <c:pt idx="137" formatCode="0.0">
                  <c:v>54.876785714285703</c:v>
                </c:pt>
                <c:pt idx="138" formatCode="0.0">
                  <c:v>54.731428571428602</c:v>
                </c:pt>
                <c:pt idx="139" formatCode="0.0">
                  <c:v>54.586071428571401</c:v>
                </c:pt>
                <c:pt idx="140" formatCode="0.0">
                  <c:v>54.4407142857143</c:v>
                </c:pt>
                <c:pt idx="141" formatCode="0.0">
                  <c:v>54.2953571428571</c:v>
                </c:pt>
                <c:pt idx="142" formatCode="0.0">
                  <c:v>54.15</c:v>
                </c:pt>
                <c:pt idx="143" formatCode="0.0">
                  <c:v>54.004642857142898</c:v>
                </c:pt>
                <c:pt idx="144" formatCode="0.0">
                  <c:v>53.859285714285697</c:v>
                </c:pt>
                <c:pt idx="145" formatCode="0.0">
                  <c:v>53.713928571428603</c:v>
                </c:pt>
                <c:pt idx="146" formatCode="0.0">
                  <c:v>53.568571428571403</c:v>
                </c:pt>
                <c:pt idx="147" formatCode="0.0">
                  <c:v>53.423214285714302</c:v>
                </c:pt>
                <c:pt idx="148" formatCode="0.0">
                  <c:v>53.277857142857101</c:v>
                </c:pt>
                <c:pt idx="149" formatCode="0.0">
                  <c:v>53.1325</c:v>
                </c:pt>
                <c:pt idx="150" formatCode="0.0">
                  <c:v>52.987142857142899</c:v>
                </c:pt>
                <c:pt idx="151" formatCode="0.0">
                  <c:v>52.841785714285699</c:v>
                </c:pt>
                <c:pt idx="152" formatCode="0.0">
                  <c:v>52.696428571428598</c:v>
                </c:pt>
                <c:pt idx="153" formatCode="0.0">
                  <c:v>52.551071428571397</c:v>
                </c:pt>
                <c:pt idx="154" formatCode="0.0">
                  <c:v>52.405714285714303</c:v>
                </c:pt>
                <c:pt idx="155" formatCode="0.0">
                  <c:v>52.260357142857103</c:v>
                </c:pt>
                <c:pt idx="156" formatCode="0.0">
                  <c:v>52.115000000000002</c:v>
                </c:pt>
                <c:pt idx="157" formatCode="0.0">
                  <c:v>51.969642857142901</c:v>
                </c:pt>
                <c:pt idx="158" formatCode="0.0">
                  <c:v>51.824285714285701</c:v>
                </c:pt>
                <c:pt idx="159" formatCode="0.0">
                  <c:v>51.678928571428699</c:v>
                </c:pt>
                <c:pt idx="160" formatCode="0.0">
                  <c:v>51.533571428571598</c:v>
                </c:pt>
                <c:pt idx="161" formatCode="0.0">
                  <c:v>51.388214285714497</c:v>
                </c:pt>
                <c:pt idx="162" formatCode="0.0">
                  <c:v>51.4</c:v>
                </c:pt>
                <c:pt idx="163" formatCode="0.0">
                  <c:v>51.4</c:v>
                </c:pt>
                <c:pt idx="164" formatCode="0.0">
                  <c:v>51.4</c:v>
                </c:pt>
                <c:pt idx="165" formatCode="0.0">
                  <c:v>51</c:v>
                </c:pt>
                <c:pt idx="166" formatCode="0.0">
                  <c:v>51</c:v>
                </c:pt>
                <c:pt idx="167" formatCode="0.0">
                  <c:v>51.2</c:v>
                </c:pt>
                <c:pt idx="168" formatCode="0.0">
                  <c:v>51.5</c:v>
                </c:pt>
                <c:pt idx="169" formatCode="0.0">
                  <c:v>51.9</c:v>
                </c:pt>
                <c:pt idx="170" formatCode="0.0">
                  <c:v>51.9</c:v>
                </c:pt>
                <c:pt idx="171" formatCode="0.0">
                  <c:v>52.3</c:v>
                </c:pt>
                <c:pt idx="172" formatCode="0.0">
                  <c:v>52.5</c:v>
                </c:pt>
                <c:pt idx="173" formatCode="0.0">
                  <c:v>52.9</c:v>
                </c:pt>
                <c:pt idx="174" formatCode="0.0">
                  <c:v>52.8</c:v>
                </c:pt>
                <c:pt idx="175" formatCode="0.0">
                  <c:v>53.4</c:v>
                </c:pt>
                <c:pt idx="176" formatCode="0.0">
                  <c:v>53.9</c:v>
                </c:pt>
                <c:pt idx="177" formatCode="0.0">
                  <c:v>53.9</c:v>
                </c:pt>
                <c:pt idx="178" formatCode="0.0">
                  <c:v>53.9</c:v>
                </c:pt>
                <c:pt idx="179" formatCode="0.0">
                  <c:v>54.1</c:v>
                </c:pt>
                <c:pt idx="180" formatCode="0.0">
                  <c:v>54.3</c:v>
                </c:pt>
                <c:pt idx="181" formatCode="0.0">
                  <c:v>54.7</c:v>
                </c:pt>
                <c:pt idx="182" formatCode="0.0">
                  <c:v>54.9</c:v>
                </c:pt>
                <c:pt idx="183" formatCode="0.0">
                  <c:v>54.9</c:v>
                </c:pt>
                <c:pt idx="184" formatCode="0.0">
                  <c:v>54.9</c:v>
                </c:pt>
                <c:pt idx="185" formatCode="0.0">
                  <c:v>54.9</c:v>
                </c:pt>
                <c:pt idx="186" formatCode="0.0">
                  <c:v>54.9</c:v>
                </c:pt>
                <c:pt idx="187" formatCode="0.0">
                  <c:v>55</c:v>
                </c:pt>
                <c:pt idx="188" formatCode="0.0">
                  <c:v>55</c:v>
                </c:pt>
                <c:pt idx="189" formatCode="0.0">
                  <c:v>55</c:v>
                </c:pt>
                <c:pt idx="190" formatCode="0.0">
                  <c:v>55.2</c:v>
                </c:pt>
                <c:pt idx="191" formatCode="0.0">
                  <c:v>55.6</c:v>
                </c:pt>
                <c:pt idx="192" formatCode="0.0">
                  <c:v>55.8</c:v>
                </c:pt>
                <c:pt idx="193" formatCode="0.0">
                  <c:v>55.9</c:v>
                </c:pt>
                <c:pt idx="194" formatCode="0.0">
                  <c:v>55.9</c:v>
                </c:pt>
                <c:pt idx="195" formatCode="0.0">
                  <c:v>56.2</c:v>
                </c:pt>
                <c:pt idx="196" formatCode="0.0">
                  <c:v>56.4</c:v>
                </c:pt>
                <c:pt idx="197" formatCode="0.0">
                  <c:v>56.8</c:v>
                </c:pt>
                <c:pt idx="198" formatCode="0.0">
                  <c:v>56.9</c:v>
                </c:pt>
                <c:pt idx="199" formatCode="0.0">
                  <c:v>57.3</c:v>
                </c:pt>
                <c:pt idx="200" formatCode="0.0">
                  <c:v>57.6</c:v>
                </c:pt>
                <c:pt idx="201" formatCode="0.0">
                  <c:v>57.569230769230799</c:v>
                </c:pt>
                <c:pt idx="202" formatCode="0.0">
                  <c:v>57.772747252747202</c:v>
                </c:pt>
                <c:pt idx="203" formatCode="0.0">
                  <c:v>57.976263736263697</c:v>
                </c:pt>
                <c:pt idx="204" formatCode="0.0">
                  <c:v>58.179780219780199</c:v>
                </c:pt>
                <c:pt idx="205" formatCode="0.0">
                  <c:v>58.383296703296701</c:v>
                </c:pt>
                <c:pt idx="206" formatCode="0.0">
                  <c:v>58.586813186813202</c:v>
                </c:pt>
                <c:pt idx="207" formatCode="0.0">
                  <c:v>59</c:v>
                </c:pt>
                <c:pt idx="208" formatCode="0.0">
                  <c:v>58.9</c:v>
                </c:pt>
                <c:pt idx="209" formatCode="0.0">
                  <c:v>58.4</c:v>
                </c:pt>
                <c:pt idx="210" formatCode="0.0">
                  <c:v>58.1</c:v>
                </c:pt>
                <c:pt idx="211" formatCode="0.0">
                  <c:v>58.219444444444399</c:v>
                </c:pt>
                <c:pt idx="212" formatCode="0.0">
                  <c:v>58.061111111111103</c:v>
                </c:pt>
                <c:pt idx="213" formatCode="0.0">
                  <c:v>57.9027777777778</c:v>
                </c:pt>
                <c:pt idx="214" formatCode="0.0">
                  <c:v>57.744444444444397</c:v>
                </c:pt>
                <c:pt idx="215" formatCode="0.0">
                  <c:v>57.586111111111101</c:v>
                </c:pt>
                <c:pt idx="216" formatCode="0.0">
                  <c:v>57.427777777777798</c:v>
                </c:pt>
                <c:pt idx="217" formatCode="0.0">
                  <c:v>57.269444444444403</c:v>
                </c:pt>
                <c:pt idx="218" formatCode="0.0">
                  <c:v>57.1111111111111</c:v>
                </c:pt>
                <c:pt idx="219" formatCode="0.0">
                  <c:v>56.952777777777797</c:v>
                </c:pt>
                <c:pt idx="220" formatCode="0.0">
                  <c:v>56.794444444444402</c:v>
                </c:pt>
                <c:pt idx="221" formatCode="0.0">
                  <c:v>56.636111111111099</c:v>
                </c:pt>
                <c:pt idx="222" formatCode="0.0">
                  <c:v>56.477777777777803</c:v>
                </c:pt>
                <c:pt idx="223" formatCode="0.0">
                  <c:v>56.3194444444444</c:v>
                </c:pt>
                <c:pt idx="224" formatCode="0.0">
                  <c:v>56.161111111111097</c:v>
                </c:pt>
                <c:pt idx="225" formatCode="0.0">
                  <c:v>56.002777777777801</c:v>
                </c:pt>
                <c:pt idx="226" formatCode="0.0">
                  <c:v>55.844444444444399</c:v>
                </c:pt>
                <c:pt idx="227" formatCode="0.0">
                  <c:v>55.686111111111103</c:v>
                </c:pt>
                <c:pt idx="228" formatCode="0.0">
                  <c:v>55.5277777777778</c:v>
                </c:pt>
                <c:pt idx="229" formatCode="0.0">
                  <c:v>55.369444444444397</c:v>
                </c:pt>
                <c:pt idx="230" formatCode="0.0">
                  <c:v>55.4</c:v>
                </c:pt>
                <c:pt idx="231" formatCode="0.0">
                  <c:v>55.211111111111101</c:v>
                </c:pt>
                <c:pt idx="232" formatCode="0.0">
                  <c:v>55.052777777777798</c:v>
                </c:pt>
                <c:pt idx="233" formatCode="0.0">
                  <c:v>55.2</c:v>
                </c:pt>
                <c:pt idx="234" formatCode="0.0">
                  <c:v>55.4</c:v>
                </c:pt>
                <c:pt idx="235" formatCode="0.0">
                  <c:v>55.5</c:v>
                </c:pt>
                <c:pt idx="236" formatCode="0.0">
                  <c:v>54.894444444444403</c:v>
                </c:pt>
                <c:pt idx="237" formatCode="0.0">
                  <c:v>54.7361111111111</c:v>
                </c:pt>
                <c:pt idx="238" formatCode="0.0">
                  <c:v>54.577777777777797</c:v>
                </c:pt>
                <c:pt idx="239" formatCode="0.0">
                  <c:v>54.419444444444402</c:v>
                </c:pt>
                <c:pt idx="240" formatCode="0.0">
                  <c:v>54.261111111111099</c:v>
                </c:pt>
                <c:pt idx="241" formatCode="0.0">
                  <c:v>54.102777777777803</c:v>
                </c:pt>
                <c:pt idx="242" formatCode="0.0">
                  <c:v>53.9444444444444</c:v>
                </c:pt>
                <c:pt idx="243" formatCode="0.0">
                  <c:v>53.786111111111097</c:v>
                </c:pt>
                <c:pt idx="244" formatCode="0.0">
                  <c:v>53.627777777777801</c:v>
                </c:pt>
                <c:pt idx="245" formatCode="0.0">
                  <c:v>53.469444444444399</c:v>
                </c:pt>
                <c:pt idx="246" formatCode="0.0">
                  <c:v>53.311111111111103</c:v>
                </c:pt>
                <c:pt idx="247" formatCode="0.0">
                  <c:v>53.1527777777778</c:v>
                </c:pt>
                <c:pt idx="248" formatCode="0.0">
                  <c:v>52.994444444444397</c:v>
                </c:pt>
                <c:pt idx="249" formatCode="0.0">
                  <c:v>52.836111111111101</c:v>
                </c:pt>
                <c:pt idx="250" formatCode="0.0">
                  <c:v>52.677777777777798</c:v>
                </c:pt>
                <c:pt idx="251" formatCode="0.0">
                  <c:v>52.5</c:v>
                </c:pt>
                <c:pt idx="252" formatCode="0.0">
                  <c:v>52.519444444444403</c:v>
                </c:pt>
                <c:pt idx="253" formatCode="0.0">
                  <c:v>52.3611111111111</c:v>
                </c:pt>
                <c:pt idx="254" formatCode="0.0">
                  <c:v>52.202777777777797</c:v>
                </c:pt>
                <c:pt idx="255" formatCode="0.0">
                  <c:v>52.3</c:v>
                </c:pt>
                <c:pt idx="256" formatCode="0.0">
                  <c:v>52</c:v>
                </c:pt>
                <c:pt idx="257" formatCode="0.0">
                  <c:v>52.3</c:v>
                </c:pt>
                <c:pt idx="258" formatCode="0.0">
                  <c:v>52.5</c:v>
                </c:pt>
                <c:pt idx="259" formatCode="0.0">
                  <c:v>52.6</c:v>
                </c:pt>
                <c:pt idx="260" formatCode="0.0">
                  <c:v>52.8</c:v>
                </c:pt>
                <c:pt idx="261" formatCode="0.0">
                  <c:v>52.9</c:v>
                </c:pt>
                <c:pt idx="262" formatCode="0.0">
                  <c:v>52.8</c:v>
                </c:pt>
                <c:pt idx="263" formatCode="0.0">
                  <c:v>53.3</c:v>
                </c:pt>
                <c:pt idx="264" formatCode="0.0">
                  <c:v>53.6</c:v>
                </c:pt>
                <c:pt idx="265" formatCode="0.0">
                  <c:v>53.7</c:v>
                </c:pt>
                <c:pt idx="266" formatCode="0.0">
                  <c:v>53.9</c:v>
                </c:pt>
                <c:pt idx="267" formatCode="0.0">
                  <c:v>54.1</c:v>
                </c:pt>
                <c:pt idx="268" formatCode="0.0">
                  <c:v>54.5</c:v>
                </c:pt>
                <c:pt idx="269" formatCode="0.0">
                  <c:v>54.9</c:v>
                </c:pt>
                <c:pt idx="270" formatCode="0.0">
                  <c:v>55.05</c:v>
                </c:pt>
                <c:pt idx="271" formatCode="0.0">
                  <c:v>55.316666666666698</c:v>
                </c:pt>
                <c:pt idx="272" formatCode="0.0">
                  <c:v>55.5833333333333</c:v>
                </c:pt>
                <c:pt idx="273" formatCode="0.0">
                  <c:v>55.85</c:v>
                </c:pt>
                <c:pt idx="274" formatCode="0.0">
                  <c:v>56.116666666666703</c:v>
                </c:pt>
                <c:pt idx="275" formatCode="0.0">
                  <c:v>56.383333333333297</c:v>
                </c:pt>
                <c:pt idx="276" formatCode="0.0">
                  <c:v>56.65</c:v>
                </c:pt>
                <c:pt idx="277" formatCode="0.0">
                  <c:v>56.9166666666667</c:v>
                </c:pt>
                <c:pt idx="278" formatCode="0.0">
                  <c:v>57.183333333333302</c:v>
                </c:pt>
                <c:pt idx="279" formatCode="0.0">
                  <c:v>57.45</c:v>
                </c:pt>
                <c:pt idx="280" formatCode="0.0">
                  <c:v>57.716666666666697</c:v>
                </c:pt>
                <c:pt idx="281" formatCode="0.0">
                  <c:v>57.983333333333299</c:v>
                </c:pt>
                <c:pt idx="282" formatCode="0.0">
                  <c:v>58.25</c:v>
                </c:pt>
                <c:pt idx="283" formatCode="0.0">
                  <c:v>58.516666666666701</c:v>
                </c:pt>
                <c:pt idx="284" formatCode="0.0">
                  <c:v>58.4</c:v>
                </c:pt>
                <c:pt idx="285" formatCode="0.0">
                  <c:v>58.1</c:v>
                </c:pt>
                <c:pt idx="286" formatCode="0.0">
                  <c:v>58.219444444444399</c:v>
                </c:pt>
                <c:pt idx="287" formatCode="0.0">
                  <c:v>58.061111111111103</c:v>
                </c:pt>
                <c:pt idx="288" formatCode="0.0">
                  <c:v>57.9027777777778</c:v>
                </c:pt>
                <c:pt idx="289" formatCode="0.0">
                  <c:v>57.744444444444397</c:v>
                </c:pt>
                <c:pt idx="290" formatCode="0.0">
                  <c:v>57.586111111111101</c:v>
                </c:pt>
                <c:pt idx="291" formatCode="0.0">
                  <c:v>57.427777777777798</c:v>
                </c:pt>
                <c:pt idx="292" formatCode="0.0">
                  <c:v>57.269444444444403</c:v>
                </c:pt>
                <c:pt idx="293" formatCode="0.0">
                  <c:v>57.1111111111111</c:v>
                </c:pt>
                <c:pt idx="294" formatCode="0.0">
                  <c:v>56.952777777777797</c:v>
                </c:pt>
                <c:pt idx="295" formatCode="0.0">
                  <c:v>56.794444444444402</c:v>
                </c:pt>
                <c:pt idx="296" formatCode="0.0">
                  <c:v>56.636111111111099</c:v>
                </c:pt>
                <c:pt idx="297" formatCode="0.0">
                  <c:v>56.477777777777803</c:v>
                </c:pt>
                <c:pt idx="298" formatCode="0.0">
                  <c:v>56.3194444444444</c:v>
                </c:pt>
                <c:pt idx="299" formatCode="0.0">
                  <c:v>56.161111111111097</c:v>
                </c:pt>
                <c:pt idx="300" formatCode="0.0">
                  <c:v>56.002777777777801</c:v>
                </c:pt>
                <c:pt idx="301" formatCode="0.0">
                  <c:v>55.844444444444399</c:v>
                </c:pt>
                <c:pt idx="302" formatCode="0.0">
                  <c:v>55.686111111111103</c:v>
                </c:pt>
                <c:pt idx="303" formatCode="0.0">
                  <c:v>55.5277777777778</c:v>
                </c:pt>
                <c:pt idx="304" formatCode="0.0">
                  <c:v>55.369444444444397</c:v>
                </c:pt>
                <c:pt idx="305" formatCode="0.0">
                  <c:v>55.211111111111101</c:v>
                </c:pt>
                <c:pt idx="306" formatCode="0.0">
                  <c:v>55.052777777777798</c:v>
                </c:pt>
                <c:pt idx="307" formatCode="0.0">
                  <c:v>54.894444444444403</c:v>
                </c:pt>
                <c:pt idx="308" formatCode="0.0">
                  <c:v>54.7361111111111</c:v>
                </c:pt>
                <c:pt idx="309" formatCode="0.0">
                  <c:v>54.577777777777797</c:v>
                </c:pt>
                <c:pt idx="310" formatCode="0.0">
                  <c:v>54.419444444444402</c:v>
                </c:pt>
                <c:pt idx="311" formatCode="0.0">
                  <c:v>54.261111111111099</c:v>
                </c:pt>
                <c:pt idx="312" formatCode="0.0">
                  <c:v>54.102777777777803</c:v>
                </c:pt>
                <c:pt idx="313" formatCode="0.0">
                  <c:v>53.9444444444444</c:v>
                </c:pt>
                <c:pt idx="314" formatCode="0.0">
                  <c:v>53.786111111111097</c:v>
                </c:pt>
                <c:pt idx="315" formatCode="0.0">
                  <c:v>53.627777777777801</c:v>
                </c:pt>
                <c:pt idx="316" formatCode="0.0">
                  <c:v>53.469444444444399</c:v>
                </c:pt>
                <c:pt idx="317" formatCode="0.0">
                  <c:v>53.311111111111103</c:v>
                </c:pt>
                <c:pt idx="318" formatCode="0.0">
                  <c:v>53.1527777777778</c:v>
                </c:pt>
                <c:pt idx="319" formatCode="0.0">
                  <c:v>52.994444444444397</c:v>
                </c:pt>
                <c:pt idx="320" formatCode="0.0">
                  <c:v>52.836111111111101</c:v>
                </c:pt>
                <c:pt idx="321" formatCode="0.0">
                  <c:v>52.677777777777798</c:v>
                </c:pt>
                <c:pt idx="322" formatCode="0.0">
                  <c:v>52.519444444444403</c:v>
                </c:pt>
                <c:pt idx="323" formatCode="0.0">
                  <c:v>52.3611111111111</c:v>
                </c:pt>
                <c:pt idx="324" formatCode="0.0">
                  <c:v>52.202777777777797</c:v>
                </c:pt>
                <c:pt idx="325" formatCode="0.0">
                  <c:v>52.044444444444402</c:v>
                </c:pt>
                <c:pt idx="326" formatCode="0.0">
                  <c:v>51.886111111111099</c:v>
                </c:pt>
                <c:pt idx="327" formatCode="0.0">
                  <c:v>52.3</c:v>
                </c:pt>
                <c:pt idx="328" formatCode="0.0">
                  <c:v>52.7</c:v>
                </c:pt>
                <c:pt idx="329" formatCode="0.0">
                  <c:v>52.9</c:v>
                </c:pt>
                <c:pt idx="330" formatCode="0.0">
                  <c:v>53.2</c:v>
                </c:pt>
                <c:pt idx="331" formatCode="0.0">
                  <c:v>53.5</c:v>
                </c:pt>
                <c:pt idx="332" formatCode="0.0">
                  <c:v>53.6</c:v>
                </c:pt>
                <c:pt idx="333" formatCode="0.0">
                  <c:v>53.953333333333298</c:v>
                </c:pt>
                <c:pt idx="334" formatCode="0.0">
                  <c:v>54.216190476190498</c:v>
                </c:pt>
                <c:pt idx="335" formatCode="0.0">
                  <c:v>54.479047619047599</c:v>
                </c:pt>
                <c:pt idx="336" formatCode="0.0">
                  <c:v>54.741904761904799</c:v>
                </c:pt>
                <c:pt idx="337" formatCode="0.0">
                  <c:v>55.004761904761899</c:v>
                </c:pt>
                <c:pt idx="338" formatCode="0.0">
                  <c:v>55.2676190476191</c:v>
                </c:pt>
                <c:pt idx="339" formatCode="0.0">
                  <c:v>55.5304761904762</c:v>
                </c:pt>
                <c:pt idx="340" formatCode="0.0">
                  <c:v>55.793333333333301</c:v>
                </c:pt>
                <c:pt idx="341" formatCode="0.0">
                  <c:v>56.056190476190501</c:v>
                </c:pt>
                <c:pt idx="342" formatCode="0.0">
                  <c:v>56.319047619047602</c:v>
                </c:pt>
                <c:pt idx="343" formatCode="0.0">
                  <c:v>56.581904761904802</c:v>
                </c:pt>
                <c:pt idx="344" formatCode="0.0">
                  <c:v>56.844761904761903</c:v>
                </c:pt>
                <c:pt idx="345" formatCode="0.0">
                  <c:v>57.107619047619103</c:v>
                </c:pt>
                <c:pt idx="346" formatCode="0.0">
                  <c:v>57.370476190476197</c:v>
                </c:pt>
                <c:pt idx="347" formatCode="0.0">
                  <c:v>57.633333333333397</c:v>
                </c:pt>
                <c:pt idx="348" formatCode="0.0">
                  <c:v>57.896190476190498</c:v>
                </c:pt>
                <c:pt idx="349" formatCode="0.0">
                  <c:v>58.159047619047598</c:v>
                </c:pt>
                <c:pt idx="350" formatCode="0.0">
                  <c:v>58.421904761904798</c:v>
                </c:pt>
                <c:pt idx="351" formatCode="0.0">
                  <c:v>58.684761904761899</c:v>
                </c:pt>
                <c:pt idx="352" formatCode="0.0">
                  <c:v>58.6</c:v>
                </c:pt>
                <c:pt idx="353" formatCode="0.0">
                  <c:v>58.1</c:v>
                </c:pt>
                <c:pt idx="354" formatCode="0.0">
                  <c:v>57.7</c:v>
                </c:pt>
                <c:pt idx="355" formatCode="0.0">
                  <c:v>57.3</c:v>
                </c:pt>
                <c:pt idx="356" formatCode="0.0">
                  <c:v>57</c:v>
                </c:pt>
                <c:pt idx="357" formatCode="0.0">
                  <c:v>56.62</c:v>
                </c:pt>
                <c:pt idx="358" formatCode="0.0">
                  <c:v>56.2542857142857</c:v>
                </c:pt>
                <c:pt idx="359" formatCode="0.0">
                  <c:v>55.888571428571403</c:v>
                </c:pt>
                <c:pt idx="360" formatCode="0.0">
                  <c:v>55.522857142857099</c:v>
                </c:pt>
                <c:pt idx="361" formatCode="0.0">
                  <c:v>55.157142857142901</c:v>
                </c:pt>
                <c:pt idx="362" formatCode="0.0">
                  <c:v>54.791428571428597</c:v>
                </c:pt>
                <c:pt idx="363" formatCode="0.0">
                  <c:v>54.425714285714299</c:v>
                </c:pt>
                <c:pt idx="364" formatCode="0.0">
                  <c:v>54.06</c:v>
                </c:pt>
                <c:pt idx="365" formatCode="0.0">
                  <c:v>53.694285714285698</c:v>
                </c:pt>
                <c:pt idx="366" formatCode="0.0">
                  <c:v>53.328571428571401</c:v>
                </c:pt>
                <c:pt idx="367" formatCode="0.0">
                  <c:v>52.962857142857096</c:v>
                </c:pt>
                <c:pt idx="368" formatCode="0.0">
                  <c:v>52.597142857142899</c:v>
                </c:pt>
                <c:pt idx="369" formatCode="0.0">
                  <c:v>52.231428571428602</c:v>
                </c:pt>
                <c:pt idx="370" formatCode="0.0">
                  <c:v>51.865714285714297</c:v>
                </c:pt>
                <c:pt idx="371" formatCode="0.0">
                  <c:v>51.7</c:v>
                </c:pt>
                <c:pt idx="372" formatCode="0.0">
                  <c:v>51.3</c:v>
                </c:pt>
                <c:pt idx="373" formatCode="0.0">
                  <c:v>52.3</c:v>
                </c:pt>
                <c:pt idx="374" formatCode="0.0">
                  <c:v>52.7</c:v>
                </c:pt>
                <c:pt idx="375" formatCode="0.0">
                  <c:v>53.1</c:v>
                </c:pt>
                <c:pt idx="376" formatCode="0.0">
                  <c:v>53.6</c:v>
                </c:pt>
                <c:pt idx="377" formatCode="0.0">
                  <c:v>53.9</c:v>
                </c:pt>
                <c:pt idx="378" formatCode="0.0">
                  <c:v>54.2</c:v>
                </c:pt>
                <c:pt idx="379" formatCode="0.0">
                  <c:v>54.6</c:v>
                </c:pt>
                <c:pt idx="380" formatCode="0.0">
                  <c:v>54.96</c:v>
                </c:pt>
                <c:pt idx="381" formatCode="0.0">
                  <c:v>55.32</c:v>
                </c:pt>
                <c:pt idx="382" formatCode="0.0">
                  <c:v>55.68</c:v>
                </c:pt>
                <c:pt idx="383" formatCode="0.0">
                  <c:v>56.04</c:v>
                </c:pt>
                <c:pt idx="384" formatCode="0.0">
                  <c:v>56.4</c:v>
                </c:pt>
                <c:pt idx="385" formatCode="0.0">
                  <c:v>56.76</c:v>
                </c:pt>
                <c:pt idx="386" formatCode="0.0">
                  <c:v>57.12</c:v>
                </c:pt>
                <c:pt idx="387" formatCode="0.0">
                  <c:v>57.48</c:v>
                </c:pt>
                <c:pt idx="388" formatCode="0.0">
                  <c:v>57.84</c:v>
                </c:pt>
                <c:pt idx="389" formatCode="0.0">
                  <c:v>58.2</c:v>
                </c:pt>
                <c:pt idx="390" formatCode="0.0">
                  <c:v>58.5</c:v>
                </c:pt>
                <c:pt idx="391" formatCode="0.0">
                  <c:v>58.1</c:v>
                </c:pt>
                <c:pt idx="392" formatCode="0.0">
                  <c:v>57.3</c:v>
                </c:pt>
                <c:pt idx="393" formatCode="0.0">
                  <c:v>57.1</c:v>
                </c:pt>
                <c:pt idx="394" formatCode="0.0">
                  <c:v>56.7</c:v>
                </c:pt>
                <c:pt idx="395" formatCode="0.0">
                  <c:v>56.16</c:v>
                </c:pt>
                <c:pt idx="396" formatCode="0.0">
                  <c:v>55.7</c:v>
                </c:pt>
                <c:pt idx="397" formatCode="0.0">
                  <c:v>55.24</c:v>
                </c:pt>
                <c:pt idx="398" formatCode="0.0">
                  <c:v>54.78</c:v>
                </c:pt>
                <c:pt idx="399" formatCode="0.0">
                  <c:v>54.32</c:v>
                </c:pt>
                <c:pt idx="400" formatCode="0.0">
                  <c:v>53.86</c:v>
                </c:pt>
                <c:pt idx="401" formatCode="0.0">
                  <c:v>53.4</c:v>
                </c:pt>
                <c:pt idx="402" formatCode="0.0">
                  <c:v>52.94</c:v>
                </c:pt>
                <c:pt idx="403" formatCode="0.0">
                  <c:v>52.48</c:v>
                </c:pt>
                <c:pt idx="404" formatCode="0.0">
                  <c:v>52.6</c:v>
                </c:pt>
                <c:pt idx="405" formatCode="0.0">
                  <c:v>52.8</c:v>
                </c:pt>
                <c:pt idx="406" formatCode="0.0">
                  <c:v>53.2</c:v>
                </c:pt>
                <c:pt idx="407" formatCode="0.0">
                  <c:v>53.6</c:v>
                </c:pt>
                <c:pt idx="408" formatCode="0.0">
                  <c:v>53.726666666666702</c:v>
                </c:pt>
                <c:pt idx="409" formatCode="0.0">
                  <c:v>53.9866666666667</c:v>
                </c:pt>
                <c:pt idx="410" formatCode="0.0">
                  <c:v>54.246666666666698</c:v>
                </c:pt>
                <c:pt idx="411" formatCode="0.0">
                  <c:v>54.506666666666703</c:v>
                </c:pt>
                <c:pt idx="412" formatCode="0.0">
                  <c:v>54.766666666666701</c:v>
                </c:pt>
                <c:pt idx="413" formatCode="0.0">
                  <c:v>55.026666666666699</c:v>
                </c:pt>
                <c:pt idx="414" formatCode="0.0">
                  <c:v>55.286666666666697</c:v>
                </c:pt>
                <c:pt idx="415" formatCode="0.0">
                  <c:v>55.546666666666702</c:v>
                </c:pt>
                <c:pt idx="416" formatCode="0.0">
                  <c:v>55.8066666666667</c:v>
                </c:pt>
                <c:pt idx="417" formatCode="0.0">
                  <c:v>56.066666666666698</c:v>
                </c:pt>
                <c:pt idx="418" formatCode="0.0">
                  <c:v>56.326666666666704</c:v>
                </c:pt>
                <c:pt idx="419" formatCode="0.0">
                  <c:v>56.586666666666702</c:v>
                </c:pt>
                <c:pt idx="420" formatCode="0.0">
                  <c:v>56.8466666666667</c:v>
                </c:pt>
                <c:pt idx="421" formatCode="0.0">
                  <c:v>57.106666666666698</c:v>
                </c:pt>
                <c:pt idx="422" formatCode="0.0">
                  <c:v>57.366666666666703</c:v>
                </c:pt>
                <c:pt idx="423" formatCode="0.0">
                  <c:v>57.626666666666701</c:v>
                </c:pt>
                <c:pt idx="424" formatCode="0.0">
                  <c:v>57.886666666666699</c:v>
                </c:pt>
                <c:pt idx="425" formatCode="0.0">
                  <c:v>58.146666666666697</c:v>
                </c:pt>
                <c:pt idx="426" formatCode="0.0">
                  <c:v>58.406666666666702</c:v>
                </c:pt>
                <c:pt idx="427" formatCode="0.0">
                  <c:v>58</c:v>
                </c:pt>
                <c:pt idx="428" formatCode="0.0">
                  <c:v>57.8</c:v>
                </c:pt>
                <c:pt idx="429" formatCode="0.0">
                  <c:v>57.6</c:v>
                </c:pt>
                <c:pt idx="430">
                  <c:v>57.2</c:v>
                </c:pt>
                <c:pt idx="431" formatCode="0.0">
                  <c:v>57</c:v>
                </c:pt>
                <c:pt idx="432" formatCode="0.0">
                  <c:v>56.8</c:v>
                </c:pt>
                <c:pt idx="433" formatCode="0.0">
                  <c:v>56.2</c:v>
                </c:pt>
                <c:pt idx="434" formatCode="0.0">
                  <c:v>56.194259259259297</c:v>
                </c:pt>
                <c:pt idx="435" formatCode="0.0">
                  <c:v>55.9408148148148</c:v>
                </c:pt>
                <c:pt idx="436" formatCode="0.0">
                  <c:v>55.687370370370402</c:v>
                </c:pt>
                <c:pt idx="437" formatCode="0.0">
                  <c:v>55.433925925925898</c:v>
                </c:pt>
                <c:pt idx="438" formatCode="0.0">
                  <c:v>55.1804814814815</c:v>
                </c:pt>
                <c:pt idx="439">
                  <c:v>54.9</c:v>
                </c:pt>
                <c:pt idx="440" formatCode="0.0">
                  <c:v>54.673592592592598</c:v>
                </c:pt>
                <c:pt idx="441" formatCode="0.0">
                  <c:v>54.420148148148101</c:v>
                </c:pt>
                <c:pt idx="442" formatCode="0.0">
                  <c:v>54.166703703703703</c:v>
                </c:pt>
                <c:pt idx="443" formatCode="0.0">
                  <c:v>53.913259259259199</c:v>
                </c:pt>
                <c:pt idx="444" formatCode="0.0">
                  <c:v>53.659814814814801</c:v>
                </c:pt>
                <c:pt idx="445" formatCode="0.0">
                  <c:v>53.406370370370297</c:v>
                </c:pt>
                <c:pt idx="446" formatCode="0.0">
                  <c:v>53.152925925925899</c:v>
                </c:pt>
                <c:pt idx="447" formatCode="0.0">
                  <c:v>52.899481481481402</c:v>
                </c:pt>
                <c:pt idx="448">
                  <c:v>52.6</c:v>
                </c:pt>
                <c:pt idx="449" formatCode="0.0">
                  <c:v>52.3925925925925</c:v>
                </c:pt>
                <c:pt idx="450" formatCode="0.0">
                  <c:v>52.139148148148102</c:v>
                </c:pt>
                <c:pt idx="451" formatCode="0.0">
                  <c:v>51.885703703703598</c:v>
                </c:pt>
                <c:pt idx="452" formatCode="0.0">
                  <c:v>51.6</c:v>
                </c:pt>
                <c:pt idx="453" formatCode="0.0">
                  <c:v>51.3</c:v>
                </c:pt>
                <c:pt idx="454" formatCode="0.0">
                  <c:v>52.3</c:v>
                </c:pt>
                <c:pt idx="455" formatCode="0.0">
                  <c:v>52.7</c:v>
                </c:pt>
                <c:pt idx="456" formatCode="0.0">
                  <c:v>53.4</c:v>
                </c:pt>
                <c:pt idx="457" formatCode="0.0">
                  <c:v>53.9</c:v>
                </c:pt>
                <c:pt idx="458" formatCode="0.0">
                  <c:v>54.6</c:v>
                </c:pt>
                <c:pt idx="459" formatCode="0.0">
                  <c:v>54.7</c:v>
                </c:pt>
                <c:pt idx="460" formatCode="0.0">
                  <c:v>54.9</c:v>
                </c:pt>
                <c:pt idx="461" formatCode="0.0">
                  <c:v>55.2</c:v>
                </c:pt>
                <c:pt idx="462" formatCode="0.0">
                  <c:v>55.6</c:v>
                </c:pt>
                <c:pt idx="463" formatCode="0.0">
                  <c:v>55.9</c:v>
                </c:pt>
                <c:pt idx="464" formatCode="0.0">
                  <c:v>56.4</c:v>
                </c:pt>
                <c:pt idx="465" formatCode="0.0">
                  <c:v>56.6</c:v>
                </c:pt>
                <c:pt idx="466" formatCode="0.0">
                  <c:v>56.2</c:v>
                </c:pt>
                <c:pt idx="467" formatCode="0.0">
                  <c:v>56.4</c:v>
                </c:pt>
                <c:pt idx="468" formatCode="0.0">
                  <c:v>56.6</c:v>
                </c:pt>
                <c:pt idx="469" formatCode="0.0">
                  <c:v>56.9</c:v>
                </c:pt>
                <c:pt idx="470" formatCode="0.0">
                  <c:v>57</c:v>
                </c:pt>
                <c:pt idx="471" formatCode="0.0">
                  <c:v>57.1</c:v>
                </c:pt>
                <c:pt idx="472" formatCode="0.0">
                  <c:v>57.3</c:v>
                </c:pt>
                <c:pt idx="473" formatCode="0.0">
                  <c:v>57.6</c:v>
                </c:pt>
                <c:pt idx="474" formatCode="0.0">
                  <c:v>57.8</c:v>
                </c:pt>
                <c:pt idx="475" formatCode="0.0">
                  <c:v>57.9</c:v>
                </c:pt>
                <c:pt idx="476" formatCode="0.0">
                  <c:v>58.2</c:v>
                </c:pt>
                <c:pt idx="477" formatCode="0.0">
                  <c:v>57.5</c:v>
                </c:pt>
                <c:pt idx="478" formatCode="0.0">
                  <c:v>57.3</c:v>
                </c:pt>
                <c:pt idx="479" formatCode="0.0">
                  <c:v>57.2</c:v>
                </c:pt>
                <c:pt idx="480" formatCode="0.0">
                  <c:v>57.2</c:v>
                </c:pt>
                <c:pt idx="481" formatCode="0.0">
                  <c:v>57</c:v>
                </c:pt>
                <c:pt idx="482" formatCode="0.0">
                  <c:v>56.9</c:v>
                </c:pt>
                <c:pt idx="483" formatCode="0.0">
                  <c:v>56.7</c:v>
                </c:pt>
                <c:pt idx="484" formatCode="0.0">
                  <c:v>56.7</c:v>
                </c:pt>
                <c:pt idx="485" formatCode="0.0">
                  <c:v>56.8</c:v>
                </c:pt>
                <c:pt idx="486" formatCode="0.0">
                  <c:v>56.8</c:v>
                </c:pt>
                <c:pt idx="487" formatCode="0.0">
                  <c:v>56.6</c:v>
                </c:pt>
                <c:pt idx="488" formatCode="0.0">
                  <c:v>56.6</c:v>
                </c:pt>
                <c:pt idx="489" formatCode="0.0">
                  <c:v>56.4</c:v>
                </c:pt>
                <c:pt idx="490" formatCode="0.0">
                  <c:v>56.4</c:v>
                </c:pt>
                <c:pt idx="491" formatCode="0.0">
                  <c:v>56.4</c:v>
                </c:pt>
                <c:pt idx="492" formatCode="0.0">
                  <c:v>56.3</c:v>
                </c:pt>
                <c:pt idx="493" formatCode="0.0">
                  <c:v>56.3</c:v>
                </c:pt>
                <c:pt idx="494" formatCode="0.0">
                  <c:v>56.2</c:v>
                </c:pt>
                <c:pt idx="495" formatCode="0.0">
                  <c:v>56</c:v>
                </c:pt>
                <c:pt idx="496" formatCode="0.0">
                  <c:v>55.7</c:v>
                </c:pt>
                <c:pt idx="497" formatCode="0.0">
                  <c:v>55.4</c:v>
                </c:pt>
                <c:pt idx="498" formatCode="0.0">
                  <c:v>54.8</c:v>
                </c:pt>
                <c:pt idx="499" formatCode="0.0">
                  <c:v>54.2</c:v>
                </c:pt>
              </c:numCache>
            </c:numRef>
          </c:val>
          <c:smooth val="0"/>
        </c:ser>
        <c:dLbls>
          <c:showLegendKey val="0"/>
          <c:showVal val="0"/>
          <c:showCatName val="0"/>
          <c:showSerName val="0"/>
          <c:showPercent val="0"/>
          <c:showBubbleSize val="0"/>
        </c:dLbls>
        <c:dropLines>
          <c:spPr>
            <a:ln>
              <a:noFill/>
            </a:ln>
          </c:spPr>
        </c:dropLines>
        <c:smooth val="0"/>
        <c:axId val="260816448"/>
        <c:axId val="260808216"/>
      </c:lineChart>
      <c:catAx>
        <c:axId val="260816448"/>
        <c:scaling>
          <c:orientation val="minMax"/>
        </c:scaling>
        <c:delete val="0"/>
        <c:axPos val="b"/>
        <c:title>
          <c:tx>
            <c:rich>
              <a:bodyPr/>
              <a:lstStyle/>
              <a:p>
                <a:pPr>
                  <a:defRPr/>
                </a:pPr>
                <a:r>
                  <a:rPr lang="es-ES"/>
                  <a:t>TIEMPO (HH:MM:SS)</a:t>
                </a:r>
                <a:endParaRPr lang="es-EC"/>
              </a:p>
            </c:rich>
          </c:tx>
          <c:overlay val="0"/>
        </c:title>
        <c:numFmt formatCode="General" sourceLinked="0"/>
        <c:majorTickMark val="none"/>
        <c:minorTickMark val="none"/>
        <c:tickLblPos val="nextTo"/>
        <c:crossAx val="260808216"/>
        <c:crosses val="autoZero"/>
        <c:auto val="1"/>
        <c:lblAlgn val="ctr"/>
        <c:lblOffset val="100"/>
        <c:noMultiLvlLbl val="0"/>
      </c:catAx>
      <c:valAx>
        <c:axId val="260808216"/>
        <c:scaling>
          <c:orientation val="minMax"/>
        </c:scaling>
        <c:delete val="0"/>
        <c:axPos val="l"/>
        <c:majorGridlines/>
        <c:title>
          <c:tx>
            <c:rich>
              <a:bodyPr/>
              <a:lstStyle/>
              <a:p>
                <a:pPr>
                  <a:defRPr/>
                </a:pPr>
                <a:r>
                  <a:rPr lang="es-EC"/>
                  <a:t>TEMPERATURA</a:t>
                </a:r>
              </a:p>
            </c:rich>
          </c:tx>
          <c:overlay val="0"/>
        </c:title>
        <c:numFmt formatCode="General" sourceLinked="1"/>
        <c:majorTickMark val="out"/>
        <c:minorTickMark val="none"/>
        <c:tickLblPos val="nextTo"/>
        <c:crossAx val="26081644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83350850695586"/>
          <c:y val="5.3084005187852591E-2"/>
          <c:w val="0.74494331065759634"/>
          <c:h val="0.64898755931865204"/>
        </c:manualLayout>
      </c:layout>
      <c:lineChart>
        <c:grouping val="standard"/>
        <c:varyColors val="0"/>
        <c:ser>
          <c:idx val="0"/>
          <c:order val="0"/>
          <c:tx>
            <c:strRef>
              <c:f>sin!$A$1</c:f>
              <c:strCache>
                <c:ptCount val="1"/>
                <c:pt idx="0">
                  <c:v>TEMP_SIN_ AUTOMATIZAR</c:v>
                </c:pt>
              </c:strCache>
            </c:strRef>
          </c:tx>
          <c:marker>
            <c:symbol val="none"/>
          </c:marker>
          <c:cat>
            <c:strRef>
              <c:f>sin!$B:$B</c:f>
              <c:strCache>
                <c:ptCount val="652"/>
                <c:pt idx="0">
                  <c:v>HORA </c:v>
                </c:pt>
                <c:pt idx="1">
                  <c:v>12:00:00 a. m.</c:v>
                </c:pt>
                <c:pt idx="2">
                  <c:v>12:00:50 a. m.</c:v>
                </c:pt>
                <c:pt idx="3">
                  <c:v>12:01:40 a. m.</c:v>
                </c:pt>
                <c:pt idx="4">
                  <c:v>12:02:30 a. m.</c:v>
                </c:pt>
                <c:pt idx="5">
                  <c:v>12:03:20 a. m.</c:v>
                </c:pt>
                <c:pt idx="6">
                  <c:v>12:04:10 a. m.</c:v>
                </c:pt>
                <c:pt idx="7">
                  <c:v>12:05:00 a. m.</c:v>
                </c:pt>
                <c:pt idx="8">
                  <c:v>12:05:50 a. m.</c:v>
                </c:pt>
                <c:pt idx="9">
                  <c:v>12:06:40 a. m.</c:v>
                </c:pt>
                <c:pt idx="10">
                  <c:v>12:07:30 a. m.</c:v>
                </c:pt>
                <c:pt idx="11">
                  <c:v>12:08:20 a. m.</c:v>
                </c:pt>
                <c:pt idx="12">
                  <c:v>12:09:10 a. m.</c:v>
                </c:pt>
                <c:pt idx="13">
                  <c:v>12:10:00 a. m.</c:v>
                </c:pt>
                <c:pt idx="14">
                  <c:v>12:10:50 a. m.</c:v>
                </c:pt>
                <c:pt idx="15">
                  <c:v>12:11:40 a. m.</c:v>
                </c:pt>
                <c:pt idx="16">
                  <c:v>12:12:30 a. m.</c:v>
                </c:pt>
                <c:pt idx="17">
                  <c:v>12:13:20 a. m.</c:v>
                </c:pt>
                <c:pt idx="18">
                  <c:v>12:14:10 a. m.</c:v>
                </c:pt>
                <c:pt idx="19">
                  <c:v>12:15:00 a. m.</c:v>
                </c:pt>
                <c:pt idx="20">
                  <c:v>12:15:50 a. m.</c:v>
                </c:pt>
                <c:pt idx="21">
                  <c:v>12:16:40 a. m.</c:v>
                </c:pt>
                <c:pt idx="22">
                  <c:v>12:17:30 a. m.</c:v>
                </c:pt>
                <c:pt idx="23">
                  <c:v>12:18:20 a. m.</c:v>
                </c:pt>
                <c:pt idx="24">
                  <c:v>12:19:10 a. m.</c:v>
                </c:pt>
                <c:pt idx="25">
                  <c:v>12:20:00 a. m.</c:v>
                </c:pt>
                <c:pt idx="26">
                  <c:v>12:20:50 a. m.</c:v>
                </c:pt>
                <c:pt idx="27">
                  <c:v>12:21:40 a. m.</c:v>
                </c:pt>
                <c:pt idx="28">
                  <c:v>12:22:30 a. m.</c:v>
                </c:pt>
                <c:pt idx="29">
                  <c:v>12:23:20 a. m.</c:v>
                </c:pt>
                <c:pt idx="30">
                  <c:v>12:24:10 a. m.</c:v>
                </c:pt>
                <c:pt idx="31">
                  <c:v>12:25:00 a. m.</c:v>
                </c:pt>
                <c:pt idx="32">
                  <c:v>12:25:50 a. m.</c:v>
                </c:pt>
                <c:pt idx="33">
                  <c:v>12:26:40 a. m.</c:v>
                </c:pt>
                <c:pt idx="34">
                  <c:v>12:27:30 a. m.</c:v>
                </c:pt>
                <c:pt idx="35">
                  <c:v>12:28:20 a. m.</c:v>
                </c:pt>
                <c:pt idx="36">
                  <c:v>12:29:10 a. m.</c:v>
                </c:pt>
                <c:pt idx="37">
                  <c:v>12:30:00 a. m.</c:v>
                </c:pt>
                <c:pt idx="38">
                  <c:v>12:30:50 a. m.</c:v>
                </c:pt>
                <c:pt idx="39">
                  <c:v>12:31:40 a. m.</c:v>
                </c:pt>
                <c:pt idx="40">
                  <c:v>12:32:30 a. m.</c:v>
                </c:pt>
                <c:pt idx="41">
                  <c:v>12:33:20 a. m.</c:v>
                </c:pt>
                <c:pt idx="42">
                  <c:v>12:34:10 a. m.</c:v>
                </c:pt>
                <c:pt idx="43">
                  <c:v>12:35:00 a. m.</c:v>
                </c:pt>
                <c:pt idx="44">
                  <c:v>12:35:50 a. m.</c:v>
                </c:pt>
                <c:pt idx="45">
                  <c:v>12:36:40 a. m.</c:v>
                </c:pt>
                <c:pt idx="46">
                  <c:v>12:37:30 a. m.</c:v>
                </c:pt>
                <c:pt idx="47">
                  <c:v>12:38:20 a. m.</c:v>
                </c:pt>
                <c:pt idx="48">
                  <c:v>12:39:10 a. m.</c:v>
                </c:pt>
                <c:pt idx="49">
                  <c:v>12:40:00 a. m.</c:v>
                </c:pt>
                <c:pt idx="50">
                  <c:v>12:40:50 a. m.</c:v>
                </c:pt>
                <c:pt idx="51">
                  <c:v>12:41:40 a. m.</c:v>
                </c:pt>
                <c:pt idx="52">
                  <c:v>12:42:30 a. m.</c:v>
                </c:pt>
                <c:pt idx="53">
                  <c:v>12:43:20 a. m.</c:v>
                </c:pt>
                <c:pt idx="54">
                  <c:v>12:44:10 a. m.</c:v>
                </c:pt>
                <c:pt idx="55">
                  <c:v>12:45:00 a. m.</c:v>
                </c:pt>
                <c:pt idx="56">
                  <c:v>12:45:50 a. m.</c:v>
                </c:pt>
                <c:pt idx="57">
                  <c:v>12:46:40 a. m.</c:v>
                </c:pt>
                <c:pt idx="58">
                  <c:v>12:47:30 a. m.</c:v>
                </c:pt>
                <c:pt idx="59">
                  <c:v>12:48:20 a. m.</c:v>
                </c:pt>
                <c:pt idx="60">
                  <c:v>12:49:10 a. m.</c:v>
                </c:pt>
                <c:pt idx="61">
                  <c:v>12:50:00 a. m.</c:v>
                </c:pt>
                <c:pt idx="62">
                  <c:v>12:50:50 a. m.</c:v>
                </c:pt>
                <c:pt idx="63">
                  <c:v>12:51:40 a. m.</c:v>
                </c:pt>
                <c:pt idx="64">
                  <c:v>12:52:30 a. m.</c:v>
                </c:pt>
                <c:pt idx="65">
                  <c:v>12:53:20 a. m.</c:v>
                </c:pt>
                <c:pt idx="66">
                  <c:v>12:54:10 a. m.</c:v>
                </c:pt>
                <c:pt idx="67">
                  <c:v>12:55:00 a. m.</c:v>
                </c:pt>
                <c:pt idx="68">
                  <c:v>12:55:50 a. m.</c:v>
                </c:pt>
                <c:pt idx="69">
                  <c:v>12:56:40 a. m.</c:v>
                </c:pt>
                <c:pt idx="70">
                  <c:v>12:57:30 a. m.</c:v>
                </c:pt>
                <c:pt idx="71">
                  <c:v>12:58:20 a. m.</c:v>
                </c:pt>
                <c:pt idx="72">
                  <c:v>12:59:10 a. m.</c:v>
                </c:pt>
                <c:pt idx="73">
                  <c:v>01:00:00 a. m.</c:v>
                </c:pt>
                <c:pt idx="74">
                  <c:v>01:00:50 a. m.</c:v>
                </c:pt>
                <c:pt idx="75">
                  <c:v>01:01:40 a. m.</c:v>
                </c:pt>
                <c:pt idx="76">
                  <c:v>01:02:30 a. m.</c:v>
                </c:pt>
                <c:pt idx="77">
                  <c:v>01:03:20 a. m.</c:v>
                </c:pt>
                <c:pt idx="78">
                  <c:v>01:04:10 a. m.</c:v>
                </c:pt>
                <c:pt idx="79">
                  <c:v>01:05:00 a. m.</c:v>
                </c:pt>
                <c:pt idx="80">
                  <c:v>01:05:50 a. m.</c:v>
                </c:pt>
                <c:pt idx="81">
                  <c:v>01:06:40 a. m.</c:v>
                </c:pt>
                <c:pt idx="82">
                  <c:v>01:07:30 a. m.</c:v>
                </c:pt>
                <c:pt idx="83">
                  <c:v>01:08:20 a. m.</c:v>
                </c:pt>
                <c:pt idx="84">
                  <c:v>01:09:10 a. m.</c:v>
                </c:pt>
                <c:pt idx="85">
                  <c:v>01:10:00 a. m.</c:v>
                </c:pt>
                <c:pt idx="86">
                  <c:v>01:10:50 a. m.</c:v>
                </c:pt>
                <c:pt idx="87">
                  <c:v>01:11:40 a. m.</c:v>
                </c:pt>
                <c:pt idx="88">
                  <c:v>01:12:30 a. m.</c:v>
                </c:pt>
                <c:pt idx="89">
                  <c:v>01:13:20 a. m.</c:v>
                </c:pt>
                <c:pt idx="90">
                  <c:v>01:14:10 a. m.</c:v>
                </c:pt>
                <c:pt idx="91">
                  <c:v>01:15:00 a. m.</c:v>
                </c:pt>
                <c:pt idx="92">
                  <c:v>01:15:50 a. m.</c:v>
                </c:pt>
                <c:pt idx="93">
                  <c:v>01:16:40 a. m.</c:v>
                </c:pt>
                <c:pt idx="94">
                  <c:v>01:17:30 a. m.</c:v>
                </c:pt>
                <c:pt idx="95">
                  <c:v>01:18:20 a. m.</c:v>
                </c:pt>
                <c:pt idx="96">
                  <c:v>01:19:10 a. m.</c:v>
                </c:pt>
                <c:pt idx="97">
                  <c:v>01:20:00 a. m.</c:v>
                </c:pt>
                <c:pt idx="98">
                  <c:v>01:20:50 a. m.</c:v>
                </c:pt>
                <c:pt idx="99">
                  <c:v>01:21:40 a. m.</c:v>
                </c:pt>
                <c:pt idx="100">
                  <c:v>01:22:30 a. m.</c:v>
                </c:pt>
                <c:pt idx="101">
                  <c:v>01:23:20 a. m.</c:v>
                </c:pt>
                <c:pt idx="102">
                  <c:v>01:24:10 a. m.</c:v>
                </c:pt>
                <c:pt idx="103">
                  <c:v>01:25:00 a. m.</c:v>
                </c:pt>
                <c:pt idx="104">
                  <c:v>01:25:50 a. m.</c:v>
                </c:pt>
                <c:pt idx="105">
                  <c:v>01:26:40 a. m.</c:v>
                </c:pt>
                <c:pt idx="106">
                  <c:v>01:27:30 a. m.</c:v>
                </c:pt>
                <c:pt idx="107">
                  <c:v>01:28:20 a. m.</c:v>
                </c:pt>
                <c:pt idx="108">
                  <c:v>01:29:10 a. m.</c:v>
                </c:pt>
                <c:pt idx="109">
                  <c:v>01:30:00 a. m.</c:v>
                </c:pt>
                <c:pt idx="110">
                  <c:v>01:30:50 a. m.</c:v>
                </c:pt>
                <c:pt idx="111">
                  <c:v>01:31:40 a. m.</c:v>
                </c:pt>
                <c:pt idx="112">
                  <c:v>01:32:30 a. m.</c:v>
                </c:pt>
                <c:pt idx="113">
                  <c:v>01:33:20 a. m.</c:v>
                </c:pt>
                <c:pt idx="114">
                  <c:v>01:34:10 a. m.</c:v>
                </c:pt>
                <c:pt idx="115">
                  <c:v>01:35:00 a. m.</c:v>
                </c:pt>
                <c:pt idx="116">
                  <c:v>01:35:50 a. m.</c:v>
                </c:pt>
                <c:pt idx="117">
                  <c:v>01:36:40 a. m.</c:v>
                </c:pt>
                <c:pt idx="118">
                  <c:v>01:37:30 a. m.</c:v>
                </c:pt>
                <c:pt idx="119">
                  <c:v>01:38:20 a. m.</c:v>
                </c:pt>
                <c:pt idx="120">
                  <c:v>01:39:10 a. m.</c:v>
                </c:pt>
                <c:pt idx="121">
                  <c:v>01:40:00 a. m.</c:v>
                </c:pt>
                <c:pt idx="122">
                  <c:v>01:40:50 a. m.</c:v>
                </c:pt>
                <c:pt idx="123">
                  <c:v>01:41:40 a. m.</c:v>
                </c:pt>
                <c:pt idx="124">
                  <c:v>01:42:30 a. m.</c:v>
                </c:pt>
                <c:pt idx="125">
                  <c:v>01:43:20 a. m.</c:v>
                </c:pt>
                <c:pt idx="126">
                  <c:v>01:44:10 a. m.</c:v>
                </c:pt>
                <c:pt idx="127">
                  <c:v>01:45:00 a. m.</c:v>
                </c:pt>
                <c:pt idx="128">
                  <c:v>01:45:50 a. m.</c:v>
                </c:pt>
                <c:pt idx="129">
                  <c:v>01:46:40 a. m.</c:v>
                </c:pt>
                <c:pt idx="130">
                  <c:v>01:47:30 a. m.</c:v>
                </c:pt>
                <c:pt idx="131">
                  <c:v>01:48:20 a. m.</c:v>
                </c:pt>
                <c:pt idx="132">
                  <c:v>01:49:10 a. m.</c:v>
                </c:pt>
                <c:pt idx="133">
                  <c:v>01:50:00 a. m.</c:v>
                </c:pt>
                <c:pt idx="134">
                  <c:v>01:50:50 a. m.</c:v>
                </c:pt>
                <c:pt idx="135">
                  <c:v>01:51:40 a. m.</c:v>
                </c:pt>
                <c:pt idx="136">
                  <c:v>01:52:30 a. m.</c:v>
                </c:pt>
                <c:pt idx="137">
                  <c:v>01:53:20 a. m.</c:v>
                </c:pt>
                <c:pt idx="138">
                  <c:v>01:54:10 a. m.</c:v>
                </c:pt>
                <c:pt idx="139">
                  <c:v>01:55:00 a. m.</c:v>
                </c:pt>
                <c:pt idx="140">
                  <c:v>01:55:50 a. m.</c:v>
                </c:pt>
                <c:pt idx="141">
                  <c:v>01:56:40 a. m.</c:v>
                </c:pt>
                <c:pt idx="142">
                  <c:v>01:57:30 a. m.</c:v>
                </c:pt>
                <c:pt idx="143">
                  <c:v>01:58:20 a. m.</c:v>
                </c:pt>
                <c:pt idx="144">
                  <c:v>01:59:10 a. m.</c:v>
                </c:pt>
                <c:pt idx="145">
                  <c:v>02:00:00 a. m.</c:v>
                </c:pt>
                <c:pt idx="146">
                  <c:v>02:00:50 a. m.</c:v>
                </c:pt>
                <c:pt idx="147">
                  <c:v>02:01:40 a. m.</c:v>
                </c:pt>
                <c:pt idx="148">
                  <c:v>02:02:30 a. m.</c:v>
                </c:pt>
                <c:pt idx="149">
                  <c:v>02:03:20 a. m.</c:v>
                </c:pt>
                <c:pt idx="150">
                  <c:v>02:04:10 a. m.</c:v>
                </c:pt>
                <c:pt idx="151">
                  <c:v>02:05:00 a. m.</c:v>
                </c:pt>
                <c:pt idx="152">
                  <c:v>02:05:50 a. m.</c:v>
                </c:pt>
                <c:pt idx="153">
                  <c:v>02:06:40 a. m.</c:v>
                </c:pt>
                <c:pt idx="154">
                  <c:v>02:07:30 a. m.</c:v>
                </c:pt>
                <c:pt idx="155">
                  <c:v>02:08:20 a. m.</c:v>
                </c:pt>
                <c:pt idx="156">
                  <c:v>02:09:10 a. m.</c:v>
                </c:pt>
                <c:pt idx="157">
                  <c:v>02:10:00 a. m.</c:v>
                </c:pt>
                <c:pt idx="158">
                  <c:v>02:10:50 a. m.</c:v>
                </c:pt>
                <c:pt idx="159">
                  <c:v>02:11:40 a. m.</c:v>
                </c:pt>
                <c:pt idx="160">
                  <c:v>02:12:30 a. m.</c:v>
                </c:pt>
                <c:pt idx="161">
                  <c:v>02:13:20 a. m.</c:v>
                </c:pt>
                <c:pt idx="162">
                  <c:v>02:14:10 a. m.</c:v>
                </c:pt>
                <c:pt idx="163">
                  <c:v>02:15:00 a. m.</c:v>
                </c:pt>
                <c:pt idx="164">
                  <c:v>02:15:50 a. m.</c:v>
                </c:pt>
                <c:pt idx="165">
                  <c:v>02:16:40 a. m.</c:v>
                </c:pt>
                <c:pt idx="166">
                  <c:v>02:17:30 a. m.</c:v>
                </c:pt>
                <c:pt idx="167">
                  <c:v>02:18:20 a. m.</c:v>
                </c:pt>
                <c:pt idx="168">
                  <c:v>02:19:10 a. m.</c:v>
                </c:pt>
                <c:pt idx="169">
                  <c:v>02:20:00 a. m.</c:v>
                </c:pt>
                <c:pt idx="170">
                  <c:v>02:20:50 a. m.</c:v>
                </c:pt>
                <c:pt idx="171">
                  <c:v>02:21:40 a. m.</c:v>
                </c:pt>
                <c:pt idx="172">
                  <c:v>02:22:30 a. m.</c:v>
                </c:pt>
                <c:pt idx="173">
                  <c:v>02:23:20 a. m.</c:v>
                </c:pt>
                <c:pt idx="174">
                  <c:v>02:24:10 a. m.</c:v>
                </c:pt>
                <c:pt idx="175">
                  <c:v>02:25:00 a. m.</c:v>
                </c:pt>
                <c:pt idx="176">
                  <c:v>02:25:50 a. m.</c:v>
                </c:pt>
                <c:pt idx="177">
                  <c:v>02:26:40 a. m.</c:v>
                </c:pt>
                <c:pt idx="178">
                  <c:v>02:27:30 a. m.</c:v>
                </c:pt>
                <c:pt idx="179">
                  <c:v>02:28:20 a. m.</c:v>
                </c:pt>
                <c:pt idx="180">
                  <c:v>02:29:10 a. m.</c:v>
                </c:pt>
                <c:pt idx="181">
                  <c:v>02:30:00 a. m.</c:v>
                </c:pt>
                <c:pt idx="182">
                  <c:v>02:30:50 a. m.</c:v>
                </c:pt>
                <c:pt idx="183">
                  <c:v>02:31:40 a. m.</c:v>
                </c:pt>
                <c:pt idx="184">
                  <c:v>02:32:30 a. m.</c:v>
                </c:pt>
                <c:pt idx="185">
                  <c:v>02:33:20 a. m.</c:v>
                </c:pt>
                <c:pt idx="186">
                  <c:v>02:34:10 a. m.</c:v>
                </c:pt>
                <c:pt idx="187">
                  <c:v>02:35:00 a. m.</c:v>
                </c:pt>
                <c:pt idx="188">
                  <c:v>02:35:50 a. m.</c:v>
                </c:pt>
                <c:pt idx="189">
                  <c:v>02:36:40 a. m.</c:v>
                </c:pt>
                <c:pt idx="190">
                  <c:v>02:37:30 a. m.</c:v>
                </c:pt>
                <c:pt idx="191">
                  <c:v>02:38:20 a. m.</c:v>
                </c:pt>
                <c:pt idx="192">
                  <c:v>02:39:10 a. m.</c:v>
                </c:pt>
                <c:pt idx="193">
                  <c:v>02:40:00 a. m.</c:v>
                </c:pt>
                <c:pt idx="194">
                  <c:v>02:40:50 a. m.</c:v>
                </c:pt>
                <c:pt idx="195">
                  <c:v>02:41:40 a. m.</c:v>
                </c:pt>
                <c:pt idx="196">
                  <c:v>02:42:30 a. m.</c:v>
                </c:pt>
                <c:pt idx="197">
                  <c:v>02:43:20 a. m.</c:v>
                </c:pt>
                <c:pt idx="198">
                  <c:v>02:44:10 a. m.</c:v>
                </c:pt>
                <c:pt idx="199">
                  <c:v>02:45:00 a. m.</c:v>
                </c:pt>
                <c:pt idx="200">
                  <c:v>02:45:50 a. m.</c:v>
                </c:pt>
                <c:pt idx="201">
                  <c:v>02:46:40 a. m.</c:v>
                </c:pt>
                <c:pt idx="202">
                  <c:v>02:47:30 a. m.</c:v>
                </c:pt>
                <c:pt idx="203">
                  <c:v>02:48:20 a. m.</c:v>
                </c:pt>
                <c:pt idx="204">
                  <c:v>02:49:10 a. m.</c:v>
                </c:pt>
                <c:pt idx="205">
                  <c:v>02:50:00 a. m.</c:v>
                </c:pt>
                <c:pt idx="206">
                  <c:v>02:50:50 a. m.</c:v>
                </c:pt>
                <c:pt idx="207">
                  <c:v>02:51:40 a. m.</c:v>
                </c:pt>
                <c:pt idx="208">
                  <c:v>02:52:30 a. m.</c:v>
                </c:pt>
                <c:pt idx="209">
                  <c:v>02:53:20 a. m.</c:v>
                </c:pt>
                <c:pt idx="210">
                  <c:v>02:54:10 a. m.</c:v>
                </c:pt>
                <c:pt idx="211">
                  <c:v>02:55:00 a. m.</c:v>
                </c:pt>
                <c:pt idx="212">
                  <c:v>02:55:50 a. m.</c:v>
                </c:pt>
                <c:pt idx="213">
                  <c:v>02:56:40 a. m.</c:v>
                </c:pt>
                <c:pt idx="214">
                  <c:v>02:57:30 a. m.</c:v>
                </c:pt>
                <c:pt idx="215">
                  <c:v>02:58:20 a. m.</c:v>
                </c:pt>
                <c:pt idx="216">
                  <c:v>02:59:10 a. m.</c:v>
                </c:pt>
                <c:pt idx="217">
                  <c:v>03:00:00 a. m.</c:v>
                </c:pt>
                <c:pt idx="218">
                  <c:v>03:00:50 a. m.</c:v>
                </c:pt>
                <c:pt idx="219">
                  <c:v>03:01:40 a. m.</c:v>
                </c:pt>
                <c:pt idx="220">
                  <c:v>03:02:30 a. m.</c:v>
                </c:pt>
                <c:pt idx="221">
                  <c:v>03:03:20 a. m.</c:v>
                </c:pt>
                <c:pt idx="222">
                  <c:v>03:04:10 a. m.</c:v>
                </c:pt>
                <c:pt idx="223">
                  <c:v>03:05:00 a. m.</c:v>
                </c:pt>
                <c:pt idx="224">
                  <c:v>03:05:50 a. m.</c:v>
                </c:pt>
                <c:pt idx="225">
                  <c:v>03:06:40 a. m.</c:v>
                </c:pt>
                <c:pt idx="226">
                  <c:v>03:07:30 a. m.</c:v>
                </c:pt>
                <c:pt idx="227">
                  <c:v>03:08:20 a. m.</c:v>
                </c:pt>
                <c:pt idx="228">
                  <c:v>03:09:10 a. m.</c:v>
                </c:pt>
                <c:pt idx="229">
                  <c:v>03:10:00 a. m.</c:v>
                </c:pt>
                <c:pt idx="230">
                  <c:v>03:10:50 a. m.</c:v>
                </c:pt>
                <c:pt idx="231">
                  <c:v>03:11:40 a. m.</c:v>
                </c:pt>
                <c:pt idx="232">
                  <c:v>03:12:30 a. m.</c:v>
                </c:pt>
                <c:pt idx="233">
                  <c:v>03:13:20 a. m.</c:v>
                </c:pt>
                <c:pt idx="234">
                  <c:v>03:14:10 a. m.</c:v>
                </c:pt>
                <c:pt idx="235">
                  <c:v>03:15:00 a. m.</c:v>
                </c:pt>
                <c:pt idx="236">
                  <c:v>03:15:50 a. m.</c:v>
                </c:pt>
                <c:pt idx="237">
                  <c:v>03:16:40 a. m.</c:v>
                </c:pt>
                <c:pt idx="238">
                  <c:v>03:17:30 a. m.</c:v>
                </c:pt>
                <c:pt idx="239">
                  <c:v>03:18:20 a. m.</c:v>
                </c:pt>
                <c:pt idx="240">
                  <c:v>03:19:10 a. m.</c:v>
                </c:pt>
                <c:pt idx="241">
                  <c:v>03:20:00 a. m.</c:v>
                </c:pt>
                <c:pt idx="242">
                  <c:v>03:20:50 a. m.</c:v>
                </c:pt>
                <c:pt idx="243">
                  <c:v>03:21:40 a. m.</c:v>
                </c:pt>
                <c:pt idx="244">
                  <c:v>03:22:30 a. m.</c:v>
                </c:pt>
                <c:pt idx="245">
                  <c:v>03:23:20 a. m.</c:v>
                </c:pt>
                <c:pt idx="246">
                  <c:v>03:24:10 a. m.</c:v>
                </c:pt>
                <c:pt idx="247">
                  <c:v>03:25:00 a. m.</c:v>
                </c:pt>
                <c:pt idx="248">
                  <c:v>03:25:50 a. m.</c:v>
                </c:pt>
                <c:pt idx="249">
                  <c:v>03:26:40 a. m.</c:v>
                </c:pt>
                <c:pt idx="250">
                  <c:v>03:27:30 a. m.</c:v>
                </c:pt>
                <c:pt idx="251">
                  <c:v>03:28:20 a. m.</c:v>
                </c:pt>
                <c:pt idx="252">
                  <c:v>03:29:10 a. m.</c:v>
                </c:pt>
                <c:pt idx="253">
                  <c:v>03:30:00 a. m.</c:v>
                </c:pt>
                <c:pt idx="254">
                  <c:v>03:30:50 a. m.</c:v>
                </c:pt>
                <c:pt idx="255">
                  <c:v>03:31:40 a. m.</c:v>
                </c:pt>
                <c:pt idx="256">
                  <c:v>03:32:30 a. m.</c:v>
                </c:pt>
                <c:pt idx="257">
                  <c:v>03:33:20 a. m.</c:v>
                </c:pt>
                <c:pt idx="258">
                  <c:v>03:34:10 a. m.</c:v>
                </c:pt>
                <c:pt idx="259">
                  <c:v>03:35:00 a. m.</c:v>
                </c:pt>
                <c:pt idx="260">
                  <c:v>03:35:50 a. m.</c:v>
                </c:pt>
                <c:pt idx="261">
                  <c:v>03:36:40 a. m.</c:v>
                </c:pt>
                <c:pt idx="262">
                  <c:v>03:37:30 a. m.</c:v>
                </c:pt>
                <c:pt idx="263">
                  <c:v>03:38:20 a. m.</c:v>
                </c:pt>
                <c:pt idx="264">
                  <c:v>03:39:10 a. m.</c:v>
                </c:pt>
                <c:pt idx="265">
                  <c:v>03:40:00 a. m.</c:v>
                </c:pt>
                <c:pt idx="266">
                  <c:v>03:40:50 a. m.</c:v>
                </c:pt>
                <c:pt idx="267">
                  <c:v>03:41:40 a. m.</c:v>
                </c:pt>
                <c:pt idx="268">
                  <c:v>03:42:30 a. m.</c:v>
                </c:pt>
                <c:pt idx="269">
                  <c:v>03:43:20 a. m.</c:v>
                </c:pt>
                <c:pt idx="270">
                  <c:v>03:44:10 a. m.</c:v>
                </c:pt>
                <c:pt idx="271">
                  <c:v>03:45:00 a. m.</c:v>
                </c:pt>
                <c:pt idx="272">
                  <c:v>03:45:50 a. m.</c:v>
                </c:pt>
                <c:pt idx="273">
                  <c:v>03:46:40 a. m.</c:v>
                </c:pt>
                <c:pt idx="274">
                  <c:v>03:47:30 a. m.</c:v>
                </c:pt>
                <c:pt idx="275">
                  <c:v>03:48:20 a. m.</c:v>
                </c:pt>
                <c:pt idx="276">
                  <c:v>03:49:10 a. m.</c:v>
                </c:pt>
                <c:pt idx="277">
                  <c:v>03:50:00 a. m.</c:v>
                </c:pt>
                <c:pt idx="278">
                  <c:v>03:50:50 a. m.</c:v>
                </c:pt>
                <c:pt idx="279">
                  <c:v>03:51:40 a. m.</c:v>
                </c:pt>
                <c:pt idx="280">
                  <c:v>03:52:30 a. m.</c:v>
                </c:pt>
                <c:pt idx="281">
                  <c:v>03:53:20 a. m.</c:v>
                </c:pt>
                <c:pt idx="282">
                  <c:v>03:54:10 a. m.</c:v>
                </c:pt>
                <c:pt idx="283">
                  <c:v>03:55:00 a. m.</c:v>
                </c:pt>
                <c:pt idx="284">
                  <c:v>03:55:50 a. m.</c:v>
                </c:pt>
                <c:pt idx="285">
                  <c:v>03:56:40 a. m.</c:v>
                </c:pt>
                <c:pt idx="286">
                  <c:v>03:57:30 a. m.</c:v>
                </c:pt>
                <c:pt idx="287">
                  <c:v>03:58:20 a. m.</c:v>
                </c:pt>
                <c:pt idx="288">
                  <c:v>03:59:10 a. m.</c:v>
                </c:pt>
                <c:pt idx="289">
                  <c:v>04:00:00 a. m.</c:v>
                </c:pt>
                <c:pt idx="290">
                  <c:v>04:00:50 a. m.</c:v>
                </c:pt>
                <c:pt idx="291">
                  <c:v>04:01:40 a. m.</c:v>
                </c:pt>
                <c:pt idx="292">
                  <c:v>04:02:30 a. m.</c:v>
                </c:pt>
                <c:pt idx="293">
                  <c:v>04:03:20 a. m.</c:v>
                </c:pt>
                <c:pt idx="294">
                  <c:v>04:04:10 a. m.</c:v>
                </c:pt>
                <c:pt idx="295">
                  <c:v>04:05:00 a. m.</c:v>
                </c:pt>
                <c:pt idx="296">
                  <c:v>04:05:50 a. m.</c:v>
                </c:pt>
                <c:pt idx="297">
                  <c:v>04:06:40 a. m.</c:v>
                </c:pt>
                <c:pt idx="298">
                  <c:v>04:07:30 a. m.</c:v>
                </c:pt>
                <c:pt idx="299">
                  <c:v>04:08:20 a. m.</c:v>
                </c:pt>
                <c:pt idx="300">
                  <c:v>04:09:10 a. m.</c:v>
                </c:pt>
                <c:pt idx="301">
                  <c:v>04:10:00 a. m.</c:v>
                </c:pt>
                <c:pt idx="302">
                  <c:v>04:10:50 a. m.</c:v>
                </c:pt>
                <c:pt idx="303">
                  <c:v>04:11:40 a. m.</c:v>
                </c:pt>
                <c:pt idx="304">
                  <c:v>04:12:30 a. m.</c:v>
                </c:pt>
                <c:pt idx="305">
                  <c:v>04:13:20 a. m.</c:v>
                </c:pt>
                <c:pt idx="306">
                  <c:v>04:14:10 a. m.</c:v>
                </c:pt>
                <c:pt idx="307">
                  <c:v>04:15:00 a. m.</c:v>
                </c:pt>
                <c:pt idx="308">
                  <c:v>04:15:50 a. m.</c:v>
                </c:pt>
                <c:pt idx="309">
                  <c:v>04:16:40 a. m.</c:v>
                </c:pt>
                <c:pt idx="310">
                  <c:v>04:17:30 a. m.</c:v>
                </c:pt>
                <c:pt idx="311">
                  <c:v>04:18:20 a. m.</c:v>
                </c:pt>
                <c:pt idx="312">
                  <c:v>04:19:10 a. m.</c:v>
                </c:pt>
                <c:pt idx="313">
                  <c:v>04:20:00 a. m.</c:v>
                </c:pt>
                <c:pt idx="314">
                  <c:v>04:20:50 a. m.</c:v>
                </c:pt>
                <c:pt idx="315">
                  <c:v>04:21:40 a. m.</c:v>
                </c:pt>
                <c:pt idx="316">
                  <c:v>04:22:30 a. m.</c:v>
                </c:pt>
                <c:pt idx="317">
                  <c:v>04:23:20 a. m.</c:v>
                </c:pt>
                <c:pt idx="318">
                  <c:v>04:24:10 a. m.</c:v>
                </c:pt>
                <c:pt idx="319">
                  <c:v>04:25:00 a. m.</c:v>
                </c:pt>
                <c:pt idx="320">
                  <c:v>04:25:50 a. m.</c:v>
                </c:pt>
                <c:pt idx="321">
                  <c:v>04:26:40 a. m.</c:v>
                </c:pt>
                <c:pt idx="322">
                  <c:v>04:27:30 a. m.</c:v>
                </c:pt>
                <c:pt idx="323">
                  <c:v>04:28:20 a. m.</c:v>
                </c:pt>
                <c:pt idx="324">
                  <c:v>04:29:10 a. m.</c:v>
                </c:pt>
                <c:pt idx="325">
                  <c:v>04:30:00 a. m.</c:v>
                </c:pt>
                <c:pt idx="326">
                  <c:v>04:30:50 a. m.</c:v>
                </c:pt>
                <c:pt idx="327">
                  <c:v>04:31:40 a. m.</c:v>
                </c:pt>
                <c:pt idx="328">
                  <c:v>04:32:30 a. m.</c:v>
                </c:pt>
                <c:pt idx="329">
                  <c:v>04:33:20 a. m.</c:v>
                </c:pt>
                <c:pt idx="330">
                  <c:v>04:34:10 a. m.</c:v>
                </c:pt>
                <c:pt idx="331">
                  <c:v>04:35:00 a. m.</c:v>
                </c:pt>
                <c:pt idx="332">
                  <c:v>04:35:50 a. m.</c:v>
                </c:pt>
                <c:pt idx="333">
                  <c:v>04:36:40 a. m.</c:v>
                </c:pt>
                <c:pt idx="334">
                  <c:v>04:37:30 a. m.</c:v>
                </c:pt>
                <c:pt idx="335">
                  <c:v>04:38:20 a. m.</c:v>
                </c:pt>
                <c:pt idx="336">
                  <c:v>04:39:10 a. m.</c:v>
                </c:pt>
                <c:pt idx="337">
                  <c:v>04:40:00 a. m.</c:v>
                </c:pt>
                <c:pt idx="338">
                  <c:v>04:40:50 a. m.</c:v>
                </c:pt>
                <c:pt idx="339">
                  <c:v>04:41:40 a. m.</c:v>
                </c:pt>
                <c:pt idx="340">
                  <c:v>04:42:30 a. m.</c:v>
                </c:pt>
                <c:pt idx="341">
                  <c:v>04:43:20 a. m.</c:v>
                </c:pt>
                <c:pt idx="342">
                  <c:v>04:44:10 a. m.</c:v>
                </c:pt>
                <c:pt idx="343">
                  <c:v>04:45:00 a. m.</c:v>
                </c:pt>
                <c:pt idx="344">
                  <c:v>04:45:50 a. m.</c:v>
                </c:pt>
                <c:pt idx="345">
                  <c:v>04:46:40 a. m.</c:v>
                </c:pt>
                <c:pt idx="346">
                  <c:v>04:47:30 a. m.</c:v>
                </c:pt>
                <c:pt idx="347">
                  <c:v>04:48:20 a. m.</c:v>
                </c:pt>
                <c:pt idx="348">
                  <c:v>04:49:10 a. m.</c:v>
                </c:pt>
                <c:pt idx="349">
                  <c:v>04:50:00 a. m.</c:v>
                </c:pt>
                <c:pt idx="350">
                  <c:v>04:50:50 a. m.</c:v>
                </c:pt>
                <c:pt idx="351">
                  <c:v>04:51:40 a. m.</c:v>
                </c:pt>
                <c:pt idx="352">
                  <c:v>04:52:30 a. m.</c:v>
                </c:pt>
                <c:pt idx="353">
                  <c:v>04:53:20 a. m.</c:v>
                </c:pt>
                <c:pt idx="354">
                  <c:v>04:54:10 a. m.</c:v>
                </c:pt>
                <c:pt idx="355">
                  <c:v>04:55:00 a. m.</c:v>
                </c:pt>
                <c:pt idx="356">
                  <c:v>04:55:50 a. m.</c:v>
                </c:pt>
                <c:pt idx="357">
                  <c:v>04:56:40 a. m.</c:v>
                </c:pt>
                <c:pt idx="358">
                  <c:v>04:57:30 a. m.</c:v>
                </c:pt>
                <c:pt idx="359">
                  <c:v>04:58:20 a. m.</c:v>
                </c:pt>
                <c:pt idx="360">
                  <c:v>04:59:10 a. m.</c:v>
                </c:pt>
                <c:pt idx="361">
                  <c:v>05:00:00 a. m.</c:v>
                </c:pt>
                <c:pt idx="362">
                  <c:v>05:00:50 a. m.</c:v>
                </c:pt>
                <c:pt idx="363">
                  <c:v>05:01:40 a. m.</c:v>
                </c:pt>
                <c:pt idx="364">
                  <c:v>05:02:30 a. m.</c:v>
                </c:pt>
                <c:pt idx="365">
                  <c:v>05:03:20 a. m.</c:v>
                </c:pt>
                <c:pt idx="366">
                  <c:v>05:04:10 a. m.</c:v>
                </c:pt>
                <c:pt idx="367">
                  <c:v>05:05:00 a. m.</c:v>
                </c:pt>
                <c:pt idx="368">
                  <c:v>05:05:50 a. m.</c:v>
                </c:pt>
                <c:pt idx="369">
                  <c:v>05:06:40 a. m.</c:v>
                </c:pt>
                <c:pt idx="370">
                  <c:v>05:07:30 a. m.</c:v>
                </c:pt>
                <c:pt idx="371">
                  <c:v>05:08:20 a. m.</c:v>
                </c:pt>
                <c:pt idx="372">
                  <c:v>05:09:10 a. m.</c:v>
                </c:pt>
                <c:pt idx="373">
                  <c:v>05:10:00 a. m.</c:v>
                </c:pt>
                <c:pt idx="374">
                  <c:v>05:10:50 a. m.</c:v>
                </c:pt>
                <c:pt idx="375">
                  <c:v>05:11:40 a. m.</c:v>
                </c:pt>
                <c:pt idx="376">
                  <c:v>05:12:30 a. m.</c:v>
                </c:pt>
                <c:pt idx="377">
                  <c:v>05:13:20 a. m.</c:v>
                </c:pt>
                <c:pt idx="378">
                  <c:v>05:14:10 a. m.</c:v>
                </c:pt>
                <c:pt idx="379">
                  <c:v>05:15:00 a. m.</c:v>
                </c:pt>
                <c:pt idx="380">
                  <c:v>05:15:50 a. m.</c:v>
                </c:pt>
                <c:pt idx="381">
                  <c:v>05:16:40 a. m.</c:v>
                </c:pt>
                <c:pt idx="382">
                  <c:v>05:17:30 a. m.</c:v>
                </c:pt>
                <c:pt idx="383">
                  <c:v>05:18:20 a. m.</c:v>
                </c:pt>
                <c:pt idx="384">
                  <c:v>05:19:10 a. m.</c:v>
                </c:pt>
                <c:pt idx="385">
                  <c:v>05:20:00 a. m.</c:v>
                </c:pt>
                <c:pt idx="386">
                  <c:v>05:20:50 a. m.</c:v>
                </c:pt>
                <c:pt idx="387">
                  <c:v>05:21:40 a. m.</c:v>
                </c:pt>
                <c:pt idx="388">
                  <c:v>05:22:30 a. m.</c:v>
                </c:pt>
                <c:pt idx="389">
                  <c:v>05:23:20 a. m.</c:v>
                </c:pt>
                <c:pt idx="390">
                  <c:v>05:24:10 a. m.</c:v>
                </c:pt>
                <c:pt idx="391">
                  <c:v>05:25:00 a. m.</c:v>
                </c:pt>
                <c:pt idx="392">
                  <c:v>05:25:50 a. m.</c:v>
                </c:pt>
                <c:pt idx="393">
                  <c:v>05:26:40 a. m.</c:v>
                </c:pt>
                <c:pt idx="394">
                  <c:v>05:27:30 a. m.</c:v>
                </c:pt>
                <c:pt idx="395">
                  <c:v>05:28:20 a. m.</c:v>
                </c:pt>
                <c:pt idx="396">
                  <c:v>05:29:10 a. m.</c:v>
                </c:pt>
                <c:pt idx="397">
                  <c:v>05:30:00 a. m.</c:v>
                </c:pt>
                <c:pt idx="398">
                  <c:v>05:30:50 a. m.</c:v>
                </c:pt>
                <c:pt idx="399">
                  <c:v>05:31:40 a. m.</c:v>
                </c:pt>
                <c:pt idx="400">
                  <c:v>05:32:30 a. m.</c:v>
                </c:pt>
                <c:pt idx="401">
                  <c:v>05:33:20 a. m.</c:v>
                </c:pt>
                <c:pt idx="402">
                  <c:v>05:34:10 a. m.</c:v>
                </c:pt>
                <c:pt idx="403">
                  <c:v>05:35:00 a. m.</c:v>
                </c:pt>
                <c:pt idx="404">
                  <c:v>05:35:50 a. m.</c:v>
                </c:pt>
                <c:pt idx="405">
                  <c:v>05:36:40 a. m.</c:v>
                </c:pt>
                <c:pt idx="406">
                  <c:v>05:37:30 a. m.</c:v>
                </c:pt>
                <c:pt idx="407">
                  <c:v>05:38:20 a. m.</c:v>
                </c:pt>
                <c:pt idx="408">
                  <c:v>05:39:10 a. m.</c:v>
                </c:pt>
                <c:pt idx="409">
                  <c:v>05:40:00 a. m.</c:v>
                </c:pt>
                <c:pt idx="410">
                  <c:v>05:40:50 a. m.</c:v>
                </c:pt>
                <c:pt idx="411">
                  <c:v>05:41:40 a. m.</c:v>
                </c:pt>
                <c:pt idx="412">
                  <c:v>05:42:30 a. m.</c:v>
                </c:pt>
                <c:pt idx="413">
                  <c:v>05:43:20 a. m.</c:v>
                </c:pt>
                <c:pt idx="414">
                  <c:v>05:44:10 a. m.</c:v>
                </c:pt>
                <c:pt idx="415">
                  <c:v>05:45:00 a. m.</c:v>
                </c:pt>
                <c:pt idx="416">
                  <c:v>05:45:50 a. m.</c:v>
                </c:pt>
                <c:pt idx="417">
                  <c:v>05:46:40 a. m.</c:v>
                </c:pt>
                <c:pt idx="418">
                  <c:v>05:47:30 a. m.</c:v>
                </c:pt>
                <c:pt idx="419">
                  <c:v>05:48:20 a. m.</c:v>
                </c:pt>
                <c:pt idx="420">
                  <c:v>05:49:10 a. m.</c:v>
                </c:pt>
                <c:pt idx="421">
                  <c:v>05:50:00 a. m.</c:v>
                </c:pt>
                <c:pt idx="422">
                  <c:v>05:50:50 a. m.</c:v>
                </c:pt>
                <c:pt idx="423">
                  <c:v>05:51:40 a. m.</c:v>
                </c:pt>
                <c:pt idx="424">
                  <c:v>05:52:30 a. m.</c:v>
                </c:pt>
                <c:pt idx="425">
                  <c:v>05:53:20 a. m.</c:v>
                </c:pt>
                <c:pt idx="426">
                  <c:v>05:54:10 a. m.</c:v>
                </c:pt>
                <c:pt idx="427">
                  <c:v>05:55:00 a. m.</c:v>
                </c:pt>
                <c:pt idx="428">
                  <c:v>05:55:50 a. m.</c:v>
                </c:pt>
                <c:pt idx="429">
                  <c:v>05:56:40 a. m.</c:v>
                </c:pt>
                <c:pt idx="430">
                  <c:v>05:57:30 a. m.</c:v>
                </c:pt>
                <c:pt idx="431">
                  <c:v>05:58:20 a. m.</c:v>
                </c:pt>
                <c:pt idx="432">
                  <c:v>05:59:10 a. m.</c:v>
                </c:pt>
                <c:pt idx="433">
                  <c:v>06:00:00 a. m.</c:v>
                </c:pt>
                <c:pt idx="434">
                  <c:v>06:00:50 a. m.</c:v>
                </c:pt>
                <c:pt idx="435">
                  <c:v>06:01:40 a. m.</c:v>
                </c:pt>
                <c:pt idx="436">
                  <c:v>06:02:30 a. m.</c:v>
                </c:pt>
                <c:pt idx="437">
                  <c:v>06:03:20 a. m.</c:v>
                </c:pt>
                <c:pt idx="438">
                  <c:v>06:04:10 a. m.</c:v>
                </c:pt>
                <c:pt idx="439">
                  <c:v>06:05:00 a. m.</c:v>
                </c:pt>
                <c:pt idx="440">
                  <c:v>06:05:50 a. m.</c:v>
                </c:pt>
                <c:pt idx="441">
                  <c:v>06:06:40 a. m.</c:v>
                </c:pt>
                <c:pt idx="442">
                  <c:v>06:07:30 a. m.</c:v>
                </c:pt>
                <c:pt idx="443">
                  <c:v>06:08:20 a. m.</c:v>
                </c:pt>
                <c:pt idx="444">
                  <c:v>06:09:10 a. m.</c:v>
                </c:pt>
                <c:pt idx="445">
                  <c:v>06:10:00 a. m.</c:v>
                </c:pt>
                <c:pt idx="446">
                  <c:v>06:10:50 a. m.</c:v>
                </c:pt>
                <c:pt idx="447">
                  <c:v>06:11:40 a. m.</c:v>
                </c:pt>
                <c:pt idx="448">
                  <c:v>06:12:30 a. m.</c:v>
                </c:pt>
                <c:pt idx="449">
                  <c:v>06:13:20 a. m.</c:v>
                </c:pt>
                <c:pt idx="450">
                  <c:v>06:14:10 a. m.</c:v>
                </c:pt>
                <c:pt idx="451">
                  <c:v>06:15:00 a. m.</c:v>
                </c:pt>
                <c:pt idx="452">
                  <c:v>06:15:50 a. m.</c:v>
                </c:pt>
                <c:pt idx="453">
                  <c:v>06:16:40 a. m.</c:v>
                </c:pt>
                <c:pt idx="454">
                  <c:v>06:17:30 a. m.</c:v>
                </c:pt>
                <c:pt idx="455">
                  <c:v>06:18:20 a. m.</c:v>
                </c:pt>
                <c:pt idx="456">
                  <c:v>06:19:10 a. m.</c:v>
                </c:pt>
                <c:pt idx="457">
                  <c:v>06:20:00 a. m.</c:v>
                </c:pt>
                <c:pt idx="458">
                  <c:v>06:20:50 a. m.</c:v>
                </c:pt>
                <c:pt idx="459">
                  <c:v>06:21:40 a. m.</c:v>
                </c:pt>
                <c:pt idx="460">
                  <c:v>06:22:30 a. m.</c:v>
                </c:pt>
                <c:pt idx="461">
                  <c:v>06:23:20 a. m.</c:v>
                </c:pt>
                <c:pt idx="462">
                  <c:v>06:24:10 a. m.</c:v>
                </c:pt>
                <c:pt idx="463">
                  <c:v>06:25:00 a. m.</c:v>
                </c:pt>
                <c:pt idx="464">
                  <c:v>06:25:50 a. m.</c:v>
                </c:pt>
                <c:pt idx="465">
                  <c:v>06:26:40 a. m.</c:v>
                </c:pt>
                <c:pt idx="466">
                  <c:v>06:27:30 a. m.</c:v>
                </c:pt>
                <c:pt idx="467">
                  <c:v>06:28:20 a. m.</c:v>
                </c:pt>
                <c:pt idx="468">
                  <c:v>06:29:10 a. m.</c:v>
                </c:pt>
                <c:pt idx="469">
                  <c:v>06:30:00 a. m.</c:v>
                </c:pt>
                <c:pt idx="470">
                  <c:v>06:30:50 a. m.</c:v>
                </c:pt>
                <c:pt idx="471">
                  <c:v>06:31:40 a. m.</c:v>
                </c:pt>
                <c:pt idx="472">
                  <c:v>06:32:30 a. m.</c:v>
                </c:pt>
                <c:pt idx="473">
                  <c:v>06:33:20 a. m.</c:v>
                </c:pt>
                <c:pt idx="474">
                  <c:v>06:34:10 a. m.</c:v>
                </c:pt>
                <c:pt idx="475">
                  <c:v>06:35:00 a. m.</c:v>
                </c:pt>
                <c:pt idx="476">
                  <c:v>06:35:50 a. m.</c:v>
                </c:pt>
                <c:pt idx="477">
                  <c:v>06:36:40 a. m.</c:v>
                </c:pt>
                <c:pt idx="478">
                  <c:v>06:37:30 a. m.</c:v>
                </c:pt>
                <c:pt idx="479">
                  <c:v>06:38:20 a. m.</c:v>
                </c:pt>
                <c:pt idx="480">
                  <c:v>06:39:10 a. m.</c:v>
                </c:pt>
                <c:pt idx="481">
                  <c:v>06:40:00 a. m.</c:v>
                </c:pt>
                <c:pt idx="482">
                  <c:v>06:40:50 a. m.</c:v>
                </c:pt>
                <c:pt idx="483">
                  <c:v>06:41:40 a. m.</c:v>
                </c:pt>
                <c:pt idx="484">
                  <c:v>06:42:30 a. m.</c:v>
                </c:pt>
                <c:pt idx="485">
                  <c:v>06:43:20 a. m.</c:v>
                </c:pt>
                <c:pt idx="486">
                  <c:v>06:44:10 a. m.</c:v>
                </c:pt>
                <c:pt idx="487">
                  <c:v>06:45:00 a. m.</c:v>
                </c:pt>
                <c:pt idx="488">
                  <c:v>06:45:50 a. m.</c:v>
                </c:pt>
                <c:pt idx="489">
                  <c:v>06:46:40 a. m.</c:v>
                </c:pt>
                <c:pt idx="490">
                  <c:v>06:47:30 a. m.</c:v>
                </c:pt>
                <c:pt idx="491">
                  <c:v>06:48:20 a. m.</c:v>
                </c:pt>
                <c:pt idx="492">
                  <c:v>06:49:10 a. m.</c:v>
                </c:pt>
                <c:pt idx="493">
                  <c:v>06:50:00 a. m.</c:v>
                </c:pt>
                <c:pt idx="494">
                  <c:v>06:50:50 a. m.</c:v>
                </c:pt>
                <c:pt idx="495">
                  <c:v>06:51:40 a. m.</c:v>
                </c:pt>
                <c:pt idx="496">
                  <c:v>06:52:30 a. m.</c:v>
                </c:pt>
                <c:pt idx="497">
                  <c:v>06:53:20 a. m.</c:v>
                </c:pt>
                <c:pt idx="498">
                  <c:v>06:54:10 a. m.</c:v>
                </c:pt>
                <c:pt idx="499">
                  <c:v>06:55:00 a. m.</c:v>
                </c:pt>
                <c:pt idx="500">
                  <c:v>06:55:50 a. m.</c:v>
                </c:pt>
                <c:pt idx="501">
                  <c:v>06:56:40 a. m.</c:v>
                </c:pt>
                <c:pt idx="502">
                  <c:v>06:57:30 a. m.</c:v>
                </c:pt>
                <c:pt idx="503">
                  <c:v>06:58:20 a. m.</c:v>
                </c:pt>
                <c:pt idx="504">
                  <c:v>06:59:10 a. m.</c:v>
                </c:pt>
                <c:pt idx="505">
                  <c:v>07:00:00 a. m.</c:v>
                </c:pt>
                <c:pt idx="506">
                  <c:v>07:00:50 a. m.</c:v>
                </c:pt>
                <c:pt idx="507">
                  <c:v>07:01:40 a. m.</c:v>
                </c:pt>
                <c:pt idx="508">
                  <c:v>07:02:30 a. m.</c:v>
                </c:pt>
                <c:pt idx="509">
                  <c:v>07:03:20 a. m.</c:v>
                </c:pt>
                <c:pt idx="510">
                  <c:v>07:04:10 a. m.</c:v>
                </c:pt>
                <c:pt idx="511">
                  <c:v>07:05:00 a. m.</c:v>
                </c:pt>
                <c:pt idx="512">
                  <c:v>07:05:50 a. m.</c:v>
                </c:pt>
                <c:pt idx="513">
                  <c:v>07:06:40 a. m.</c:v>
                </c:pt>
                <c:pt idx="514">
                  <c:v>07:07:30 a. m.</c:v>
                </c:pt>
                <c:pt idx="515">
                  <c:v>07:08:20 a. m.</c:v>
                </c:pt>
                <c:pt idx="516">
                  <c:v>07:09:10 a. m.</c:v>
                </c:pt>
                <c:pt idx="517">
                  <c:v>07:10:00 a. m.</c:v>
                </c:pt>
                <c:pt idx="518">
                  <c:v>07:10:50 a. m.</c:v>
                </c:pt>
                <c:pt idx="519">
                  <c:v>07:11:40 a. m.</c:v>
                </c:pt>
                <c:pt idx="520">
                  <c:v>07:12:30 a. m.</c:v>
                </c:pt>
                <c:pt idx="521">
                  <c:v>07:13:20 a. m.</c:v>
                </c:pt>
                <c:pt idx="522">
                  <c:v>07:14:10 a. m.</c:v>
                </c:pt>
                <c:pt idx="523">
                  <c:v>07:15:00 a. m.</c:v>
                </c:pt>
                <c:pt idx="524">
                  <c:v>07:15:50 a. m.</c:v>
                </c:pt>
                <c:pt idx="525">
                  <c:v>07:16:40 a. m.</c:v>
                </c:pt>
                <c:pt idx="526">
                  <c:v>07:17:30 a. m.</c:v>
                </c:pt>
                <c:pt idx="527">
                  <c:v>07:18:20 a. m.</c:v>
                </c:pt>
                <c:pt idx="528">
                  <c:v>07:19:10 a. m.</c:v>
                </c:pt>
                <c:pt idx="529">
                  <c:v>07:20:00 a. m.</c:v>
                </c:pt>
                <c:pt idx="530">
                  <c:v>07:20:50 a. m.</c:v>
                </c:pt>
                <c:pt idx="531">
                  <c:v>07:21:40 a. m.</c:v>
                </c:pt>
                <c:pt idx="532">
                  <c:v>07:22:30 a. m.</c:v>
                </c:pt>
                <c:pt idx="533">
                  <c:v>07:23:20 a. m.</c:v>
                </c:pt>
                <c:pt idx="534">
                  <c:v>07:24:10 a. m.</c:v>
                </c:pt>
                <c:pt idx="535">
                  <c:v>07:25:00 a. m.</c:v>
                </c:pt>
                <c:pt idx="536">
                  <c:v>07:25:50 a. m.</c:v>
                </c:pt>
                <c:pt idx="537">
                  <c:v>07:26:40 a. m.</c:v>
                </c:pt>
                <c:pt idx="538">
                  <c:v>07:27:30 a. m.</c:v>
                </c:pt>
                <c:pt idx="539">
                  <c:v>07:28:20 a. m.</c:v>
                </c:pt>
                <c:pt idx="540">
                  <c:v>07:29:10 a. m.</c:v>
                </c:pt>
                <c:pt idx="541">
                  <c:v>07:30:00 a. m.</c:v>
                </c:pt>
                <c:pt idx="542">
                  <c:v>07:30:50 a. m.</c:v>
                </c:pt>
                <c:pt idx="543">
                  <c:v>07:31:40 a. m.</c:v>
                </c:pt>
                <c:pt idx="544">
                  <c:v>07:32:30 a. m.</c:v>
                </c:pt>
                <c:pt idx="545">
                  <c:v>07:33:20 a. m.</c:v>
                </c:pt>
                <c:pt idx="546">
                  <c:v>07:34:10 a. m.</c:v>
                </c:pt>
                <c:pt idx="547">
                  <c:v>07:35:00 a. m.</c:v>
                </c:pt>
                <c:pt idx="548">
                  <c:v>07:35:50 a. m.</c:v>
                </c:pt>
                <c:pt idx="549">
                  <c:v>07:36:40 a. m.</c:v>
                </c:pt>
                <c:pt idx="550">
                  <c:v>07:37:30 a. m.</c:v>
                </c:pt>
                <c:pt idx="551">
                  <c:v>07:38:20 a. m.</c:v>
                </c:pt>
                <c:pt idx="552">
                  <c:v>07:39:10 a. m.</c:v>
                </c:pt>
                <c:pt idx="553">
                  <c:v>07:40:00 a. m.</c:v>
                </c:pt>
                <c:pt idx="554">
                  <c:v>07:40:50 a. m.</c:v>
                </c:pt>
                <c:pt idx="555">
                  <c:v>07:41:40 a. m.</c:v>
                </c:pt>
                <c:pt idx="556">
                  <c:v>07:42:30 a. m.</c:v>
                </c:pt>
                <c:pt idx="557">
                  <c:v>07:43:20 a. m.</c:v>
                </c:pt>
                <c:pt idx="558">
                  <c:v>07:44:10 a. m.</c:v>
                </c:pt>
                <c:pt idx="559">
                  <c:v>07:45:00 a. m.</c:v>
                </c:pt>
                <c:pt idx="560">
                  <c:v>07:45:50 a. m.</c:v>
                </c:pt>
                <c:pt idx="561">
                  <c:v>07:46:40 a. m.</c:v>
                </c:pt>
                <c:pt idx="562">
                  <c:v>07:47:30 a. m.</c:v>
                </c:pt>
                <c:pt idx="563">
                  <c:v>07:48:20 a. m.</c:v>
                </c:pt>
                <c:pt idx="564">
                  <c:v>07:49:10 a. m.</c:v>
                </c:pt>
                <c:pt idx="565">
                  <c:v>07:50:00 a. m.</c:v>
                </c:pt>
                <c:pt idx="566">
                  <c:v>07:50:50 a. m.</c:v>
                </c:pt>
                <c:pt idx="567">
                  <c:v>07:51:40 a. m.</c:v>
                </c:pt>
                <c:pt idx="568">
                  <c:v>07:52:30 a. m.</c:v>
                </c:pt>
                <c:pt idx="569">
                  <c:v>07:53:20 a. m.</c:v>
                </c:pt>
                <c:pt idx="570">
                  <c:v>07:54:10 a. m.</c:v>
                </c:pt>
                <c:pt idx="571">
                  <c:v>07:55:00 a. m.</c:v>
                </c:pt>
                <c:pt idx="572">
                  <c:v>07:55:50 a. m.</c:v>
                </c:pt>
                <c:pt idx="573">
                  <c:v>07:56:40 a. m.</c:v>
                </c:pt>
                <c:pt idx="574">
                  <c:v>07:57:30 a. m.</c:v>
                </c:pt>
                <c:pt idx="575">
                  <c:v>07:58:20 a. m.</c:v>
                </c:pt>
                <c:pt idx="576">
                  <c:v>07:59:10 a. m.</c:v>
                </c:pt>
                <c:pt idx="577">
                  <c:v>08:00:00 a. m.</c:v>
                </c:pt>
                <c:pt idx="578">
                  <c:v>08:00:50 a. m.</c:v>
                </c:pt>
                <c:pt idx="579">
                  <c:v>08:01:40 a. m.</c:v>
                </c:pt>
                <c:pt idx="580">
                  <c:v>08:02:30 a. m.</c:v>
                </c:pt>
                <c:pt idx="581">
                  <c:v>08:03:20 a. m.</c:v>
                </c:pt>
                <c:pt idx="582">
                  <c:v>08:04:10 a. m.</c:v>
                </c:pt>
                <c:pt idx="583">
                  <c:v>08:05:00 a. m.</c:v>
                </c:pt>
                <c:pt idx="584">
                  <c:v>08:05:50 a. m.</c:v>
                </c:pt>
                <c:pt idx="585">
                  <c:v>08:06:40 a. m.</c:v>
                </c:pt>
                <c:pt idx="586">
                  <c:v>08:07:30 a. m.</c:v>
                </c:pt>
                <c:pt idx="587">
                  <c:v>08:08:20 a. m.</c:v>
                </c:pt>
                <c:pt idx="588">
                  <c:v>08:09:10 a. m.</c:v>
                </c:pt>
                <c:pt idx="589">
                  <c:v>08:10:00 a. m.</c:v>
                </c:pt>
                <c:pt idx="590">
                  <c:v>08:10:50 a. m.</c:v>
                </c:pt>
                <c:pt idx="591">
                  <c:v>08:11:40 a. m.</c:v>
                </c:pt>
                <c:pt idx="592">
                  <c:v>08:12:30 a. m.</c:v>
                </c:pt>
                <c:pt idx="593">
                  <c:v>08:13:20 a. m.</c:v>
                </c:pt>
                <c:pt idx="594">
                  <c:v>08:14:10 a. m.</c:v>
                </c:pt>
                <c:pt idx="595">
                  <c:v>08:15:00 a. m.</c:v>
                </c:pt>
                <c:pt idx="596">
                  <c:v>08:15:50 a. m.</c:v>
                </c:pt>
                <c:pt idx="597">
                  <c:v>08:16:40 a. m.</c:v>
                </c:pt>
                <c:pt idx="598">
                  <c:v>08:17:30 a. m.</c:v>
                </c:pt>
                <c:pt idx="599">
                  <c:v>08:18:20 a. m.</c:v>
                </c:pt>
                <c:pt idx="600">
                  <c:v>08:19:10 a. m.</c:v>
                </c:pt>
                <c:pt idx="601">
                  <c:v>08:20:00 a. m.</c:v>
                </c:pt>
                <c:pt idx="602">
                  <c:v>08:20:50 a. m.</c:v>
                </c:pt>
                <c:pt idx="603">
                  <c:v>08:21:40 a. m.</c:v>
                </c:pt>
                <c:pt idx="604">
                  <c:v>08:22:30 a. m.</c:v>
                </c:pt>
                <c:pt idx="605">
                  <c:v>08:23:20 a. m.</c:v>
                </c:pt>
                <c:pt idx="606">
                  <c:v>08:24:10 a. m.</c:v>
                </c:pt>
                <c:pt idx="607">
                  <c:v>08:25:00 a. m.</c:v>
                </c:pt>
                <c:pt idx="608">
                  <c:v>08:25:50 a. m.</c:v>
                </c:pt>
                <c:pt idx="609">
                  <c:v>08:26:40 a. m.</c:v>
                </c:pt>
                <c:pt idx="610">
                  <c:v>08:27:30 a. m.</c:v>
                </c:pt>
                <c:pt idx="611">
                  <c:v>08:28:20 a. m.</c:v>
                </c:pt>
                <c:pt idx="612">
                  <c:v>08:29:10 a. m.</c:v>
                </c:pt>
                <c:pt idx="613">
                  <c:v>08:30:00 a. m.</c:v>
                </c:pt>
                <c:pt idx="614">
                  <c:v>08:30:50 a. m.</c:v>
                </c:pt>
                <c:pt idx="615">
                  <c:v>08:31:40 a. m.</c:v>
                </c:pt>
                <c:pt idx="616">
                  <c:v>08:32:30 a. m.</c:v>
                </c:pt>
                <c:pt idx="617">
                  <c:v>08:33:20 a. m.</c:v>
                </c:pt>
                <c:pt idx="618">
                  <c:v>08:34:10 a. m.</c:v>
                </c:pt>
                <c:pt idx="619">
                  <c:v>08:35:00 a. m.</c:v>
                </c:pt>
                <c:pt idx="620">
                  <c:v>08:35:50 a. m.</c:v>
                </c:pt>
                <c:pt idx="621">
                  <c:v>08:36:40 a. m.</c:v>
                </c:pt>
                <c:pt idx="622">
                  <c:v>08:37:30 a. m.</c:v>
                </c:pt>
                <c:pt idx="623">
                  <c:v>08:38:20 a. m.</c:v>
                </c:pt>
                <c:pt idx="624">
                  <c:v>08:39:10 a. m.</c:v>
                </c:pt>
                <c:pt idx="625">
                  <c:v>08:40:00 a. m.</c:v>
                </c:pt>
                <c:pt idx="626">
                  <c:v>08:40:50 a. m.</c:v>
                </c:pt>
                <c:pt idx="627">
                  <c:v>08:41:40 a. m.</c:v>
                </c:pt>
                <c:pt idx="628">
                  <c:v>08:42:30 a. m.</c:v>
                </c:pt>
                <c:pt idx="629">
                  <c:v>08:43:20 a. m.</c:v>
                </c:pt>
                <c:pt idx="630">
                  <c:v>08:44:10 a. m.</c:v>
                </c:pt>
                <c:pt idx="631">
                  <c:v>08:45:00 a. m.</c:v>
                </c:pt>
                <c:pt idx="632">
                  <c:v>08:45:50 a. m.</c:v>
                </c:pt>
                <c:pt idx="633">
                  <c:v>08:46:40 a. m.</c:v>
                </c:pt>
                <c:pt idx="634">
                  <c:v>08:47:30 a. m.</c:v>
                </c:pt>
                <c:pt idx="635">
                  <c:v>08:48:20 a. m.</c:v>
                </c:pt>
                <c:pt idx="636">
                  <c:v>08:49:10 a. m.</c:v>
                </c:pt>
                <c:pt idx="637">
                  <c:v>08:50:00 a. m.</c:v>
                </c:pt>
                <c:pt idx="638">
                  <c:v>08:50:50 a. m.</c:v>
                </c:pt>
                <c:pt idx="639">
                  <c:v>08:51:40 a. m.</c:v>
                </c:pt>
                <c:pt idx="640">
                  <c:v>08:52:30 a. m.</c:v>
                </c:pt>
                <c:pt idx="641">
                  <c:v>08:53:20 a. m.</c:v>
                </c:pt>
                <c:pt idx="642">
                  <c:v>08:54:10 a. m.</c:v>
                </c:pt>
                <c:pt idx="643">
                  <c:v>08:55:00 a. m.</c:v>
                </c:pt>
                <c:pt idx="644">
                  <c:v>08:55:50 a. m.</c:v>
                </c:pt>
                <c:pt idx="645">
                  <c:v>08:56:40 a. m.</c:v>
                </c:pt>
                <c:pt idx="646">
                  <c:v>08:57:30 a. m.</c:v>
                </c:pt>
                <c:pt idx="647">
                  <c:v>08:58:20 a. m.</c:v>
                </c:pt>
                <c:pt idx="648">
                  <c:v>08:59:10 a. m.</c:v>
                </c:pt>
                <c:pt idx="649">
                  <c:v>09:00:00 a. m.</c:v>
                </c:pt>
                <c:pt idx="650">
                  <c:v>09:00:50 a. m.</c:v>
                </c:pt>
                <c:pt idx="651">
                  <c:v>09:01:40 a. m.</c:v>
                </c:pt>
              </c:strCache>
            </c:strRef>
          </c:cat>
          <c:val>
            <c:numRef>
              <c:f>sin!$A$2:$A$652</c:f>
              <c:numCache>
                <c:formatCode>General</c:formatCode>
                <c:ptCount val="651"/>
                <c:pt idx="0">
                  <c:v>26</c:v>
                </c:pt>
                <c:pt idx="1">
                  <c:v>26</c:v>
                </c:pt>
                <c:pt idx="2">
                  <c:v>26.1</c:v>
                </c:pt>
                <c:pt idx="3">
                  <c:v>26.1</c:v>
                </c:pt>
                <c:pt idx="4">
                  <c:v>26.1</c:v>
                </c:pt>
                <c:pt idx="5">
                  <c:v>26.2</c:v>
                </c:pt>
                <c:pt idx="6">
                  <c:v>26.2</c:v>
                </c:pt>
                <c:pt idx="7">
                  <c:v>26.3</c:v>
                </c:pt>
                <c:pt idx="8">
                  <c:v>26.3</c:v>
                </c:pt>
                <c:pt idx="9">
                  <c:v>26.3</c:v>
                </c:pt>
                <c:pt idx="10">
                  <c:v>26.4</c:v>
                </c:pt>
                <c:pt idx="11">
                  <c:v>26.4</c:v>
                </c:pt>
                <c:pt idx="12">
                  <c:v>26.4</c:v>
                </c:pt>
                <c:pt idx="13" formatCode="0.00">
                  <c:v>26.5</c:v>
                </c:pt>
                <c:pt idx="14" formatCode="0.00">
                  <c:v>26.5</c:v>
                </c:pt>
                <c:pt idx="15" formatCode="0.00">
                  <c:v>26.6</c:v>
                </c:pt>
                <c:pt idx="16" formatCode="0.00">
                  <c:v>26.7</c:v>
                </c:pt>
                <c:pt idx="17" formatCode="0.00">
                  <c:v>26.8</c:v>
                </c:pt>
                <c:pt idx="18" formatCode="0.00">
                  <c:v>26.8</c:v>
                </c:pt>
                <c:pt idx="19" formatCode="0.00">
                  <c:v>27</c:v>
                </c:pt>
                <c:pt idx="20" formatCode="0.00">
                  <c:v>27</c:v>
                </c:pt>
                <c:pt idx="21" formatCode="0.00">
                  <c:v>27.1</c:v>
                </c:pt>
                <c:pt idx="22" formatCode="0.00">
                  <c:v>27.1</c:v>
                </c:pt>
                <c:pt idx="23" formatCode="0.00">
                  <c:v>27.1</c:v>
                </c:pt>
                <c:pt idx="24" formatCode="0.00">
                  <c:v>27.1</c:v>
                </c:pt>
                <c:pt idx="25" formatCode="0.00">
                  <c:v>27.1</c:v>
                </c:pt>
                <c:pt idx="26" formatCode="0.00">
                  <c:v>27.1</c:v>
                </c:pt>
                <c:pt idx="27" formatCode="0.00">
                  <c:v>27.1</c:v>
                </c:pt>
                <c:pt idx="28" formatCode="0.00">
                  <c:v>27.3</c:v>
                </c:pt>
                <c:pt idx="29" formatCode="0.00">
                  <c:v>27.3</c:v>
                </c:pt>
                <c:pt idx="30" formatCode="0.00">
                  <c:v>27.3</c:v>
                </c:pt>
                <c:pt idx="31" formatCode="0.00">
                  <c:v>27.464387464387499</c:v>
                </c:pt>
                <c:pt idx="32" formatCode="0.00">
                  <c:v>27.517134717134699</c:v>
                </c:pt>
                <c:pt idx="33" formatCode="0.00">
                  <c:v>27.569881969882001</c:v>
                </c:pt>
                <c:pt idx="34" formatCode="0.00">
                  <c:v>27.6226292226292</c:v>
                </c:pt>
                <c:pt idx="35" formatCode="0.00">
                  <c:v>27.7</c:v>
                </c:pt>
                <c:pt idx="36" formatCode="0.00">
                  <c:v>28</c:v>
                </c:pt>
                <c:pt idx="37" formatCode="0.00">
                  <c:v>28</c:v>
                </c:pt>
                <c:pt idx="38" formatCode="0.00">
                  <c:v>28</c:v>
                </c:pt>
                <c:pt idx="39" formatCode="0.00">
                  <c:v>28.3</c:v>
                </c:pt>
                <c:pt idx="40" formatCode="0.00">
                  <c:v>28.9</c:v>
                </c:pt>
                <c:pt idx="41" formatCode="0.00">
                  <c:v>29.1</c:v>
                </c:pt>
                <c:pt idx="42" formatCode="0.00">
                  <c:v>29.3</c:v>
                </c:pt>
                <c:pt idx="43" formatCode="0.00">
                  <c:v>29.5</c:v>
                </c:pt>
                <c:pt idx="44" formatCode="0.00">
                  <c:v>29.7</c:v>
                </c:pt>
                <c:pt idx="45" formatCode="0.00">
                  <c:v>29.8</c:v>
                </c:pt>
                <c:pt idx="46" formatCode="0.00">
                  <c:v>30</c:v>
                </c:pt>
                <c:pt idx="47" formatCode="0.00">
                  <c:v>30.7</c:v>
                </c:pt>
                <c:pt idx="48" formatCode="0.00">
                  <c:v>31.3</c:v>
                </c:pt>
                <c:pt idx="49" formatCode="0.00">
                  <c:v>31.7</c:v>
                </c:pt>
                <c:pt idx="50" formatCode="0.00">
                  <c:v>32</c:v>
                </c:pt>
                <c:pt idx="51" formatCode="0.0">
                  <c:v>32.4</c:v>
                </c:pt>
                <c:pt idx="52" formatCode="0.0">
                  <c:v>32.9</c:v>
                </c:pt>
                <c:pt idx="53" formatCode="0.0">
                  <c:v>33.1</c:v>
                </c:pt>
                <c:pt idx="54" formatCode="0.0">
                  <c:v>33.700000000000003</c:v>
                </c:pt>
                <c:pt idx="55" formatCode="0.0">
                  <c:v>33.9</c:v>
                </c:pt>
                <c:pt idx="56" formatCode="0.0">
                  <c:v>34.299999999999997</c:v>
                </c:pt>
                <c:pt idx="57" formatCode="0.0">
                  <c:v>34.9</c:v>
                </c:pt>
                <c:pt idx="58" formatCode="0.0">
                  <c:v>35.200000000000003</c:v>
                </c:pt>
                <c:pt idx="59" formatCode="0.0">
                  <c:v>35.799999999999997</c:v>
                </c:pt>
                <c:pt idx="60" formatCode="0.0">
                  <c:v>36.299999999999997</c:v>
                </c:pt>
                <c:pt idx="61" formatCode="0.0">
                  <c:v>36.9</c:v>
                </c:pt>
                <c:pt idx="62" formatCode="0.0">
                  <c:v>37.5</c:v>
                </c:pt>
                <c:pt idx="63" formatCode="0.0">
                  <c:v>38.4</c:v>
                </c:pt>
                <c:pt idx="64" formatCode="0.0">
                  <c:v>38.357692307692297</c:v>
                </c:pt>
                <c:pt idx="65" formatCode="0.0">
                  <c:v>38.834065934065897</c:v>
                </c:pt>
                <c:pt idx="66" formatCode="0.0">
                  <c:v>39.310439560439598</c:v>
                </c:pt>
                <c:pt idx="67" formatCode="0.0">
                  <c:v>39.786813186813198</c:v>
                </c:pt>
                <c:pt idx="68" formatCode="0.0">
                  <c:v>40.263186813186799</c:v>
                </c:pt>
                <c:pt idx="69" formatCode="0.0">
                  <c:v>40.7395604395604</c:v>
                </c:pt>
                <c:pt idx="70" formatCode="0.0">
                  <c:v>41.2159340659341</c:v>
                </c:pt>
                <c:pt idx="71" formatCode="0.0">
                  <c:v>41.692307692307701</c:v>
                </c:pt>
                <c:pt idx="72" formatCode="0.0">
                  <c:v>42.168681318681401</c:v>
                </c:pt>
                <c:pt idx="73" formatCode="0.0">
                  <c:v>42.645054945055001</c:v>
                </c:pt>
                <c:pt idx="74" formatCode="0.0">
                  <c:v>43.121428571428602</c:v>
                </c:pt>
                <c:pt idx="75" formatCode="0.0">
                  <c:v>43.597802197802203</c:v>
                </c:pt>
                <c:pt idx="76" formatCode="0.0">
                  <c:v>44.074175824175903</c:v>
                </c:pt>
                <c:pt idx="77" formatCode="0.0">
                  <c:v>44.550549450549497</c:v>
                </c:pt>
                <c:pt idx="78" formatCode="0.0">
                  <c:v>45.026923076923097</c:v>
                </c:pt>
                <c:pt idx="79" formatCode="0.0">
                  <c:v>45.503296703296698</c:v>
                </c:pt>
                <c:pt idx="80" formatCode="0.0">
                  <c:v>45.979670329670398</c:v>
                </c:pt>
                <c:pt idx="81" formatCode="0.0">
                  <c:v>46.456043956043999</c:v>
                </c:pt>
                <c:pt idx="82" formatCode="0.0">
                  <c:v>46.9324175824176</c:v>
                </c:pt>
                <c:pt idx="83" formatCode="0.0">
                  <c:v>47.4087912087912</c:v>
                </c:pt>
                <c:pt idx="84" formatCode="0.0">
                  <c:v>47.8851648351649</c:v>
                </c:pt>
                <c:pt idx="85" formatCode="0.0">
                  <c:v>48.361538461538501</c:v>
                </c:pt>
                <c:pt idx="86" formatCode="0.0">
                  <c:v>48.837912087912102</c:v>
                </c:pt>
                <c:pt idx="87" formatCode="0.0">
                  <c:v>49.314285714285703</c:v>
                </c:pt>
                <c:pt idx="88" formatCode="0.0">
                  <c:v>49.790659340659403</c:v>
                </c:pt>
                <c:pt idx="89" formatCode="0.0">
                  <c:v>52.172527472527499</c:v>
                </c:pt>
                <c:pt idx="90" formatCode="0.0">
                  <c:v>52.648901098901099</c:v>
                </c:pt>
                <c:pt idx="91" formatCode="0.0">
                  <c:v>53.125274725274799</c:v>
                </c:pt>
                <c:pt idx="92" formatCode="0.0">
                  <c:v>53.6016483516484</c:v>
                </c:pt>
                <c:pt idx="93" formatCode="0.0">
                  <c:v>54.078021978022001</c:v>
                </c:pt>
                <c:pt idx="94" formatCode="0.0">
                  <c:v>54.554395604395602</c:v>
                </c:pt>
                <c:pt idx="95" formatCode="0.0">
                  <c:v>55.030769230769302</c:v>
                </c:pt>
                <c:pt idx="96" formatCode="0.0">
                  <c:v>55.1</c:v>
                </c:pt>
                <c:pt idx="97" formatCode="0.0">
                  <c:v>55.2</c:v>
                </c:pt>
                <c:pt idx="98" formatCode="0.0">
                  <c:v>55.3</c:v>
                </c:pt>
                <c:pt idx="99" formatCode="0.0">
                  <c:v>55.3</c:v>
                </c:pt>
                <c:pt idx="100" formatCode="0.0">
                  <c:v>55.507142857142902</c:v>
                </c:pt>
                <c:pt idx="101" formatCode="0.0">
                  <c:v>55.6</c:v>
                </c:pt>
                <c:pt idx="102" formatCode="0.0">
                  <c:v>55.8</c:v>
                </c:pt>
                <c:pt idx="103" formatCode="0.0">
                  <c:v>55.8</c:v>
                </c:pt>
                <c:pt idx="104" formatCode="0.0">
                  <c:v>55.983516483516503</c:v>
                </c:pt>
                <c:pt idx="105" formatCode="0.0">
                  <c:v>56.459890109890097</c:v>
                </c:pt>
                <c:pt idx="106" formatCode="0.0">
                  <c:v>56.936263736263797</c:v>
                </c:pt>
                <c:pt idx="107" formatCode="0.0">
                  <c:v>57.412637362637398</c:v>
                </c:pt>
                <c:pt idx="108" formatCode="0.0">
                  <c:v>57.889010989010998</c:v>
                </c:pt>
                <c:pt idx="109" formatCode="0.0">
                  <c:v>58.365384615384599</c:v>
                </c:pt>
                <c:pt idx="110" formatCode="0.0">
                  <c:v>58.5</c:v>
                </c:pt>
                <c:pt idx="111" formatCode="0.0">
                  <c:v>58.3</c:v>
                </c:pt>
                <c:pt idx="112" formatCode="0.0">
                  <c:v>58</c:v>
                </c:pt>
                <c:pt idx="113" formatCode="0.0">
                  <c:v>58.1</c:v>
                </c:pt>
                <c:pt idx="114" formatCode="0.0">
                  <c:v>58.1</c:v>
                </c:pt>
                <c:pt idx="115" formatCode="0.0">
                  <c:v>57.8</c:v>
                </c:pt>
                <c:pt idx="116" formatCode="0.0">
                  <c:v>57.7</c:v>
                </c:pt>
                <c:pt idx="117" formatCode="0.0">
                  <c:v>57.5</c:v>
                </c:pt>
                <c:pt idx="118" formatCode="0.0">
                  <c:v>57.3</c:v>
                </c:pt>
                <c:pt idx="119" formatCode="0.0">
                  <c:v>57.1</c:v>
                </c:pt>
                <c:pt idx="120" formatCode="0.0">
                  <c:v>57.0571428571429</c:v>
                </c:pt>
                <c:pt idx="121" formatCode="0.0">
                  <c:v>56.911785714285699</c:v>
                </c:pt>
                <c:pt idx="122" formatCode="0.0">
                  <c:v>56.766428571428598</c:v>
                </c:pt>
                <c:pt idx="123" formatCode="0.0">
                  <c:v>56.621071428571398</c:v>
                </c:pt>
                <c:pt idx="124" formatCode="0.0">
                  <c:v>56.475714285714297</c:v>
                </c:pt>
                <c:pt idx="125" formatCode="0.0">
                  <c:v>56.330357142857103</c:v>
                </c:pt>
                <c:pt idx="126" formatCode="0.0">
                  <c:v>56.185000000000002</c:v>
                </c:pt>
                <c:pt idx="127" formatCode="0.0">
                  <c:v>56.039642857142901</c:v>
                </c:pt>
                <c:pt idx="128" formatCode="0.0">
                  <c:v>55.8</c:v>
                </c:pt>
                <c:pt idx="129" formatCode="0.0">
                  <c:v>55.8</c:v>
                </c:pt>
                <c:pt idx="130" formatCode="0.0">
                  <c:v>55.894285714285701</c:v>
                </c:pt>
                <c:pt idx="131" formatCode="0.0">
                  <c:v>55.7489285714286</c:v>
                </c:pt>
                <c:pt idx="132" formatCode="0.0">
                  <c:v>55.603571428571399</c:v>
                </c:pt>
                <c:pt idx="133" formatCode="0.0">
                  <c:v>55.458214285714298</c:v>
                </c:pt>
                <c:pt idx="134" formatCode="0.0">
                  <c:v>55.312857142857098</c:v>
                </c:pt>
                <c:pt idx="135" formatCode="0.0">
                  <c:v>55.167499999999997</c:v>
                </c:pt>
                <c:pt idx="136" formatCode="0.0">
                  <c:v>55.022142857142903</c:v>
                </c:pt>
                <c:pt idx="137" formatCode="0.0">
                  <c:v>54.876785714285703</c:v>
                </c:pt>
                <c:pt idx="138" formatCode="0.0">
                  <c:v>54.731428571428602</c:v>
                </c:pt>
                <c:pt idx="139" formatCode="0.0">
                  <c:v>54.586071428571401</c:v>
                </c:pt>
                <c:pt idx="140" formatCode="0.0">
                  <c:v>54.4407142857143</c:v>
                </c:pt>
                <c:pt idx="141" formatCode="0.0">
                  <c:v>54.2953571428571</c:v>
                </c:pt>
                <c:pt idx="142" formatCode="0.0">
                  <c:v>54.15</c:v>
                </c:pt>
                <c:pt idx="143" formatCode="0.0">
                  <c:v>54.004642857142898</c:v>
                </c:pt>
                <c:pt idx="144" formatCode="0.0">
                  <c:v>53.859285714285697</c:v>
                </c:pt>
                <c:pt idx="145" formatCode="0.0">
                  <c:v>53.713928571428603</c:v>
                </c:pt>
                <c:pt idx="146" formatCode="0.0">
                  <c:v>53.568571428571403</c:v>
                </c:pt>
                <c:pt idx="147" formatCode="0.0">
                  <c:v>53.423214285714302</c:v>
                </c:pt>
                <c:pt idx="148" formatCode="0.0">
                  <c:v>53.277857142857101</c:v>
                </c:pt>
                <c:pt idx="149" formatCode="0.0">
                  <c:v>53.1325</c:v>
                </c:pt>
                <c:pt idx="150" formatCode="0.0">
                  <c:v>52.987142857142899</c:v>
                </c:pt>
                <c:pt idx="151" formatCode="0.0">
                  <c:v>52.841785714285699</c:v>
                </c:pt>
                <c:pt idx="152" formatCode="0.0">
                  <c:v>52.696428571428598</c:v>
                </c:pt>
                <c:pt idx="153" formatCode="0.0">
                  <c:v>52.551071428571397</c:v>
                </c:pt>
                <c:pt idx="154" formatCode="0.0">
                  <c:v>52.405714285714303</c:v>
                </c:pt>
                <c:pt idx="155" formatCode="0.0">
                  <c:v>52.260357142857103</c:v>
                </c:pt>
                <c:pt idx="156" formatCode="0.0">
                  <c:v>52.115000000000002</c:v>
                </c:pt>
                <c:pt idx="157" formatCode="0.0">
                  <c:v>51.969642857142901</c:v>
                </c:pt>
                <c:pt idx="158" formatCode="0.0">
                  <c:v>51.824285714285701</c:v>
                </c:pt>
                <c:pt idx="159" formatCode="0.0">
                  <c:v>51.678928571428699</c:v>
                </c:pt>
                <c:pt idx="160" formatCode="0.0">
                  <c:v>51.533571428571598</c:v>
                </c:pt>
                <c:pt idx="161" formatCode="0.0">
                  <c:v>51.388214285714497</c:v>
                </c:pt>
                <c:pt idx="162" formatCode="0.0">
                  <c:v>51.4</c:v>
                </c:pt>
                <c:pt idx="163" formatCode="0.0">
                  <c:v>51.4</c:v>
                </c:pt>
                <c:pt idx="164" formatCode="0.0">
                  <c:v>51.4</c:v>
                </c:pt>
                <c:pt idx="165" formatCode="0.0">
                  <c:v>51</c:v>
                </c:pt>
                <c:pt idx="166" formatCode="0.0">
                  <c:v>51</c:v>
                </c:pt>
                <c:pt idx="167" formatCode="0.0">
                  <c:v>51.2</c:v>
                </c:pt>
                <c:pt idx="168" formatCode="0.0">
                  <c:v>51.5</c:v>
                </c:pt>
                <c:pt idx="169" formatCode="0.0">
                  <c:v>51.9</c:v>
                </c:pt>
                <c:pt idx="170" formatCode="0.0">
                  <c:v>51.9</c:v>
                </c:pt>
                <c:pt idx="171" formatCode="0.0">
                  <c:v>52.3</c:v>
                </c:pt>
                <c:pt idx="172" formatCode="0.0">
                  <c:v>52.5</c:v>
                </c:pt>
                <c:pt idx="173" formatCode="0.0">
                  <c:v>52.9</c:v>
                </c:pt>
                <c:pt idx="174" formatCode="0.0">
                  <c:v>52.8</c:v>
                </c:pt>
                <c:pt idx="175" formatCode="0.0">
                  <c:v>53.4</c:v>
                </c:pt>
                <c:pt idx="176" formatCode="0.0">
                  <c:v>53.9</c:v>
                </c:pt>
                <c:pt idx="177" formatCode="0.0">
                  <c:v>53.9</c:v>
                </c:pt>
                <c:pt idx="178" formatCode="0.0">
                  <c:v>53.9</c:v>
                </c:pt>
                <c:pt idx="179" formatCode="0.0">
                  <c:v>54.1</c:v>
                </c:pt>
                <c:pt idx="180" formatCode="0.0">
                  <c:v>54.3</c:v>
                </c:pt>
                <c:pt idx="181" formatCode="0.0">
                  <c:v>54.7</c:v>
                </c:pt>
                <c:pt idx="182" formatCode="0.0">
                  <c:v>54.9</c:v>
                </c:pt>
                <c:pt idx="183" formatCode="0.0">
                  <c:v>54.9</c:v>
                </c:pt>
                <c:pt idx="184" formatCode="0.0">
                  <c:v>54.9</c:v>
                </c:pt>
                <c:pt idx="185" formatCode="0.0">
                  <c:v>54.9</c:v>
                </c:pt>
                <c:pt idx="186" formatCode="0.0">
                  <c:v>54.9</c:v>
                </c:pt>
                <c:pt idx="187" formatCode="0.0">
                  <c:v>55</c:v>
                </c:pt>
                <c:pt idx="188" formatCode="0.0">
                  <c:v>55</c:v>
                </c:pt>
                <c:pt idx="189" formatCode="0.0">
                  <c:v>55</c:v>
                </c:pt>
                <c:pt idx="190" formatCode="0.0">
                  <c:v>55.2</c:v>
                </c:pt>
                <c:pt idx="191" formatCode="0.0">
                  <c:v>55.6</c:v>
                </c:pt>
                <c:pt idx="192" formatCode="0.0">
                  <c:v>55.8</c:v>
                </c:pt>
                <c:pt idx="193" formatCode="0.0">
                  <c:v>55.9</c:v>
                </c:pt>
                <c:pt idx="194" formatCode="0.0">
                  <c:v>55.9</c:v>
                </c:pt>
                <c:pt idx="195" formatCode="0.0">
                  <c:v>56.2</c:v>
                </c:pt>
                <c:pt idx="196" formatCode="0.0">
                  <c:v>56.4</c:v>
                </c:pt>
                <c:pt idx="197" formatCode="0.0">
                  <c:v>56.8</c:v>
                </c:pt>
                <c:pt idx="198" formatCode="0.0">
                  <c:v>56.9</c:v>
                </c:pt>
                <c:pt idx="199" formatCode="0.0">
                  <c:v>57.3</c:v>
                </c:pt>
                <c:pt idx="200" formatCode="0.0">
                  <c:v>57.6</c:v>
                </c:pt>
                <c:pt idx="201" formatCode="0.0">
                  <c:v>57.569230769230799</c:v>
                </c:pt>
                <c:pt idx="202" formatCode="0.0">
                  <c:v>57.772747252747202</c:v>
                </c:pt>
                <c:pt idx="203" formatCode="0.0">
                  <c:v>57.976263736263697</c:v>
                </c:pt>
                <c:pt idx="204" formatCode="0.0">
                  <c:v>58.179780219780199</c:v>
                </c:pt>
                <c:pt idx="205" formatCode="0.0">
                  <c:v>58.383296703296701</c:v>
                </c:pt>
                <c:pt idx="206" formatCode="0.0">
                  <c:v>58.586813186813202</c:v>
                </c:pt>
                <c:pt idx="207" formatCode="0.0">
                  <c:v>59</c:v>
                </c:pt>
                <c:pt idx="208" formatCode="0.0">
                  <c:v>58.9</c:v>
                </c:pt>
                <c:pt idx="209" formatCode="0.0">
                  <c:v>58.4</c:v>
                </c:pt>
                <c:pt idx="210" formatCode="0.0">
                  <c:v>58.1</c:v>
                </c:pt>
                <c:pt idx="211" formatCode="0.0">
                  <c:v>58.219444444444399</c:v>
                </c:pt>
                <c:pt idx="212" formatCode="0.0">
                  <c:v>58.061111111111103</c:v>
                </c:pt>
                <c:pt idx="213" formatCode="0.0">
                  <c:v>57.9027777777778</c:v>
                </c:pt>
                <c:pt idx="214" formatCode="0.0">
                  <c:v>57.744444444444397</c:v>
                </c:pt>
                <c:pt idx="215" formatCode="0.0">
                  <c:v>57.586111111111101</c:v>
                </c:pt>
                <c:pt idx="216" formatCode="0.0">
                  <c:v>57.427777777777798</c:v>
                </c:pt>
                <c:pt idx="217" formatCode="0.0">
                  <c:v>57.269444444444403</c:v>
                </c:pt>
                <c:pt idx="218" formatCode="0.0">
                  <c:v>57.1111111111111</c:v>
                </c:pt>
                <c:pt idx="219" formatCode="0.0">
                  <c:v>56.952777777777797</c:v>
                </c:pt>
                <c:pt idx="220" formatCode="0.0">
                  <c:v>56.794444444444402</c:v>
                </c:pt>
                <c:pt idx="221" formatCode="0.0">
                  <c:v>56.636111111111099</c:v>
                </c:pt>
                <c:pt idx="222" formatCode="0.0">
                  <c:v>56.477777777777803</c:v>
                </c:pt>
                <c:pt idx="223" formatCode="0.0">
                  <c:v>56.3194444444444</c:v>
                </c:pt>
                <c:pt idx="224" formatCode="0.0">
                  <c:v>56.161111111111097</c:v>
                </c:pt>
                <c:pt idx="225" formatCode="0.0">
                  <c:v>56.002777777777801</c:v>
                </c:pt>
                <c:pt idx="226" formatCode="0.0">
                  <c:v>55.844444444444399</c:v>
                </c:pt>
                <c:pt idx="227" formatCode="0.0">
                  <c:v>55.686111111111103</c:v>
                </c:pt>
                <c:pt idx="228" formatCode="0.0">
                  <c:v>55.5277777777778</c:v>
                </c:pt>
                <c:pt idx="229" formatCode="0.0">
                  <c:v>55.369444444444397</c:v>
                </c:pt>
                <c:pt idx="230" formatCode="0.0">
                  <c:v>55.4</c:v>
                </c:pt>
                <c:pt idx="231" formatCode="0.0">
                  <c:v>55.211111111111101</c:v>
                </c:pt>
                <c:pt idx="232" formatCode="0.0">
                  <c:v>55.052777777777798</c:v>
                </c:pt>
                <c:pt idx="233" formatCode="0.0">
                  <c:v>55.2</c:v>
                </c:pt>
                <c:pt idx="234" formatCode="0.0">
                  <c:v>55.4</c:v>
                </c:pt>
                <c:pt idx="235" formatCode="0.0">
                  <c:v>55.5</c:v>
                </c:pt>
                <c:pt idx="236" formatCode="0.0">
                  <c:v>54.894444444444403</c:v>
                </c:pt>
                <c:pt idx="237" formatCode="0.0">
                  <c:v>54.7361111111111</c:v>
                </c:pt>
                <c:pt idx="238" formatCode="0.0">
                  <c:v>54.577777777777797</c:v>
                </c:pt>
                <c:pt idx="239" formatCode="0.0">
                  <c:v>54.419444444444402</c:v>
                </c:pt>
                <c:pt idx="240" formatCode="0.0">
                  <c:v>54.261111111111099</c:v>
                </c:pt>
                <c:pt idx="241" formatCode="0.0">
                  <c:v>54.102777777777803</c:v>
                </c:pt>
                <c:pt idx="242" formatCode="0.0">
                  <c:v>53.9444444444444</c:v>
                </c:pt>
                <c:pt idx="243" formatCode="0.0">
                  <c:v>53.786111111111097</c:v>
                </c:pt>
                <c:pt idx="244" formatCode="0.0">
                  <c:v>53.627777777777801</c:v>
                </c:pt>
                <c:pt idx="245" formatCode="0.0">
                  <c:v>53.469444444444399</c:v>
                </c:pt>
                <c:pt idx="246" formatCode="0.0">
                  <c:v>53.311111111111103</c:v>
                </c:pt>
                <c:pt idx="247" formatCode="0.0">
                  <c:v>53.1527777777778</c:v>
                </c:pt>
                <c:pt idx="248" formatCode="0.0">
                  <c:v>52.994444444444397</c:v>
                </c:pt>
                <c:pt idx="249" formatCode="0.0">
                  <c:v>52.836111111111101</c:v>
                </c:pt>
                <c:pt idx="250" formatCode="0.0">
                  <c:v>52.677777777777798</c:v>
                </c:pt>
                <c:pt idx="251" formatCode="0.0">
                  <c:v>52.5</c:v>
                </c:pt>
                <c:pt idx="252" formatCode="0.0">
                  <c:v>52.519444444444403</c:v>
                </c:pt>
                <c:pt idx="253" formatCode="0.0">
                  <c:v>52.3611111111111</c:v>
                </c:pt>
                <c:pt idx="254" formatCode="0.0">
                  <c:v>52.202777777777797</c:v>
                </c:pt>
                <c:pt idx="255" formatCode="0.0">
                  <c:v>52.3</c:v>
                </c:pt>
                <c:pt idx="256" formatCode="0.0">
                  <c:v>52</c:v>
                </c:pt>
                <c:pt idx="257" formatCode="0.0">
                  <c:v>52.3</c:v>
                </c:pt>
                <c:pt idx="258" formatCode="0.0">
                  <c:v>52.5</c:v>
                </c:pt>
                <c:pt idx="259" formatCode="0.0">
                  <c:v>52.6</c:v>
                </c:pt>
                <c:pt idx="260" formatCode="0.0">
                  <c:v>52.8</c:v>
                </c:pt>
                <c:pt idx="261" formatCode="0.0">
                  <c:v>52.9</c:v>
                </c:pt>
                <c:pt idx="262" formatCode="0.0">
                  <c:v>52.8</c:v>
                </c:pt>
                <c:pt idx="263" formatCode="0.0">
                  <c:v>53.3</c:v>
                </c:pt>
                <c:pt idx="264" formatCode="0.0">
                  <c:v>53.6</c:v>
                </c:pt>
                <c:pt idx="265" formatCode="0.0">
                  <c:v>53.7</c:v>
                </c:pt>
                <c:pt idx="266" formatCode="0.0">
                  <c:v>53.9</c:v>
                </c:pt>
                <c:pt idx="267" formatCode="0.0">
                  <c:v>54.1</c:v>
                </c:pt>
                <c:pt idx="268" formatCode="0.0">
                  <c:v>54.5</c:v>
                </c:pt>
                <c:pt idx="269" formatCode="0.0">
                  <c:v>54.9</c:v>
                </c:pt>
                <c:pt idx="270" formatCode="0.0">
                  <c:v>55.05</c:v>
                </c:pt>
                <c:pt idx="271" formatCode="0.0">
                  <c:v>55.316666666666698</c:v>
                </c:pt>
                <c:pt idx="272" formatCode="0.0">
                  <c:v>55.5833333333333</c:v>
                </c:pt>
                <c:pt idx="273" formatCode="0.0">
                  <c:v>55.85</c:v>
                </c:pt>
                <c:pt idx="274" formatCode="0.0">
                  <c:v>56.116666666666703</c:v>
                </c:pt>
                <c:pt idx="275" formatCode="0.0">
                  <c:v>56.383333333333297</c:v>
                </c:pt>
                <c:pt idx="276" formatCode="0.0">
                  <c:v>56.65</c:v>
                </c:pt>
                <c:pt idx="277" formatCode="0.0">
                  <c:v>56.9166666666667</c:v>
                </c:pt>
                <c:pt idx="278" formatCode="0.0">
                  <c:v>57.183333333333302</c:v>
                </c:pt>
                <c:pt idx="279" formatCode="0.0">
                  <c:v>57.45</c:v>
                </c:pt>
                <c:pt idx="280" formatCode="0.0">
                  <c:v>57.716666666666697</c:v>
                </c:pt>
                <c:pt idx="281" formatCode="0.0">
                  <c:v>57.983333333333299</c:v>
                </c:pt>
                <c:pt idx="282" formatCode="0.0">
                  <c:v>58.25</c:v>
                </c:pt>
                <c:pt idx="283" formatCode="0.0">
                  <c:v>58.516666666666701</c:v>
                </c:pt>
                <c:pt idx="284" formatCode="0.0">
                  <c:v>58.4</c:v>
                </c:pt>
                <c:pt idx="285" formatCode="0.0">
                  <c:v>58.1</c:v>
                </c:pt>
                <c:pt idx="286" formatCode="0.0">
                  <c:v>58.219444444444399</c:v>
                </c:pt>
                <c:pt idx="287" formatCode="0.0">
                  <c:v>58.061111111111103</c:v>
                </c:pt>
                <c:pt idx="288" formatCode="0.0">
                  <c:v>57.9027777777778</c:v>
                </c:pt>
                <c:pt idx="289" formatCode="0.0">
                  <c:v>57.744444444444397</c:v>
                </c:pt>
                <c:pt idx="290" formatCode="0.0">
                  <c:v>57.586111111111101</c:v>
                </c:pt>
                <c:pt idx="291" formatCode="0.0">
                  <c:v>57.427777777777798</c:v>
                </c:pt>
                <c:pt idx="292" formatCode="0.0">
                  <c:v>57.269444444444403</c:v>
                </c:pt>
                <c:pt idx="293" formatCode="0.0">
                  <c:v>57.1111111111111</c:v>
                </c:pt>
                <c:pt idx="294" formatCode="0.0">
                  <c:v>56.952777777777797</c:v>
                </c:pt>
                <c:pt idx="295" formatCode="0.0">
                  <c:v>56.794444444444402</c:v>
                </c:pt>
                <c:pt idx="296" formatCode="0.0">
                  <c:v>56.636111111111099</c:v>
                </c:pt>
                <c:pt idx="297" formatCode="0.0">
                  <c:v>56.477777777777803</c:v>
                </c:pt>
                <c:pt idx="298" formatCode="0.0">
                  <c:v>56.3194444444444</c:v>
                </c:pt>
                <c:pt idx="299" formatCode="0.0">
                  <c:v>56.161111111111097</c:v>
                </c:pt>
                <c:pt idx="300" formatCode="0.0">
                  <c:v>56.002777777777801</c:v>
                </c:pt>
                <c:pt idx="301" formatCode="0.0">
                  <c:v>55.844444444444399</c:v>
                </c:pt>
                <c:pt idx="302" formatCode="0.0">
                  <c:v>55.686111111111103</c:v>
                </c:pt>
                <c:pt idx="303" formatCode="0.0">
                  <c:v>55.5277777777778</c:v>
                </c:pt>
                <c:pt idx="304" formatCode="0.0">
                  <c:v>55.369444444444397</c:v>
                </c:pt>
                <c:pt idx="305" formatCode="0.0">
                  <c:v>55.211111111111101</c:v>
                </c:pt>
                <c:pt idx="306" formatCode="0.0">
                  <c:v>55.052777777777798</c:v>
                </c:pt>
                <c:pt idx="307" formatCode="0.0">
                  <c:v>54.894444444444403</c:v>
                </c:pt>
                <c:pt idx="308" formatCode="0.0">
                  <c:v>54.7361111111111</c:v>
                </c:pt>
                <c:pt idx="309" formatCode="0.0">
                  <c:v>54.577777777777797</c:v>
                </c:pt>
                <c:pt idx="310" formatCode="0.0">
                  <c:v>54.419444444444402</c:v>
                </c:pt>
                <c:pt idx="311" formatCode="0.0">
                  <c:v>54.261111111111099</c:v>
                </c:pt>
                <c:pt idx="312" formatCode="0.0">
                  <c:v>54.102777777777803</c:v>
                </c:pt>
                <c:pt idx="313" formatCode="0.0">
                  <c:v>53.9444444444444</c:v>
                </c:pt>
                <c:pt idx="314" formatCode="0.0">
                  <c:v>53.786111111111097</c:v>
                </c:pt>
                <c:pt idx="315" formatCode="0.0">
                  <c:v>53.627777777777801</c:v>
                </c:pt>
                <c:pt idx="316" formatCode="0.0">
                  <c:v>53.469444444444399</c:v>
                </c:pt>
                <c:pt idx="317" formatCode="0.0">
                  <c:v>53.311111111111103</c:v>
                </c:pt>
                <c:pt idx="318" formatCode="0.0">
                  <c:v>53.1527777777778</c:v>
                </c:pt>
                <c:pt idx="319" formatCode="0.0">
                  <c:v>52.994444444444397</c:v>
                </c:pt>
                <c:pt idx="320" formatCode="0.0">
                  <c:v>52.836111111111101</c:v>
                </c:pt>
                <c:pt idx="321" formatCode="0.0">
                  <c:v>52.677777777777798</c:v>
                </c:pt>
                <c:pt idx="322" formatCode="0.0">
                  <c:v>52.519444444444403</c:v>
                </c:pt>
                <c:pt idx="323" formatCode="0.0">
                  <c:v>52.3611111111111</c:v>
                </c:pt>
                <c:pt idx="324" formatCode="0.0">
                  <c:v>52.202777777777797</c:v>
                </c:pt>
                <c:pt idx="325" formatCode="0.0">
                  <c:v>52.044444444444402</c:v>
                </c:pt>
                <c:pt idx="326" formatCode="0.0">
                  <c:v>51.886111111111099</c:v>
                </c:pt>
                <c:pt idx="327" formatCode="0.0">
                  <c:v>52.3</c:v>
                </c:pt>
                <c:pt idx="328" formatCode="0.0">
                  <c:v>52.7</c:v>
                </c:pt>
                <c:pt idx="329" formatCode="0.0">
                  <c:v>52.9</c:v>
                </c:pt>
                <c:pt idx="330" formatCode="0.0">
                  <c:v>53.2</c:v>
                </c:pt>
                <c:pt idx="331" formatCode="0.0">
                  <c:v>53.5</c:v>
                </c:pt>
                <c:pt idx="332" formatCode="0.0">
                  <c:v>53.6</c:v>
                </c:pt>
                <c:pt idx="333" formatCode="0.0">
                  <c:v>53.953333333333298</c:v>
                </c:pt>
                <c:pt idx="334" formatCode="0.0">
                  <c:v>54.216190476190498</c:v>
                </c:pt>
                <c:pt idx="335" formatCode="0.0">
                  <c:v>54.479047619047599</c:v>
                </c:pt>
                <c:pt idx="336" formatCode="0.0">
                  <c:v>54.741904761904799</c:v>
                </c:pt>
                <c:pt idx="337" formatCode="0.0">
                  <c:v>55.004761904761899</c:v>
                </c:pt>
                <c:pt idx="338" formatCode="0.0">
                  <c:v>55.2676190476191</c:v>
                </c:pt>
                <c:pt idx="339" formatCode="0.0">
                  <c:v>55.5304761904762</c:v>
                </c:pt>
                <c:pt idx="340" formatCode="0.0">
                  <c:v>55.793333333333301</c:v>
                </c:pt>
                <c:pt idx="341" formatCode="0.0">
                  <c:v>56.056190476190501</c:v>
                </c:pt>
                <c:pt idx="342" formatCode="0.0">
                  <c:v>56.319047619047602</c:v>
                </c:pt>
                <c:pt idx="343" formatCode="0.0">
                  <c:v>56.581904761904802</c:v>
                </c:pt>
                <c:pt idx="344" formatCode="0.0">
                  <c:v>56.844761904761903</c:v>
                </c:pt>
                <c:pt idx="345" formatCode="0.0">
                  <c:v>57.107619047619103</c:v>
                </c:pt>
                <c:pt idx="346" formatCode="0.0">
                  <c:v>57.370476190476197</c:v>
                </c:pt>
                <c:pt idx="347" formatCode="0.0">
                  <c:v>57.633333333333397</c:v>
                </c:pt>
                <c:pt idx="348" formatCode="0.0">
                  <c:v>57.896190476190498</c:v>
                </c:pt>
                <c:pt idx="349" formatCode="0.0">
                  <c:v>58.159047619047598</c:v>
                </c:pt>
                <c:pt idx="350" formatCode="0.0">
                  <c:v>58.421904761904798</c:v>
                </c:pt>
                <c:pt idx="351" formatCode="0.0">
                  <c:v>58.684761904761899</c:v>
                </c:pt>
                <c:pt idx="352" formatCode="0.0">
                  <c:v>58.6</c:v>
                </c:pt>
                <c:pt idx="353" formatCode="0.0">
                  <c:v>58.1</c:v>
                </c:pt>
                <c:pt idx="354" formatCode="0.0">
                  <c:v>57.7</c:v>
                </c:pt>
                <c:pt idx="355" formatCode="0.0">
                  <c:v>57.3</c:v>
                </c:pt>
                <c:pt idx="356" formatCode="0.0">
                  <c:v>57</c:v>
                </c:pt>
                <c:pt idx="357" formatCode="0.0">
                  <c:v>56.62</c:v>
                </c:pt>
                <c:pt idx="358" formatCode="0.0">
                  <c:v>56.2542857142857</c:v>
                </c:pt>
                <c:pt idx="359" formatCode="0.0">
                  <c:v>55.888571428571403</c:v>
                </c:pt>
                <c:pt idx="360" formatCode="0.0">
                  <c:v>55.522857142857099</c:v>
                </c:pt>
                <c:pt idx="361" formatCode="0.0">
                  <c:v>55.157142857142901</c:v>
                </c:pt>
                <c:pt idx="362" formatCode="0.0">
                  <c:v>54.791428571428597</c:v>
                </c:pt>
                <c:pt idx="363" formatCode="0.0">
                  <c:v>54.425714285714299</c:v>
                </c:pt>
                <c:pt idx="364" formatCode="0.0">
                  <c:v>54.06</c:v>
                </c:pt>
                <c:pt idx="365" formatCode="0.0">
                  <c:v>53.694285714285698</c:v>
                </c:pt>
                <c:pt idx="366" formatCode="0.0">
                  <c:v>53.328571428571401</c:v>
                </c:pt>
                <c:pt idx="367" formatCode="0.0">
                  <c:v>52.962857142857096</c:v>
                </c:pt>
                <c:pt idx="368" formatCode="0.0">
                  <c:v>52.597142857142899</c:v>
                </c:pt>
                <c:pt idx="369" formatCode="0.0">
                  <c:v>52.231428571428602</c:v>
                </c:pt>
                <c:pt idx="370" formatCode="0.0">
                  <c:v>51.865714285714297</c:v>
                </c:pt>
                <c:pt idx="371" formatCode="0.0">
                  <c:v>51.7</c:v>
                </c:pt>
                <c:pt idx="372" formatCode="0.0">
                  <c:v>51.3</c:v>
                </c:pt>
                <c:pt idx="373" formatCode="0.0">
                  <c:v>52.3</c:v>
                </c:pt>
                <c:pt idx="374" formatCode="0.0">
                  <c:v>52.7</c:v>
                </c:pt>
                <c:pt idx="375" formatCode="0.0">
                  <c:v>53.1</c:v>
                </c:pt>
                <c:pt idx="376" formatCode="0.0">
                  <c:v>53.6</c:v>
                </c:pt>
                <c:pt idx="377" formatCode="0.0">
                  <c:v>53.9</c:v>
                </c:pt>
                <c:pt idx="378" formatCode="0.0">
                  <c:v>54.2</c:v>
                </c:pt>
                <c:pt idx="379" formatCode="0.0">
                  <c:v>54.6</c:v>
                </c:pt>
                <c:pt idx="380" formatCode="0.0">
                  <c:v>54.96</c:v>
                </c:pt>
                <c:pt idx="381" formatCode="0.0">
                  <c:v>55.32</c:v>
                </c:pt>
                <c:pt idx="382" formatCode="0.0">
                  <c:v>55.68</c:v>
                </c:pt>
                <c:pt idx="383" formatCode="0.0">
                  <c:v>56.04</c:v>
                </c:pt>
                <c:pt idx="384" formatCode="0.0">
                  <c:v>56.4</c:v>
                </c:pt>
                <c:pt idx="385" formatCode="0.0">
                  <c:v>56.76</c:v>
                </c:pt>
                <c:pt idx="386" formatCode="0.0">
                  <c:v>57.12</c:v>
                </c:pt>
                <c:pt idx="387" formatCode="0.0">
                  <c:v>57.48</c:v>
                </c:pt>
                <c:pt idx="388" formatCode="0.0">
                  <c:v>57.84</c:v>
                </c:pt>
                <c:pt idx="389" formatCode="0.0">
                  <c:v>58.2</c:v>
                </c:pt>
                <c:pt idx="390" formatCode="0.0">
                  <c:v>58.5</c:v>
                </c:pt>
                <c:pt idx="391" formatCode="0.0">
                  <c:v>58.1</c:v>
                </c:pt>
                <c:pt idx="392" formatCode="0.0">
                  <c:v>57.3</c:v>
                </c:pt>
                <c:pt idx="393" formatCode="0.0">
                  <c:v>57.1</c:v>
                </c:pt>
                <c:pt idx="394" formatCode="0.0">
                  <c:v>56.7</c:v>
                </c:pt>
                <c:pt idx="395" formatCode="0.0">
                  <c:v>56.16</c:v>
                </c:pt>
                <c:pt idx="396" formatCode="0.0">
                  <c:v>55.7</c:v>
                </c:pt>
                <c:pt idx="397" formatCode="0.0">
                  <c:v>55.24</c:v>
                </c:pt>
                <c:pt idx="398" formatCode="0.0">
                  <c:v>54.78</c:v>
                </c:pt>
                <c:pt idx="399" formatCode="0.0">
                  <c:v>54.32</c:v>
                </c:pt>
                <c:pt idx="400" formatCode="0.0">
                  <c:v>53.86</c:v>
                </c:pt>
                <c:pt idx="401" formatCode="0.0">
                  <c:v>53.4</c:v>
                </c:pt>
                <c:pt idx="402" formatCode="0.0">
                  <c:v>52.94</c:v>
                </c:pt>
                <c:pt idx="403" formatCode="0.0">
                  <c:v>52.48</c:v>
                </c:pt>
                <c:pt idx="404" formatCode="0.0">
                  <c:v>52.6</c:v>
                </c:pt>
                <c:pt idx="405" formatCode="0.0">
                  <c:v>52.8</c:v>
                </c:pt>
                <c:pt idx="406" formatCode="0.0">
                  <c:v>53.2</c:v>
                </c:pt>
                <c:pt idx="407" formatCode="0.0">
                  <c:v>53.6</c:v>
                </c:pt>
                <c:pt idx="408" formatCode="0.0">
                  <c:v>53.726666666666702</c:v>
                </c:pt>
                <c:pt idx="409" formatCode="0.0">
                  <c:v>53.9866666666667</c:v>
                </c:pt>
                <c:pt idx="410" formatCode="0.0">
                  <c:v>54.246666666666698</c:v>
                </c:pt>
                <c:pt idx="411" formatCode="0.0">
                  <c:v>54.506666666666703</c:v>
                </c:pt>
                <c:pt idx="412" formatCode="0.0">
                  <c:v>54.766666666666701</c:v>
                </c:pt>
                <c:pt idx="413" formatCode="0.0">
                  <c:v>55.026666666666699</c:v>
                </c:pt>
                <c:pt idx="414" formatCode="0.0">
                  <c:v>55.286666666666697</c:v>
                </c:pt>
                <c:pt idx="415" formatCode="0.0">
                  <c:v>55.546666666666702</c:v>
                </c:pt>
                <c:pt idx="416" formatCode="0.0">
                  <c:v>55.8066666666667</c:v>
                </c:pt>
                <c:pt idx="417" formatCode="0.0">
                  <c:v>56.066666666666698</c:v>
                </c:pt>
                <c:pt idx="418" formatCode="0.0">
                  <c:v>56.326666666666704</c:v>
                </c:pt>
                <c:pt idx="419" formatCode="0.0">
                  <c:v>56.586666666666702</c:v>
                </c:pt>
                <c:pt idx="420" formatCode="0.0">
                  <c:v>56.8466666666667</c:v>
                </c:pt>
                <c:pt idx="421" formatCode="0.0">
                  <c:v>57.106666666666698</c:v>
                </c:pt>
                <c:pt idx="422" formatCode="0.0">
                  <c:v>57.366666666666703</c:v>
                </c:pt>
                <c:pt idx="423" formatCode="0.0">
                  <c:v>57.626666666666701</c:v>
                </c:pt>
                <c:pt idx="424" formatCode="0.0">
                  <c:v>57.886666666666699</c:v>
                </c:pt>
                <c:pt idx="425" formatCode="0.0">
                  <c:v>58.146666666666697</c:v>
                </c:pt>
                <c:pt idx="426" formatCode="0.0">
                  <c:v>58.406666666666702</c:v>
                </c:pt>
                <c:pt idx="427" formatCode="0.0">
                  <c:v>58</c:v>
                </c:pt>
                <c:pt idx="428" formatCode="0.0">
                  <c:v>57.8</c:v>
                </c:pt>
                <c:pt idx="429" formatCode="0.0">
                  <c:v>57.6</c:v>
                </c:pt>
                <c:pt idx="430">
                  <c:v>57.2</c:v>
                </c:pt>
                <c:pt idx="431" formatCode="0.0">
                  <c:v>57</c:v>
                </c:pt>
                <c:pt idx="432" formatCode="0.0">
                  <c:v>56.8</c:v>
                </c:pt>
                <c:pt idx="433" formatCode="0.0">
                  <c:v>56.2</c:v>
                </c:pt>
                <c:pt idx="434" formatCode="0.0">
                  <c:v>56.194259259259297</c:v>
                </c:pt>
                <c:pt idx="435" formatCode="0.0">
                  <c:v>55.9408148148148</c:v>
                </c:pt>
                <c:pt idx="436" formatCode="0.0">
                  <c:v>55.687370370370402</c:v>
                </c:pt>
                <c:pt idx="437" formatCode="0.0">
                  <c:v>55.433925925925898</c:v>
                </c:pt>
                <c:pt idx="438" formatCode="0.0">
                  <c:v>55.1804814814815</c:v>
                </c:pt>
                <c:pt idx="439">
                  <c:v>54.9</c:v>
                </c:pt>
                <c:pt idx="440" formatCode="0.0">
                  <c:v>54.673592592592598</c:v>
                </c:pt>
                <c:pt idx="441" formatCode="0.0">
                  <c:v>54.420148148148101</c:v>
                </c:pt>
                <c:pt idx="442" formatCode="0.0">
                  <c:v>54.166703703703703</c:v>
                </c:pt>
                <c:pt idx="443" formatCode="0.0">
                  <c:v>53.913259259259199</c:v>
                </c:pt>
                <c:pt idx="444" formatCode="0.0">
                  <c:v>53.659814814814801</c:v>
                </c:pt>
                <c:pt idx="445" formatCode="0.0">
                  <c:v>53.406370370370297</c:v>
                </c:pt>
                <c:pt idx="446" formatCode="0.0">
                  <c:v>53.152925925925899</c:v>
                </c:pt>
                <c:pt idx="447" formatCode="0.0">
                  <c:v>52.899481481481402</c:v>
                </c:pt>
                <c:pt idx="448">
                  <c:v>52.6</c:v>
                </c:pt>
                <c:pt idx="449" formatCode="0.0">
                  <c:v>52.3925925925925</c:v>
                </c:pt>
                <c:pt idx="450" formatCode="0.0">
                  <c:v>52.139148148148102</c:v>
                </c:pt>
                <c:pt idx="451" formatCode="0.0">
                  <c:v>51.885703703703598</c:v>
                </c:pt>
                <c:pt idx="452" formatCode="0.0">
                  <c:v>51.6</c:v>
                </c:pt>
                <c:pt idx="453" formatCode="0.0">
                  <c:v>51.3</c:v>
                </c:pt>
                <c:pt idx="454" formatCode="0.0">
                  <c:v>52.3</c:v>
                </c:pt>
                <c:pt idx="455" formatCode="0.0">
                  <c:v>52.7</c:v>
                </c:pt>
                <c:pt idx="456" formatCode="0.0">
                  <c:v>53.4</c:v>
                </c:pt>
                <c:pt idx="457" formatCode="0.0">
                  <c:v>53.9</c:v>
                </c:pt>
                <c:pt idx="458" formatCode="0.0">
                  <c:v>54.6</c:v>
                </c:pt>
                <c:pt idx="459" formatCode="0.0">
                  <c:v>54.7</c:v>
                </c:pt>
                <c:pt idx="460" formatCode="0.0">
                  <c:v>54.9</c:v>
                </c:pt>
                <c:pt idx="461" formatCode="0.0">
                  <c:v>55.2</c:v>
                </c:pt>
                <c:pt idx="462" formatCode="0.0">
                  <c:v>55.6</c:v>
                </c:pt>
                <c:pt idx="463" formatCode="0.0">
                  <c:v>55.9</c:v>
                </c:pt>
                <c:pt idx="464" formatCode="0.0">
                  <c:v>56.4</c:v>
                </c:pt>
                <c:pt idx="465" formatCode="0.0">
                  <c:v>56.6</c:v>
                </c:pt>
                <c:pt idx="466" formatCode="0.0">
                  <c:v>56.2</c:v>
                </c:pt>
                <c:pt idx="467" formatCode="0.0">
                  <c:v>56.4</c:v>
                </c:pt>
                <c:pt idx="468" formatCode="0.0">
                  <c:v>56.6</c:v>
                </c:pt>
                <c:pt idx="469" formatCode="0.0">
                  <c:v>56.9</c:v>
                </c:pt>
                <c:pt idx="470" formatCode="0.0">
                  <c:v>57</c:v>
                </c:pt>
                <c:pt idx="471" formatCode="0.0">
                  <c:v>57.1</c:v>
                </c:pt>
                <c:pt idx="472" formatCode="0.0">
                  <c:v>57.3</c:v>
                </c:pt>
                <c:pt idx="473" formatCode="0.0">
                  <c:v>57.6</c:v>
                </c:pt>
                <c:pt idx="474" formatCode="0.0">
                  <c:v>57.8</c:v>
                </c:pt>
                <c:pt idx="475" formatCode="0.0">
                  <c:v>57.9</c:v>
                </c:pt>
                <c:pt idx="476" formatCode="0.0">
                  <c:v>58.2</c:v>
                </c:pt>
                <c:pt idx="477" formatCode="0.0">
                  <c:v>57.5</c:v>
                </c:pt>
                <c:pt idx="478" formatCode="0.0">
                  <c:v>57.3</c:v>
                </c:pt>
                <c:pt idx="479" formatCode="0.0">
                  <c:v>57.2</c:v>
                </c:pt>
                <c:pt idx="480" formatCode="0.0">
                  <c:v>57.2</c:v>
                </c:pt>
                <c:pt idx="481" formatCode="0.0">
                  <c:v>57</c:v>
                </c:pt>
                <c:pt idx="482" formatCode="0.0">
                  <c:v>56.9</c:v>
                </c:pt>
                <c:pt idx="483" formatCode="0.0">
                  <c:v>56.7</c:v>
                </c:pt>
                <c:pt idx="484" formatCode="0.0">
                  <c:v>56.7</c:v>
                </c:pt>
                <c:pt idx="485" formatCode="0.0">
                  <c:v>56.8</c:v>
                </c:pt>
                <c:pt idx="486" formatCode="0.0">
                  <c:v>56.8</c:v>
                </c:pt>
                <c:pt idx="487" formatCode="0.0">
                  <c:v>56.6</c:v>
                </c:pt>
                <c:pt idx="488" formatCode="0.0">
                  <c:v>56.6</c:v>
                </c:pt>
                <c:pt idx="489" formatCode="0.0">
                  <c:v>56.4</c:v>
                </c:pt>
                <c:pt idx="490" formatCode="0.0">
                  <c:v>56.4</c:v>
                </c:pt>
                <c:pt idx="491" formatCode="0.0">
                  <c:v>56.4</c:v>
                </c:pt>
                <c:pt idx="492" formatCode="0.0">
                  <c:v>56.3</c:v>
                </c:pt>
                <c:pt idx="493" formatCode="0.0">
                  <c:v>56.3</c:v>
                </c:pt>
                <c:pt idx="494" formatCode="0.0">
                  <c:v>56.2</c:v>
                </c:pt>
                <c:pt idx="495" formatCode="0.0">
                  <c:v>56</c:v>
                </c:pt>
                <c:pt idx="496" formatCode="0.0">
                  <c:v>55.7</c:v>
                </c:pt>
                <c:pt idx="497" formatCode="0.0">
                  <c:v>55.4</c:v>
                </c:pt>
                <c:pt idx="498" formatCode="0.0">
                  <c:v>54.8</c:v>
                </c:pt>
                <c:pt idx="499" formatCode="0.0">
                  <c:v>54.2</c:v>
                </c:pt>
                <c:pt idx="500" formatCode="0.0">
                  <c:v>54</c:v>
                </c:pt>
                <c:pt idx="501" formatCode="0.0">
                  <c:v>53.5</c:v>
                </c:pt>
                <c:pt idx="502" formatCode="0.0">
                  <c:v>53.2</c:v>
                </c:pt>
                <c:pt idx="503" formatCode="0.0">
                  <c:v>53</c:v>
                </c:pt>
                <c:pt idx="504" formatCode="0.0">
                  <c:v>53.1</c:v>
                </c:pt>
                <c:pt idx="505" formatCode="0.0">
                  <c:v>53.3</c:v>
                </c:pt>
                <c:pt idx="506" formatCode="0.0">
                  <c:v>53.9</c:v>
                </c:pt>
                <c:pt idx="507" formatCode="0.0">
                  <c:v>54.5</c:v>
                </c:pt>
                <c:pt idx="508" formatCode="0.0">
                  <c:v>54.9</c:v>
                </c:pt>
                <c:pt idx="509" formatCode="0.0">
                  <c:v>55.3</c:v>
                </c:pt>
                <c:pt idx="510" formatCode="0.0">
                  <c:v>55.7</c:v>
                </c:pt>
                <c:pt idx="511" formatCode="0.0">
                  <c:v>56</c:v>
                </c:pt>
                <c:pt idx="512" formatCode="0.0">
                  <c:v>56.2</c:v>
                </c:pt>
                <c:pt idx="513" formatCode="0.0">
                  <c:v>56.7</c:v>
                </c:pt>
                <c:pt idx="514" formatCode="0.0">
                  <c:v>56.9</c:v>
                </c:pt>
                <c:pt idx="515" formatCode="0.0">
                  <c:v>57.4</c:v>
                </c:pt>
                <c:pt idx="516" formatCode="0.0">
                  <c:v>58</c:v>
                </c:pt>
                <c:pt idx="517" formatCode="0.0">
                  <c:v>57.9</c:v>
                </c:pt>
                <c:pt idx="518" formatCode="0.0">
                  <c:v>57.8</c:v>
                </c:pt>
                <c:pt idx="519" formatCode="0.0">
                  <c:v>57.5</c:v>
                </c:pt>
                <c:pt idx="520" formatCode="0.0">
                  <c:v>57.2</c:v>
                </c:pt>
                <c:pt idx="521" formatCode="0.0">
                  <c:v>56.8</c:v>
                </c:pt>
                <c:pt idx="522" formatCode="0.0">
                  <c:v>56.5</c:v>
                </c:pt>
                <c:pt idx="523" formatCode="0.0">
                  <c:v>56.5</c:v>
                </c:pt>
                <c:pt idx="524" formatCode="0.0">
                  <c:v>56.4</c:v>
                </c:pt>
                <c:pt idx="525" formatCode="0.0">
                  <c:v>56.1</c:v>
                </c:pt>
                <c:pt idx="526" formatCode="0.0">
                  <c:v>55.9</c:v>
                </c:pt>
                <c:pt idx="527" formatCode="0.0">
                  <c:v>55.2</c:v>
                </c:pt>
                <c:pt idx="528" formatCode="0.0">
                  <c:v>55.1</c:v>
                </c:pt>
                <c:pt idx="529" formatCode="0.0">
                  <c:v>54.7</c:v>
                </c:pt>
                <c:pt idx="530" formatCode="0.0">
                  <c:v>54.4</c:v>
                </c:pt>
                <c:pt idx="531" formatCode="0.0">
                  <c:v>54.4</c:v>
                </c:pt>
                <c:pt idx="532" formatCode="0.0">
                  <c:v>54.1</c:v>
                </c:pt>
                <c:pt idx="533" formatCode="0.0">
                  <c:v>54.1</c:v>
                </c:pt>
                <c:pt idx="534" formatCode="0.0">
                  <c:v>53.8</c:v>
                </c:pt>
                <c:pt idx="535" formatCode="0.0">
                  <c:v>53.5</c:v>
                </c:pt>
                <c:pt idx="536" formatCode="0.0">
                  <c:v>53.5</c:v>
                </c:pt>
                <c:pt idx="537" formatCode="0.0">
                  <c:v>52.8</c:v>
                </c:pt>
                <c:pt idx="538" formatCode="0.0">
                  <c:v>52.6</c:v>
                </c:pt>
                <c:pt idx="539" formatCode="0.0">
                  <c:v>52</c:v>
                </c:pt>
                <c:pt idx="540" formatCode="0.0">
                  <c:v>51.7</c:v>
                </c:pt>
                <c:pt idx="541" formatCode="0.0">
                  <c:v>51.7</c:v>
                </c:pt>
                <c:pt idx="542" formatCode="0.0">
                  <c:v>51.5</c:v>
                </c:pt>
                <c:pt idx="543" formatCode="0.0">
                  <c:v>51.4</c:v>
                </c:pt>
                <c:pt idx="544" formatCode="0.0">
                  <c:v>51.4</c:v>
                </c:pt>
                <c:pt idx="545" formatCode="0.0">
                  <c:v>51.5</c:v>
                </c:pt>
                <c:pt idx="546" formatCode="0.0">
                  <c:v>51.5</c:v>
                </c:pt>
                <c:pt idx="547" formatCode="0.0">
                  <c:v>51.6</c:v>
                </c:pt>
                <c:pt idx="548" formatCode="0.0">
                  <c:v>51.8</c:v>
                </c:pt>
                <c:pt idx="549" formatCode="0.0">
                  <c:v>51.8</c:v>
                </c:pt>
                <c:pt idx="550" formatCode="0.0">
                  <c:v>52.4</c:v>
                </c:pt>
                <c:pt idx="551" formatCode="0.0">
                  <c:v>52.5</c:v>
                </c:pt>
                <c:pt idx="552" formatCode="0.0">
                  <c:v>52.5</c:v>
                </c:pt>
                <c:pt idx="553" formatCode="0.0">
                  <c:v>52.7</c:v>
                </c:pt>
                <c:pt idx="554" formatCode="0.0">
                  <c:v>52.7</c:v>
                </c:pt>
                <c:pt idx="555" formatCode="0.0">
                  <c:v>52.9</c:v>
                </c:pt>
                <c:pt idx="556" formatCode="0.0">
                  <c:v>53.3</c:v>
                </c:pt>
                <c:pt idx="557" formatCode="0.0">
                  <c:v>53.4</c:v>
                </c:pt>
                <c:pt idx="558" formatCode="0.0">
                  <c:v>53.4</c:v>
                </c:pt>
                <c:pt idx="559" formatCode="0.0">
                  <c:v>53.6</c:v>
                </c:pt>
                <c:pt idx="560" formatCode="0.0">
                  <c:v>53.9</c:v>
                </c:pt>
                <c:pt idx="561" formatCode="0.0">
                  <c:v>54.2</c:v>
                </c:pt>
                <c:pt idx="562" formatCode="0.0">
                  <c:v>54.2</c:v>
                </c:pt>
                <c:pt idx="563" formatCode="0.0">
                  <c:v>54.4</c:v>
                </c:pt>
                <c:pt idx="564" formatCode="0.0">
                  <c:v>54.6</c:v>
                </c:pt>
                <c:pt idx="565" formatCode="0.0">
                  <c:v>54.6</c:v>
                </c:pt>
                <c:pt idx="566" formatCode="0.0">
                  <c:v>54.8</c:v>
                </c:pt>
                <c:pt idx="567" formatCode="0.0">
                  <c:v>54.9</c:v>
                </c:pt>
                <c:pt idx="568" formatCode="0.0">
                  <c:v>54.9</c:v>
                </c:pt>
                <c:pt idx="569" formatCode="0.0">
                  <c:v>55.3</c:v>
                </c:pt>
                <c:pt idx="570" formatCode="0.0">
                  <c:v>55.3</c:v>
                </c:pt>
                <c:pt idx="571" formatCode="0.0">
                  <c:v>55.3</c:v>
                </c:pt>
                <c:pt idx="572" formatCode="0.0">
                  <c:v>55.4</c:v>
                </c:pt>
                <c:pt idx="573" formatCode="0.0">
                  <c:v>55.4</c:v>
                </c:pt>
                <c:pt idx="574" formatCode="0.0">
                  <c:v>55.6</c:v>
                </c:pt>
                <c:pt idx="575" formatCode="0.0">
                  <c:v>55.6</c:v>
                </c:pt>
                <c:pt idx="576" formatCode="0.0">
                  <c:v>55.6</c:v>
                </c:pt>
                <c:pt idx="577" formatCode="0.0">
                  <c:v>55.9</c:v>
                </c:pt>
                <c:pt idx="578" formatCode="0.0">
                  <c:v>55.9</c:v>
                </c:pt>
                <c:pt idx="579" formatCode="0.0">
                  <c:v>55.9</c:v>
                </c:pt>
                <c:pt idx="580" formatCode="0.0">
                  <c:v>56.2</c:v>
                </c:pt>
                <c:pt idx="581" formatCode="0.0">
                  <c:v>56.2</c:v>
                </c:pt>
                <c:pt idx="582" formatCode="0.0">
                  <c:v>56.3</c:v>
                </c:pt>
                <c:pt idx="583" formatCode="0.0">
                  <c:v>56.4</c:v>
                </c:pt>
                <c:pt idx="584" formatCode="0.0">
                  <c:v>56.4</c:v>
                </c:pt>
                <c:pt idx="585" formatCode="0.0">
                  <c:v>55.6</c:v>
                </c:pt>
                <c:pt idx="586" formatCode="0.0">
                  <c:v>55.6</c:v>
                </c:pt>
                <c:pt idx="587" formatCode="0.0">
                  <c:v>55.6</c:v>
                </c:pt>
                <c:pt idx="588" formatCode="0.0">
                  <c:v>55.8</c:v>
                </c:pt>
                <c:pt idx="589" formatCode="0.0">
                  <c:v>55.8</c:v>
                </c:pt>
                <c:pt idx="590" formatCode="0.0">
                  <c:v>56</c:v>
                </c:pt>
                <c:pt idx="591" formatCode="0.0">
                  <c:v>56.3</c:v>
                </c:pt>
                <c:pt idx="592" formatCode="0.0">
                  <c:v>56.3</c:v>
                </c:pt>
                <c:pt idx="593" formatCode="0.0">
                  <c:v>56.8</c:v>
                </c:pt>
                <c:pt idx="594" formatCode="0.0">
                  <c:v>56.8</c:v>
                </c:pt>
                <c:pt idx="595" formatCode="0.0">
                  <c:v>56.8</c:v>
                </c:pt>
                <c:pt idx="596" formatCode="0.0">
                  <c:v>56.8</c:v>
                </c:pt>
                <c:pt idx="597" formatCode="0.0">
                  <c:v>57</c:v>
                </c:pt>
                <c:pt idx="598" formatCode="0.0">
                  <c:v>57.4</c:v>
                </c:pt>
                <c:pt idx="599" formatCode="0.0">
                  <c:v>57.4</c:v>
                </c:pt>
                <c:pt idx="600" formatCode="0.0">
                  <c:v>57.6</c:v>
                </c:pt>
                <c:pt idx="601" formatCode="0.0">
                  <c:v>57.6</c:v>
                </c:pt>
                <c:pt idx="602" formatCode="0.0">
                  <c:v>57.6</c:v>
                </c:pt>
                <c:pt idx="603" formatCode="0.0">
                  <c:v>57.9</c:v>
                </c:pt>
                <c:pt idx="604" formatCode="0.0">
                  <c:v>57.9</c:v>
                </c:pt>
                <c:pt idx="605" formatCode="0.0">
                  <c:v>57.9</c:v>
                </c:pt>
                <c:pt idx="606" formatCode="0.0">
                  <c:v>58.2</c:v>
                </c:pt>
                <c:pt idx="607" formatCode="0.0">
                  <c:v>58.2</c:v>
                </c:pt>
                <c:pt idx="608" formatCode="0.0">
                  <c:v>57.6</c:v>
                </c:pt>
                <c:pt idx="609" formatCode="0.0">
                  <c:v>57.6</c:v>
                </c:pt>
                <c:pt idx="610" formatCode="0.0">
                  <c:v>57.4</c:v>
                </c:pt>
                <c:pt idx="611" formatCode="0.0">
                  <c:v>57.4</c:v>
                </c:pt>
                <c:pt idx="612" formatCode="0.0">
                  <c:v>57.1</c:v>
                </c:pt>
                <c:pt idx="613" formatCode="0.0">
                  <c:v>57.1</c:v>
                </c:pt>
                <c:pt idx="614" formatCode="0.0">
                  <c:v>56.8</c:v>
                </c:pt>
                <c:pt idx="615" formatCode="0.0">
                  <c:v>56.8</c:v>
                </c:pt>
                <c:pt idx="616" formatCode="0.0">
                  <c:v>56.8</c:v>
                </c:pt>
                <c:pt idx="617" formatCode="0.0">
                  <c:v>56.6</c:v>
                </c:pt>
                <c:pt idx="618" formatCode="0.0">
                  <c:v>56.6</c:v>
                </c:pt>
                <c:pt idx="619">
                  <c:v>56.4</c:v>
                </c:pt>
                <c:pt idx="620" formatCode="0.0">
                  <c:v>56.4</c:v>
                </c:pt>
                <c:pt idx="621">
                  <c:v>56.4</c:v>
                </c:pt>
                <c:pt idx="622" formatCode="0.0">
                  <c:v>56.1</c:v>
                </c:pt>
                <c:pt idx="623">
                  <c:v>56.1</c:v>
                </c:pt>
                <c:pt idx="624" formatCode="0.0">
                  <c:v>55.8</c:v>
                </c:pt>
                <c:pt idx="625">
                  <c:v>55.8</c:v>
                </c:pt>
                <c:pt idx="626" formatCode="0.0">
                  <c:v>55.4</c:v>
                </c:pt>
                <c:pt idx="627">
                  <c:v>55.4</c:v>
                </c:pt>
                <c:pt idx="628" formatCode="0.0">
                  <c:v>55.4</c:v>
                </c:pt>
                <c:pt idx="629">
                  <c:v>55</c:v>
                </c:pt>
                <c:pt idx="630" formatCode="0.0">
                  <c:v>54.9</c:v>
                </c:pt>
                <c:pt idx="631">
                  <c:v>54.9</c:v>
                </c:pt>
                <c:pt idx="632" formatCode="0.0">
                  <c:v>54.7</c:v>
                </c:pt>
                <c:pt idx="633">
                  <c:v>54.7</c:v>
                </c:pt>
                <c:pt idx="634" formatCode="0.0">
                  <c:v>54.5</c:v>
                </c:pt>
                <c:pt idx="635">
                  <c:v>54.5</c:v>
                </c:pt>
                <c:pt idx="636" formatCode="0.0">
                  <c:v>54.5</c:v>
                </c:pt>
                <c:pt idx="637">
                  <c:v>54.3</c:v>
                </c:pt>
                <c:pt idx="638" formatCode="0.0">
                  <c:v>54.3</c:v>
                </c:pt>
                <c:pt idx="639">
                  <c:v>54.1</c:v>
                </c:pt>
                <c:pt idx="640" formatCode="0.0">
                  <c:v>54.1</c:v>
                </c:pt>
                <c:pt idx="641">
                  <c:v>53.8</c:v>
                </c:pt>
                <c:pt idx="642" formatCode="0.0">
                  <c:v>53.8</c:v>
                </c:pt>
                <c:pt idx="643">
                  <c:v>53.6</c:v>
                </c:pt>
                <c:pt idx="644" formatCode="0.0">
                  <c:v>53.6</c:v>
                </c:pt>
                <c:pt idx="645">
                  <c:v>53.4</c:v>
                </c:pt>
                <c:pt idx="646" formatCode="0.0">
                  <c:v>53.4</c:v>
                </c:pt>
                <c:pt idx="647">
                  <c:v>53.1</c:v>
                </c:pt>
                <c:pt idx="648" formatCode="0.0">
                  <c:v>53.1</c:v>
                </c:pt>
                <c:pt idx="649">
                  <c:v>53.1</c:v>
                </c:pt>
                <c:pt idx="650" formatCode="0.0">
                  <c:v>52.9</c:v>
                </c:pt>
              </c:numCache>
            </c:numRef>
          </c:val>
          <c:smooth val="0"/>
        </c:ser>
        <c:dLbls>
          <c:showLegendKey val="0"/>
          <c:showVal val="0"/>
          <c:showCatName val="0"/>
          <c:showSerName val="0"/>
          <c:showPercent val="0"/>
          <c:showBubbleSize val="0"/>
        </c:dLbls>
        <c:hiLowLines/>
        <c:smooth val="0"/>
        <c:axId val="260817624"/>
        <c:axId val="260818016"/>
      </c:lineChart>
      <c:catAx>
        <c:axId val="260817624"/>
        <c:scaling>
          <c:orientation val="minMax"/>
        </c:scaling>
        <c:delete val="0"/>
        <c:axPos val="b"/>
        <c:title>
          <c:tx>
            <c:rich>
              <a:bodyPr/>
              <a:lstStyle/>
              <a:p>
                <a:pPr>
                  <a:defRPr/>
                </a:pPr>
                <a:r>
                  <a:rPr lang="es-ES" sz="800" b="1" i="0" baseline="0">
                    <a:effectLst/>
                  </a:rPr>
                  <a:t>TIEMPO (HH:MM:SS)</a:t>
                </a:r>
                <a:endParaRPr lang="es-EC" sz="800">
                  <a:effectLst/>
                </a:endParaRPr>
              </a:p>
            </c:rich>
          </c:tx>
          <c:overlay val="0"/>
        </c:title>
        <c:numFmt formatCode="General" sourceLinked="0"/>
        <c:majorTickMark val="none"/>
        <c:minorTickMark val="none"/>
        <c:tickLblPos val="nextTo"/>
        <c:crossAx val="260818016"/>
        <c:crosses val="autoZero"/>
        <c:auto val="1"/>
        <c:lblAlgn val="ctr"/>
        <c:lblOffset val="100"/>
        <c:noMultiLvlLbl val="0"/>
      </c:catAx>
      <c:valAx>
        <c:axId val="260818016"/>
        <c:scaling>
          <c:orientation val="minMax"/>
        </c:scaling>
        <c:delete val="0"/>
        <c:axPos val="l"/>
        <c:majorGridlines/>
        <c:title>
          <c:tx>
            <c:rich>
              <a:bodyPr/>
              <a:lstStyle/>
              <a:p>
                <a:pPr>
                  <a:defRPr/>
                </a:pPr>
                <a:r>
                  <a:rPr lang="es-EC"/>
                  <a:t>TEMPERATURA</a:t>
                </a:r>
              </a:p>
            </c:rich>
          </c:tx>
          <c:layout>
            <c:manualLayout>
              <c:xMode val="edge"/>
              <c:yMode val="edge"/>
              <c:x val="2.1582733812949641E-2"/>
              <c:y val="0.23137016397114293"/>
            </c:manualLayout>
          </c:layout>
          <c:overlay val="0"/>
        </c:title>
        <c:numFmt formatCode="General" sourceLinked="1"/>
        <c:majorTickMark val="out"/>
        <c:minorTickMark val="none"/>
        <c:tickLblPos val="nextTo"/>
        <c:crossAx val="260817624"/>
        <c:crosses val="autoZero"/>
        <c:crossBetween val="between"/>
      </c:valAx>
    </c:plotArea>
    <c:legend>
      <c:legendPos val="r"/>
      <c:layout>
        <c:manualLayout>
          <c:xMode val="edge"/>
          <c:yMode val="edge"/>
          <c:x val="0.8685927430892848"/>
          <c:y val="0.45679112691558715"/>
          <c:w val="0.11730792910145489"/>
          <c:h val="0.12942849885699773"/>
        </c:manualLayout>
      </c:layout>
      <c:overlay val="0"/>
      <c:txPr>
        <a:bodyPr/>
        <a:lstStyle/>
        <a:p>
          <a:pPr>
            <a:defRPr sz="800"/>
          </a:pPr>
          <a:endParaRPr lang="es-E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80744536562559"/>
          <c:y val="4.3411611671708192E-2"/>
          <c:w val="0.77193184185310182"/>
          <c:h val="0.70340468438512638"/>
        </c:manualLayout>
      </c:layout>
      <c:lineChart>
        <c:grouping val="standard"/>
        <c:varyColors val="0"/>
        <c:ser>
          <c:idx val="0"/>
          <c:order val="0"/>
          <c:tx>
            <c:strRef>
              <c:f>automa!$A$1</c:f>
              <c:strCache>
                <c:ptCount val="1"/>
                <c:pt idx="0">
                  <c:v>TEMP_AUT</c:v>
                </c:pt>
              </c:strCache>
            </c:strRef>
          </c:tx>
          <c:marker>
            <c:symbol val="none"/>
          </c:marker>
          <c:cat>
            <c:strRef>
              <c:f>automa!$B:$B</c:f>
              <c:strCache>
                <c:ptCount val="477"/>
                <c:pt idx="0">
                  <c:v>HORA </c:v>
                </c:pt>
                <c:pt idx="1">
                  <c:v>0:00:00</c:v>
                </c:pt>
                <c:pt idx="2">
                  <c:v>0:00:50</c:v>
                </c:pt>
                <c:pt idx="3">
                  <c:v>0:01:40</c:v>
                </c:pt>
                <c:pt idx="4">
                  <c:v>0:02:30</c:v>
                </c:pt>
                <c:pt idx="5">
                  <c:v>0:03:20</c:v>
                </c:pt>
                <c:pt idx="6">
                  <c:v>0:04:10</c:v>
                </c:pt>
                <c:pt idx="7">
                  <c:v>0:05:00</c:v>
                </c:pt>
                <c:pt idx="8">
                  <c:v>0:05:50</c:v>
                </c:pt>
                <c:pt idx="9">
                  <c:v>0:06:40</c:v>
                </c:pt>
                <c:pt idx="10">
                  <c:v>0:07:30</c:v>
                </c:pt>
                <c:pt idx="11">
                  <c:v>0:08:20</c:v>
                </c:pt>
                <c:pt idx="12">
                  <c:v>0:09:10</c:v>
                </c:pt>
                <c:pt idx="13">
                  <c:v>0:10:00</c:v>
                </c:pt>
                <c:pt idx="14">
                  <c:v>0:10:50</c:v>
                </c:pt>
                <c:pt idx="15">
                  <c:v>0:11:40</c:v>
                </c:pt>
                <c:pt idx="16">
                  <c:v>0:12:30</c:v>
                </c:pt>
                <c:pt idx="17">
                  <c:v>0:13:20</c:v>
                </c:pt>
                <c:pt idx="18">
                  <c:v>0:14:10</c:v>
                </c:pt>
                <c:pt idx="19">
                  <c:v>0:15:00</c:v>
                </c:pt>
                <c:pt idx="20">
                  <c:v>0:15:50</c:v>
                </c:pt>
                <c:pt idx="21">
                  <c:v>0:16:40</c:v>
                </c:pt>
                <c:pt idx="22">
                  <c:v>0:17:30</c:v>
                </c:pt>
                <c:pt idx="23">
                  <c:v>0:18:20</c:v>
                </c:pt>
                <c:pt idx="24">
                  <c:v>0:19:10</c:v>
                </c:pt>
                <c:pt idx="25">
                  <c:v>0:20:00</c:v>
                </c:pt>
                <c:pt idx="26">
                  <c:v>0:20:50</c:v>
                </c:pt>
                <c:pt idx="27">
                  <c:v>0:21:40</c:v>
                </c:pt>
                <c:pt idx="28">
                  <c:v>0:22:30</c:v>
                </c:pt>
                <c:pt idx="29">
                  <c:v>0:23:20</c:v>
                </c:pt>
                <c:pt idx="30">
                  <c:v>0:24:10</c:v>
                </c:pt>
                <c:pt idx="31">
                  <c:v>0:25:00</c:v>
                </c:pt>
                <c:pt idx="32">
                  <c:v>0:25:50</c:v>
                </c:pt>
                <c:pt idx="33">
                  <c:v>0:26:40</c:v>
                </c:pt>
                <c:pt idx="34">
                  <c:v>0:27:30</c:v>
                </c:pt>
                <c:pt idx="35">
                  <c:v>0:28:20</c:v>
                </c:pt>
                <c:pt idx="36">
                  <c:v>0:29:10</c:v>
                </c:pt>
                <c:pt idx="37">
                  <c:v>0:30:00</c:v>
                </c:pt>
                <c:pt idx="38">
                  <c:v>0:30:50</c:v>
                </c:pt>
                <c:pt idx="39">
                  <c:v>0:31:40</c:v>
                </c:pt>
                <c:pt idx="40">
                  <c:v>0:32:30</c:v>
                </c:pt>
                <c:pt idx="41">
                  <c:v>0:33:20</c:v>
                </c:pt>
                <c:pt idx="42">
                  <c:v>0:34:10</c:v>
                </c:pt>
                <c:pt idx="43">
                  <c:v>0:35:00</c:v>
                </c:pt>
                <c:pt idx="44">
                  <c:v>0:35:50</c:v>
                </c:pt>
                <c:pt idx="45">
                  <c:v>0:36:40</c:v>
                </c:pt>
                <c:pt idx="46">
                  <c:v>0:37:30</c:v>
                </c:pt>
                <c:pt idx="47">
                  <c:v>0:38:20</c:v>
                </c:pt>
                <c:pt idx="48">
                  <c:v>0:39:10</c:v>
                </c:pt>
                <c:pt idx="49">
                  <c:v>0:40:00</c:v>
                </c:pt>
                <c:pt idx="50">
                  <c:v>0:40:50</c:v>
                </c:pt>
                <c:pt idx="51">
                  <c:v>0:41:40</c:v>
                </c:pt>
                <c:pt idx="52">
                  <c:v>0:42:30</c:v>
                </c:pt>
                <c:pt idx="53">
                  <c:v>0:43:20</c:v>
                </c:pt>
                <c:pt idx="54">
                  <c:v>0:44:10</c:v>
                </c:pt>
                <c:pt idx="55">
                  <c:v>0:45:00</c:v>
                </c:pt>
                <c:pt idx="56">
                  <c:v>0:45:50</c:v>
                </c:pt>
                <c:pt idx="57">
                  <c:v>0:46:40</c:v>
                </c:pt>
                <c:pt idx="58">
                  <c:v>0:47:30</c:v>
                </c:pt>
                <c:pt idx="59">
                  <c:v>0:48:20</c:v>
                </c:pt>
                <c:pt idx="60">
                  <c:v>0:49:10</c:v>
                </c:pt>
                <c:pt idx="61">
                  <c:v>0:50:00</c:v>
                </c:pt>
                <c:pt idx="62">
                  <c:v>0:50:50</c:v>
                </c:pt>
                <c:pt idx="63">
                  <c:v>0:51:40</c:v>
                </c:pt>
                <c:pt idx="64">
                  <c:v>0:52:30</c:v>
                </c:pt>
                <c:pt idx="65">
                  <c:v>0:53:20</c:v>
                </c:pt>
                <c:pt idx="66">
                  <c:v>0:54:10</c:v>
                </c:pt>
                <c:pt idx="67">
                  <c:v>0:55:00</c:v>
                </c:pt>
                <c:pt idx="68">
                  <c:v>0:55:50</c:v>
                </c:pt>
                <c:pt idx="69">
                  <c:v>0:56:40</c:v>
                </c:pt>
                <c:pt idx="70">
                  <c:v>0:57:30</c:v>
                </c:pt>
                <c:pt idx="71">
                  <c:v>0:58:20</c:v>
                </c:pt>
                <c:pt idx="72">
                  <c:v>0:59:10</c:v>
                </c:pt>
                <c:pt idx="73">
                  <c:v>1:00:00</c:v>
                </c:pt>
                <c:pt idx="74">
                  <c:v>1:00:50</c:v>
                </c:pt>
                <c:pt idx="75">
                  <c:v>1:01:40</c:v>
                </c:pt>
                <c:pt idx="76">
                  <c:v>1:02:30</c:v>
                </c:pt>
                <c:pt idx="77">
                  <c:v>1:03:20</c:v>
                </c:pt>
                <c:pt idx="78">
                  <c:v>1:04:10</c:v>
                </c:pt>
                <c:pt idx="79">
                  <c:v>1:05:00</c:v>
                </c:pt>
                <c:pt idx="80">
                  <c:v>1:05:50</c:v>
                </c:pt>
                <c:pt idx="81">
                  <c:v>1:06:40</c:v>
                </c:pt>
                <c:pt idx="82">
                  <c:v>1:07:30</c:v>
                </c:pt>
                <c:pt idx="83">
                  <c:v>1:08:20</c:v>
                </c:pt>
                <c:pt idx="84">
                  <c:v>1:09:10</c:v>
                </c:pt>
                <c:pt idx="85">
                  <c:v>1:10:00</c:v>
                </c:pt>
                <c:pt idx="86">
                  <c:v>1:10:50</c:v>
                </c:pt>
                <c:pt idx="87">
                  <c:v>1:11:40</c:v>
                </c:pt>
                <c:pt idx="88">
                  <c:v>1:12:30</c:v>
                </c:pt>
                <c:pt idx="89">
                  <c:v>1:13:20</c:v>
                </c:pt>
                <c:pt idx="90">
                  <c:v>1:14:10</c:v>
                </c:pt>
                <c:pt idx="91">
                  <c:v>1:15:00</c:v>
                </c:pt>
                <c:pt idx="92">
                  <c:v>1:15:50</c:v>
                </c:pt>
                <c:pt idx="93">
                  <c:v>1:16:40</c:v>
                </c:pt>
                <c:pt idx="94">
                  <c:v>1:17:30</c:v>
                </c:pt>
                <c:pt idx="95">
                  <c:v>1:18:20</c:v>
                </c:pt>
                <c:pt idx="96">
                  <c:v>1:19:10</c:v>
                </c:pt>
                <c:pt idx="97">
                  <c:v>1:20:00</c:v>
                </c:pt>
                <c:pt idx="98">
                  <c:v>1:20:50</c:v>
                </c:pt>
                <c:pt idx="99">
                  <c:v>1:21:40</c:v>
                </c:pt>
                <c:pt idx="100">
                  <c:v>1:22:30</c:v>
                </c:pt>
                <c:pt idx="101">
                  <c:v>1:23:20</c:v>
                </c:pt>
                <c:pt idx="102">
                  <c:v>1:24:10</c:v>
                </c:pt>
                <c:pt idx="103">
                  <c:v>1:25:00</c:v>
                </c:pt>
                <c:pt idx="104">
                  <c:v>1:25:50</c:v>
                </c:pt>
                <c:pt idx="105">
                  <c:v>1:26:40</c:v>
                </c:pt>
                <c:pt idx="106">
                  <c:v>1:27:30</c:v>
                </c:pt>
                <c:pt idx="107">
                  <c:v>1:28:20</c:v>
                </c:pt>
                <c:pt idx="108">
                  <c:v>1:29:10</c:v>
                </c:pt>
                <c:pt idx="109">
                  <c:v>1:30:00</c:v>
                </c:pt>
                <c:pt idx="110">
                  <c:v>1:30:50</c:v>
                </c:pt>
                <c:pt idx="111">
                  <c:v>1:31:40</c:v>
                </c:pt>
                <c:pt idx="112">
                  <c:v>1:32:30</c:v>
                </c:pt>
                <c:pt idx="113">
                  <c:v>1:33:20</c:v>
                </c:pt>
                <c:pt idx="114">
                  <c:v>1:34:10</c:v>
                </c:pt>
                <c:pt idx="115">
                  <c:v>1:35:00</c:v>
                </c:pt>
                <c:pt idx="116">
                  <c:v>1:35:50</c:v>
                </c:pt>
                <c:pt idx="117">
                  <c:v>1:36:40</c:v>
                </c:pt>
                <c:pt idx="118">
                  <c:v>1:37:30</c:v>
                </c:pt>
                <c:pt idx="119">
                  <c:v>1:38:20</c:v>
                </c:pt>
                <c:pt idx="120">
                  <c:v>1:39:10</c:v>
                </c:pt>
                <c:pt idx="121">
                  <c:v>1:40:00</c:v>
                </c:pt>
                <c:pt idx="122">
                  <c:v>1:40:50</c:v>
                </c:pt>
                <c:pt idx="123">
                  <c:v>1:41:40</c:v>
                </c:pt>
                <c:pt idx="124">
                  <c:v>1:42:30</c:v>
                </c:pt>
                <c:pt idx="125">
                  <c:v>1:43:20</c:v>
                </c:pt>
                <c:pt idx="126">
                  <c:v>1:44:10</c:v>
                </c:pt>
                <c:pt idx="127">
                  <c:v>1:45:00</c:v>
                </c:pt>
                <c:pt idx="128">
                  <c:v>1:45:50</c:v>
                </c:pt>
                <c:pt idx="129">
                  <c:v>1:46:40</c:v>
                </c:pt>
                <c:pt idx="130">
                  <c:v>1:47:30</c:v>
                </c:pt>
                <c:pt idx="131">
                  <c:v>1:48:20</c:v>
                </c:pt>
                <c:pt idx="132">
                  <c:v>1:49:10</c:v>
                </c:pt>
                <c:pt idx="133">
                  <c:v>1:50:00</c:v>
                </c:pt>
                <c:pt idx="134">
                  <c:v>1:50:50</c:v>
                </c:pt>
                <c:pt idx="135">
                  <c:v>1:51:40</c:v>
                </c:pt>
                <c:pt idx="136">
                  <c:v>1:52:30</c:v>
                </c:pt>
                <c:pt idx="137">
                  <c:v>1:53:20</c:v>
                </c:pt>
                <c:pt idx="138">
                  <c:v>1:54:10</c:v>
                </c:pt>
                <c:pt idx="139">
                  <c:v>1:55:00</c:v>
                </c:pt>
                <c:pt idx="140">
                  <c:v>1:55:50</c:v>
                </c:pt>
                <c:pt idx="141">
                  <c:v>1:56:40</c:v>
                </c:pt>
                <c:pt idx="142">
                  <c:v>1:57:30</c:v>
                </c:pt>
                <c:pt idx="143">
                  <c:v>1:58:20</c:v>
                </c:pt>
                <c:pt idx="144">
                  <c:v>1:59:10</c:v>
                </c:pt>
                <c:pt idx="145">
                  <c:v>2:00:00</c:v>
                </c:pt>
                <c:pt idx="146">
                  <c:v>2:00:50</c:v>
                </c:pt>
                <c:pt idx="147">
                  <c:v>2:01:40</c:v>
                </c:pt>
                <c:pt idx="148">
                  <c:v>2:02:30</c:v>
                </c:pt>
                <c:pt idx="149">
                  <c:v>2:03:20</c:v>
                </c:pt>
                <c:pt idx="150">
                  <c:v>2:04:10</c:v>
                </c:pt>
                <c:pt idx="151">
                  <c:v>2:05:00</c:v>
                </c:pt>
                <c:pt idx="152">
                  <c:v>2:05:50</c:v>
                </c:pt>
                <c:pt idx="153">
                  <c:v>2:06:40</c:v>
                </c:pt>
                <c:pt idx="154">
                  <c:v>2:07:30</c:v>
                </c:pt>
                <c:pt idx="155">
                  <c:v>2:08:20</c:v>
                </c:pt>
                <c:pt idx="156">
                  <c:v>2:09:10</c:v>
                </c:pt>
                <c:pt idx="157">
                  <c:v>2:10:00</c:v>
                </c:pt>
                <c:pt idx="158">
                  <c:v>2:10:50</c:v>
                </c:pt>
                <c:pt idx="159">
                  <c:v>2:11:40</c:v>
                </c:pt>
                <c:pt idx="160">
                  <c:v>2:12:30</c:v>
                </c:pt>
                <c:pt idx="161">
                  <c:v>2:13:20</c:v>
                </c:pt>
                <c:pt idx="162">
                  <c:v>2:14:10</c:v>
                </c:pt>
                <c:pt idx="163">
                  <c:v>2:15:00</c:v>
                </c:pt>
                <c:pt idx="164">
                  <c:v>2:15:50</c:v>
                </c:pt>
                <c:pt idx="165">
                  <c:v>2:16:40</c:v>
                </c:pt>
                <c:pt idx="166">
                  <c:v>2:17:30</c:v>
                </c:pt>
                <c:pt idx="167">
                  <c:v>2:18:20</c:v>
                </c:pt>
                <c:pt idx="168">
                  <c:v>2:19:10</c:v>
                </c:pt>
                <c:pt idx="169">
                  <c:v>2:20:00</c:v>
                </c:pt>
                <c:pt idx="170">
                  <c:v>2:20:50</c:v>
                </c:pt>
                <c:pt idx="171">
                  <c:v>2:21:40</c:v>
                </c:pt>
                <c:pt idx="172">
                  <c:v>2:22:30</c:v>
                </c:pt>
                <c:pt idx="173">
                  <c:v>2:23:20</c:v>
                </c:pt>
                <c:pt idx="174">
                  <c:v>2:24:10</c:v>
                </c:pt>
                <c:pt idx="175">
                  <c:v>2:25:00</c:v>
                </c:pt>
                <c:pt idx="176">
                  <c:v>2:25:50</c:v>
                </c:pt>
                <c:pt idx="177">
                  <c:v>2:26:40</c:v>
                </c:pt>
                <c:pt idx="178">
                  <c:v>2:27:30</c:v>
                </c:pt>
                <c:pt idx="179">
                  <c:v>2:28:20</c:v>
                </c:pt>
                <c:pt idx="180">
                  <c:v>2:29:10</c:v>
                </c:pt>
                <c:pt idx="181">
                  <c:v>2:30:00</c:v>
                </c:pt>
                <c:pt idx="182">
                  <c:v>2:30:50</c:v>
                </c:pt>
                <c:pt idx="183">
                  <c:v>2:31:40</c:v>
                </c:pt>
                <c:pt idx="184">
                  <c:v>2:32:30</c:v>
                </c:pt>
                <c:pt idx="185">
                  <c:v>2:33:20</c:v>
                </c:pt>
                <c:pt idx="186">
                  <c:v>2:34:10</c:v>
                </c:pt>
                <c:pt idx="187">
                  <c:v>2:35:00</c:v>
                </c:pt>
                <c:pt idx="188">
                  <c:v>2:35:50</c:v>
                </c:pt>
                <c:pt idx="189">
                  <c:v>2:36:40</c:v>
                </c:pt>
                <c:pt idx="190">
                  <c:v>2:37:30</c:v>
                </c:pt>
                <c:pt idx="191">
                  <c:v>2:38:20</c:v>
                </c:pt>
                <c:pt idx="192">
                  <c:v>2:39:10</c:v>
                </c:pt>
                <c:pt idx="193">
                  <c:v>2:40:00</c:v>
                </c:pt>
                <c:pt idx="194">
                  <c:v>2:40:50</c:v>
                </c:pt>
                <c:pt idx="195">
                  <c:v>2:41:40</c:v>
                </c:pt>
                <c:pt idx="196">
                  <c:v>2:42:30</c:v>
                </c:pt>
                <c:pt idx="197">
                  <c:v>2:43:20</c:v>
                </c:pt>
                <c:pt idx="198">
                  <c:v>2:44:10</c:v>
                </c:pt>
                <c:pt idx="199">
                  <c:v>2:45:00</c:v>
                </c:pt>
                <c:pt idx="200">
                  <c:v>2:45:50</c:v>
                </c:pt>
                <c:pt idx="201">
                  <c:v>2:46:40</c:v>
                </c:pt>
                <c:pt idx="202">
                  <c:v>2:47:30</c:v>
                </c:pt>
                <c:pt idx="203">
                  <c:v>2:48:20</c:v>
                </c:pt>
                <c:pt idx="204">
                  <c:v>2:49:10</c:v>
                </c:pt>
                <c:pt idx="205">
                  <c:v>2:50:00</c:v>
                </c:pt>
                <c:pt idx="206">
                  <c:v>2:50:50</c:v>
                </c:pt>
                <c:pt idx="207">
                  <c:v>2:51:40</c:v>
                </c:pt>
                <c:pt idx="208">
                  <c:v>2:52:30</c:v>
                </c:pt>
                <c:pt idx="209">
                  <c:v>2:53:20</c:v>
                </c:pt>
                <c:pt idx="210">
                  <c:v>2:54:10</c:v>
                </c:pt>
                <c:pt idx="211">
                  <c:v>2:55:00</c:v>
                </c:pt>
                <c:pt idx="212">
                  <c:v>2:55:50</c:v>
                </c:pt>
                <c:pt idx="213">
                  <c:v>2:56:40</c:v>
                </c:pt>
                <c:pt idx="214">
                  <c:v>2:57:30</c:v>
                </c:pt>
                <c:pt idx="215">
                  <c:v>2:58:20</c:v>
                </c:pt>
                <c:pt idx="216">
                  <c:v>2:59:10</c:v>
                </c:pt>
                <c:pt idx="217">
                  <c:v>3:00:00</c:v>
                </c:pt>
                <c:pt idx="218">
                  <c:v>3:00:50</c:v>
                </c:pt>
                <c:pt idx="219">
                  <c:v>3:01:40</c:v>
                </c:pt>
                <c:pt idx="220">
                  <c:v>3:02:30</c:v>
                </c:pt>
                <c:pt idx="221">
                  <c:v>3:03:20</c:v>
                </c:pt>
                <c:pt idx="222">
                  <c:v>3:04:10</c:v>
                </c:pt>
                <c:pt idx="223">
                  <c:v>3:05:00</c:v>
                </c:pt>
                <c:pt idx="224">
                  <c:v>3:05:50</c:v>
                </c:pt>
                <c:pt idx="225">
                  <c:v>3:06:40</c:v>
                </c:pt>
                <c:pt idx="226">
                  <c:v>3:07:30</c:v>
                </c:pt>
                <c:pt idx="227">
                  <c:v>3:08:20</c:v>
                </c:pt>
                <c:pt idx="228">
                  <c:v>3:09:10</c:v>
                </c:pt>
                <c:pt idx="229">
                  <c:v>3:10:00</c:v>
                </c:pt>
                <c:pt idx="230">
                  <c:v>3:10:50</c:v>
                </c:pt>
                <c:pt idx="231">
                  <c:v>3:11:40</c:v>
                </c:pt>
                <c:pt idx="232">
                  <c:v>3:12:30</c:v>
                </c:pt>
                <c:pt idx="233">
                  <c:v>3:13:20</c:v>
                </c:pt>
                <c:pt idx="234">
                  <c:v>3:14:10</c:v>
                </c:pt>
                <c:pt idx="235">
                  <c:v>3:15:00</c:v>
                </c:pt>
                <c:pt idx="236">
                  <c:v>3:15:50</c:v>
                </c:pt>
                <c:pt idx="237">
                  <c:v>3:16:40</c:v>
                </c:pt>
                <c:pt idx="238">
                  <c:v>3:17:30</c:v>
                </c:pt>
                <c:pt idx="239">
                  <c:v>3:18:20</c:v>
                </c:pt>
                <c:pt idx="240">
                  <c:v>3:19:10</c:v>
                </c:pt>
                <c:pt idx="241">
                  <c:v>3:20:00</c:v>
                </c:pt>
                <c:pt idx="242">
                  <c:v>3:20:50</c:v>
                </c:pt>
                <c:pt idx="243">
                  <c:v>3:21:40</c:v>
                </c:pt>
                <c:pt idx="244">
                  <c:v>3:22:30</c:v>
                </c:pt>
                <c:pt idx="245">
                  <c:v>3:23:20</c:v>
                </c:pt>
                <c:pt idx="246">
                  <c:v>3:24:10</c:v>
                </c:pt>
                <c:pt idx="247">
                  <c:v>3:25:00</c:v>
                </c:pt>
                <c:pt idx="248">
                  <c:v>3:25:50</c:v>
                </c:pt>
                <c:pt idx="249">
                  <c:v>3:26:40</c:v>
                </c:pt>
                <c:pt idx="250">
                  <c:v>3:27:30</c:v>
                </c:pt>
                <c:pt idx="251">
                  <c:v>3:28:20</c:v>
                </c:pt>
                <c:pt idx="252">
                  <c:v>3:29:10</c:v>
                </c:pt>
                <c:pt idx="253">
                  <c:v>3:30:00</c:v>
                </c:pt>
                <c:pt idx="254">
                  <c:v>3:30:50</c:v>
                </c:pt>
                <c:pt idx="255">
                  <c:v>3:31:40</c:v>
                </c:pt>
                <c:pt idx="256">
                  <c:v>3:32:30</c:v>
                </c:pt>
                <c:pt idx="257">
                  <c:v>3:33:20</c:v>
                </c:pt>
                <c:pt idx="258">
                  <c:v>3:34:10</c:v>
                </c:pt>
                <c:pt idx="259">
                  <c:v>3:35:00</c:v>
                </c:pt>
                <c:pt idx="260">
                  <c:v>3:35:50</c:v>
                </c:pt>
                <c:pt idx="261">
                  <c:v>3:36:40</c:v>
                </c:pt>
                <c:pt idx="262">
                  <c:v>3:37:30</c:v>
                </c:pt>
                <c:pt idx="263">
                  <c:v>3:38:20</c:v>
                </c:pt>
                <c:pt idx="264">
                  <c:v>3:39:10</c:v>
                </c:pt>
                <c:pt idx="265">
                  <c:v>3:40:00</c:v>
                </c:pt>
                <c:pt idx="266">
                  <c:v>3:40:50</c:v>
                </c:pt>
                <c:pt idx="267">
                  <c:v>3:41:40</c:v>
                </c:pt>
                <c:pt idx="268">
                  <c:v>3:42:30</c:v>
                </c:pt>
                <c:pt idx="269">
                  <c:v>3:43:20</c:v>
                </c:pt>
                <c:pt idx="270">
                  <c:v>3:44:10</c:v>
                </c:pt>
                <c:pt idx="271">
                  <c:v>3:45:00</c:v>
                </c:pt>
                <c:pt idx="272">
                  <c:v>3:45:50</c:v>
                </c:pt>
                <c:pt idx="273">
                  <c:v>3:46:40</c:v>
                </c:pt>
                <c:pt idx="274">
                  <c:v>3:47:30</c:v>
                </c:pt>
                <c:pt idx="275">
                  <c:v>3:48:20</c:v>
                </c:pt>
                <c:pt idx="276">
                  <c:v>3:49:10</c:v>
                </c:pt>
                <c:pt idx="277">
                  <c:v>3:50:00</c:v>
                </c:pt>
                <c:pt idx="278">
                  <c:v>3:50:50</c:v>
                </c:pt>
                <c:pt idx="279">
                  <c:v>3:51:40</c:v>
                </c:pt>
                <c:pt idx="280">
                  <c:v>3:52:30</c:v>
                </c:pt>
                <c:pt idx="281">
                  <c:v>3:53:20</c:v>
                </c:pt>
                <c:pt idx="282">
                  <c:v>3:54:10</c:v>
                </c:pt>
                <c:pt idx="283">
                  <c:v>3:55:00</c:v>
                </c:pt>
                <c:pt idx="284">
                  <c:v>3:55:50</c:v>
                </c:pt>
                <c:pt idx="285">
                  <c:v>3:56:40</c:v>
                </c:pt>
                <c:pt idx="286">
                  <c:v>3:57:30</c:v>
                </c:pt>
                <c:pt idx="287">
                  <c:v>3:58:20</c:v>
                </c:pt>
                <c:pt idx="288">
                  <c:v>3:59:10</c:v>
                </c:pt>
                <c:pt idx="289">
                  <c:v>4:00:00</c:v>
                </c:pt>
                <c:pt idx="290">
                  <c:v>4:00:50</c:v>
                </c:pt>
                <c:pt idx="291">
                  <c:v>4:01:40</c:v>
                </c:pt>
                <c:pt idx="292">
                  <c:v>4:02:30</c:v>
                </c:pt>
                <c:pt idx="293">
                  <c:v>4:03:20</c:v>
                </c:pt>
                <c:pt idx="294">
                  <c:v>4:04:10</c:v>
                </c:pt>
                <c:pt idx="295">
                  <c:v>4:05:00</c:v>
                </c:pt>
                <c:pt idx="296">
                  <c:v>4:05:50</c:v>
                </c:pt>
                <c:pt idx="297">
                  <c:v>4:06:40</c:v>
                </c:pt>
                <c:pt idx="298">
                  <c:v>4:07:30</c:v>
                </c:pt>
                <c:pt idx="299">
                  <c:v>4:08:20</c:v>
                </c:pt>
                <c:pt idx="300">
                  <c:v>4:09:10</c:v>
                </c:pt>
                <c:pt idx="301">
                  <c:v>4:10:00</c:v>
                </c:pt>
                <c:pt idx="302">
                  <c:v>4:10:50</c:v>
                </c:pt>
                <c:pt idx="303">
                  <c:v>4:11:40</c:v>
                </c:pt>
                <c:pt idx="304">
                  <c:v>4:12:30</c:v>
                </c:pt>
                <c:pt idx="305">
                  <c:v>4:13:20</c:v>
                </c:pt>
                <c:pt idx="306">
                  <c:v>4:14:10</c:v>
                </c:pt>
                <c:pt idx="307">
                  <c:v>4:15:00</c:v>
                </c:pt>
                <c:pt idx="308">
                  <c:v>4:15:50</c:v>
                </c:pt>
                <c:pt idx="309">
                  <c:v>4:16:40</c:v>
                </c:pt>
                <c:pt idx="310">
                  <c:v>4:17:30</c:v>
                </c:pt>
                <c:pt idx="311">
                  <c:v>4:18:20</c:v>
                </c:pt>
                <c:pt idx="312">
                  <c:v>4:19:10</c:v>
                </c:pt>
                <c:pt idx="313">
                  <c:v>4:20:00</c:v>
                </c:pt>
                <c:pt idx="314">
                  <c:v>4:20:50</c:v>
                </c:pt>
                <c:pt idx="315">
                  <c:v>4:21:40</c:v>
                </c:pt>
                <c:pt idx="316">
                  <c:v>4:22:30</c:v>
                </c:pt>
                <c:pt idx="317">
                  <c:v>4:23:20</c:v>
                </c:pt>
                <c:pt idx="318">
                  <c:v>4:24:10</c:v>
                </c:pt>
                <c:pt idx="319">
                  <c:v>4:25:00</c:v>
                </c:pt>
                <c:pt idx="320">
                  <c:v>4:25:50</c:v>
                </c:pt>
                <c:pt idx="321">
                  <c:v>4:26:40</c:v>
                </c:pt>
                <c:pt idx="322">
                  <c:v>4:27:30</c:v>
                </c:pt>
                <c:pt idx="323">
                  <c:v>4:28:20</c:v>
                </c:pt>
                <c:pt idx="324">
                  <c:v>4:29:10</c:v>
                </c:pt>
                <c:pt idx="325">
                  <c:v>4:30:00</c:v>
                </c:pt>
                <c:pt idx="326">
                  <c:v>4:30:50</c:v>
                </c:pt>
                <c:pt idx="327">
                  <c:v>4:31:40</c:v>
                </c:pt>
                <c:pt idx="328">
                  <c:v>4:32:30</c:v>
                </c:pt>
                <c:pt idx="329">
                  <c:v>4:33:20</c:v>
                </c:pt>
                <c:pt idx="330">
                  <c:v>4:34:10</c:v>
                </c:pt>
                <c:pt idx="331">
                  <c:v>4:35:00</c:v>
                </c:pt>
                <c:pt idx="332">
                  <c:v>4:35:50</c:v>
                </c:pt>
                <c:pt idx="333">
                  <c:v>4:36:40</c:v>
                </c:pt>
                <c:pt idx="334">
                  <c:v>4:37:30</c:v>
                </c:pt>
                <c:pt idx="335">
                  <c:v>4:38:20</c:v>
                </c:pt>
                <c:pt idx="336">
                  <c:v>4:39:10</c:v>
                </c:pt>
                <c:pt idx="337">
                  <c:v>4:40:00</c:v>
                </c:pt>
                <c:pt idx="338">
                  <c:v>4:40:50</c:v>
                </c:pt>
                <c:pt idx="339">
                  <c:v>4:41:40</c:v>
                </c:pt>
                <c:pt idx="340">
                  <c:v>4:42:30</c:v>
                </c:pt>
                <c:pt idx="341">
                  <c:v>4:43:20</c:v>
                </c:pt>
                <c:pt idx="342">
                  <c:v>4:44:10</c:v>
                </c:pt>
                <c:pt idx="343">
                  <c:v>4:45:00</c:v>
                </c:pt>
                <c:pt idx="344">
                  <c:v>4:45:50</c:v>
                </c:pt>
                <c:pt idx="345">
                  <c:v>4:46:40</c:v>
                </c:pt>
                <c:pt idx="346">
                  <c:v>4:47:30</c:v>
                </c:pt>
                <c:pt idx="347">
                  <c:v>4:48:20</c:v>
                </c:pt>
                <c:pt idx="348">
                  <c:v>4:49:10</c:v>
                </c:pt>
                <c:pt idx="349">
                  <c:v>4:50:00</c:v>
                </c:pt>
                <c:pt idx="350">
                  <c:v>4:50:50</c:v>
                </c:pt>
                <c:pt idx="351">
                  <c:v>4:51:40</c:v>
                </c:pt>
                <c:pt idx="352">
                  <c:v>4:52:30</c:v>
                </c:pt>
                <c:pt idx="353">
                  <c:v>4:53:20</c:v>
                </c:pt>
                <c:pt idx="354">
                  <c:v>4:54:10</c:v>
                </c:pt>
                <c:pt idx="355">
                  <c:v>4:55:00</c:v>
                </c:pt>
                <c:pt idx="356">
                  <c:v>4:55:50</c:v>
                </c:pt>
                <c:pt idx="357">
                  <c:v>4:56:40</c:v>
                </c:pt>
                <c:pt idx="358">
                  <c:v>4:57:30</c:v>
                </c:pt>
                <c:pt idx="359">
                  <c:v>4:58:20</c:v>
                </c:pt>
                <c:pt idx="360">
                  <c:v>4:59:10</c:v>
                </c:pt>
                <c:pt idx="361">
                  <c:v>5:00:00</c:v>
                </c:pt>
                <c:pt idx="362">
                  <c:v>5:00:50</c:v>
                </c:pt>
                <c:pt idx="363">
                  <c:v>5:01:40</c:v>
                </c:pt>
                <c:pt idx="364">
                  <c:v>5:02:30</c:v>
                </c:pt>
                <c:pt idx="365">
                  <c:v>5:03:20</c:v>
                </c:pt>
                <c:pt idx="366">
                  <c:v>5:04:10</c:v>
                </c:pt>
                <c:pt idx="367">
                  <c:v>5:05:00</c:v>
                </c:pt>
                <c:pt idx="368">
                  <c:v>5:05:50</c:v>
                </c:pt>
                <c:pt idx="369">
                  <c:v>5:06:40</c:v>
                </c:pt>
                <c:pt idx="370">
                  <c:v>5:07:30</c:v>
                </c:pt>
                <c:pt idx="371">
                  <c:v>5:08:20</c:v>
                </c:pt>
                <c:pt idx="372">
                  <c:v>5:09:10</c:v>
                </c:pt>
                <c:pt idx="373">
                  <c:v>5:10:00</c:v>
                </c:pt>
                <c:pt idx="374">
                  <c:v>5:10:50</c:v>
                </c:pt>
                <c:pt idx="375">
                  <c:v>5:11:40</c:v>
                </c:pt>
                <c:pt idx="376">
                  <c:v>5:12:30</c:v>
                </c:pt>
                <c:pt idx="377">
                  <c:v>5:13:20</c:v>
                </c:pt>
                <c:pt idx="378">
                  <c:v>5:14:10</c:v>
                </c:pt>
                <c:pt idx="379">
                  <c:v>5:15:00</c:v>
                </c:pt>
                <c:pt idx="380">
                  <c:v>5:15:50</c:v>
                </c:pt>
                <c:pt idx="381">
                  <c:v>5:16:40</c:v>
                </c:pt>
                <c:pt idx="382">
                  <c:v>5:17:30</c:v>
                </c:pt>
                <c:pt idx="383">
                  <c:v>5:18:20</c:v>
                </c:pt>
                <c:pt idx="384">
                  <c:v>5:19:10</c:v>
                </c:pt>
                <c:pt idx="385">
                  <c:v>5:20:00</c:v>
                </c:pt>
                <c:pt idx="386">
                  <c:v>5:20:50</c:v>
                </c:pt>
                <c:pt idx="387">
                  <c:v>5:21:40</c:v>
                </c:pt>
                <c:pt idx="388">
                  <c:v>5:22:30</c:v>
                </c:pt>
                <c:pt idx="389">
                  <c:v>5:23:20</c:v>
                </c:pt>
                <c:pt idx="390">
                  <c:v>5:24:10</c:v>
                </c:pt>
                <c:pt idx="391">
                  <c:v>5:25:00</c:v>
                </c:pt>
                <c:pt idx="392">
                  <c:v>5:25:50</c:v>
                </c:pt>
                <c:pt idx="393">
                  <c:v>5:26:40</c:v>
                </c:pt>
                <c:pt idx="394">
                  <c:v>5:27:30</c:v>
                </c:pt>
                <c:pt idx="395">
                  <c:v>5:28:20</c:v>
                </c:pt>
                <c:pt idx="396">
                  <c:v>5:29:10</c:v>
                </c:pt>
                <c:pt idx="397">
                  <c:v>5:30:00</c:v>
                </c:pt>
                <c:pt idx="398">
                  <c:v>5:30:50</c:v>
                </c:pt>
                <c:pt idx="399">
                  <c:v>5:31:40</c:v>
                </c:pt>
                <c:pt idx="400">
                  <c:v>5:32:30</c:v>
                </c:pt>
                <c:pt idx="401">
                  <c:v>5:33:20</c:v>
                </c:pt>
                <c:pt idx="402">
                  <c:v>5:34:10</c:v>
                </c:pt>
                <c:pt idx="403">
                  <c:v>5:35:00</c:v>
                </c:pt>
                <c:pt idx="404">
                  <c:v>5:35:50</c:v>
                </c:pt>
                <c:pt idx="405">
                  <c:v>5:36:40</c:v>
                </c:pt>
                <c:pt idx="406">
                  <c:v>5:37:30</c:v>
                </c:pt>
                <c:pt idx="407">
                  <c:v>5:38:20</c:v>
                </c:pt>
                <c:pt idx="408">
                  <c:v>5:39:10</c:v>
                </c:pt>
                <c:pt idx="409">
                  <c:v>5:40:00</c:v>
                </c:pt>
                <c:pt idx="410">
                  <c:v>5:40:50</c:v>
                </c:pt>
                <c:pt idx="411">
                  <c:v>5:41:40</c:v>
                </c:pt>
                <c:pt idx="412">
                  <c:v>5:42:30</c:v>
                </c:pt>
                <c:pt idx="413">
                  <c:v>5:43:20</c:v>
                </c:pt>
                <c:pt idx="414">
                  <c:v>5:44:10</c:v>
                </c:pt>
                <c:pt idx="415">
                  <c:v>5:45:00</c:v>
                </c:pt>
                <c:pt idx="416">
                  <c:v>5:45:50</c:v>
                </c:pt>
                <c:pt idx="417">
                  <c:v>5:46:40</c:v>
                </c:pt>
                <c:pt idx="418">
                  <c:v>5:47:30</c:v>
                </c:pt>
                <c:pt idx="419">
                  <c:v>5:48:20</c:v>
                </c:pt>
                <c:pt idx="420">
                  <c:v>5:49:10</c:v>
                </c:pt>
                <c:pt idx="421">
                  <c:v>5:50:00</c:v>
                </c:pt>
                <c:pt idx="422">
                  <c:v>5:50:50</c:v>
                </c:pt>
                <c:pt idx="423">
                  <c:v>5:51:40</c:v>
                </c:pt>
                <c:pt idx="424">
                  <c:v>5:52:30</c:v>
                </c:pt>
                <c:pt idx="425">
                  <c:v>5:53:20</c:v>
                </c:pt>
                <c:pt idx="426">
                  <c:v>5:54:10</c:v>
                </c:pt>
                <c:pt idx="427">
                  <c:v>5:55:00</c:v>
                </c:pt>
                <c:pt idx="428">
                  <c:v>5:55:50</c:v>
                </c:pt>
                <c:pt idx="429">
                  <c:v>5:56:40</c:v>
                </c:pt>
                <c:pt idx="430">
                  <c:v>5:57:30</c:v>
                </c:pt>
                <c:pt idx="431">
                  <c:v>5:58:20</c:v>
                </c:pt>
                <c:pt idx="432">
                  <c:v>5:59:10</c:v>
                </c:pt>
                <c:pt idx="433">
                  <c:v>6:00:00</c:v>
                </c:pt>
                <c:pt idx="434">
                  <c:v>6:00:50</c:v>
                </c:pt>
                <c:pt idx="435">
                  <c:v>6:01:40</c:v>
                </c:pt>
                <c:pt idx="436">
                  <c:v>6:02:30</c:v>
                </c:pt>
                <c:pt idx="437">
                  <c:v>6:03:20</c:v>
                </c:pt>
                <c:pt idx="438">
                  <c:v>6:04:10</c:v>
                </c:pt>
                <c:pt idx="439">
                  <c:v>6:05:00</c:v>
                </c:pt>
                <c:pt idx="440">
                  <c:v>6:05:50</c:v>
                </c:pt>
                <c:pt idx="441">
                  <c:v>6:06:40</c:v>
                </c:pt>
                <c:pt idx="442">
                  <c:v>6:07:30</c:v>
                </c:pt>
                <c:pt idx="443">
                  <c:v>6:08:20</c:v>
                </c:pt>
                <c:pt idx="444">
                  <c:v>6:09:10</c:v>
                </c:pt>
                <c:pt idx="445">
                  <c:v>6:10:00</c:v>
                </c:pt>
                <c:pt idx="446">
                  <c:v>6:10:50</c:v>
                </c:pt>
                <c:pt idx="447">
                  <c:v>6:11:40</c:v>
                </c:pt>
                <c:pt idx="448">
                  <c:v>6:12:30</c:v>
                </c:pt>
                <c:pt idx="449">
                  <c:v>6:13:20</c:v>
                </c:pt>
                <c:pt idx="450">
                  <c:v>6:14:10</c:v>
                </c:pt>
                <c:pt idx="451">
                  <c:v>6:15:00</c:v>
                </c:pt>
                <c:pt idx="452">
                  <c:v>6:15:50</c:v>
                </c:pt>
                <c:pt idx="453">
                  <c:v>6:16:40</c:v>
                </c:pt>
                <c:pt idx="454">
                  <c:v>6:17:30</c:v>
                </c:pt>
                <c:pt idx="455">
                  <c:v>6:18:20</c:v>
                </c:pt>
                <c:pt idx="456">
                  <c:v>6:19:10</c:v>
                </c:pt>
                <c:pt idx="457">
                  <c:v>6:20:00</c:v>
                </c:pt>
                <c:pt idx="458">
                  <c:v>6:20:50</c:v>
                </c:pt>
                <c:pt idx="459">
                  <c:v>6:21:40</c:v>
                </c:pt>
                <c:pt idx="460">
                  <c:v>6:22:30</c:v>
                </c:pt>
                <c:pt idx="461">
                  <c:v>6:23:20</c:v>
                </c:pt>
                <c:pt idx="462">
                  <c:v>6:24:10</c:v>
                </c:pt>
                <c:pt idx="463">
                  <c:v>6:25:00</c:v>
                </c:pt>
                <c:pt idx="464">
                  <c:v>6:25:50</c:v>
                </c:pt>
                <c:pt idx="465">
                  <c:v>6:26:40</c:v>
                </c:pt>
                <c:pt idx="466">
                  <c:v>6:27:30</c:v>
                </c:pt>
                <c:pt idx="467">
                  <c:v>6:28:20</c:v>
                </c:pt>
                <c:pt idx="468">
                  <c:v>6:29:10</c:v>
                </c:pt>
                <c:pt idx="469">
                  <c:v>6:30:00</c:v>
                </c:pt>
                <c:pt idx="470">
                  <c:v>6:30:50</c:v>
                </c:pt>
                <c:pt idx="471">
                  <c:v>6:31:40</c:v>
                </c:pt>
                <c:pt idx="472">
                  <c:v>6:32:30</c:v>
                </c:pt>
                <c:pt idx="473">
                  <c:v>6:33:20</c:v>
                </c:pt>
                <c:pt idx="474">
                  <c:v>6:34:10</c:v>
                </c:pt>
                <c:pt idx="475">
                  <c:v>6:35:00</c:v>
                </c:pt>
                <c:pt idx="476">
                  <c:v>6:35:50</c:v>
                </c:pt>
              </c:strCache>
            </c:strRef>
          </c:cat>
          <c:val>
            <c:numRef>
              <c:f>automa!$A$2:$A$477</c:f>
              <c:numCache>
                <c:formatCode>General</c:formatCode>
                <c:ptCount val="476"/>
                <c:pt idx="0">
                  <c:v>26</c:v>
                </c:pt>
                <c:pt idx="1">
                  <c:v>27.3</c:v>
                </c:pt>
                <c:pt idx="2">
                  <c:v>28.5</c:v>
                </c:pt>
                <c:pt idx="3">
                  <c:v>29.7</c:v>
                </c:pt>
                <c:pt idx="4">
                  <c:v>30.9</c:v>
                </c:pt>
                <c:pt idx="5">
                  <c:v>31.9</c:v>
                </c:pt>
                <c:pt idx="6">
                  <c:v>33</c:v>
                </c:pt>
                <c:pt idx="7">
                  <c:v>34.1</c:v>
                </c:pt>
                <c:pt idx="8">
                  <c:v>35.200000000000003</c:v>
                </c:pt>
                <c:pt idx="9">
                  <c:v>36.200000000000003</c:v>
                </c:pt>
                <c:pt idx="10">
                  <c:v>37.200000000000003</c:v>
                </c:pt>
                <c:pt idx="11">
                  <c:v>38.200000000000003</c:v>
                </c:pt>
                <c:pt idx="12">
                  <c:v>39.200000000000003</c:v>
                </c:pt>
                <c:pt idx="13">
                  <c:v>40.1</c:v>
                </c:pt>
                <c:pt idx="14">
                  <c:v>41.1</c:v>
                </c:pt>
                <c:pt idx="15">
                  <c:v>42.1</c:v>
                </c:pt>
                <c:pt idx="16">
                  <c:v>42.8</c:v>
                </c:pt>
                <c:pt idx="17">
                  <c:v>43.7</c:v>
                </c:pt>
                <c:pt idx="18">
                  <c:v>44.5</c:v>
                </c:pt>
                <c:pt idx="19">
                  <c:v>45.2</c:v>
                </c:pt>
                <c:pt idx="20">
                  <c:v>46</c:v>
                </c:pt>
                <c:pt idx="21">
                  <c:v>47.3</c:v>
                </c:pt>
                <c:pt idx="22">
                  <c:v>48.1</c:v>
                </c:pt>
                <c:pt idx="23">
                  <c:v>49</c:v>
                </c:pt>
                <c:pt idx="24">
                  <c:v>50.2</c:v>
                </c:pt>
                <c:pt idx="25">
                  <c:v>51.1</c:v>
                </c:pt>
                <c:pt idx="26">
                  <c:v>52.1</c:v>
                </c:pt>
                <c:pt idx="27">
                  <c:v>53.2</c:v>
                </c:pt>
                <c:pt idx="28">
                  <c:v>54.2</c:v>
                </c:pt>
                <c:pt idx="29">
                  <c:v>55.3</c:v>
                </c:pt>
                <c:pt idx="30">
                  <c:v>55.5</c:v>
                </c:pt>
                <c:pt idx="31">
                  <c:v>55.7</c:v>
                </c:pt>
                <c:pt idx="32">
                  <c:v>55.7</c:v>
                </c:pt>
                <c:pt idx="33">
                  <c:v>55.9</c:v>
                </c:pt>
                <c:pt idx="34">
                  <c:v>56</c:v>
                </c:pt>
                <c:pt idx="35">
                  <c:v>56.1</c:v>
                </c:pt>
                <c:pt idx="36">
                  <c:v>56.1</c:v>
                </c:pt>
                <c:pt idx="37">
                  <c:v>56.1</c:v>
                </c:pt>
                <c:pt idx="38">
                  <c:v>56.2</c:v>
                </c:pt>
                <c:pt idx="39">
                  <c:v>56.2</c:v>
                </c:pt>
                <c:pt idx="40">
                  <c:v>56.1</c:v>
                </c:pt>
                <c:pt idx="41">
                  <c:v>56.1</c:v>
                </c:pt>
                <c:pt idx="42">
                  <c:v>56.1</c:v>
                </c:pt>
                <c:pt idx="43">
                  <c:v>56.2</c:v>
                </c:pt>
                <c:pt idx="44">
                  <c:v>56.2</c:v>
                </c:pt>
                <c:pt idx="45">
                  <c:v>56.2</c:v>
                </c:pt>
                <c:pt idx="46">
                  <c:v>56.2</c:v>
                </c:pt>
                <c:pt idx="47">
                  <c:v>56.2</c:v>
                </c:pt>
                <c:pt idx="48">
                  <c:v>56.1</c:v>
                </c:pt>
                <c:pt idx="49">
                  <c:v>56.1</c:v>
                </c:pt>
                <c:pt idx="50">
                  <c:v>56.1</c:v>
                </c:pt>
                <c:pt idx="51">
                  <c:v>56.1</c:v>
                </c:pt>
                <c:pt idx="52">
                  <c:v>56.1</c:v>
                </c:pt>
                <c:pt idx="53">
                  <c:v>56</c:v>
                </c:pt>
                <c:pt idx="54">
                  <c:v>56</c:v>
                </c:pt>
                <c:pt idx="55">
                  <c:v>56</c:v>
                </c:pt>
                <c:pt idx="56">
                  <c:v>56</c:v>
                </c:pt>
                <c:pt idx="57">
                  <c:v>56</c:v>
                </c:pt>
                <c:pt idx="58">
                  <c:v>55.9</c:v>
                </c:pt>
                <c:pt idx="59">
                  <c:v>55.9</c:v>
                </c:pt>
                <c:pt idx="60">
                  <c:v>55.9</c:v>
                </c:pt>
                <c:pt idx="61">
                  <c:v>55.9</c:v>
                </c:pt>
                <c:pt idx="62">
                  <c:v>55.9</c:v>
                </c:pt>
                <c:pt idx="63">
                  <c:v>55.9</c:v>
                </c:pt>
                <c:pt idx="64">
                  <c:v>55.9</c:v>
                </c:pt>
                <c:pt idx="65">
                  <c:v>55.9</c:v>
                </c:pt>
                <c:pt idx="66">
                  <c:v>55.9</c:v>
                </c:pt>
                <c:pt idx="67">
                  <c:v>55.9</c:v>
                </c:pt>
                <c:pt idx="68">
                  <c:v>55.9</c:v>
                </c:pt>
                <c:pt idx="69">
                  <c:v>55.9</c:v>
                </c:pt>
                <c:pt idx="70">
                  <c:v>55.9</c:v>
                </c:pt>
                <c:pt idx="71">
                  <c:v>55.7</c:v>
                </c:pt>
                <c:pt idx="72">
                  <c:v>55.7</c:v>
                </c:pt>
                <c:pt idx="73">
                  <c:v>55.7</c:v>
                </c:pt>
                <c:pt idx="74">
                  <c:v>55.7</c:v>
                </c:pt>
                <c:pt idx="75">
                  <c:v>55.7</c:v>
                </c:pt>
                <c:pt idx="76">
                  <c:v>55.7</c:v>
                </c:pt>
                <c:pt idx="77">
                  <c:v>55.7</c:v>
                </c:pt>
                <c:pt idx="78">
                  <c:v>55.7</c:v>
                </c:pt>
                <c:pt idx="79">
                  <c:v>55.5</c:v>
                </c:pt>
                <c:pt idx="80">
                  <c:v>55.5</c:v>
                </c:pt>
                <c:pt idx="81">
                  <c:v>55.5</c:v>
                </c:pt>
                <c:pt idx="82">
                  <c:v>55.5</c:v>
                </c:pt>
                <c:pt idx="83">
                  <c:v>55.5</c:v>
                </c:pt>
                <c:pt idx="84">
                  <c:v>55.6</c:v>
                </c:pt>
                <c:pt idx="85">
                  <c:v>55.6</c:v>
                </c:pt>
                <c:pt idx="86">
                  <c:v>55.6</c:v>
                </c:pt>
                <c:pt idx="87">
                  <c:v>55.6</c:v>
                </c:pt>
                <c:pt idx="88">
                  <c:v>55.6</c:v>
                </c:pt>
                <c:pt idx="89">
                  <c:v>55.3</c:v>
                </c:pt>
                <c:pt idx="90">
                  <c:v>55.3</c:v>
                </c:pt>
                <c:pt idx="91">
                  <c:v>55.3</c:v>
                </c:pt>
                <c:pt idx="92">
                  <c:v>55.3</c:v>
                </c:pt>
                <c:pt idx="93">
                  <c:v>55.3</c:v>
                </c:pt>
                <c:pt idx="94">
                  <c:v>55.3</c:v>
                </c:pt>
                <c:pt idx="95">
                  <c:v>55.3</c:v>
                </c:pt>
                <c:pt idx="96">
                  <c:v>55.3</c:v>
                </c:pt>
                <c:pt idx="97">
                  <c:v>55.1</c:v>
                </c:pt>
                <c:pt idx="98">
                  <c:v>55.1</c:v>
                </c:pt>
                <c:pt idx="99">
                  <c:v>55.1</c:v>
                </c:pt>
                <c:pt idx="100">
                  <c:v>55.1</c:v>
                </c:pt>
                <c:pt idx="101">
                  <c:v>55.1</c:v>
                </c:pt>
                <c:pt idx="102">
                  <c:v>55</c:v>
                </c:pt>
                <c:pt idx="103">
                  <c:v>55</c:v>
                </c:pt>
                <c:pt idx="104">
                  <c:v>55</c:v>
                </c:pt>
                <c:pt idx="105">
                  <c:v>55</c:v>
                </c:pt>
                <c:pt idx="106">
                  <c:v>55</c:v>
                </c:pt>
                <c:pt idx="107">
                  <c:v>55</c:v>
                </c:pt>
                <c:pt idx="108">
                  <c:v>55</c:v>
                </c:pt>
                <c:pt idx="109">
                  <c:v>55</c:v>
                </c:pt>
                <c:pt idx="110">
                  <c:v>55</c:v>
                </c:pt>
                <c:pt idx="111">
                  <c:v>55</c:v>
                </c:pt>
                <c:pt idx="112">
                  <c:v>55</c:v>
                </c:pt>
                <c:pt idx="113">
                  <c:v>55</c:v>
                </c:pt>
                <c:pt idx="114">
                  <c:v>55</c:v>
                </c:pt>
                <c:pt idx="115">
                  <c:v>55</c:v>
                </c:pt>
                <c:pt idx="116">
                  <c:v>55</c:v>
                </c:pt>
                <c:pt idx="117">
                  <c:v>55</c:v>
                </c:pt>
                <c:pt idx="118">
                  <c:v>55</c:v>
                </c:pt>
                <c:pt idx="119">
                  <c:v>55</c:v>
                </c:pt>
                <c:pt idx="120">
                  <c:v>55</c:v>
                </c:pt>
                <c:pt idx="121">
                  <c:v>55</c:v>
                </c:pt>
                <c:pt idx="122">
                  <c:v>55</c:v>
                </c:pt>
                <c:pt idx="123">
                  <c:v>55</c:v>
                </c:pt>
                <c:pt idx="124">
                  <c:v>55</c:v>
                </c:pt>
                <c:pt idx="125">
                  <c:v>55</c:v>
                </c:pt>
                <c:pt idx="126">
                  <c:v>55</c:v>
                </c:pt>
                <c:pt idx="127">
                  <c:v>55</c:v>
                </c:pt>
                <c:pt idx="128">
                  <c:v>55</c:v>
                </c:pt>
                <c:pt idx="129">
                  <c:v>55</c:v>
                </c:pt>
                <c:pt idx="130">
                  <c:v>55</c:v>
                </c:pt>
                <c:pt idx="131">
                  <c:v>55</c:v>
                </c:pt>
                <c:pt idx="132">
                  <c:v>55</c:v>
                </c:pt>
                <c:pt idx="133">
                  <c:v>55</c:v>
                </c:pt>
                <c:pt idx="134">
                  <c:v>55</c:v>
                </c:pt>
                <c:pt idx="135">
                  <c:v>55</c:v>
                </c:pt>
                <c:pt idx="136">
                  <c:v>55</c:v>
                </c:pt>
                <c:pt idx="137">
                  <c:v>55</c:v>
                </c:pt>
                <c:pt idx="138">
                  <c:v>54.9</c:v>
                </c:pt>
                <c:pt idx="139">
                  <c:v>54.9</c:v>
                </c:pt>
                <c:pt idx="140">
                  <c:v>54.9</c:v>
                </c:pt>
                <c:pt idx="141">
                  <c:v>54.9</c:v>
                </c:pt>
                <c:pt idx="142">
                  <c:v>54.9</c:v>
                </c:pt>
                <c:pt idx="143">
                  <c:v>54.9</c:v>
                </c:pt>
                <c:pt idx="144">
                  <c:v>54.9</c:v>
                </c:pt>
                <c:pt idx="145">
                  <c:v>54.9</c:v>
                </c:pt>
                <c:pt idx="146">
                  <c:v>54.9</c:v>
                </c:pt>
                <c:pt idx="147">
                  <c:v>54.9</c:v>
                </c:pt>
                <c:pt idx="148">
                  <c:v>54.7</c:v>
                </c:pt>
                <c:pt idx="149">
                  <c:v>54.7</c:v>
                </c:pt>
                <c:pt idx="150">
                  <c:v>54.8</c:v>
                </c:pt>
                <c:pt idx="151">
                  <c:v>54.8</c:v>
                </c:pt>
                <c:pt idx="152">
                  <c:v>54.7</c:v>
                </c:pt>
                <c:pt idx="153">
                  <c:v>54.7</c:v>
                </c:pt>
                <c:pt idx="154">
                  <c:v>54.7</c:v>
                </c:pt>
                <c:pt idx="155">
                  <c:v>54.5</c:v>
                </c:pt>
                <c:pt idx="156">
                  <c:v>54.5</c:v>
                </c:pt>
                <c:pt idx="157">
                  <c:v>54.5</c:v>
                </c:pt>
                <c:pt idx="158">
                  <c:v>54.5</c:v>
                </c:pt>
                <c:pt idx="159">
                  <c:v>54.5</c:v>
                </c:pt>
                <c:pt idx="160">
                  <c:v>54.7</c:v>
                </c:pt>
                <c:pt idx="161">
                  <c:v>54.7</c:v>
                </c:pt>
                <c:pt idx="162">
                  <c:v>54.7</c:v>
                </c:pt>
                <c:pt idx="163">
                  <c:v>54.5</c:v>
                </c:pt>
                <c:pt idx="164">
                  <c:v>54.5</c:v>
                </c:pt>
                <c:pt idx="165">
                  <c:v>54.5</c:v>
                </c:pt>
                <c:pt idx="166">
                  <c:v>54.5</c:v>
                </c:pt>
                <c:pt idx="167">
                  <c:v>54.5</c:v>
                </c:pt>
                <c:pt idx="168">
                  <c:v>54.5</c:v>
                </c:pt>
                <c:pt idx="169">
                  <c:v>54.5</c:v>
                </c:pt>
                <c:pt idx="170">
                  <c:v>54.5</c:v>
                </c:pt>
                <c:pt idx="171">
                  <c:v>54.5</c:v>
                </c:pt>
                <c:pt idx="172">
                  <c:v>54.5</c:v>
                </c:pt>
                <c:pt idx="173">
                  <c:v>54.5</c:v>
                </c:pt>
                <c:pt idx="174">
                  <c:v>54.5</c:v>
                </c:pt>
                <c:pt idx="175">
                  <c:v>54.7</c:v>
                </c:pt>
                <c:pt idx="176">
                  <c:v>54.7</c:v>
                </c:pt>
                <c:pt idx="177">
                  <c:v>54.7</c:v>
                </c:pt>
                <c:pt idx="178">
                  <c:v>54.7</c:v>
                </c:pt>
                <c:pt idx="179">
                  <c:v>54.7</c:v>
                </c:pt>
                <c:pt idx="180">
                  <c:v>54.7</c:v>
                </c:pt>
                <c:pt idx="181">
                  <c:v>54.7</c:v>
                </c:pt>
                <c:pt idx="182">
                  <c:v>54.7</c:v>
                </c:pt>
                <c:pt idx="183">
                  <c:v>54.7</c:v>
                </c:pt>
                <c:pt idx="184">
                  <c:v>54.7</c:v>
                </c:pt>
                <c:pt idx="185">
                  <c:v>54.7</c:v>
                </c:pt>
                <c:pt idx="186">
                  <c:v>54.7</c:v>
                </c:pt>
                <c:pt idx="187">
                  <c:v>54.7</c:v>
                </c:pt>
                <c:pt idx="188">
                  <c:v>54.7</c:v>
                </c:pt>
                <c:pt idx="189">
                  <c:v>55</c:v>
                </c:pt>
                <c:pt idx="190">
                  <c:v>55</c:v>
                </c:pt>
                <c:pt idx="191">
                  <c:v>55</c:v>
                </c:pt>
                <c:pt idx="192">
                  <c:v>55</c:v>
                </c:pt>
                <c:pt idx="193">
                  <c:v>55</c:v>
                </c:pt>
                <c:pt idx="194">
                  <c:v>55</c:v>
                </c:pt>
                <c:pt idx="195">
                  <c:v>55</c:v>
                </c:pt>
                <c:pt idx="196">
                  <c:v>55.2</c:v>
                </c:pt>
                <c:pt idx="197">
                  <c:v>55.2</c:v>
                </c:pt>
                <c:pt idx="198">
                  <c:v>55.2</c:v>
                </c:pt>
                <c:pt idx="199">
                  <c:v>54.7</c:v>
                </c:pt>
                <c:pt idx="200">
                  <c:v>54.7</c:v>
                </c:pt>
                <c:pt idx="201">
                  <c:v>54.7</c:v>
                </c:pt>
                <c:pt idx="202">
                  <c:v>54.7</c:v>
                </c:pt>
                <c:pt idx="203">
                  <c:v>54.7</c:v>
                </c:pt>
                <c:pt idx="204">
                  <c:v>54.7</c:v>
                </c:pt>
                <c:pt idx="205">
                  <c:v>55.1</c:v>
                </c:pt>
                <c:pt idx="206">
                  <c:v>55.2</c:v>
                </c:pt>
                <c:pt idx="207">
                  <c:v>55.2</c:v>
                </c:pt>
                <c:pt idx="208">
                  <c:v>55.2</c:v>
                </c:pt>
                <c:pt idx="209">
                  <c:v>55.2</c:v>
                </c:pt>
                <c:pt idx="210">
                  <c:v>55.2</c:v>
                </c:pt>
                <c:pt idx="211">
                  <c:v>55.300000000000004</c:v>
                </c:pt>
                <c:pt idx="212">
                  <c:v>55.300000000000004</c:v>
                </c:pt>
                <c:pt idx="213">
                  <c:v>55.300000000000004</c:v>
                </c:pt>
                <c:pt idx="214">
                  <c:v>55.300000000000004</c:v>
                </c:pt>
                <c:pt idx="215">
                  <c:v>55.300000000000004</c:v>
                </c:pt>
                <c:pt idx="216">
                  <c:v>55.300000000000004</c:v>
                </c:pt>
                <c:pt idx="217">
                  <c:v>55.4</c:v>
                </c:pt>
                <c:pt idx="218">
                  <c:v>55.4</c:v>
                </c:pt>
                <c:pt idx="219">
                  <c:v>55.4</c:v>
                </c:pt>
                <c:pt idx="220">
                  <c:v>55.4</c:v>
                </c:pt>
                <c:pt idx="221">
                  <c:v>55.4</c:v>
                </c:pt>
                <c:pt idx="222">
                  <c:v>55.4</c:v>
                </c:pt>
                <c:pt idx="223">
                  <c:v>55.4</c:v>
                </c:pt>
                <c:pt idx="224">
                  <c:v>55.4</c:v>
                </c:pt>
                <c:pt idx="225">
                  <c:v>55.4</c:v>
                </c:pt>
                <c:pt idx="226">
                  <c:v>55.6</c:v>
                </c:pt>
                <c:pt idx="227">
                  <c:v>55.6</c:v>
                </c:pt>
                <c:pt idx="228">
                  <c:v>55.6</c:v>
                </c:pt>
                <c:pt idx="229">
                  <c:v>55.6</c:v>
                </c:pt>
                <c:pt idx="230">
                  <c:v>55.6</c:v>
                </c:pt>
                <c:pt idx="231">
                  <c:v>55.6</c:v>
                </c:pt>
                <c:pt idx="232">
                  <c:v>55.6</c:v>
                </c:pt>
                <c:pt idx="233">
                  <c:v>55.6</c:v>
                </c:pt>
                <c:pt idx="234">
                  <c:v>55.800000000000004</c:v>
                </c:pt>
                <c:pt idx="235">
                  <c:v>55.800000000000004</c:v>
                </c:pt>
                <c:pt idx="236">
                  <c:v>55.800000000000004</c:v>
                </c:pt>
                <c:pt idx="237">
                  <c:v>55.800000000000004</c:v>
                </c:pt>
                <c:pt idx="238">
                  <c:v>55.9</c:v>
                </c:pt>
                <c:pt idx="239">
                  <c:v>55.9</c:v>
                </c:pt>
                <c:pt idx="240">
                  <c:v>55.9</c:v>
                </c:pt>
                <c:pt idx="241">
                  <c:v>55.9</c:v>
                </c:pt>
                <c:pt idx="242">
                  <c:v>55.9</c:v>
                </c:pt>
                <c:pt idx="243">
                  <c:v>55.9</c:v>
                </c:pt>
                <c:pt idx="244">
                  <c:v>56.099999999999994</c:v>
                </c:pt>
                <c:pt idx="245">
                  <c:v>56.099999999999994</c:v>
                </c:pt>
                <c:pt idx="246">
                  <c:v>56.099999999999994</c:v>
                </c:pt>
                <c:pt idx="247">
                  <c:v>56.099999999999994</c:v>
                </c:pt>
                <c:pt idx="248">
                  <c:v>56.099999999999994</c:v>
                </c:pt>
                <c:pt idx="249">
                  <c:v>56.099999999999994</c:v>
                </c:pt>
                <c:pt idx="250">
                  <c:v>56.199999999999996</c:v>
                </c:pt>
                <c:pt idx="251">
                  <c:v>56.199999999999996</c:v>
                </c:pt>
                <c:pt idx="252">
                  <c:v>56.199999999999996</c:v>
                </c:pt>
                <c:pt idx="253">
                  <c:v>56.199999999999996</c:v>
                </c:pt>
                <c:pt idx="254">
                  <c:v>56.4</c:v>
                </c:pt>
                <c:pt idx="255">
                  <c:v>56.4</c:v>
                </c:pt>
                <c:pt idx="256">
                  <c:v>56.4</c:v>
                </c:pt>
                <c:pt idx="257">
                  <c:v>56.4</c:v>
                </c:pt>
                <c:pt idx="258">
                  <c:v>56.4</c:v>
                </c:pt>
                <c:pt idx="259">
                  <c:v>56.199999999999996</c:v>
                </c:pt>
                <c:pt idx="260">
                  <c:v>56.199999999999996</c:v>
                </c:pt>
                <c:pt idx="261">
                  <c:v>56.199999999999996</c:v>
                </c:pt>
                <c:pt idx="262">
                  <c:v>56.199999999999996</c:v>
                </c:pt>
                <c:pt idx="263">
                  <c:v>56.199999999999996</c:v>
                </c:pt>
                <c:pt idx="264">
                  <c:v>56.199999999999996</c:v>
                </c:pt>
                <c:pt idx="265">
                  <c:v>56.3</c:v>
                </c:pt>
                <c:pt idx="266">
                  <c:v>56.3</c:v>
                </c:pt>
                <c:pt idx="267">
                  <c:v>56.3</c:v>
                </c:pt>
                <c:pt idx="268">
                  <c:v>56.3</c:v>
                </c:pt>
                <c:pt idx="269">
                  <c:v>56.3</c:v>
                </c:pt>
                <c:pt idx="270">
                  <c:v>56.3</c:v>
                </c:pt>
                <c:pt idx="271">
                  <c:v>56</c:v>
                </c:pt>
                <c:pt idx="272">
                  <c:v>56</c:v>
                </c:pt>
                <c:pt idx="273">
                  <c:v>56</c:v>
                </c:pt>
                <c:pt idx="274">
                  <c:v>56</c:v>
                </c:pt>
                <c:pt idx="275">
                  <c:v>56</c:v>
                </c:pt>
                <c:pt idx="276">
                  <c:v>56</c:v>
                </c:pt>
                <c:pt idx="277">
                  <c:v>56</c:v>
                </c:pt>
                <c:pt idx="278">
                  <c:v>56</c:v>
                </c:pt>
                <c:pt idx="279">
                  <c:v>56</c:v>
                </c:pt>
                <c:pt idx="280">
                  <c:v>55.9</c:v>
                </c:pt>
                <c:pt idx="281">
                  <c:v>55.9</c:v>
                </c:pt>
                <c:pt idx="282">
                  <c:v>55.9</c:v>
                </c:pt>
                <c:pt idx="283">
                  <c:v>55.9</c:v>
                </c:pt>
                <c:pt idx="284">
                  <c:v>55.9</c:v>
                </c:pt>
                <c:pt idx="285">
                  <c:v>55.9</c:v>
                </c:pt>
                <c:pt idx="286">
                  <c:v>55.9</c:v>
                </c:pt>
                <c:pt idx="287">
                  <c:v>55.9</c:v>
                </c:pt>
                <c:pt idx="288">
                  <c:v>55.9</c:v>
                </c:pt>
                <c:pt idx="289">
                  <c:v>55.699999999999996</c:v>
                </c:pt>
                <c:pt idx="290">
                  <c:v>55.699999999999996</c:v>
                </c:pt>
                <c:pt idx="291">
                  <c:v>55.699999999999996</c:v>
                </c:pt>
                <c:pt idx="292">
                  <c:v>55.699999999999996</c:v>
                </c:pt>
                <c:pt idx="293">
                  <c:v>55.699999999999996</c:v>
                </c:pt>
                <c:pt idx="294">
                  <c:v>55.699999999999996</c:v>
                </c:pt>
                <c:pt idx="295">
                  <c:v>55.599999999999994</c:v>
                </c:pt>
                <c:pt idx="296">
                  <c:v>55.599999999999994</c:v>
                </c:pt>
                <c:pt idx="297">
                  <c:v>55.599999999999994</c:v>
                </c:pt>
                <c:pt idx="298">
                  <c:v>55.8</c:v>
                </c:pt>
                <c:pt idx="299">
                  <c:v>55.8</c:v>
                </c:pt>
                <c:pt idx="300">
                  <c:v>55.8</c:v>
                </c:pt>
                <c:pt idx="301">
                  <c:v>55.8</c:v>
                </c:pt>
                <c:pt idx="302">
                  <c:v>55.8</c:v>
                </c:pt>
                <c:pt idx="303">
                  <c:v>55.8</c:v>
                </c:pt>
                <c:pt idx="304">
                  <c:v>56.199999999999996</c:v>
                </c:pt>
                <c:pt idx="305">
                  <c:v>56.199999999999996</c:v>
                </c:pt>
                <c:pt idx="306">
                  <c:v>56.199999999999996</c:v>
                </c:pt>
                <c:pt idx="307">
                  <c:v>56.199999999999996</c:v>
                </c:pt>
                <c:pt idx="308">
                  <c:v>56.199999999999996</c:v>
                </c:pt>
                <c:pt idx="309">
                  <c:v>56.199999999999996</c:v>
                </c:pt>
                <c:pt idx="310">
                  <c:v>56.1</c:v>
                </c:pt>
                <c:pt idx="311">
                  <c:v>56.1</c:v>
                </c:pt>
                <c:pt idx="312">
                  <c:v>56.1</c:v>
                </c:pt>
                <c:pt idx="313">
                  <c:v>56.1</c:v>
                </c:pt>
                <c:pt idx="314">
                  <c:v>56.2</c:v>
                </c:pt>
                <c:pt idx="315">
                  <c:v>56.2</c:v>
                </c:pt>
                <c:pt idx="316">
                  <c:v>56.2</c:v>
                </c:pt>
                <c:pt idx="317">
                  <c:v>56.2</c:v>
                </c:pt>
                <c:pt idx="318">
                  <c:v>56.2</c:v>
                </c:pt>
                <c:pt idx="319">
                  <c:v>56.2</c:v>
                </c:pt>
                <c:pt idx="320">
                  <c:v>56.2</c:v>
                </c:pt>
                <c:pt idx="321">
                  <c:v>56.2</c:v>
                </c:pt>
                <c:pt idx="322">
                  <c:v>56.5</c:v>
                </c:pt>
                <c:pt idx="323">
                  <c:v>56.5</c:v>
                </c:pt>
                <c:pt idx="324">
                  <c:v>56.5</c:v>
                </c:pt>
                <c:pt idx="325">
                  <c:v>56.5</c:v>
                </c:pt>
                <c:pt idx="326">
                  <c:v>56.5</c:v>
                </c:pt>
                <c:pt idx="327">
                  <c:v>56.5</c:v>
                </c:pt>
                <c:pt idx="328">
                  <c:v>56.5</c:v>
                </c:pt>
                <c:pt idx="329">
                  <c:v>56.5</c:v>
                </c:pt>
                <c:pt idx="330">
                  <c:v>56.5</c:v>
                </c:pt>
                <c:pt idx="331">
                  <c:v>56.5</c:v>
                </c:pt>
                <c:pt idx="332">
                  <c:v>56.400000000000006</c:v>
                </c:pt>
                <c:pt idx="333">
                  <c:v>56.7</c:v>
                </c:pt>
                <c:pt idx="334">
                  <c:v>56.7</c:v>
                </c:pt>
                <c:pt idx="335">
                  <c:v>56.7</c:v>
                </c:pt>
                <c:pt idx="336">
                  <c:v>56.7</c:v>
                </c:pt>
                <c:pt idx="337">
                  <c:v>56.6</c:v>
                </c:pt>
                <c:pt idx="338">
                  <c:v>56.6</c:v>
                </c:pt>
                <c:pt idx="339">
                  <c:v>56.6</c:v>
                </c:pt>
                <c:pt idx="340">
                  <c:v>56.6</c:v>
                </c:pt>
                <c:pt idx="341">
                  <c:v>56.300000000000004</c:v>
                </c:pt>
                <c:pt idx="342">
                  <c:v>56.300000000000004</c:v>
                </c:pt>
                <c:pt idx="343">
                  <c:v>56.300000000000004</c:v>
                </c:pt>
                <c:pt idx="344">
                  <c:v>56.300000000000004</c:v>
                </c:pt>
                <c:pt idx="345">
                  <c:v>56.300000000000004</c:v>
                </c:pt>
                <c:pt idx="346">
                  <c:v>56.300000000000004</c:v>
                </c:pt>
                <c:pt idx="347">
                  <c:v>56.300000000000004</c:v>
                </c:pt>
                <c:pt idx="348">
                  <c:v>56.300000000000004</c:v>
                </c:pt>
                <c:pt idx="349">
                  <c:v>55.9</c:v>
                </c:pt>
                <c:pt idx="350">
                  <c:v>55.9</c:v>
                </c:pt>
                <c:pt idx="351">
                  <c:v>55.9</c:v>
                </c:pt>
                <c:pt idx="352">
                  <c:v>55.9</c:v>
                </c:pt>
                <c:pt idx="353">
                  <c:v>55.9</c:v>
                </c:pt>
                <c:pt idx="354">
                  <c:v>55.9</c:v>
                </c:pt>
                <c:pt idx="355">
                  <c:v>55.9</c:v>
                </c:pt>
                <c:pt idx="356">
                  <c:v>55.9</c:v>
                </c:pt>
                <c:pt idx="357">
                  <c:v>55.9</c:v>
                </c:pt>
                <c:pt idx="358">
                  <c:v>55.9</c:v>
                </c:pt>
                <c:pt idx="359">
                  <c:v>55.9</c:v>
                </c:pt>
                <c:pt idx="360">
                  <c:v>55.9</c:v>
                </c:pt>
                <c:pt idx="361">
                  <c:v>55.9</c:v>
                </c:pt>
                <c:pt idx="362">
                  <c:v>55.6</c:v>
                </c:pt>
                <c:pt idx="363">
                  <c:v>55.6</c:v>
                </c:pt>
                <c:pt idx="364">
                  <c:v>55.6</c:v>
                </c:pt>
                <c:pt idx="365">
                  <c:v>55.6</c:v>
                </c:pt>
                <c:pt idx="366">
                  <c:v>55.6</c:v>
                </c:pt>
                <c:pt idx="367">
                  <c:v>55.6</c:v>
                </c:pt>
                <c:pt idx="368">
                  <c:v>55.6</c:v>
                </c:pt>
                <c:pt idx="369">
                  <c:v>55.6</c:v>
                </c:pt>
                <c:pt idx="370">
                  <c:v>55.6</c:v>
                </c:pt>
                <c:pt idx="371">
                  <c:v>55.6</c:v>
                </c:pt>
                <c:pt idx="372">
                  <c:v>55.4</c:v>
                </c:pt>
                <c:pt idx="373">
                  <c:v>55.4</c:v>
                </c:pt>
                <c:pt idx="374">
                  <c:v>55.4</c:v>
                </c:pt>
                <c:pt idx="375">
                  <c:v>55.4</c:v>
                </c:pt>
                <c:pt idx="376">
                  <c:v>55.4</c:v>
                </c:pt>
                <c:pt idx="377">
                  <c:v>55.4</c:v>
                </c:pt>
                <c:pt idx="378">
                  <c:v>55.4</c:v>
                </c:pt>
                <c:pt idx="379">
                  <c:v>55.4</c:v>
                </c:pt>
                <c:pt idx="380">
                  <c:v>55.2</c:v>
                </c:pt>
                <c:pt idx="381">
                  <c:v>55.2</c:v>
                </c:pt>
                <c:pt idx="382">
                  <c:v>55.2</c:v>
                </c:pt>
                <c:pt idx="383">
                  <c:v>55.2</c:v>
                </c:pt>
                <c:pt idx="384">
                  <c:v>55.2</c:v>
                </c:pt>
                <c:pt idx="385">
                  <c:v>55.2</c:v>
                </c:pt>
                <c:pt idx="386">
                  <c:v>55.2</c:v>
                </c:pt>
                <c:pt idx="387">
                  <c:v>55.2</c:v>
                </c:pt>
                <c:pt idx="388">
                  <c:v>54.9</c:v>
                </c:pt>
                <c:pt idx="389">
                  <c:v>54.9</c:v>
                </c:pt>
                <c:pt idx="390">
                  <c:v>54.9</c:v>
                </c:pt>
                <c:pt idx="391">
                  <c:v>54.9</c:v>
                </c:pt>
                <c:pt idx="392">
                  <c:v>54.9</c:v>
                </c:pt>
                <c:pt idx="393">
                  <c:v>54.9</c:v>
                </c:pt>
                <c:pt idx="394">
                  <c:v>54.9</c:v>
                </c:pt>
                <c:pt idx="395">
                  <c:v>54.9</c:v>
                </c:pt>
                <c:pt idx="396">
                  <c:v>54.9</c:v>
                </c:pt>
                <c:pt idx="397">
                  <c:v>54.6</c:v>
                </c:pt>
                <c:pt idx="398">
                  <c:v>54.6</c:v>
                </c:pt>
                <c:pt idx="399">
                  <c:v>54.6</c:v>
                </c:pt>
                <c:pt idx="400">
                  <c:v>54.6</c:v>
                </c:pt>
                <c:pt idx="401">
                  <c:v>54.6</c:v>
                </c:pt>
                <c:pt idx="402">
                  <c:v>54.6</c:v>
                </c:pt>
                <c:pt idx="403">
                  <c:v>54.6</c:v>
                </c:pt>
                <c:pt idx="404">
                  <c:v>54.6</c:v>
                </c:pt>
                <c:pt idx="405">
                  <c:v>54.6</c:v>
                </c:pt>
                <c:pt idx="406">
                  <c:v>54.9</c:v>
                </c:pt>
                <c:pt idx="407">
                  <c:v>54.9</c:v>
                </c:pt>
                <c:pt idx="408">
                  <c:v>54.9</c:v>
                </c:pt>
                <c:pt idx="409">
                  <c:v>54.9</c:v>
                </c:pt>
                <c:pt idx="410">
                  <c:v>54.9</c:v>
                </c:pt>
                <c:pt idx="411">
                  <c:v>54.9</c:v>
                </c:pt>
                <c:pt idx="412">
                  <c:v>54.9</c:v>
                </c:pt>
                <c:pt idx="413">
                  <c:v>54.9</c:v>
                </c:pt>
                <c:pt idx="414">
                  <c:v>54.9</c:v>
                </c:pt>
                <c:pt idx="415">
                  <c:v>54.9</c:v>
                </c:pt>
                <c:pt idx="416">
                  <c:v>54.9</c:v>
                </c:pt>
                <c:pt idx="417">
                  <c:v>54.9</c:v>
                </c:pt>
                <c:pt idx="418">
                  <c:v>55.1</c:v>
                </c:pt>
                <c:pt idx="419">
                  <c:v>55.1</c:v>
                </c:pt>
                <c:pt idx="420">
                  <c:v>55.3</c:v>
                </c:pt>
                <c:pt idx="421">
                  <c:v>55.3</c:v>
                </c:pt>
                <c:pt idx="422">
                  <c:v>55.3</c:v>
                </c:pt>
                <c:pt idx="423">
                  <c:v>55.3</c:v>
                </c:pt>
                <c:pt idx="424">
                  <c:v>55.3</c:v>
                </c:pt>
                <c:pt idx="425">
                  <c:v>55.3</c:v>
                </c:pt>
                <c:pt idx="426">
                  <c:v>55.3</c:v>
                </c:pt>
                <c:pt idx="427">
                  <c:v>55.3</c:v>
                </c:pt>
                <c:pt idx="428">
                  <c:v>55.3</c:v>
                </c:pt>
                <c:pt idx="429">
                  <c:v>55.3</c:v>
                </c:pt>
                <c:pt idx="430">
                  <c:v>55.3</c:v>
                </c:pt>
                <c:pt idx="431">
                  <c:v>55.3</c:v>
                </c:pt>
                <c:pt idx="432">
                  <c:v>55.3</c:v>
                </c:pt>
                <c:pt idx="433">
                  <c:v>55.3</c:v>
                </c:pt>
                <c:pt idx="434">
                  <c:v>55.3</c:v>
                </c:pt>
                <c:pt idx="435">
                  <c:v>55.699999999999996</c:v>
                </c:pt>
                <c:pt idx="436">
                  <c:v>55.6</c:v>
                </c:pt>
                <c:pt idx="437">
                  <c:v>55.6</c:v>
                </c:pt>
                <c:pt idx="438">
                  <c:v>55.6</c:v>
                </c:pt>
                <c:pt idx="439">
                  <c:v>55.6</c:v>
                </c:pt>
                <c:pt idx="440">
                  <c:v>55.6</c:v>
                </c:pt>
                <c:pt idx="441">
                  <c:v>55.6</c:v>
                </c:pt>
                <c:pt idx="442">
                  <c:v>55.6</c:v>
                </c:pt>
                <c:pt idx="443">
                  <c:v>55.6</c:v>
                </c:pt>
                <c:pt idx="444">
                  <c:v>55.6</c:v>
                </c:pt>
                <c:pt idx="445">
                  <c:v>55.6</c:v>
                </c:pt>
                <c:pt idx="446">
                  <c:v>55.6</c:v>
                </c:pt>
                <c:pt idx="447">
                  <c:v>55.6</c:v>
                </c:pt>
                <c:pt idx="448">
                  <c:v>55.6</c:v>
                </c:pt>
                <c:pt idx="449">
                  <c:v>55.6</c:v>
                </c:pt>
                <c:pt idx="450">
                  <c:v>55.900000000000006</c:v>
                </c:pt>
                <c:pt idx="451">
                  <c:v>55.900000000000006</c:v>
                </c:pt>
                <c:pt idx="452">
                  <c:v>55.900000000000006</c:v>
                </c:pt>
                <c:pt idx="453">
                  <c:v>55.900000000000006</c:v>
                </c:pt>
                <c:pt idx="454">
                  <c:v>55.900000000000006</c:v>
                </c:pt>
                <c:pt idx="455">
                  <c:v>55.900000000000006</c:v>
                </c:pt>
                <c:pt idx="456">
                  <c:v>55.900000000000006</c:v>
                </c:pt>
                <c:pt idx="457">
                  <c:v>55.900000000000006</c:v>
                </c:pt>
                <c:pt idx="458">
                  <c:v>55.900000000000006</c:v>
                </c:pt>
                <c:pt idx="459">
                  <c:v>55.900000000000006</c:v>
                </c:pt>
                <c:pt idx="460">
                  <c:v>56.2</c:v>
                </c:pt>
                <c:pt idx="461">
                  <c:v>56.2</c:v>
                </c:pt>
                <c:pt idx="462">
                  <c:v>56.2</c:v>
                </c:pt>
                <c:pt idx="463">
                  <c:v>56.2</c:v>
                </c:pt>
                <c:pt idx="464">
                  <c:v>56.2</c:v>
                </c:pt>
                <c:pt idx="465">
                  <c:v>56.1</c:v>
                </c:pt>
                <c:pt idx="466">
                  <c:v>56.1</c:v>
                </c:pt>
                <c:pt idx="467">
                  <c:v>56.1</c:v>
                </c:pt>
                <c:pt idx="468">
                  <c:v>55.7</c:v>
                </c:pt>
                <c:pt idx="469">
                  <c:v>55.7</c:v>
                </c:pt>
                <c:pt idx="470">
                  <c:v>55.7</c:v>
                </c:pt>
                <c:pt idx="471">
                  <c:v>55.7</c:v>
                </c:pt>
                <c:pt idx="472">
                  <c:v>55.7</c:v>
                </c:pt>
                <c:pt idx="473">
                  <c:v>55.7</c:v>
                </c:pt>
                <c:pt idx="474">
                  <c:v>55.7</c:v>
                </c:pt>
                <c:pt idx="475">
                  <c:v>55.7</c:v>
                </c:pt>
              </c:numCache>
            </c:numRef>
          </c:val>
          <c:smooth val="0"/>
        </c:ser>
        <c:dLbls>
          <c:showLegendKey val="0"/>
          <c:showVal val="0"/>
          <c:showCatName val="0"/>
          <c:showSerName val="0"/>
          <c:showPercent val="0"/>
          <c:showBubbleSize val="0"/>
        </c:dLbls>
        <c:hiLowLines/>
        <c:smooth val="0"/>
        <c:axId val="260818800"/>
        <c:axId val="260819192"/>
      </c:lineChart>
      <c:catAx>
        <c:axId val="260818800"/>
        <c:scaling>
          <c:orientation val="minMax"/>
        </c:scaling>
        <c:delete val="0"/>
        <c:axPos val="b"/>
        <c:title>
          <c:tx>
            <c:rich>
              <a:bodyPr/>
              <a:lstStyle/>
              <a:p>
                <a:pPr>
                  <a:defRPr/>
                </a:pPr>
                <a:r>
                  <a:rPr lang="es-ES" sz="1000" b="1" i="0" u="none" strike="noStrike" baseline="0">
                    <a:effectLst/>
                  </a:rPr>
                  <a:t>TIEMPO (HH:MM:SS</a:t>
                </a:r>
                <a:endParaRPr lang="es-EC"/>
              </a:p>
            </c:rich>
          </c:tx>
          <c:overlay val="0"/>
        </c:title>
        <c:numFmt formatCode="General" sourceLinked="0"/>
        <c:majorTickMark val="none"/>
        <c:minorTickMark val="none"/>
        <c:tickLblPos val="nextTo"/>
        <c:crossAx val="260819192"/>
        <c:crosses val="autoZero"/>
        <c:auto val="1"/>
        <c:lblAlgn val="ctr"/>
        <c:lblOffset val="100"/>
        <c:noMultiLvlLbl val="0"/>
      </c:catAx>
      <c:valAx>
        <c:axId val="260819192"/>
        <c:scaling>
          <c:orientation val="minMax"/>
          <c:min val="10"/>
        </c:scaling>
        <c:delete val="0"/>
        <c:axPos val="l"/>
        <c:majorGridlines/>
        <c:title>
          <c:tx>
            <c:rich>
              <a:bodyPr/>
              <a:lstStyle/>
              <a:p>
                <a:pPr>
                  <a:defRPr/>
                </a:pPr>
                <a:r>
                  <a:rPr lang="es-EC"/>
                  <a:t>TEMPERATURA</a:t>
                </a:r>
              </a:p>
            </c:rich>
          </c:tx>
          <c:overlay val="0"/>
        </c:title>
        <c:numFmt formatCode="General" sourceLinked="1"/>
        <c:majorTickMark val="out"/>
        <c:minorTickMark val="none"/>
        <c:tickLblPos val="nextTo"/>
        <c:crossAx val="260818800"/>
        <c:crosses val="autoZero"/>
        <c:crossBetween val="between"/>
        <c:majorUnit val="10"/>
      </c:valAx>
    </c:plotArea>
    <c:legend>
      <c:legendPos val="r"/>
      <c:layout>
        <c:manualLayout>
          <c:xMode val="edge"/>
          <c:yMode val="edge"/>
          <c:x val="0.8850908451258408"/>
          <c:y val="0.47173128285650512"/>
          <c:w val="0.10315136533859191"/>
          <c:h val="0.13082873438474152"/>
        </c:manualLayout>
      </c:layout>
      <c:overlay val="0"/>
      <c:txPr>
        <a:bodyPr/>
        <a:lstStyle/>
        <a:p>
          <a:pPr>
            <a:defRPr sz="700"/>
          </a:pPr>
          <a:endParaRPr lang="es-E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9.9049655830058286E-2"/>
          <c:y val="0.18701137357830272"/>
          <c:w val="0.74355396566843934"/>
          <c:h val="0.64166999125109359"/>
        </c:manualLayout>
      </c:layout>
      <c:lineChart>
        <c:grouping val="standard"/>
        <c:varyColors val="0"/>
        <c:ser>
          <c:idx val="0"/>
          <c:order val="0"/>
          <c:tx>
            <c:strRef>
              <c:f>'ONN OFF'!$C$1</c:f>
              <c:strCache>
                <c:ptCount val="1"/>
                <c:pt idx="0">
                  <c:v>TEMPERATURA</c:v>
                </c:pt>
              </c:strCache>
            </c:strRef>
          </c:tx>
          <c:spPr>
            <a:ln w="22225"/>
          </c:spPr>
          <c:marker>
            <c:symbol val="none"/>
          </c:marker>
          <c:cat>
            <c:strRef>
              <c:f>'ONN OFF'!$B:$B</c:f>
              <c:strCache>
                <c:ptCount val="448"/>
                <c:pt idx="0">
                  <c:v>HORA</c:v>
                </c:pt>
                <c:pt idx="1">
                  <c:v>0:24:10</c:v>
                </c:pt>
                <c:pt idx="2">
                  <c:v>0:25:00</c:v>
                </c:pt>
                <c:pt idx="3">
                  <c:v>0:25:50</c:v>
                </c:pt>
                <c:pt idx="4">
                  <c:v>0:26:40</c:v>
                </c:pt>
                <c:pt idx="5">
                  <c:v>0:27:30</c:v>
                </c:pt>
                <c:pt idx="6">
                  <c:v>0:28:20</c:v>
                </c:pt>
                <c:pt idx="7">
                  <c:v>0:29:10</c:v>
                </c:pt>
                <c:pt idx="8">
                  <c:v>0:30:00</c:v>
                </c:pt>
                <c:pt idx="9">
                  <c:v>0:30:50</c:v>
                </c:pt>
                <c:pt idx="10">
                  <c:v>0:31:40</c:v>
                </c:pt>
                <c:pt idx="11">
                  <c:v>0:32:30</c:v>
                </c:pt>
                <c:pt idx="12">
                  <c:v>0:33:20</c:v>
                </c:pt>
                <c:pt idx="13">
                  <c:v>0:34:10</c:v>
                </c:pt>
                <c:pt idx="14">
                  <c:v>0:35:00</c:v>
                </c:pt>
                <c:pt idx="15">
                  <c:v>0:35:50</c:v>
                </c:pt>
                <c:pt idx="16">
                  <c:v>0:36:40</c:v>
                </c:pt>
                <c:pt idx="17">
                  <c:v>0:37:30</c:v>
                </c:pt>
                <c:pt idx="18">
                  <c:v>0:38:20</c:v>
                </c:pt>
                <c:pt idx="19">
                  <c:v>0:39:10</c:v>
                </c:pt>
                <c:pt idx="20">
                  <c:v>0:40:00</c:v>
                </c:pt>
                <c:pt idx="21">
                  <c:v>0:40:50</c:v>
                </c:pt>
                <c:pt idx="22">
                  <c:v>0:41:40</c:v>
                </c:pt>
                <c:pt idx="23">
                  <c:v>0:42:30</c:v>
                </c:pt>
                <c:pt idx="24">
                  <c:v>0:43:20</c:v>
                </c:pt>
                <c:pt idx="25">
                  <c:v>0:44:10</c:v>
                </c:pt>
                <c:pt idx="26">
                  <c:v>0:45:00</c:v>
                </c:pt>
                <c:pt idx="27">
                  <c:v>0:45:50</c:v>
                </c:pt>
                <c:pt idx="28">
                  <c:v>0:46:40</c:v>
                </c:pt>
                <c:pt idx="29">
                  <c:v>0:47:30</c:v>
                </c:pt>
                <c:pt idx="30">
                  <c:v>0:48:20</c:v>
                </c:pt>
                <c:pt idx="31">
                  <c:v>0:49:10</c:v>
                </c:pt>
                <c:pt idx="32">
                  <c:v>0:50:00</c:v>
                </c:pt>
                <c:pt idx="33">
                  <c:v>0:50:50</c:v>
                </c:pt>
                <c:pt idx="34">
                  <c:v>0:51:40</c:v>
                </c:pt>
                <c:pt idx="35">
                  <c:v>0:52:30</c:v>
                </c:pt>
                <c:pt idx="36">
                  <c:v>0:53:20</c:v>
                </c:pt>
                <c:pt idx="37">
                  <c:v>0:54:10</c:v>
                </c:pt>
                <c:pt idx="38">
                  <c:v>0:55:00</c:v>
                </c:pt>
                <c:pt idx="39">
                  <c:v>0:55:50</c:v>
                </c:pt>
                <c:pt idx="40">
                  <c:v>0:56:40</c:v>
                </c:pt>
                <c:pt idx="41">
                  <c:v>0:57:30</c:v>
                </c:pt>
                <c:pt idx="42">
                  <c:v>0:58:20</c:v>
                </c:pt>
                <c:pt idx="43">
                  <c:v>0:59:10</c:v>
                </c:pt>
                <c:pt idx="44">
                  <c:v>1:00:00</c:v>
                </c:pt>
                <c:pt idx="45">
                  <c:v>1:00:50</c:v>
                </c:pt>
                <c:pt idx="46">
                  <c:v>1:01:40</c:v>
                </c:pt>
                <c:pt idx="47">
                  <c:v>1:02:30</c:v>
                </c:pt>
                <c:pt idx="48">
                  <c:v>1:03:20</c:v>
                </c:pt>
                <c:pt idx="49">
                  <c:v>1:04:10</c:v>
                </c:pt>
                <c:pt idx="50">
                  <c:v>1:05:00</c:v>
                </c:pt>
                <c:pt idx="51">
                  <c:v>1:05:50</c:v>
                </c:pt>
                <c:pt idx="52">
                  <c:v>1:06:40</c:v>
                </c:pt>
                <c:pt idx="53">
                  <c:v>1:07:30</c:v>
                </c:pt>
                <c:pt idx="54">
                  <c:v>1:08:20</c:v>
                </c:pt>
                <c:pt idx="55">
                  <c:v>1:09:10</c:v>
                </c:pt>
                <c:pt idx="56">
                  <c:v>1:10:00</c:v>
                </c:pt>
                <c:pt idx="57">
                  <c:v>1:10:50</c:v>
                </c:pt>
                <c:pt idx="58">
                  <c:v>1:11:40</c:v>
                </c:pt>
                <c:pt idx="59">
                  <c:v>1:12:30</c:v>
                </c:pt>
                <c:pt idx="60">
                  <c:v>1:13:20</c:v>
                </c:pt>
                <c:pt idx="61">
                  <c:v>1:14:10</c:v>
                </c:pt>
                <c:pt idx="62">
                  <c:v>1:15:00</c:v>
                </c:pt>
                <c:pt idx="63">
                  <c:v>1:15:50</c:v>
                </c:pt>
                <c:pt idx="64">
                  <c:v>1:16:40</c:v>
                </c:pt>
                <c:pt idx="65">
                  <c:v>1:17:30</c:v>
                </c:pt>
                <c:pt idx="66">
                  <c:v>1:18:20</c:v>
                </c:pt>
                <c:pt idx="67">
                  <c:v>1:19:10</c:v>
                </c:pt>
                <c:pt idx="68">
                  <c:v>1:20:00</c:v>
                </c:pt>
                <c:pt idx="69">
                  <c:v>1:20:50</c:v>
                </c:pt>
                <c:pt idx="70">
                  <c:v>1:21:40</c:v>
                </c:pt>
                <c:pt idx="71">
                  <c:v>1:22:30</c:v>
                </c:pt>
                <c:pt idx="72">
                  <c:v>1:23:20</c:v>
                </c:pt>
                <c:pt idx="73">
                  <c:v>1:24:10</c:v>
                </c:pt>
                <c:pt idx="74">
                  <c:v>1:25:00</c:v>
                </c:pt>
                <c:pt idx="75">
                  <c:v>1:25:50</c:v>
                </c:pt>
                <c:pt idx="76">
                  <c:v>1:26:40</c:v>
                </c:pt>
                <c:pt idx="77">
                  <c:v>1:27:30</c:v>
                </c:pt>
                <c:pt idx="78">
                  <c:v>1:28:20</c:v>
                </c:pt>
                <c:pt idx="79">
                  <c:v>1:29:10</c:v>
                </c:pt>
                <c:pt idx="80">
                  <c:v>1:30:00</c:v>
                </c:pt>
                <c:pt idx="81">
                  <c:v>1:30:50</c:v>
                </c:pt>
                <c:pt idx="82">
                  <c:v>1:31:40</c:v>
                </c:pt>
                <c:pt idx="83">
                  <c:v>1:32:30</c:v>
                </c:pt>
                <c:pt idx="84">
                  <c:v>1:33:20</c:v>
                </c:pt>
                <c:pt idx="85">
                  <c:v>1:34:10</c:v>
                </c:pt>
                <c:pt idx="86">
                  <c:v>1:35:00</c:v>
                </c:pt>
                <c:pt idx="87">
                  <c:v>1:35:50</c:v>
                </c:pt>
                <c:pt idx="88">
                  <c:v>1:36:40</c:v>
                </c:pt>
                <c:pt idx="89">
                  <c:v>1:37:30</c:v>
                </c:pt>
                <c:pt idx="90">
                  <c:v>1:38:20</c:v>
                </c:pt>
                <c:pt idx="91">
                  <c:v>1:39:10</c:v>
                </c:pt>
                <c:pt idx="92">
                  <c:v>1:40:00</c:v>
                </c:pt>
                <c:pt idx="93">
                  <c:v>1:40:50</c:v>
                </c:pt>
                <c:pt idx="94">
                  <c:v>1:41:40</c:v>
                </c:pt>
                <c:pt idx="95">
                  <c:v>1:42:30</c:v>
                </c:pt>
                <c:pt idx="96">
                  <c:v>1:43:20</c:v>
                </c:pt>
                <c:pt idx="97">
                  <c:v>1:44:10</c:v>
                </c:pt>
                <c:pt idx="98">
                  <c:v>1:45:00</c:v>
                </c:pt>
                <c:pt idx="99">
                  <c:v>1:45:50</c:v>
                </c:pt>
                <c:pt idx="100">
                  <c:v>1:46:40</c:v>
                </c:pt>
                <c:pt idx="101">
                  <c:v>1:47:30</c:v>
                </c:pt>
                <c:pt idx="102">
                  <c:v>1:48:20</c:v>
                </c:pt>
                <c:pt idx="103">
                  <c:v>1:49:10</c:v>
                </c:pt>
                <c:pt idx="104">
                  <c:v>1:50:00</c:v>
                </c:pt>
                <c:pt idx="105">
                  <c:v>1:50:50</c:v>
                </c:pt>
                <c:pt idx="106">
                  <c:v>1:51:40</c:v>
                </c:pt>
                <c:pt idx="107">
                  <c:v>1:52:30</c:v>
                </c:pt>
                <c:pt idx="108">
                  <c:v>1:53:20</c:v>
                </c:pt>
                <c:pt idx="109">
                  <c:v>1:54:10</c:v>
                </c:pt>
                <c:pt idx="110">
                  <c:v>1:55:00</c:v>
                </c:pt>
                <c:pt idx="111">
                  <c:v>1:55:50</c:v>
                </c:pt>
                <c:pt idx="112">
                  <c:v>1:56:40</c:v>
                </c:pt>
                <c:pt idx="113">
                  <c:v>1:57:30</c:v>
                </c:pt>
                <c:pt idx="114">
                  <c:v>1:58:20</c:v>
                </c:pt>
                <c:pt idx="115">
                  <c:v>1:59:10</c:v>
                </c:pt>
                <c:pt idx="116">
                  <c:v>2:00:00</c:v>
                </c:pt>
                <c:pt idx="117">
                  <c:v>2:00:50</c:v>
                </c:pt>
                <c:pt idx="118">
                  <c:v>2:01:40</c:v>
                </c:pt>
                <c:pt idx="119">
                  <c:v>2:02:30</c:v>
                </c:pt>
                <c:pt idx="120">
                  <c:v>2:03:20</c:v>
                </c:pt>
                <c:pt idx="121">
                  <c:v>2:04:10</c:v>
                </c:pt>
                <c:pt idx="122">
                  <c:v>2:05:00</c:v>
                </c:pt>
                <c:pt idx="123">
                  <c:v>2:05:50</c:v>
                </c:pt>
                <c:pt idx="124">
                  <c:v>2:06:40</c:v>
                </c:pt>
                <c:pt idx="125">
                  <c:v>2:07:30</c:v>
                </c:pt>
                <c:pt idx="126">
                  <c:v>2:08:20</c:v>
                </c:pt>
                <c:pt idx="127">
                  <c:v>2:09:10</c:v>
                </c:pt>
                <c:pt idx="128">
                  <c:v>2:10:00</c:v>
                </c:pt>
                <c:pt idx="129">
                  <c:v>2:10:50</c:v>
                </c:pt>
                <c:pt idx="130">
                  <c:v>2:11:40</c:v>
                </c:pt>
                <c:pt idx="131">
                  <c:v>2:12:30</c:v>
                </c:pt>
                <c:pt idx="132">
                  <c:v>2:13:20</c:v>
                </c:pt>
                <c:pt idx="133">
                  <c:v>2:14:10</c:v>
                </c:pt>
                <c:pt idx="134">
                  <c:v>2:15:00</c:v>
                </c:pt>
                <c:pt idx="135">
                  <c:v>2:15:50</c:v>
                </c:pt>
                <c:pt idx="136">
                  <c:v>2:16:40</c:v>
                </c:pt>
                <c:pt idx="137">
                  <c:v>2:17:30</c:v>
                </c:pt>
                <c:pt idx="138">
                  <c:v>2:18:20</c:v>
                </c:pt>
                <c:pt idx="139">
                  <c:v>2:19:10</c:v>
                </c:pt>
                <c:pt idx="140">
                  <c:v>2:20:00</c:v>
                </c:pt>
                <c:pt idx="141">
                  <c:v>2:20:50</c:v>
                </c:pt>
                <c:pt idx="142">
                  <c:v>2:21:40</c:v>
                </c:pt>
                <c:pt idx="143">
                  <c:v>2:22:30</c:v>
                </c:pt>
                <c:pt idx="144">
                  <c:v>2:23:20</c:v>
                </c:pt>
                <c:pt idx="145">
                  <c:v>2:24:10</c:v>
                </c:pt>
                <c:pt idx="146">
                  <c:v>2:25:00</c:v>
                </c:pt>
                <c:pt idx="147">
                  <c:v>2:25:50</c:v>
                </c:pt>
                <c:pt idx="148">
                  <c:v>2:26:40</c:v>
                </c:pt>
                <c:pt idx="149">
                  <c:v>2:27:30</c:v>
                </c:pt>
                <c:pt idx="150">
                  <c:v>2:28:20</c:v>
                </c:pt>
                <c:pt idx="151">
                  <c:v>2:29:10</c:v>
                </c:pt>
                <c:pt idx="152">
                  <c:v>2:30:00</c:v>
                </c:pt>
                <c:pt idx="153">
                  <c:v>2:30:50</c:v>
                </c:pt>
                <c:pt idx="154">
                  <c:v>2:31:40</c:v>
                </c:pt>
                <c:pt idx="155">
                  <c:v>2:32:30</c:v>
                </c:pt>
                <c:pt idx="156">
                  <c:v>2:33:20</c:v>
                </c:pt>
                <c:pt idx="157">
                  <c:v>2:34:10</c:v>
                </c:pt>
                <c:pt idx="158">
                  <c:v>2:35:00</c:v>
                </c:pt>
                <c:pt idx="159">
                  <c:v>2:35:50</c:v>
                </c:pt>
                <c:pt idx="160">
                  <c:v>2:36:40</c:v>
                </c:pt>
                <c:pt idx="161">
                  <c:v>2:37:30</c:v>
                </c:pt>
                <c:pt idx="162">
                  <c:v>2:38:20</c:v>
                </c:pt>
                <c:pt idx="163">
                  <c:v>2:39:10</c:v>
                </c:pt>
                <c:pt idx="164">
                  <c:v>2:40:00</c:v>
                </c:pt>
                <c:pt idx="165">
                  <c:v>2:40:50</c:v>
                </c:pt>
                <c:pt idx="166">
                  <c:v>2:41:40</c:v>
                </c:pt>
                <c:pt idx="167">
                  <c:v>2:42:30</c:v>
                </c:pt>
                <c:pt idx="168">
                  <c:v>2:43:20</c:v>
                </c:pt>
                <c:pt idx="169">
                  <c:v>2:44:10</c:v>
                </c:pt>
                <c:pt idx="170">
                  <c:v>2:45:00</c:v>
                </c:pt>
                <c:pt idx="171">
                  <c:v>2:45:50</c:v>
                </c:pt>
                <c:pt idx="172">
                  <c:v>2:46:40</c:v>
                </c:pt>
                <c:pt idx="173">
                  <c:v>2:47:30</c:v>
                </c:pt>
                <c:pt idx="174">
                  <c:v>2:48:20</c:v>
                </c:pt>
                <c:pt idx="175">
                  <c:v>2:49:10</c:v>
                </c:pt>
                <c:pt idx="176">
                  <c:v>2:50:00</c:v>
                </c:pt>
                <c:pt idx="177">
                  <c:v>2:50:50</c:v>
                </c:pt>
                <c:pt idx="178">
                  <c:v>2:51:40</c:v>
                </c:pt>
                <c:pt idx="179">
                  <c:v>2:52:30</c:v>
                </c:pt>
                <c:pt idx="180">
                  <c:v>2:53:20</c:v>
                </c:pt>
                <c:pt idx="181">
                  <c:v>2:54:10</c:v>
                </c:pt>
                <c:pt idx="182">
                  <c:v>2:55:00</c:v>
                </c:pt>
                <c:pt idx="183">
                  <c:v>2:55:50</c:v>
                </c:pt>
                <c:pt idx="184">
                  <c:v>2:56:40</c:v>
                </c:pt>
                <c:pt idx="185">
                  <c:v>2:57:30</c:v>
                </c:pt>
                <c:pt idx="186">
                  <c:v>2:58:20</c:v>
                </c:pt>
                <c:pt idx="187">
                  <c:v>2:59:10</c:v>
                </c:pt>
                <c:pt idx="188">
                  <c:v>3:00:00</c:v>
                </c:pt>
                <c:pt idx="189">
                  <c:v>3:00:50</c:v>
                </c:pt>
                <c:pt idx="190">
                  <c:v>3:01:40</c:v>
                </c:pt>
                <c:pt idx="191">
                  <c:v>3:02:30</c:v>
                </c:pt>
                <c:pt idx="192">
                  <c:v>3:03:20</c:v>
                </c:pt>
                <c:pt idx="193">
                  <c:v>3:04:10</c:v>
                </c:pt>
                <c:pt idx="194">
                  <c:v>3:05:00</c:v>
                </c:pt>
                <c:pt idx="195">
                  <c:v>3:05:50</c:v>
                </c:pt>
                <c:pt idx="196">
                  <c:v>3:06:40</c:v>
                </c:pt>
                <c:pt idx="197">
                  <c:v>3:07:30</c:v>
                </c:pt>
                <c:pt idx="198">
                  <c:v>3:08:20</c:v>
                </c:pt>
                <c:pt idx="199">
                  <c:v>3:09:10</c:v>
                </c:pt>
                <c:pt idx="200">
                  <c:v>3:10:00</c:v>
                </c:pt>
                <c:pt idx="201">
                  <c:v>3:10:50</c:v>
                </c:pt>
                <c:pt idx="202">
                  <c:v>3:11:40</c:v>
                </c:pt>
                <c:pt idx="203">
                  <c:v>3:12:30</c:v>
                </c:pt>
                <c:pt idx="204">
                  <c:v>3:13:20</c:v>
                </c:pt>
                <c:pt idx="205">
                  <c:v>3:14:10</c:v>
                </c:pt>
                <c:pt idx="206">
                  <c:v>3:15:00</c:v>
                </c:pt>
                <c:pt idx="207">
                  <c:v>3:15:50</c:v>
                </c:pt>
                <c:pt idx="208">
                  <c:v>3:16:40</c:v>
                </c:pt>
                <c:pt idx="209">
                  <c:v>3:17:30</c:v>
                </c:pt>
                <c:pt idx="210">
                  <c:v>3:18:20</c:v>
                </c:pt>
                <c:pt idx="211">
                  <c:v>3:19:10</c:v>
                </c:pt>
                <c:pt idx="212">
                  <c:v>3:20:00</c:v>
                </c:pt>
                <c:pt idx="213">
                  <c:v>3:20:50</c:v>
                </c:pt>
                <c:pt idx="214">
                  <c:v>3:21:40</c:v>
                </c:pt>
                <c:pt idx="215">
                  <c:v>3:22:30</c:v>
                </c:pt>
                <c:pt idx="216">
                  <c:v>3:23:20</c:v>
                </c:pt>
                <c:pt idx="217">
                  <c:v>3:24:10</c:v>
                </c:pt>
                <c:pt idx="218">
                  <c:v>3:25:00</c:v>
                </c:pt>
                <c:pt idx="219">
                  <c:v>3:25:50</c:v>
                </c:pt>
                <c:pt idx="220">
                  <c:v>3:26:40</c:v>
                </c:pt>
                <c:pt idx="221">
                  <c:v>3:27:30</c:v>
                </c:pt>
                <c:pt idx="222">
                  <c:v>3:28:20</c:v>
                </c:pt>
                <c:pt idx="223">
                  <c:v>3:29:10</c:v>
                </c:pt>
                <c:pt idx="224">
                  <c:v>3:30:00</c:v>
                </c:pt>
                <c:pt idx="225">
                  <c:v>3:30:50</c:v>
                </c:pt>
                <c:pt idx="226">
                  <c:v>3:31:40</c:v>
                </c:pt>
                <c:pt idx="227">
                  <c:v>3:32:30</c:v>
                </c:pt>
                <c:pt idx="228">
                  <c:v>3:33:20</c:v>
                </c:pt>
                <c:pt idx="229">
                  <c:v>3:34:10</c:v>
                </c:pt>
                <c:pt idx="230">
                  <c:v>3:35:00</c:v>
                </c:pt>
                <c:pt idx="231">
                  <c:v>3:35:50</c:v>
                </c:pt>
                <c:pt idx="232">
                  <c:v>3:36:40</c:v>
                </c:pt>
                <c:pt idx="233">
                  <c:v>3:37:30</c:v>
                </c:pt>
                <c:pt idx="234">
                  <c:v>3:38:20</c:v>
                </c:pt>
                <c:pt idx="235">
                  <c:v>3:39:10</c:v>
                </c:pt>
                <c:pt idx="236">
                  <c:v>3:40:00</c:v>
                </c:pt>
                <c:pt idx="237">
                  <c:v>3:40:50</c:v>
                </c:pt>
                <c:pt idx="238">
                  <c:v>3:41:40</c:v>
                </c:pt>
                <c:pt idx="239">
                  <c:v>3:42:30</c:v>
                </c:pt>
                <c:pt idx="240">
                  <c:v>3:43:20</c:v>
                </c:pt>
                <c:pt idx="241">
                  <c:v>3:44:10</c:v>
                </c:pt>
                <c:pt idx="242">
                  <c:v>3:45:00</c:v>
                </c:pt>
                <c:pt idx="243">
                  <c:v>3:45:50</c:v>
                </c:pt>
                <c:pt idx="244">
                  <c:v>3:46:40</c:v>
                </c:pt>
                <c:pt idx="245">
                  <c:v>3:47:30</c:v>
                </c:pt>
                <c:pt idx="246">
                  <c:v>3:48:20</c:v>
                </c:pt>
                <c:pt idx="247">
                  <c:v>3:49:10</c:v>
                </c:pt>
                <c:pt idx="248">
                  <c:v>3:50:00</c:v>
                </c:pt>
                <c:pt idx="249">
                  <c:v>3:50:50</c:v>
                </c:pt>
                <c:pt idx="250">
                  <c:v>3:51:40</c:v>
                </c:pt>
                <c:pt idx="251">
                  <c:v>3:52:30</c:v>
                </c:pt>
                <c:pt idx="252">
                  <c:v>3:53:20</c:v>
                </c:pt>
                <c:pt idx="253">
                  <c:v>3:54:10</c:v>
                </c:pt>
                <c:pt idx="254">
                  <c:v>3:55:00</c:v>
                </c:pt>
                <c:pt idx="255">
                  <c:v>3:55:50</c:v>
                </c:pt>
                <c:pt idx="256">
                  <c:v>3:56:40</c:v>
                </c:pt>
                <c:pt idx="257">
                  <c:v>3:57:30</c:v>
                </c:pt>
                <c:pt idx="258">
                  <c:v>3:58:20</c:v>
                </c:pt>
                <c:pt idx="259">
                  <c:v>3:59:10</c:v>
                </c:pt>
                <c:pt idx="260">
                  <c:v>4:00:00</c:v>
                </c:pt>
                <c:pt idx="261">
                  <c:v>4:00:50</c:v>
                </c:pt>
                <c:pt idx="262">
                  <c:v>4:01:40</c:v>
                </c:pt>
                <c:pt idx="263">
                  <c:v>4:02:30</c:v>
                </c:pt>
                <c:pt idx="264">
                  <c:v>4:03:20</c:v>
                </c:pt>
                <c:pt idx="265">
                  <c:v>4:04:10</c:v>
                </c:pt>
                <c:pt idx="266">
                  <c:v>4:05:00</c:v>
                </c:pt>
                <c:pt idx="267">
                  <c:v>4:05:50</c:v>
                </c:pt>
                <c:pt idx="268">
                  <c:v>4:06:40</c:v>
                </c:pt>
                <c:pt idx="269">
                  <c:v>4:07:30</c:v>
                </c:pt>
                <c:pt idx="270">
                  <c:v>4:08:20</c:v>
                </c:pt>
                <c:pt idx="271">
                  <c:v>4:09:10</c:v>
                </c:pt>
                <c:pt idx="272">
                  <c:v>4:10:00</c:v>
                </c:pt>
                <c:pt idx="273">
                  <c:v>4:10:50</c:v>
                </c:pt>
                <c:pt idx="274">
                  <c:v>4:11:40</c:v>
                </c:pt>
                <c:pt idx="275">
                  <c:v>4:12:30</c:v>
                </c:pt>
                <c:pt idx="276">
                  <c:v>4:13:20</c:v>
                </c:pt>
                <c:pt idx="277">
                  <c:v>4:14:10</c:v>
                </c:pt>
                <c:pt idx="278">
                  <c:v>4:15:00</c:v>
                </c:pt>
                <c:pt idx="279">
                  <c:v>4:15:50</c:v>
                </c:pt>
                <c:pt idx="280">
                  <c:v>4:16:40</c:v>
                </c:pt>
                <c:pt idx="281">
                  <c:v>4:17:30</c:v>
                </c:pt>
                <c:pt idx="282">
                  <c:v>4:18:20</c:v>
                </c:pt>
                <c:pt idx="283">
                  <c:v>4:19:10</c:v>
                </c:pt>
                <c:pt idx="284">
                  <c:v>4:20:00</c:v>
                </c:pt>
                <c:pt idx="285">
                  <c:v>4:20:50</c:v>
                </c:pt>
                <c:pt idx="286">
                  <c:v>4:21:40</c:v>
                </c:pt>
                <c:pt idx="287">
                  <c:v>4:22:30</c:v>
                </c:pt>
                <c:pt idx="288">
                  <c:v>4:23:20</c:v>
                </c:pt>
                <c:pt idx="289">
                  <c:v>4:24:10</c:v>
                </c:pt>
                <c:pt idx="290">
                  <c:v>4:25:00</c:v>
                </c:pt>
                <c:pt idx="291">
                  <c:v>4:25:50</c:v>
                </c:pt>
                <c:pt idx="292">
                  <c:v>4:26:40</c:v>
                </c:pt>
                <c:pt idx="293">
                  <c:v>4:27:30</c:v>
                </c:pt>
                <c:pt idx="294">
                  <c:v>4:28:20</c:v>
                </c:pt>
                <c:pt idx="295">
                  <c:v>4:29:10</c:v>
                </c:pt>
                <c:pt idx="296">
                  <c:v>4:30:00</c:v>
                </c:pt>
                <c:pt idx="297">
                  <c:v>4:30:50</c:v>
                </c:pt>
                <c:pt idx="298">
                  <c:v>4:31:40</c:v>
                </c:pt>
                <c:pt idx="299">
                  <c:v>4:32:30</c:v>
                </c:pt>
                <c:pt idx="300">
                  <c:v>4:33:20</c:v>
                </c:pt>
                <c:pt idx="301">
                  <c:v>4:34:10</c:v>
                </c:pt>
                <c:pt idx="302">
                  <c:v>4:35:00</c:v>
                </c:pt>
                <c:pt idx="303">
                  <c:v>4:35:50</c:v>
                </c:pt>
                <c:pt idx="304">
                  <c:v>4:36:40</c:v>
                </c:pt>
                <c:pt idx="305">
                  <c:v>4:37:30</c:v>
                </c:pt>
                <c:pt idx="306">
                  <c:v>4:38:20</c:v>
                </c:pt>
                <c:pt idx="307">
                  <c:v>4:39:10</c:v>
                </c:pt>
                <c:pt idx="308">
                  <c:v>4:40:00</c:v>
                </c:pt>
                <c:pt idx="309">
                  <c:v>4:40:50</c:v>
                </c:pt>
                <c:pt idx="310">
                  <c:v>4:41:40</c:v>
                </c:pt>
                <c:pt idx="311">
                  <c:v>4:42:30</c:v>
                </c:pt>
                <c:pt idx="312">
                  <c:v>4:43:20</c:v>
                </c:pt>
                <c:pt idx="313">
                  <c:v>4:44:10</c:v>
                </c:pt>
                <c:pt idx="314">
                  <c:v>4:45:00</c:v>
                </c:pt>
                <c:pt idx="315">
                  <c:v>4:45:50</c:v>
                </c:pt>
                <c:pt idx="316">
                  <c:v>4:46:40</c:v>
                </c:pt>
                <c:pt idx="317">
                  <c:v>4:47:30</c:v>
                </c:pt>
                <c:pt idx="318">
                  <c:v>4:48:20</c:v>
                </c:pt>
                <c:pt idx="319">
                  <c:v>4:49:10</c:v>
                </c:pt>
                <c:pt idx="320">
                  <c:v>4:50:00</c:v>
                </c:pt>
                <c:pt idx="321">
                  <c:v>4:50:50</c:v>
                </c:pt>
                <c:pt idx="322">
                  <c:v>4:51:40</c:v>
                </c:pt>
                <c:pt idx="323">
                  <c:v>4:52:30</c:v>
                </c:pt>
                <c:pt idx="324">
                  <c:v>4:53:20</c:v>
                </c:pt>
                <c:pt idx="325">
                  <c:v>4:54:10</c:v>
                </c:pt>
                <c:pt idx="326">
                  <c:v>4:55:00</c:v>
                </c:pt>
                <c:pt idx="327">
                  <c:v>4:55:50</c:v>
                </c:pt>
                <c:pt idx="328">
                  <c:v>4:56:40</c:v>
                </c:pt>
                <c:pt idx="329">
                  <c:v>4:57:30</c:v>
                </c:pt>
                <c:pt idx="330">
                  <c:v>4:58:20</c:v>
                </c:pt>
                <c:pt idx="331">
                  <c:v>4:59:10</c:v>
                </c:pt>
                <c:pt idx="332">
                  <c:v>5:00:00</c:v>
                </c:pt>
                <c:pt idx="333">
                  <c:v>5:00:50</c:v>
                </c:pt>
                <c:pt idx="334">
                  <c:v>5:01:40</c:v>
                </c:pt>
                <c:pt idx="335">
                  <c:v>5:02:30</c:v>
                </c:pt>
                <c:pt idx="336">
                  <c:v>5:03:20</c:v>
                </c:pt>
                <c:pt idx="337">
                  <c:v>5:04:10</c:v>
                </c:pt>
                <c:pt idx="338">
                  <c:v>5:05:00</c:v>
                </c:pt>
                <c:pt idx="339">
                  <c:v>5:05:50</c:v>
                </c:pt>
                <c:pt idx="340">
                  <c:v>5:06:40</c:v>
                </c:pt>
                <c:pt idx="341">
                  <c:v>5:07:30</c:v>
                </c:pt>
                <c:pt idx="342">
                  <c:v>5:08:20</c:v>
                </c:pt>
                <c:pt idx="343">
                  <c:v>5:09:10</c:v>
                </c:pt>
                <c:pt idx="344">
                  <c:v>5:10:00</c:v>
                </c:pt>
                <c:pt idx="345">
                  <c:v>5:10:50</c:v>
                </c:pt>
                <c:pt idx="346">
                  <c:v>5:11:40</c:v>
                </c:pt>
                <c:pt idx="347">
                  <c:v>5:12:30</c:v>
                </c:pt>
                <c:pt idx="348">
                  <c:v>5:13:20</c:v>
                </c:pt>
                <c:pt idx="349">
                  <c:v>5:14:10</c:v>
                </c:pt>
                <c:pt idx="350">
                  <c:v>5:15:00</c:v>
                </c:pt>
                <c:pt idx="351">
                  <c:v>5:15:50</c:v>
                </c:pt>
                <c:pt idx="352">
                  <c:v>5:16:40</c:v>
                </c:pt>
                <c:pt idx="353">
                  <c:v>5:17:30</c:v>
                </c:pt>
                <c:pt idx="354">
                  <c:v>5:18:20</c:v>
                </c:pt>
                <c:pt idx="355">
                  <c:v>5:19:10</c:v>
                </c:pt>
                <c:pt idx="356">
                  <c:v>5:20:00</c:v>
                </c:pt>
                <c:pt idx="357">
                  <c:v>5:20:50</c:v>
                </c:pt>
                <c:pt idx="358">
                  <c:v>5:21:40</c:v>
                </c:pt>
                <c:pt idx="359">
                  <c:v>5:22:30</c:v>
                </c:pt>
                <c:pt idx="360">
                  <c:v>5:23:20</c:v>
                </c:pt>
                <c:pt idx="361">
                  <c:v>5:24:10</c:v>
                </c:pt>
                <c:pt idx="362">
                  <c:v>5:25:00</c:v>
                </c:pt>
                <c:pt idx="363">
                  <c:v>5:25:50</c:v>
                </c:pt>
                <c:pt idx="364">
                  <c:v>5:26:40</c:v>
                </c:pt>
                <c:pt idx="365">
                  <c:v>5:27:30</c:v>
                </c:pt>
                <c:pt idx="366">
                  <c:v>5:28:20</c:v>
                </c:pt>
                <c:pt idx="367">
                  <c:v>5:29:10</c:v>
                </c:pt>
                <c:pt idx="368">
                  <c:v>5:30:00</c:v>
                </c:pt>
                <c:pt idx="369">
                  <c:v>5:30:50</c:v>
                </c:pt>
                <c:pt idx="370">
                  <c:v>5:31:40</c:v>
                </c:pt>
                <c:pt idx="371">
                  <c:v>5:32:30</c:v>
                </c:pt>
                <c:pt idx="372">
                  <c:v>5:33:20</c:v>
                </c:pt>
                <c:pt idx="373">
                  <c:v>5:34:10</c:v>
                </c:pt>
                <c:pt idx="374">
                  <c:v>5:35:00</c:v>
                </c:pt>
                <c:pt idx="375">
                  <c:v>5:35:50</c:v>
                </c:pt>
                <c:pt idx="376">
                  <c:v>5:36:40</c:v>
                </c:pt>
                <c:pt idx="377">
                  <c:v>5:37:30</c:v>
                </c:pt>
                <c:pt idx="378">
                  <c:v>5:38:20</c:v>
                </c:pt>
                <c:pt idx="379">
                  <c:v>5:39:10</c:v>
                </c:pt>
                <c:pt idx="380">
                  <c:v>5:40:00</c:v>
                </c:pt>
                <c:pt idx="381">
                  <c:v>5:40:50</c:v>
                </c:pt>
                <c:pt idx="382">
                  <c:v>5:41:40</c:v>
                </c:pt>
                <c:pt idx="383">
                  <c:v>5:42:30</c:v>
                </c:pt>
                <c:pt idx="384">
                  <c:v>5:43:20</c:v>
                </c:pt>
                <c:pt idx="385">
                  <c:v>5:44:10</c:v>
                </c:pt>
                <c:pt idx="386">
                  <c:v>5:45:00</c:v>
                </c:pt>
                <c:pt idx="387">
                  <c:v>5:45:50</c:v>
                </c:pt>
                <c:pt idx="388">
                  <c:v>5:46:40</c:v>
                </c:pt>
                <c:pt idx="389">
                  <c:v>5:47:30</c:v>
                </c:pt>
                <c:pt idx="390">
                  <c:v>5:48:20</c:v>
                </c:pt>
                <c:pt idx="391">
                  <c:v>5:49:10</c:v>
                </c:pt>
                <c:pt idx="392">
                  <c:v>5:50:00</c:v>
                </c:pt>
                <c:pt idx="393">
                  <c:v>5:50:50</c:v>
                </c:pt>
                <c:pt idx="394">
                  <c:v>5:51:40</c:v>
                </c:pt>
                <c:pt idx="395">
                  <c:v>5:52:30</c:v>
                </c:pt>
                <c:pt idx="396">
                  <c:v>5:53:20</c:v>
                </c:pt>
                <c:pt idx="397">
                  <c:v>5:54:10</c:v>
                </c:pt>
                <c:pt idx="398">
                  <c:v>5:55:00</c:v>
                </c:pt>
                <c:pt idx="399">
                  <c:v>5:55:50</c:v>
                </c:pt>
                <c:pt idx="400">
                  <c:v>5:56:40</c:v>
                </c:pt>
                <c:pt idx="401">
                  <c:v>5:57:30</c:v>
                </c:pt>
                <c:pt idx="402">
                  <c:v>5:58:20</c:v>
                </c:pt>
                <c:pt idx="403">
                  <c:v>5:59:10</c:v>
                </c:pt>
                <c:pt idx="404">
                  <c:v>6:00:00</c:v>
                </c:pt>
                <c:pt idx="405">
                  <c:v>6:00:50</c:v>
                </c:pt>
                <c:pt idx="406">
                  <c:v>6:01:40</c:v>
                </c:pt>
                <c:pt idx="407">
                  <c:v>6:02:30</c:v>
                </c:pt>
                <c:pt idx="408">
                  <c:v>6:03:20</c:v>
                </c:pt>
                <c:pt idx="409">
                  <c:v>6:04:10</c:v>
                </c:pt>
                <c:pt idx="410">
                  <c:v>6:05:00</c:v>
                </c:pt>
                <c:pt idx="411">
                  <c:v>6:05:50</c:v>
                </c:pt>
                <c:pt idx="412">
                  <c:v>6:06:40</c:v>
                </c:pt>
                <c:pt idx="413">
                  <c:v>6:07:30</c:v>
                </c:pt>
                <c:pt idx="414">
                  <c:v>6:08:20</c:v>
                </c:pt>
                <c:pt idx="415">
                  <c:v>6:09:10</c:v>
                </c:pt>
                <c:pt idx="416">
                  <c:v>6:10:00</c:v>
                </c:pt>
                <c:pt idx="417">
                  <c:v>6:10:50</c:v>
                </c:pt>
                <c:pt idx="418">
                  <c:v>6:11:40</c:v>
                </c:pt>
                <c:pt idx="419">
                  <c:v>6:12:30</c:v>
                </c:pt>
                <c:pt idx="420">
                  <c:v>6:13:20</c:v>
                </c:pt>
                <c:pt idx="421">
                  <c:v>6:14:10</c:v>
                </c:pt>
                <c:pt idx="422">
                  <c:v>6:15:00</c:v>
                </c:pt>
                <c:pt idx="423">
                  <c:v>6:15:50</c:v>
                </c:pt>
                <c:pt idx="424">
                  <c:v>6:16:40</c:v>
                </c:pt>
                <c:pt idx="425">
                  <c:v>6:17:30</c:v>
                </c:pt>
                <c:pt idx="426">
                  <c:v>6:18:20</c:v>
                </c:pt>
                <c:pt idx="427">
                  <c:v>6:19:10</c:v>
                </c:pt>
                <c:pt idx="428">
                  <c:v>6:20:00</c:v>
                </c:pt>
                <c:pt idx="429">
                  <c:v>6:20:50</c:v>
                </c:pt>
                <c:pt idx="430">
                  <c:v>6:21:40</c:v>
                </c:pt>
                <c:pt idx="431">
                  <c:v>6:22:30</c:v>
                </c:pt>
                <c:pt idx="432">
                  <c:v>6:23:20</c:v>
                </c:pt>
                <c:pt idx="433">
                  <c:v>6:24:10</c:v>
                </c:pt>
                <c:pt idx="434">
                  <c:v>6:25:00</c:v>
                </c:pt>
                <c:pt idx="435">
                  <c:v>6:25:50</c:v>
                </c:pt>
                <c:pt idx="436">
                  <c:v>6:26:40</c:v>
                </c:pt>
                <c:pt idx="437">
                  <c:v>6:27:30</c:v>
                </c:pt>
                <c:pt idx="438">
                  <c:v>6:28:20</c:v>
                </c:pt>
                <c:pt idx="439">
                  <c:v>6:29:10</c:v>
                </c:pt>
                <c:pt idx="440">
                  <c:v>6:30:00</c:v>
                </c:pt>
                <c:pt idx="441">
                  <c:v>6:30:50</c:v>
                </c:pt>
                <c:pt idx="442">
                  <c:v>6:31:40</c:v>
                </c:pt>
                <c:pt idx="443">
                  <c:v>6:32:30</c:v>
                </c:pt>
                <c:pt idx="444">
                  <c:v>6:33:20</c:v>
                </c:pt>
                <c:pt idx="445">
                  <c:v>6:34:10</c:v>
                </c:pt>
                <c:pt idx="446">
                  <c:v>6:35:00</c:v>
                </c:pt>
                <c:pt idx="447">
                  <c:v>6:35:50</c:v>
                </c:pt>
              </c:strCache>
            </c:strRef>
          </c:cat>
          <c:val>
            <c:numRef>
              <c:f>'ONN OFF'!$C$2:$C$448</c:f>
              <c:numCache>
                <c:formatCode>General</c:formatCode>
                <c:ptCount val="447"/>
                <c:pt idx="0">
                  <c:v>55.3</c:v>
                </c:pt>
                <c:pt idx="1">
                  <c:v>55.5</c:v>
                </c:pt>
                <c:pt idx="2">
                  <c:v>55.7</c:v>
                </c:pt>
                <c:pt idx="3">
                  <c:v>55.7</c:v>
                </c:pt>
                <c:pt idx="4">
                  <c:v>55.9</c:v>
                </c:pt>
                <c:pt idx="5">
                  <c:v>56</c:v>
                </c:pt>
                <c:pt idx="6">
                  <c:v>56.1</c:v>
                </c:pt>
                <c:pt idx="7">
                  <c:v>56.1</c:v>
                </c:pt>
                <c:pt idx="8">
                  <c:v>56.1</c:v>
                </c:pt>
                <c:pt idx="9">
                  <c:v>56.2</c:v>
                </c:pt>
                <c:pt idx="10">
                  <c:v>56.2</c:v>
                </c:pt>
                <c:pt idx="11">
                  <c:v>56.1</c:v>
                </c:pt>
                <c:pt idx="12">
                  <c:v>56.1</c:v>
                </c:pt>
                <c:pt idx="13">
                  <c:v>56.1</c:v>
                </c:pt>
                <c:pt idx="14">
                  <c:v>56.2</c:v>
                </c:pt>
                <c:pt idx="15">
                  <c:v>56.2</c:v>
                </c:pt>
                <c:pt idx="16">
                  <c:v>56.2</c:v>
                </c:pt>
                <c:pt idx="17">
                  <c:v>56.2</c:v>
                </c:pt>
                <c:pt idx="18">
                  <c:v>56.2</c:v>
                </c:pt>
                <c:pt idx="19">
                  <c:v>56.1</c:v>
                </c:pt>
                <c:pt idx="20">
                  <c:v>56.1</c:v>
                </c:pt>
                <c:pt idx="21">
                  <c:v>56.1</c:v>
                </c:pt>
                <c:pt idx="22">
                  <c:v>56.1</c:v>
                </c:pt>
                <c:pt idx="23">
                  <c:v>56.1</c:v>
                </c:pt>
                <c:pt idx="24">
                  <c:v>56</c:v>
                </c:pt>
                <c:pt idx="25">
                  <c:v>56</c:v>
                </c:pt>
                <c:pt idx="26">
                  <c:v>56</c:v>
                </c:pt>
                <c:pt idx="27">
                  <c:v>56</c:v>
                </c:pt>
                <c:pt idx="28">
                  <c:v>56</c:v>
                </c:pt>
                <c:pt idx="29">
                  <c:v>55.9</c:v>
                </c:pt>
                <c:pt idx="30">
                  <c:v>55.9</c:v>
                </c:pt>
                <c:pt idx="31">
                  <c:v>55.9</c:v>
                </c:pt>
                <c:pt idx="32">
                  <c:v>55.9</c:v>
                </c:pt>
                <c:pt idx="33">
                  <c:v>55.9</c:v>
                </c:pt>
                <c:pt idx="34">
                  <c:v>55.9</c:v>
                </c:pt>
                <c:pt idx="35">
                  <c:v>55.9</c:v>
                </c:pt>
                <c:pt idx="36">
                  <c:v>55.9</c:v>
                </c:pt>
                <c:pt idx="37">
                  <c:v>55.9</c:v>
                </c:pt>
                <c:pt idx="38">
                  <c:v>55.9</c:v>
                </c:pt>
                <c:pt idx="39">
                  <c:v>55.9</c:v>
                </c:pt>
                <c:pt idx="40">
                  <c:v>55.9</c:v>
                </c:pt>
                <c:pt idx="41">
                  <c:v>55.9</c:v>
                </c:pt>
                <c:pt idx="42">
                  <c:v>55.7</c:v>
                </c:pt>
                <c:pt idx="43">
                  <c:v>55.7</c:v>
                </c:pt>
                <c:pt idx="44">
                  <c:v>55.7</c:v>
                </c:pt>
                <c:pt idx="45">
                  <c:v>55.7</c:v>
                </c:pt>
                <c:pt idx="46">
                  <c:v>55.7</c:v>
                </c:pt>
                <c:pt idx="47">
                  <c:v>55.7</c:v>
                </c:pt>
                <c:pt idx="48">
                  <c:v>55.7</c:v>
                </c:pt>
                <c:pt idx="49">
                  <c:v>55.7</c:v>
                </c:pt>
                <c:pt idx="50">
                  <c:v>55.5</c:v>
                </c:pt>
                <c:pt idx="51">
                  <c:v>55.5</c:v>
                </c:pt>
                <c:pt idx="52">
                  <c:v>55.5</c:v>
                </c:pt>
                <c:pt idx="53">
                  <c:v>55.5</c:v>
                </c:pt>
                <c:pt idx="54">
                  <c:v>55.5</c:v>
                </c:pt>
                <c:pt idx="55">
                  <c:v>55.6</c:v>
                </c:pt>
                <c:pt idx="56">
                  <c:v>55.6</c:v>
                </c:pt>
                <c:pt idx="57">
                  <c:v>55.6</c:v>
                </c:pt>
                <c:pt idx="58">
                  <c:v>55.6</c:v>
                </c:pt>
                <c:pt idx="59">
                  <c:v>55.6</c:v>
                </c:pt>
                <c:pt idx="60">
                  <c:v>55.3</c:v>
                </c:pt>
                <c:pt idx="61">
                  <c:v>55.3</c:v>
                </c:pt>
                <c:pt idx="62">
                  <c:v>55.3</c:v>
                </c:pt>
                <c:pt idx="63">
                  <c:v>55.3</c:v>
                </c:pt>
                <c:pt idx="64">
                  <c:v>55.3</c:v>
                </c:pt>
                <c:pt idx="65">
                  <c:v>55.3</c:v>
                </c:pt>
                <c:pt idx="66">
                  <c:v>55.3</c:v>
                </c:pt>
                <c:pt idx="67">
                  <c:v>55.3</c:v>
                </c:pt>
                <c:pt idx="68">
                  <c:v>55.1</c:v>
                </c:pt>
                <c:pt idx="69">
                  <c:v>55.1</c:v>
                </c:pt>
                <c:pt idx="70">
                  <c:v>55.1</c:v>
                </c:pt>
                <c:pt idx="71">
                  <c:v>55.1</c:v>
                </c:pt>
                <c:pt idx="72">
                  <c:v>55.1</c:v>
                </c:pt>
                <c:pt idx="73">
                  <c:v>55</c:v>
                </c:pt>
                <c:pt idx="74">
                  <c:v>55</c:v>
                </c:pt>
                <c:pt idx="75">
                  <c:v>55</c:v>
                </c:pt>
                <c:pt idx="76">
                  <c:v>55</c:v>
                </c:pt>
                <c:pt idx="77">
                  <c:v>55</c:v>
                </c:pt>
                <c:pt idx="78">
                  <c:v>55</c:v>
                </c:pt>
                <c:pt idx="79">
                  <c:v>55</c:v>
                </c:pt>
                <c:pt idx="80">
                  <c:v>55</c:v>
                </c:pt>
                <c:pt idx="81">
                  <c:v>55</c:v>
                </c:pt>
                <c:pt idx="82">
                  <c:v>55</c:v>
                </c:pt>
                <c:pt idx="83">
                  <c:v>55</c:v>
                </c:pt>
                <c:pt idx="84">
                  <c:v>55</c:v>
                </c:pt>
                <c:pt idx="85">
                  <c:v>55</c:v>
                </c:pt>
                <c:pt idx="86">
                  <c:v>55</c:v>
                </c:pt>
                <c:pt idx="87">
                  <c:v>55</c:v>
                </c:pt>
                <c:pt idx="88">
                  <c:v>55</c:v>
                </c:pt>
                <c:pt idx="89">
                  <c:v>55</c:v>
                </c:pt>
                <c:pt idx="90">
                  <c:v>55</c:v>
                </c:pt>
                <c:pt idx="91">
                  <c:v>55</c:v>
                </c:pt>
                <c:pt idx="92">
                  <c:v>55</c:v>
                </c:pt>
                <c:pt idx="93">
                  <c:v>55</c:v>
                </c:pt>
                <c:pt idx="94">
                  <c:v>55</c:v>
                </c:pt>
                <c:pt idx="95">
                  <c:v>55</c:v>
                </c:pt>
                <c:pt idx="96">
                  <c:v>55</c:v>
                </c:pt>
                <c:pt idx="97">
                  <c:v>55</c:v>
                </c:pt>
                <c:pt idx="98">
                  <c:v>55</c:v>
                </c:pt>
                <c:pt idx="99">
                  <c:v>55</c:v>
                </c:pt>
                <c:pt idx="100">
                  <c:v>55</c:v>
                </c:pt>
                <c:pt idx="101">
                  <c:v>55</c:v>
                </c:pt>
                <c:pt idx="102">
                  <c:v>55</c:v>
                </c:pt>
                <c:pt idx="103">
                  <c:v>55</c:v>
                </c:pt>
                <c:pt idx="104">
                  <c:v>55</c:v>
                </c:pt>
                <c:pt idx="105">
                  <c:v>55</c:v>
                </c:pt>
                <c:pt idx="106">
                  <c:v>55</c:v>
                </c:pt>
                <c:pt idx="107">
                  <c:v>55</c:v>
                </c:pt>
                <c:pt idx="108">
                  <c:v>55</c:v>
                </c:pt>
                <c:pt idx="109">
                  <c:v>54.9</c:v>
                </c:pt>
                <c:pt idx="110">
                  <c:v>54.9</c:v>
                </c:pt>
                <c:pt idx="111">
                  <c:v>54.9</c:v>
                </c:pt>
                <c:pt idx="112">
                  <c:v>54.9</c:v>
                </c:pt>
                <c:pt idx="113">
                  <c:v>54.9</c:v>
                </c:pt>
                <c:pt idx="114">
                  <c:v>54.9</c:v>
                </c:pt>
                <c:pt idx="115">
                  <c:v>54.9</c:v>
                </c:pt>
                <c:pt idx="116">
                  <c:v>54.9</c:v>
                </c:pt>
                <c:pt idx="117">
                  <c:v>54.9</c:v>
                </c:pt>
                <c:pt idx="118">
                  <c:v>54.9</c:v>
                </c:pt>
                <c:pt idx="119">
                  <c:v>54.7</c:v>
                </c:pt>
                <c:pt idx="120">
                  <c:v>54.7</c:v>
                </c:pt>
                <c:pt idx="121">
                  <c:v>54.8</c:v>
                </c:pt>
                <c:pt idx="122">
                  <c:v>54.8</c:v>
                </c:pt>
                <c:pt idx="123">
                  <c:v>54.7</c:v>
                </c:pt>
                <c:pt idx="124">
                  <c:v>54.7</c:v>
                </c:pt>
                <c:pt idx="125">
                  <c:v>54.7</c:v>
                </c:pt>
                <c:pt idx="126">
                  <c:v>54.5</c:v>
                </c:pt>
                <c:pt idx="127">
                  <c:v>54.5</c:v>
                </c:pt>
                <c:pt idx="128">
                  <c:v>54.5</c:v>
                </c:pt>
                <c:pt idx="129">
                  <c:v>54.5</c:v>
                </c:pt>
                <c:pt idx="130">
                  <c:v>54.5</c:v>
                </c:pt>
                <c:pt idx="131" formatCode="0.00">
                  <c:v>54.7</c:v>
                </c:pt>
                <c:pt idx="132" formatCode="0.00">
                  <c:v>54.7</c:v>
                </c:pt>
                <c:pt idx="133" formatCode="0.00">
                  <c:v>54.7</c:v>
                </c:pt>
                <c:pt idx="134" formatCode="0.00">
                  <c:v>54.5</c:v>
                </c:pt>
                <c:pt idx="135" formatCode="0.00">
                  <c:v>54.5</c:v>
                </c:pt>
                <c:pt idx="136" formatCode="0.00">
                  <c:v>54.5</c:v>
                </c:pt>
                <c:pt idx="137" formatCode="0.00">
                  <c:v>54.5</c:v>
                </c:pt>
                <c:pt idx="138" formatCode="0.00">
                  <c:v>54.5</c:v>
                </c:pt>
                <c:pt idx="139" formatCode="0.00">
                  <c:v>54.5</c:v>
                </c:pt>
                <c:pt idx="140" formatCode="0.00">
                  <c:v>54.5</c:v>
                </c:pt>
                <c:pt idx="141" formatCode="0.00">
                  <c:v>54.5</c:v>
                </c:pt>
                <c:pt idx="142" formatCode="0.00">
                  <c:v>54.5</c:v>
                </c:pt>
                <c:pt idx="143" formatCode="0.00">
                  <c:v>54.5</c:v>
                </c:pt>
                <c:pt idx="144" formatCode="0.00">
                  <c:v>54.5</c:v>
                </c:pt>
                <c:pt idx="145" formatCode="0.00">
                  <c:v>54.5</c:v>
                </c:pt>
                <c:pt idx="146" formatCode="0.00">
                  <c:v>54.7</c:v>
                </c:pt>
                <c:pt idx="147" formatCode="0.00">
                  <c:v>54.7</c:v>
                </c:pt>
                <c:pt idx="148" formatCode="0.00">
                  <c:v>54.7</c:v>
                </c:pt>
                <c:pt idx="149" formatCode="0.00">
                  <c:v>54.7</c:v>
                </c:pt>
                <c:pt idx="150" formatCode="0.00">
                  <c:v>54.7</c:v>
                </c:pt>
                <c:pt idx="151" formatCode="0.00">
                  <c:v>54.7</c:v>
                </c:pt>
                <c:pt idx="152" formatCode="0.00">
                  <c:v>54.7</c:v>
                </c:pt>
                <c:pt idx="153" formatCode="0.00">
                  <c:v>54.7</c:v>
                </c:pt>
                <c:pt idx="154" formatCode="0.00">
                  <c:v>54.7</c:v>
                </c:pt>
                <c:pt idx="155" formatCode="0.00">
                  <c:v>54.7</c:v>
                </c:pt>
                <c:pt idx="156" formatCode="0.00">
                  <c:v>54.7</c:v>
                </c:pt>
                <c:pt idx="157" formatCode="0.00">
                  <c:v>54.7</c:v>
                </c:pt>
                <c:pt idx="158" formatCode="0.00">
                  <c:v>54.7</c:v>
                </c:pt>
                <c:pt idx="159" formatCode="0.00">
                  <c:v>54.7</c:v>
                </c:pt>
                <c:pt idx="160" formatCode="0.00">
                  <c:v>55</c:v>
                </c:pt>
                <c:pt idx="161" formatCode="0.00">
                  <c:v>55</c:v>
                </c:pt>
                <c:pt idx="162" formatCode="0.00">
                  <c:v>55</c:v>
                </c:pt>
                <c:pt idx="163" formatCode="0.00">
                  <c:v>55</c:v>
                </c:pt>
                <c:pt idx="164" formatCode="0.00">
                  <c:v>55</c:v>
                </c:pt>
                <c:pt idx="165" formatCode="0.00">
                  <c:v>55</c:v>
                </c:pt>
                <c:pt idx="166" formatCode="0.00">
                  <c:v>55</c:v>
                </c:pt>
                <c:pt idx="167" formatCode="0.00">
                  <c:v>55.2</c:v>
                </c:pt>
                <c:pt idx="168" formatCode="0.00">
                  <c:v>55.2</c:v>
                </c:pt>
                <c:pt idx="169" formatCode="0.00">
                  <c:v>55.2</c:v>
                </c:pt>
                <c:pt idx="170">
                  <c:v>54.7</c:v>
                </c:pt>
                <c:pt idx="171">
                  <c:v>54.7</c:v>
                </c:pt>
                <c:pt idx="172">
                  <c:v>54.7</c:v>
                </c:pt>
                <c:pt idx="173">
                  <c:v>54.7</c:v>
                </c:pt>
                <c:pt idx="174">
                  <c:v>54.7</c:v>
                </c:pt>
                <c:pt idx="175">
                  <c:v>54.7</c:v>
                </c:pt>
                <c:pt idx="176">
                  <c:v>55.1</c:v>
                </c:pt>
                <c:pt idx="177">
                  <c:v>55.2</c:v>
                </c:pt>
                <c:pt idx="178">
                  <c:v>55.2</c:v>
                </c:pt>
                <c:pt idx="179">
                  <c:v>55.2</c:v>
                </c:pt>
                <c:pt idx="180">
                  <c:v>55.2</c:v>
                </c:pt>
                <c:pt idx="181">
                  <c:v>55.2</c:v>
                </c:pt>
                <c:pt idx="182">
                  <c:v>55.300000000000004</c:v>
                </c:pt>
                <c:pt idx="183">
                  <c:v>55.300000000000004</c:v>
                </c:pt>
                <c:pt idx="184">
                  <c:v>55.300000000000004</c:v>
                </c:pt>
                <c:pt idx="185">
                  <c:v>55.300000000000004</c:v>
                </c:pt>
                <c:pt idx="186">
                  <c:v>55.300000000000004</c:v>
                </c:pt>
                <c:pt idx="187">
                  <c:v>55.300000000000004</c:v>
                </c:pt>
                <c:pt idx="188">
                  <c:v>55.4</c:v>
                </c:pt>
                <c:pt idx="189">
                  <c:v>55.4</c:v>
                </c:pt>
                <c:pt idx="190">
                  <c:v>55.4</c:v>
                </c:pt>
                <c:pt idx="191">
                  <c:v>55.4</c:v>
                </c:pt>
                <c:pt idx="192">
                  <c:v>55.4</c:v>
                </c:pt>
                <c:pt idx="193">
                  <c:v>55.4</c:v>
                </c:pt>
                <c:pt idx="194">
                  <c:v>55.4</c:v>
                </c:pt>
                <c:pt idx="195">
                  <c:v>55.4</c:v>
                </c:pt>
                <c:pt idx="196">
                  <c:v>55.4</c:v>
                </c:pt>
                <c:pt idx="197">
                  <c:v>55.6</c:v>
                </c:pt>
                <c:pt idx="198">
                  <c:v>55.6</c:v>
                </c:pt>
                <c:pt idx="199">
                  <c:v>55.6</c:v>
                </c:pt>
                <c:pt idx="200">
                  <c:v>55.6</c:v>
                </c:pt>
                <c:pt idx="201">
                  <c:v>55.6</c:v>
                </c:pt>
                <c:pt idx="202">
                  <c:v>55.6</c:v>
                </c:pt>
                <c:pt idx="203">
                  <c:v>55.6</c:v>
                </c:pt>
                <c:pt idx="204">
                  <c:v>55.6</c:v>
                </c:pt>
                <c:pt idx="205">
                  <c:v>55.800000000000004</c:v>
                </c:pt>
                <c:pt idx="206">
                  <c:v>55.800000000000004</c:v>
                </c:pt>
                <c:pt idx="207">
                  <c:v>55.800000000000004</c:v>
                </c:pt>
                <c:pt idx="208">
                  <c:v>55.800000000000004</c:v>
                </c:pt>
                <c:pt idx="209">
                  <c:v>55.9</c:v>
                </c:pt>
                <c:pt idx="210">
                  <c:v>55.9</c:v>
                </c:pt>
                <c:pt idx="211">
                  <c:v>55.9</c:v>
                </c:pt>
                <c:pt idx="212">
                  <c:v>55.9</c:v>
                </c:pt>
                <c:pt idx="213">
                  <c:v>55.9</c:v>
                </c:pt>
                <c:pt idx="214">
                  <c:v>55.9</c:v>
                </c:pt>
                <c:pt idx="215">
                  <c:v>56.099999999999994</c:v>
                </c:pt>
                <c:pt idx="216">
                  <c:v>56.099999999999994</c:v>
                </c:pt>
                <c:pt idx="217">
                  <c:v>56.099999999999994</c:v>
                </c:pt>
                <c:pt idx="218">
                  <c:v>56.099999999999994</c:v>
                </c:pt>
                <c:pt idx="219">
                  <c:v>56.099999999999994</c:v>
                </c:pt>
                <c:pt idx="220">
                  <c:v>56.099999999999994</c:v>
                </c:pt>
                <c:pt idx="221">
                  <c:v>56.199999999999996</c:v>
                </c:pt>
                <c:pt idx="222">
                  <c:v>56.199999999999996</c:v>
                </c:pt>
                <c:pt idx="223">
                  <c:v>56.199999999999996</c:v>
                </c:pt>
                <c:pt idx="224">
                  <c:v>56.199999999999996</c:v>
                </c:pt>
                <c:pt idx="225">
                  <c:v>56.4</c:v>
                </c:pt>
                <c:pt idx="226">
                  <c:v>56.4</c:v>
                </c:pt>
                <c:pt idx="227">
                  <c:v>56.4</c:v>
                </c:pt>
                <c:pt idx="228">
                  <c:v>56.4</c:v>
                </c:pt>
                <c:pt idx="229">
                  <c:v>56.4</c:v>
                </c:pt>
                <c:pt idx="230">
                  <c:v>56.199999999999996</c:v>
                </c:pt>
                <c:pt idx="231">
                  <c:v>56.199999999999996</c:v>
                </c:pt>
                <c:pt idx="232">
                  <c:v>56.199999999999996</c:v>
                </c:pt>
                <c:pt idx="233">
                  <c:v>56.199999999999996</c:v>
                </c:pt>
                <c:pt idx="234">
                  <c:v>56.199999999999996</c:v>
                </c:pt>
                <c:pt idx="235">
                  <c:v>56.199999999999996</c:v>
                </c:pt>
                <c:pt idx="236">
                  <c:v>56.3</c:v>
                </c:pt>
                <c:pt idx="237">
                  <c:v>56.3</c:v>
                </c:pt>
                <c:pt idx="238">
                  <c:v>56.3</c:v>
                </c:pt>
                <c:pt idx="239">
                  <c:v>56.3</c:v>
                </c:pt>
                <c:pt idx="240">
                  <c:v>56.3</c:v>
                </c:pt>
                <c:pt idx="241">
                  <c:v>56.3</c:v>
                </c:pt>
                <c:pt idx="242">
                  <c:v>56</c:v>
                </c:pt>
                <c:pt idx="243">
                  <c:v>56</c:v>
                </c:pt>
                <c:pt idx="244">
                  <c:v>56</c:v>
                </c:pt>
                <c:pt idx="245">
                  <c:v>56</c:v>
                </c:pt>
                <c:pt idx="246">
                  <c:v>56</c:v>
                </c:pt>
                <c:pt idx="247">
                  <c:v>56</c:v>
                </c:pt>
                <c:pt idx="248">
                  <c:v>56</c:v>
                </c:pt>
                <c:pt idx="249">
                  <c:v>56</c:v>
                </c:pt>
                <c:pt idx="250">
                  <c:v>56</c:v>
                </c:pt>
                <c:pt idx="251">
                  <c:v>55.9</c:v>
                </c:pt>
                <c:pt idx="252">
                  <c:v>55.9</c:v>
                </c:pt>
                <c:pt idx="253">
                  <c:v>55.9</c:v>
                </c:pt>
                <c:pt idx="254">
                  <c:v>55.9</c:v>
                </c:pt>
                <c:pt idx="255">
                  <c:v>55.9</c:v>
                </c:pt>
                <c:pt idx="256">
                  <c:v>55.9</c:v>
                </c:pt>
                <c:pt idx="257">
                  <c:v>55.9</c:v>
                </c:pt>
                <c:pt idx="258">
                  <c:v>55.9</c:v>
                </c:pt>
                <c:pt idx="259">
                  <c:v>55.9</c:v>
                </c:pt>
                <c:pt idx="260">
                  <c:v>55.699999999999996</c:v>
                </c:pt>
                <c:pt idx="261">
                  <c:v>55.699999999999996</c:v>
                </c:pt>
                <c:pt idx="262">
                  <c:v>55.699999999999996</c:v>
                </c:pt>
                <c:pt idx="263">
                  <c:v>55.699999999999996</c:v>
                </c:pt>
                <c:pt idx="264">
                  <c:v>55.699999999999996</c:v>
                </c:pt>
                <c:pt idx="265">
                  <c:v>55.699999999999996</c:v>
                </c:pt>
                <c:pt idx="266">
                  <c:v>55.599999999999994</c:v>
                </c:pt>
                <c:pt idx="267">
                  <c:v>55.599999999999994</c:v>
                </c:pt>
                <c:pt idx="268">
                  <c:v>55.599999999999994</c:v>
                </c:pt>
                <c:pt idx="269">
                  <c:v>55.8</c:v>
                </c:pt>
                <c:pt idx="270">
                  <c:v>55.8</c:v>
                </c:pt>
                <c:pt idx="271">
                  <c:v>55.8</c:v>
                </c:pt>
                <c:pt idx="272">
                  <c:v>55.8</c:v>
                </c:pt>
                <c:pt idx="273">
                  <c:v>55.8</c:v>
                </c:pt>
                <c:pt idx="274">
                  <c:v>55.8</c:v>
                </c:pt>
                <c:pt idx="275">
                  <c:v>56.199999999999996</c:v>
                </c:pt>
                <c:pt idx="276">
                  <c:v>56.199999999999996</c:v>
                </c:pt>
                <c:pt idx="277">
                  <c:v>56.199999999999996</c:v>
                </c:pt>
                <c:pt idx="278">
                  <c:v>56.199999999999996</c:v>
                </c:pt>
                <c:pt idx="279">
                  <c:v>56.199999999999996</c:v>
                </c:pt>
                <c:pt idx="280">
                  <c:v>56.199999999999996</c:v>
                </c:pt>
                <c:pt idx="281">
                  <c:v>56.1</c:v>
                </c:pt>
                <c:pt idx="282">
                  <c:v>56.1</c:v>
                </c:pt>
                <c:pt idx="283">
                  <c:v>56.1</c:v>
                </c:pt>
                <c:pt idx="284">
                  <c:v>56.1</c:v>
                </c:pt>
                <c:pt idx="285">
                  <c:v>56.2</c:v>
                </c:pt>
                <c:pt idx="286">
                  <c:v>56.2</c:v>
                </c:pt>
                <c:pt idx="287">
                  <c:v>56.2</c:v>
                </c:pt>
                <c:pt idx="288">
                  <c:v>56.2</c:v>
                </c:pt>
                <c:pt idx="289">
                  <c:v>56.2</c:v>
                </c:pt>
                <c:pt idx="290">
                  <c:v>56.2</c:v>
                </c:pt>
                <c:pt idx="291">
                  <c:v>56.2</c:v>
                </c:pt>
                <c:pt idx="292">
                  <c:v>56.2</c:v>
                </c:pt>
                <c:pt idx="293">
                  <c:v>56.5</c:v>
                </c:pt>
                <c:pt idx="294">
                  <c:v>56.5</c:v>
                </c:pt>
                <c:pt idx="295">
                  <c:v>56.5</c:v>
                </c:pt>
                <c:pt idx="296">
                  <c:v>56.5</c:v>
                </c:pt>
                <c:pt idx="297">
                  <c:v>56.5</c:v>
                </c:pt>
                <c:pt idx="298">
                  <c:v>56.5</c:v>
                </c:pt>
                <c:pt idx="299">
                  <c:v>56.5</c:v>
                </c:pt>
                <c:pt idx="300">
                  <c:v>56.5</c:v>
                </c:pt>
                <c:pt idx="301">
                  <c:v>56.5</c:v>
                </c:pt>
                <c:pt idx="302">
                  <c:v>56.5</c:v>
                </c:pt>
                <c:pt idx="303">
                  <c:v>56.400000000000006</c:v>
                </c:pt>
                <c:pt idx="304">
                  <c:v>56.7</c:v>
                </c:pt>
                <c:pt idx="305">
                  <c:v>56.7</c:v>
                </c:pt>
                <c:pt idx="306">
                  <c:v>56.7</c:v>
                </c:pt>
                <c:pt idx="307">
                  <c:v>56.7</c:v>
                </c:pt>
                <c:pt idx="308">
                  <c:v>56.6</c:v>
                </c:pt>
                <c:pt idx="309">
                  <c:v>56.6</c:v>
                </c:pt>
                <c:pt idx="310">
                  <c:v>56.6</c:v>
                </c:pt>
                <c:pt idx="311">
                  <c:v>56.6</c:v>
                </c:pt>
                <c:pt idx="312">
                  <c:v>56.300000000000004</c:v>
                </c:pt>
                <c:pt idx="313">
                  <c:v>56.300000000000004</c:v>
                </c:pt>
                <c:pt idx="314">
                  <c:v>56.300000000000004</c:v>
                </c:pt>
                <c:pt idx="315">
                  <c:v>56.300000000000004</c:v>
                </c:pt>
                <c:pt idx="316">
                  <c:v>56.300000000000004</c:v>
                </c:pt>
                <c:pt idx="317">
                  <c:v>56.300000000000004</c:v>
                </c:pt>
                <c:pt idx="318">
                  <c:v>56.300000000000004</c:v>
                </c:pt>
                <c:pt idx="319">
                  <c:v>56.300000000000004</c:v>
                </c:pt>
                <c:pt idx="320">
                  <c:v>55.9</c:v>
                </c:pt>
                <c:pt idx="321">
                  <c:v>55.9</c:v>
                </c:pt>
                <c:pt idx="322">
                  <c:v>55.9</c:v>
                </c:pt>
                <c:pt idx="323">
                  <c:v>55.9</c:v>
                </c:pt>
                <c:pt idx="324">
                  <c:v>55.9</c:v>
                </c:pt>
                <c:pt idx="325">
                  <c:v>55.9</c:v>
                </c:pt>
                <c:pt idx="326">
                  <c:v>55.9</c:v>
                </c:pt>
                <c:pt idx="327">
                  <c:v>55.9</c:v>
                </c:pt>
                <c:pt idx="328">
                  <c:v>55.9</c:v>
                </c:pt>
                <c:pt idx="329">
                  <c:v>55.9</c:v>
                </c:pt>
                <c:pt idx="330">
                  <c:v>55.9</c:v>
                </c:pt>
                <c:pt idx="331">
                  <c:v>55.9</c:v>
                </c:pt>
                <c:pt idx="332">
                  <c:v>55.9</c:v>
                </c:pt>
                <c:pt idx="333">
                  <c:v>55.6</c:v>
                </c:pt>
                <c:pt idx="334">
                  <c:v>55.6</c:v>
                </c:pt>
                <c:pt idx="335">
                  <c:v>55.6</c:v>
                </c:pt>
                <c:pt idx="336">
                  <c:v>55.6</c:v>
                </c:pt>
                <c:pt idx="337">
                  <c:v>55.6</c:v>
                </c:pt>
                <c:pt idx="338">
                  <c:v>55.6</c:v>
                </c:pt>
                <c:pt idx="339">
                  <c:v>55.6</c:v>
                </c:pt>
                <c:pt idx="340">
                  <c:v>55.6</c:v>
                </c:pt>
                <c:pt idx="341">
                  <c:v>55.6</c:v>
                </c:pt>
                <c:pt idx="342">
                  <c:v>55.6</c:v>
                </c:pt>
                <c:pt idx="343">
                  <c:v>55.4</c:v>
                </c:pt>
                <c:pt idx="344">
                  <c:v>55.4</c:v>
                </c:pt>
                <c:pt idx="345">
                  <c:v>55.4</c:v>
                </c:pt>
                <c:pt idx="346">
                  <c:v>55.4</c:v>
                </c:pt>
                <c:pt idx="347">
                  <c:v>55.4</c:v>
                </c:pt>
                <c:pt idx="348">
                  <c:v>55.4</c:v>
                </c:pt>
                <c:pt idx="349">
                  <c:v>55.4</c:v>
                </c:pt>
                <c:pt idx="350">
                  <c:v>55.4</c:v>
                </c:pt>
                <c:pt idx="351">
                  <c:v>55.2</c:v>
                </c:pt>
                <c:pt idx="352">
                  <c:v>55.2</c:v>
                </c:pt>
                <c:pt idx="353">
                  <c:v>55.2</c:v>
                </c:pt>
                <c:pt idx="354">
                  <c:v>55.2</c:v>
                </c:pt>
                <c:pt idx="355">
                  <c:v>55.2</c:v>
                </c:pt>
                <c:pt idx="356">
                  <c:v>55.2</c:v>
                </c:pt>
                <c:pt idx="357">
                  <c:v>55.2</c:v>
                </c:pt>
                <c:pt idx="358">
                  <c:v>55.2</c:v>
                </c:pt>
                <c:pt idx="359">
                  <c:v>54.9</c:v>
                </c:pt>
                <c:pt idx="360">
                  <c:v>54.9</c:v>
                </c:pt>
                <c:pt idx="361">
                  <c:v>54.9</c:v>
                </c:pt>
                <c:pt idx="362">
                  <c:v>54.9</c:v>
                </c:pt>
                <c:pt idx="363">
                  <c:v>54.9</c:v>
                </c:pt>
                <c:pt idx="364">
                  <c:v>54.9</c:v>
                </c:pt>
                <c:pt idx="365">
                  <c:v>54.9</c:v>
                </c:pt>
                <c:pt idx="366">
                  <c:v>54.9</c:v>
                </c:pt>
                <c:pt idx="367">
                  <c:v>54.9</c:v>
                </c:pt>
                <c:pt idx="368">
                  <c:v>54.6</c:v>
                </c:pt>
                <c:pt idx="369">
                  <c:v>54.6</c:v>
                </c:pt>
                <c:pt idx="370">
                  <c:v>54.6</c:v>
                </c:pt>
                <c:pt idx="371">
                  <c:v>54.6</c:v>
                </c:pt>
                <c:pt idx="372">
                  <c:v>54.6</c:v>
                </c:pt>
                <c:pt idx="373">
                  <c:v>54.6</c:v>
                </c:pt>
                <c:pt idx="374">
                  <c:v>54.6</c:v>
                </c:pt>
                <c:pt idx="375">
                  <c:v>54.6</c:v>
                </c:pt>
                <c:pt idx="376">
                  <c:v>54.6</c:v>
                </c:pt>
                <c:pt idx="377">
                  <c:v>54.9</c:v>
                </c:pt>
                <c:pt idx="378">
                  <c:v>54.9</c:v>
                </c:pt>
                <c:pt idx="379">
                  <c:v>54.9</c:v>
                </c:pt>
                <c:pt idx="380">
                  <c:v>54.9</c:v>
                </c:pt>
                <c:pt idx="381">
                  <c:v>54.9</c:v>
                </c:pt>
                <c:pt idx="382">
                  <c:v>54.9</c:v>
                </c:pt>
                <c:pt idx="383">
                  <c:v>54.9</c:v>
                </c:pt>
                <c:pt idx="384">
                  <c:v>54.9</c:v>
                </c:pt>
                <c:pt idx="385">
                  <c:v>54.9</c:v>
                </c:pt>
                <c:pt idx="386">
                  <c:v>54.9</c:v>
                </c:pt>
                <c:pt idx="387">
                  <c:v>54.9</c:v>
                </c:pt>
                <c:pt idx="388">
                  <c:v>54.9</c:v>
                </c:pt>
                <c:pt idx="389">
                  <c:v>55.1</c:v>
                </c:pt>
                <c:pt idx="390">
                  <c:v>55.1</c:v>
                </c:pt>
                <c:pt idx="391">
                  <c:v>55.3</c:v>
                </c:pt>
                <c:pt idx="392">
                  <c:v>55.3</c:v>
                </c:pt>
                <c:pt idx="393">
                  <c:v>55.3</c:v>
                </c:pt>
                <c:pt idx="394">
                  <c:v>55.3</c:v>
                </c:pt>
                <c:pt idx="395">
                  <c:v>55.3</c:v>
                </c:pt>
                <c:pt idx="396">
                  <c:v>55.3</c:v>
                </c:pt>
                <c:pt idx="397">
                  <c:v>55.3</c:v>
                </c:pt>
                <c:pt idx="398">
                  <c:v>55.3</c:v>
                </c:pt>
                <c:pt idx="399">
                  <c:v>55.3</c:v>
                </c:pt>
                <c:pt idx="400">
                  <c:v>55.3</c:v>
                </c:pt>
                <c:pt idx="401">
                  <c:v>55.3</c:v>
                </c:pt>
                <c:pt idx="402">
                  <c:v>55.3</c:v>
                </c:pt>
                <c:pt idx="403">
                  <c:v>55.3</c:v>
                </c:pt>
                <c:pt idx="404">
                  <c:v>55.3</c:v>
                </c:pt>
                <c:pt idx="405">
                  <c:v>55.3</c:v>
                </c:pt>
                <c:pt idx="406">
                  <c:v>55.699999999999996</c:v>
                </c:pt>
                <c:pt idx="407">
                  <c:v>55.6</c:v>
                </c:pt>
                <c:pt idx="408">
                  <c:v>55.6</c:v>
                </c:pt>
                <c:pt idx="409">
                  <c:v>55.6</c:v>
                </c:pt>
                <c:pt idx="410">
                  <c:v>55.6</c:v>
                </c:pt>
                <c:pt idx="411">
                  <c:v>55.6</c:v>
                </c:pt>
                <c:pt idx="412">
                  <c:v>55.6</c:v>
                </c:pt>
                <c:pt idx="413">
                  <c:v>55.6</c:v>
                </c:pt>
                <c:pt idx="414">
                  <c:v>55.6</c:v>
                </c:pt>
                <c:pt idx="415">
                  <c:v>55.6</c:v>
                </c:pt>
                <c:pt idx="416">
                  <c:v>55.6</c:v>
                </c:pt>
                <c:pt idx="417">
                  <c:v>55.6</c:v>
                </c:pt>
                <c:pt idx="418">
                  <c:v>55.6</c:v>
                </c:pt>
                <c:pt idx="419">
                  <c:v>55.6</c:v>
                </c:pt>
                <c:pt idx="420">
                  <c:v>55.6</c:v>
                </c:pt>
                <c:pt idx="421">
                  <c:v>55.900000000000006</c:v>
                </c:pt>
                <c:pt idx="422">
                  <c:v>55.900000000000006</c:v>
                </c:pt>
                <c:pt idx="423">
                  <c:v>55.900000000000006</c:v>
                </c:pt>
                <c:pt idx="424">
                  <c:v>55.900000000000006</c:v>
                </c:pt>
                <c:pt idx="425">
                  <c:v>55.900000000000006</c:v>
                </c:pt>
                <c:pt idx="426">
                  <c:v>55.900000000000006</c:v>
                </c:pt>
                <c:pt idx="427">
                  <c:v>55.900000000000006</c:v>
                </c:pt>
                <c:pt idx="428">
                  <c:v>55.900000000000006</c:v>
                </c:pt>
                <c:pt idx="429">
                  <c:v>55.900000000000006</c:v>
                </c:pt>
                <c:pt idx="430">
                  <c:v>55.900000000000006</c:v>
                </c:pt>
                <c:pt idx="431">
                  <c:v>56.2</c:v>
                </c:pt>
                <c:pt idx="432">
                  <c:v>56.2</c:v>
                </c:pt>
                <c:pt idx="433">
                  <c:v>56.2</c:v>
                </c:pt>
                <c:pt idx="434">
                  <c:v>56.2</c:v>
                </c:pt>
                <c:pt idx="435">
                  <c:v>56.2</c:v>
                </c:pt>
                <c:pt idx="436">
                  <c:v>56.1</c:v>
                </c:pt>
                <c:pt idx="437">
                  <c:v>56.1</c:v>
                </c:pt>
                <c:pt idx="438">
                  <c:v>56.1</c:v>
                </c:pt>
                <c:pt idx="439">
                  <c:v>55.7</c:v>
                </c:pt>
                <c:pt idx="440">
                  <c:v>55.7</c:v>
                </c:pt>
                <c:pt idx="441">
                  <c:v>55.7</c:v>
                </c:pt>
                <c:pt idx="442">
                  <c:v>55.7</c:v>
                </c:pt>
                <c:pt idx="443">
                  <c:v>55.7</c:v>
                </c:pt>
                <c:pt idx="444">
                  <c:v>55.7</c:v>
                </c:pt>
                <c:pt idx="445">
                  <c:v>55.7</c:v>
                </c:pt>
                <c:pt idx="446">
                  <c:v>55.7</c:v>
                </c:pt>
              </c:numCache>
            </c:numRef>
          </c:val>
          <c:smooth val="0"/>
        </c:ser>
        <c:dLbls>
          <c:showLegendKey val="0"/>
          <c:showVal val="0"/>
          <c:showCatName val="0"/>
          <c:showSerName val="0"/>
          <c:showPercent val="0"/>
          <c:showBubbleSize val="0"/>
        </c:dLbls>
        <c:hiLowLines/>
        <c:smooth val="0"/>
        <c:axId val="260819976"/>
        <c:axId val="260820368"/>
      </c:lineChart>
      <c:catAx>
        <c:axId val="260819976"/>
        <c:scaling>
          <c:orientation val="minMax"/>
        </c:scaling>
        <c:delete val="0"/>
        <c:axPos val="b"/>
        <c:title>
          <c:tx>
            <c:rich>
              <a:bodyPr/>
              <a:lstStyle/>
              <a:p>
                <a:pPr>
                  <a:defRPr/>
                </a:pPr>
                <a:r>
                  <a:rPr lang="es-ES"/>
                  <a:t>TIEMPO (HH:MM:SS</a:t>
                </a:r>
                <a:endParaRPr lang="es-EC"/>
              </a:p>
            </c:rich>
          </c:tx>
          <c:overlay val="0"/>
        </c:title>
        <c:numFmt formatCode="General" sourceLinked="0"/>
        <c:majorTickMark val="none"/>
        <c:minorTickMark val="none"/>
        <c:tickLblPos val="nextTo"/>
        <c:crossAx val="260820368"/>
        <c:crosses val="autoZero"/>
        <c:auto val="1"/>
        <c:lblAlgn val="ctr"/>
        <c:lblOffset val="100"/>
        <c:noMultiLvlLbl val="0"/>
      </c:catAx>
      <c:valAx>
        <c:axId val="260820368"/>
        <c:scaling>
          <c:orientation val="minMax"/>
          <c:min val="53"/>
        </c:scaling>
        <c:delete val="0"/>
        <c:axPos val="l"/>
        <c:majorGridlines/>
        <c:title>
          <c:tx>
            <c:rich>
              <a:bodyPr/>
              <a:lstStyle/>
              <a:p>
                <a:pPr>
                  <a:defRPr/>
                </a:pPr>
                <a:r>
                  <a:rPr lang="es-EC"/>
                  <a:t>TEMPERATURA</a:t>
                </a:r>
              </a:p>
            </c:rich>
          </c:tx>
          <c:overlay val="0"/>
        </c:title>
        <c:numFmt formatCode="General" sourceLinked="1"/>
        <c:majorTickMark val="out"/>
        <c:minorTickMark val="none"/>
        <c:tickLblPos val="nextTo"/>
        <c:crossAx val="260819976"/>
        <c:crosses val="autoZero"/>
        <c:crossBetween val="between"/>
        <c:minorUnit val="1"/>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Consumo</a:t>
            </a:r>
            <a:r>
              <a:rPr lang="es-ES" baseline="0"/>
              <a:t> GLP</a:t>
            </a:r>
            <a:endParaRPr lang="es-ES"/>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Máquina sin SCADA</c:v>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Hoja1!$A$8</c:f>
              <c:numCache>
                <c:formatCode>0%</c:formatCode>
                <c:ptCount val="1"/>
                <c:pt idx="0">
                  <c:v>1</c:v>
                </c:pt>
              </c:numCache>
            </c:numRef>
          </c:val>
        </c:ser>
        <c:ser>
          <c:idx val="1"/>
          <c:order val="1"/>
          <c:tx>
            <c:v>Máquina con SCADA</c:v>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Hoja1!$B$8</c:f>
              <c:numCache>
                <c:formatCode>0%</c:formatCode>
                <c:ptCount val="1"/>
                <c:pt idx="0">
                  <c:v>0.44440000000000002</c:v>
                </c:pt>
              </c:numCache>
            </c:numRef>
          </c:val>
        </c:ser>
        <c:dLbls>
          <c:showLegendKey val="0"/>
          <c:showVal val="1"/>
          <c:showCatName val="0"/>
          <c:showSerName val="0"/>
          <c:showPercent val="0"/>
          <c:showBubbleSize val="0"/>
        </c:dLbls>
        <c:gapWidth val="150"/>
        <c:shape val="box"/>
        <c:axId val="260821152"/>
        <c:axId val="260821544"/>
        <c:axId val="0"/>
      </c:bar3DChart>
      <c:catAx>
        <c:axId val="2608211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60821544"/>
        <c:crosses val="autoZero"/>
        <c:auto val="1"/>
        <c:lblAlgn val="ctr"/>
        <c:lblOffset val="100"/>
        <c:noMultiLvlLbl val="0"/>
      </c:catAx>
      <c:valAx>
        <c:axId val="260821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60821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9ACE27D-305E-4DAE-8B30-A3E066F7CC7E}" type="doc">
      <dgm:prSet loTypeId="urn:microsoft.com/office/officeart/2005/8/layout/hierarchy2" loCatId="hierarchy" qsTypeId="urn:microsoft.com/office/officeart/2005/8/quickstyle/simple1" qsCatId="simple" csTypeId="urn:microsoft.com/office/officeart/2005/8/colors/accent1_1" csCatId="accent1" phldr="1"/>
      <dgm:spPr/>
      <dgm:t>
        <a:bodyPr/>
        <a:lstStyle/>
        <a:p>
          <a:endParaRPr lang="es-ES"/>
        </a:p>
      </dgm:t>
    </dgm:pt>
    <dgm:pt modelId="{F99B5976-E5E3-476B-893D-1C145551BFDE}">
      <dgm:prSet phldrT="[Texto]" custT="1"/>
      <dgm:spPr/>
      <dgm:t>
        <a:bodyPr/>
        <a:lstStyle/>
        <a:p>
          <a:r>
            <a:rPr lang="es-ES" sz="1800"/>
            <a:t>SENSORES</a:t>
          </a:r>
        </a:p>
      </dgm:t>
    </dgm:pt>
    <dgm:pt modelId="{C767E6B6-E5CA-4D96-9A26-BBC451A773F5}" type="parTrans" cxnId="{517C9E7C-7CF0-4B04-ADD0-94312D75572B}">
      <dgm:prSet/>
      <dgm:spPr/>
      <dgm:t>
        <a:bodyPr/>
        <a:lstStyle/>
        <a:p>
          <a:endParaRPr lang="es-ES" sz="4000">
            <a:solidFill>
              <a:schemeClr val="tx1"/>
            </a:solidFill>
          </a:endParaRPr>
        </a:p>
      </dgm:t>
    </dgm:pt>
    <dgm:pt modelId="{F21BFC8C-E085-437B-BFCB-536980199BAA}" type="sibTrans" cxnId="{517C9E7C-7CF0-4B04-ADD0-94312D75572B}">
      <dgm:prSet/>
      <dgm:spPr/>
      <dgm:t>
        <a:bodyPr/>
        <a:lstStyle/>
        <a:p>
          <a:endParaRPr lang="es-ES" sz="4000">
            <a:solidFill>
              <a:schemeClr val="tx1"/>
            </a:solidFill>
          </a:endParaRPr>
        </a:p>
      </dgm:t>
    </dgm:pt>
    <dgm:pt modelId="{55E979E7-D197-4B29-94E7-743D4570936F}">
      <dgm:prSet phldrT="[Texto]" custT="1"/>
      <dgm:spPr/>
      <dgm:t>
        <a:bodyPr/>
        <a:lstStyle/>
        <a:p>
          <a:r>
            <a:rPr lang="es-ES" sz="1000"/>
            <a:t>Según el principio de funcionamiento</a:t>
          </a:r>
        </a:p>
      </dgm:t>
    </dgm:pt>
    <dgm:pt modelId="{9ECDE539-350E-47A8-AE00-757C0A399254}" type="parTrans" cxnId="{F3C52824-0509-4CD5-B6EC-434C8971B28E}">
      <dgm:prSet custT="1">
        <dgm:style>
          <a:lnRef idx="3">
            <a:schemeClr val="accent2"/>
          </a:lnRef>
          <a:fillRef idx="0">
            <a:schemeClr val="accent2"/>
          </a:fillRef>
          <a:effectRef idx="2">
            <a:schemeClr val="accent2"/>
          </a:effectRef>
          <a:fontRef idx="minor">
            <a:schemeClr val="tx1"/>
          </a:fontRef>
        </dgm:style>
      </dgm:prSet>
      <dgm:spPr/>
      <dgm:t>
        <a:bodyPr/>
        <a:lstStyle/>
        <a:p>
          <a:endParaRPr lang="es-ES" sz="1050">
            <a:solidFill>
              <a:schemeClr val="tx1"/>
            </a:solidFill>
          </a:endParaRPr>
        </a:p>
      </dgm:t>
    </dgm:pt>
    <dgm:pt modelId="{87E61568-C438-4915-BF48-110A38E3CCDE}" type="sibTrans" cxnId="{F3C52824-0509-4CD5-B6EC-434C8971B28E}">
      <dgm:prSet/>
      <dgm:spPr/>
      <dgm:t>
        <a:bodyPr/>
        <a:lstStyle/>
        <a:p>
          <a:endParaRPr lang="es-ES" sz="4000">
            <a:solidFill>
              <a:schemeClr val="tx1"/>
            </a:solidFill>
          </a:endParaRPr>
        </a:p>
      </dgm:t>
    </dgm:pt>
    <dgm:pt modelId="{AA2A531A-8A37-4E6D-8A07-79FE334E096A}">
      <dgm:prSet phldrT="[Texto]" custT="1"/>
      <dgm:spPr/>
      <dgm:t>
        <a:bodyPr/>
        <a:lstStyle/>
        <a:p>
          <a:r>
            <a:rPr lang="es-ES" sz="1000"/>
            <a:t>Según el tipo de señal eléctrica que generan</a:t>
          </a:r>
        </a:p>
      </dgm:t>
    </dgm:pt>
    <dgm:pt modelId="{B476B7B6-CAE9-455D-AED2-58510A00990E}" type="parTrans" cxnId="{07D5277D-7A9A-4055-98E7-C04776A71F69}">
      <dgm:prSet custT="1"/>
      <dgm:spPr/>
      <dgm:t>
        <a:bodyPr/>
        <a:lstStyle/>
        <a:p>
          <a:endParaRPr lang="es-ES" sz="1050">
            <a:solidFill>
              <a:schemeClr val="tx1"/>
            </a:solidFill>
          </a:endParaRPr>
        </a:p>
      </dgm:t>
    </dgm:pt>
    <dgm:pt modelId="{5B7337E2-68A9-4BBF-B660-35F90D92BA35}" type="sibTrans" cxnId="{07D5277D-7A9A-4055-98E7-C04776A71F69}">
      <dgm:prSet/>
      <dgm:spPr/>
      <dgm:t>
        <a:bodyPr/>
        <a:lstStyle/>
        <a:p>
          <a:endParaRPr lang="es-ES" sz="4000">
            <a:solidFill>
              <a:schemeClr val="tx1"/>
            </a:solidFill>
          </a:endParaRPr>
        </a:p>
      </dgm:t>
    </dgm:pt>
    <dgm:pt modelId="{C5306BF4-967C-4FCB-BFD3-369A96AE3454}">
      <dgm:prSet phldrT="[Texto]" custT="1"/>
      <dgm:spPr/>
      <dgm:t>
        <a:bodyPr/>
        <a:lstStyle/>
        <a:p>
          <a:r>
            <a:rPr lang="es-ES" sz="1000"/>
            <a:t>Según el rango de valores que proporcionan</a:t>
          </a:r>
        </a:p>
      </dgm:t>
    </dgm:pt>
    <dgm:pt modelId="{A458C556-596A-4709-A288-D078355DBC1A}" type="parTrans" cxnId="{EEFF5ADB-70AA-48EA-9E45-8FA58E74498C}">
      <dgm:prSet custT="1"/>
      <dgm:spPr/>
      <dgm:t>
        <a:bodyPr/>
        <a:lstStyle/>
        <a:p>
          <a:endParaRPr lang="es-ES" sz="1050">
            <a:solidFill>
              <a:schemeClr val="tx1"/>
            </a:solidFill>
          </a:endParaRPr>
        </a:p>
      </dgm:t>
    </dgm:pt>
    <dgm:pt modelId="{AEC9DFC5-81BE-4C9C-95BC-F9B517E2B4D9}" type="sibTrans" cxnId="{EEFF5ADB-70AA-48EA-9E45-8FA58E74498C}">
      <dgm:prSet/>
      <dgm:spPr/>
      <dgm:t>
        <a:bodyPr/>
        <a:lstStyle/>
        <a:p>
          <a:endParaRPr lang="es-ES" sz="4000">
            <a:solidFill>
              <a:schemeClr val="tx1"/>
            </a:solidFill>
          </a:endParaRPr>
        </a:p>
      </dgm:t>
    </dgm:pt>
    <dgm:pt modelId="{9B849D03-1B01-4D41-BCCA-670C0E9E1378}">
      <dgm:prSet phldrT="[Texto]" custT="1"/>
      <dgm:spPr/>
      <dgm:t>
        <a:bodyPr/>
        <a:lstStyle/>
        <a:p>
          <a:r>
            <a:rPr lang="es-ES" sz="1000"/>
            <a:t>Según el nivel de integración</a:t>
          </a:r>
        </a:p>
      </dgm:t>
    </dgm:pt>
    <dgm:pt modelId="{1AFF5846-D2B2-4CC8-8C48-399C9956CD27}" type="parTrans" cxnId="{B0CA898B-5CE3-4B8B-85BB-05049B126119}">
      <dgm:prSet custT="1">
        <dgm:style>
          <a:lnRef idx="1">
            <a:schemeClr val="accent2"/>
          </a:lnRef>
          <a:fillRef idx="0">
            <a:schemeClr val="accent2"/>
          </a:fillRef>
          <a:effectRef idx="0">
            <a:schemeClr val="accent2"/>
          </a:effectRef>
          <a:fontRef idx="minor">
            <a:schemeClr val="tx1"/>
          </a:fontRef>
        </dgm:style>
      </dgm:prSet>
      <dgm:spPr/>
      <dgm:t>
        <a:bodyPr/>
        <a:lstStyle/>
        <a:p>
          <a:endParaRPr lang="es-ES" sz="1050">
            <a:solidFill>
              <a:schemeClr val="tx1"/>
            </a:solidFill>
          </a:endParaRPr>
        </a:p>
      </dgm:t>
    </dgm:pt>
    <dgm:pt modelId="{B0937ED2-CADF-4391-912C-5CEAF5DCF069}" type="sibTrans" cxnId="{B0CA898B-5CE3-4B8B-85BB-05049B126119}">
      <dgm:prSet/>
      <dgm:spPr/>
      <dgm:t>
        <a:bodyPr/>
        <a:lstStyle/>
        <a:p>
          <a:endParaRPr lang="es-ES" sz="4000">
            <a:solidFill>
              <a:schemeClr val="tx1"/>
            </a:solidFill>
          </a:endParaRPr>
        </a:p>
      </dgm:t>
    </dgm:pt>
    <dgm:pt modelId="{1E78487F-420B-4133-9BE1-C686C59E18CB}">
      <dgm:prSet phldrT="[Texto]" custT="1"/>
      <dgm:spPr/>
      <dgm:t>
        <a:bodyPr/>
        <a:lstStyle/>
        <a:p>
          <a:r>
            <a:rPr lang="es-ES" sz="1000"/>
            <a:t>Según el tipo de variable física medida</a:t>
          </a:r>
        </a:p>
      </dgm:t>
    </dgm:pt>
    <dgm:pt modelId="{088C81AD-85E1-4E9A-A508-C9D91A8EA2C1}" type="parTrans" cxnId="{945901A0-1ACA-4017-9244-C3F95BF0D066}">
      <dgm:prSet custT="1">
        <dgm:style>
          <a:lnRef idx="3">
            <a:schemeClr val="accent2"/>
          </a:lnRef>
          <a:fillRef idx="0">
            <a:schemeClr val="accent2"/>
          </a:fillRef>
          <a:effectRef idx="2">
            <a:schemeClr val="accent2"/>
          </a:effectRef>
          <a:fontRef idx="minor">
            <a:schemeClr val="tx1"/>
          </a:fontRef>
        </dgm:style>
      </dgm:prSet>
      <dgm:spPr/>
      <dgm:t>
        <a:bodyPr/>
        <a:lstStyle/>
        <a:p>
          <a:endParaRPr lang="es-ES" sz="1050">
            <a:solidFill>
              <a:schemeClr val="tx1"/>
            </a:solidFill>
          </a:endParaRPr>
        </a:p>
      </dgm:t>
    </dgm:pt>
    <dgm:pt modelId="{D0E7B634-425F-443B-BE02-ED4BB1EF2338}" type="sibTrans" cxnId="{945901A0-1ACA-4017-9244-C3F95BF0D066}">
      <dgm:prSet/>
      <dgm:spPr/>
      <dgm:t>
        <a:bodyPr/>
        <a:lstStyle/>
        <a:p>
          <a:endParaRPr lang="es-ES" sz="4000">
            <a:solidFill>
              <a:schemeClr val="tx1"/>
            </a:solidFill>
          </a:endParaRPr>
        </a:p>
      </dgm:t>
    </dgm:pt>
    <dgm:pt modelId="{FDD8E00B-5FA8-46E8-83A0-3E7AE3D7A375}">
      <dgm:prSet phldrT="[Texto]" custT="1"/>
      <dgm:spPr/>
      <dgm:t>
        <a:bodyPr/>
        <a:lstStyle/>
        <a:p>
          <a:r>
            <a:rPr lang="es-ES" sz="1000"/>
            <a:t>Activo</a:t>
          </a:r>
        </a:p>
      </dgm:t>
    </dgm:pt>
    <dgm:pt modelId="{7CABE738-F7DE-498A-9F67-7703790C6222}" type="parTrans" cxnId="{DEE6AE0D-11FB-4210-8D3E-E44A04B5237A}">
      <dgm:prSet custT="1"/>
      <dgm:spPr/>
      <dgm:t>
        <a:bodyPr/>
        <a:lstStyle/>
        <a:p>
          <a:endParaRPr lang="es-ES" sz="1050">
            <a:solidFill>
              <a:schemeClr val="tx1"/>
            </a:solidFill>
          </a:endParaRPr>
        </a:p>
      </dgm:t>
    </dgm:pt>
    <dgm:pt modelId="{FB5EC434-C39D-4613-BD95-D85457AD821E}" type="sibTrans" cxnId="{DEE6AE0D-11FB-4210-8D3E-E44A04B5237A}">
      <dgm:prSet/>
      <dgm:spPr/>
      <dgm:t>
        <a:bodyPr/>
        <a:lstStyle/>
        <a:p>
          <a:endParaRPr lang="es-ES" sz="4000">
            <a:solidFill>
              <a:schemeClr val="tx1"/>
            </a:solidFill>
          </a:endParaRPr>
        </a:p>
      </dgm:t>
    </dgm:pt>
    <dgm:pt modelId="{0CEA19E6-32F2-43CE-BBDF-6FB4A00091AC}">
      <dgm:prSet phldrT="[Texto]" custT="1"/>
      <dgm:spPr/>
      <dgm:t>
        <a:bodyPr/>
        <a:lstStyle/>
        <a:p>
          <a:r>
            <a:rPr lang="es-ES" sz="1000"/>
            <a:t>Pasivo</a:t>
          </a:r>
        </a:p>
      </dgm:t>
    </dgm:pt>
    <dgm:pt modelId="{455EADCC-0734-40FD-806B-518C2EC53E0D}" type="parTrans" cxnId="{D73D0166-EFAC-4F57-B4D5-C1931E77213F}">
      <dgm:prSet custT="1"/>
      <dgm:spPr/>
      <dgm:t>
        <a:bodyPr/>
        <a:lstStyle/>
        <a:p>
          <a:endParaRPr lang="es-ES" sz="1050">
            <a:solidFill>
              <a:schemeClr val="tx1"/>
            </a:solidFill>
          </a:endParaRPr>
        </a:p>
      </dgm:t>
    </dgm:pt>
    <dgm:pt modelId="{366FE861-007A-459E-B6BD-C22C6C7EB580}" type="sibTrans" cxnId="{D73D0166-EFAC-4F57-B4D5-C1931E77213F}">
      <dgm:prSet/>
      <dgm:spPr/>
      <dgm:t>
        <a:bodyPr/>
        <a:lstStyle/>
        <a:p>
          <a:endParaRPr lang="es-ES" sz="4000">
            <a:solidFill>
              <a:schemeClr val="tx1"/>
            </a:solidFill>
          </a:endParaRPr>
        </a:p>
      </dgm:t>
    </dgm:pt>
    <dgm:pt modelId="{0D4AAD2C-D0B6-424E-B31B-C1403804C6CB}">
      <dgm:prSet phldrT="[Texto]" custT="1"/>
      <dgm:spPr/>
      <dgm:t>
        <a:bodyPr/>
        <a:lstStyle/>
        <a:p>
          <a:r>
            <a:rPr lang="es-ES" sz="1000"/>
            <a:t>Digitales</a:t>
          </a:r>
        </a:p>
      </dgm:t>
    </dgm:pt>
    <dgm:pt modelId="{A019EB5B-2657-4143-BAC4-F0FBA4163B96}" type="parTrans" cxnId="{15865E05-B449-45FE-9E43-34194034BB20}">
      <dgm:prSet custT="1"/>
      <dgm:spPr/>
      <dgm:t>
        <a:bodyPr/>
        <a:lstStyle/>
        <a:p>
          <a:endParaRPr lang="es-ES" sz="1050">
            <a:solidFill>
              <a:schemeClr val="tx1"/>
            </a:solidFill>
          </a:endParaRPr>
        </a:p>
      </dgm:t>
    </dgm:pt>
    <dgm:pt modelId="{F27C09F9-13AD-4404-902F-B19CF0218256}" type="sibTrans" cxnId="{15865E05-B449-45FE-9E43-34194034BB20}">
      <dgm:prSet/>
      <dgm:spPr/>
      <dgm:t>
        <a:bodyPr/>
        <a:lstStyle/>
        <a:p>
          <a:endParaRPr lang="es-ES" sz="4000">
            <a:solidFill>
              <a:schemeClr val="tx1"/>
            </a:solidFill>
          </a:endParaRPr>
        </a:p>
      </dgm:t>
    </dgm:pt>
    <dgm:pt modelId="{883FC925-9301-40CB-AEE5-C82F84460B6E}">
      <dgm:prSet phldrT="[Texto]" custT="1"/>
      <dgm:spPr/>
      <dgm:t>
        <a:bodyPr/>
        <a:lstStyle/>
        <a:p>
          <a:r>
            <a:rPr lang="es-ES" sz="1000"/>
            <a:t>Analógicos</a:t>
          </a:r>
        </a:p>
      </dgm:t>
    </dgm:pt>
    <dgm:pt modelId="{69297D0D-28F5-4673-A32A-883A142BC1BD}" type="parTrans" cxnId="{590B1385-19A0-43A0-A9C3-83D589852DAA}">
      <dgm:prSet custT="1"/>
      <dgm:spPr/>
      <dgm:t>
        <a:bodyPr/>
        <a:lstStyle/>
        <a:p>
          <a:endParaRPr lang="es-ES" sz="1050">
            <a:solidFill>
              <a:schemeClr val="tx1"/>
            </a:solidFill>
          </a:endParaRPr>
        </a:p>
      </dgm:t>
    </dgm:pt>
    <dgm:pt modelId="{8FB8E02A-0B0A-4C45-9C70-7A021919C5DA}" type="sibTrans" cxnId="{590B1385-19A0-43A0-A9C3-83D589852DAA}">
      <dgm:prSet/>
      <dgm:spPr/>
      <dgm:t>
        <a:bodyPr/>
        <a:lstStyle/>
        <a:p>
          <a:endParaRPr lang="es-ES" sz="4000">
            <a:solidFill>
              <a:schemeClr val="tx1"/>
            </a:solidFill>
          </a:endParaRPr>
        </a:p>
      </dgm:t>
    </dgm:pt>
    <dgm:pt modelId="{3D4BAB27-03F7-464C-A5E6-BA2F1E01AD17}">
      <dgm:prSet phldrT="[Texto]" custT="1"/>
      <dgm:spPr/>
      <dgm:t>
        <a:bodyPr/>
        <a:lstStyle/>
        <a:p>
          <a:r>
            <a:rPr lang="es-ES" sz="1000"/>
            <a:t>Temporales</a:t>
          </a:r>
        </a:p>
      </dgm:t>
    </dgm:pt>
    <dgm:pt modelId="{12E299FE-FDA8-4443-AAA4-7642F86DA589}" type="parTrans" cxnId="{F262C618-C875-4F1B-91CA-68E75A437DFC}">
      <dgm:prSet custT="1"/>
      <dgm:spPr/>
      <dgm:t>
        <a:bodyPr/>
        <a:lstStyle/>
        <a:p>
          <a:endParaRPr lang="es-ES" sz="1050">
            <a:solidFill>
              <a:schemeClr val="tx1"/>
            </a:solidFill>
          </a:endParaRPr>
        </a:p>
      </dgm:t>
    </dgm:pt>
    <dgm:pt modelId="{D575BFEF-5007-4907-8EE0-E333B394FE11}" type="sibTrans" cxnId="{F262C618-C875-4F1B-91CA-68E75A437DFC}">
      <dgm:prSet/>
      <dgm:spPr/>
      <dgm:t>
        <a:bodyPr/>
        <a:lstStyle/>
        <a:p>
          <a:endParaRPr lang="es-ES" sz="4000">
            <a:solidFill>
              <a:schemeClr val="tx1"/>
            </a:solidFill>
          </a:endParaRPr>
        </a:p>
      </dgm:t>
    </dgm:pt>
    <dgm:pt modelId="{CBF6D64A-6755-430B-AEF6-DBE6E7DB16CF}">
      <dgm:prSet phldrT="[Texto]" custT="1"/>
      <dgm:spPr/>
      <dgm:t>
        <a:bodyPr/>
        <a:lstStyle/>
        <a:p>
          <a:r>
            <a:rPr lang="es-ES" sz="1000"/>
            <a:t>Todo o Nada (ON-OFF)</a:t>
          </a:r>
        </a:p>
      </dgm:t>
    </dgm:pt>
    <dgm:pt modelId="{067384C1-03D1-4143-8E42-A26EC0C81A30}" type="parTrans" cxnId="{C216A9C1-4F1A-4C31-86B3-E84F3B5F83AA}">
      <dgm:prSet custT="1"/>
      <dgm:spPr/>
      <dgm:t>
        <a:bodyPr/>
        <a:lstStyle/>
        <a:p>
          <a:endParaRPr lang="es-ES" sz="1050">
            <a:solidFill>
              <a:schemeClr val="tx1"/>
            </a:solidFill>
          </a:endParaRPr>
        </a:p>
      </dgm:t>
    </dgm:pt>
    <dgm:pt modelId="{2A571110-F890-4996-A200-3766D91B33F6}" type="sibTrans" cxnId="{C216A9C1-4F1A-4C31-86B3-E84F3B5F83AA}">
      <dgm:prSet/>
      <dgm:spPr/>
      <dgm:t>
        <a:bodyPr/>
        <a:lstStyle/>
        <a:p>
          <a:endParaRPr lang="es-ES" sz="4000">
            <a:solidFill>
              <a:schemeClr val="tx1"/>
            </a:solidFill>
          </a:endParaRPr>
        </a:p>
      </dgm:t>
    </dgm:pt>
    <dgm:pt modelId="{38A1B4F6-00E7-471D-B305-2BC387F9EF4A}">
      <dgm:prSet phldrT="[Texto]" custT="1"/>
      <dgm:spPr/>
      <dgm:t>
        <a:bodyPr/>
        <a:lstStyle/>
        <a:p>
          <a:r>
            <a:rPr lang="es-ES" sz="1000"/>
            <a:t>De medida</a:t>
          </a:r>
        </a:p>
      </dgm:t>
    </dgm:pt>
    <dgm:pt modelId="{37CCD7A1-163D-4F15-8B81-951E13523BA0}" type="parTrans" cxnId="{D1A2FC3F-F635-4F80-B4A2-0A8522FCC4D4}">
      <dgm:prSet custT="1"/>
      <dgm:spPr/>
      <dgm:t>
        <a:bodyPr/>
        <a:lstStyle/>
        <a:p>
          <a:endParaRPr lang="es-ES" sz="1050">
            <a:solidFill>
              <a:schemeClr val="tx1"/>
            </a:solidFill>
          </a:endParaRPr>
        </a:p>
      </dgm:t>
    </dgm:pt>
    <dgm:pt modelId="{ED97FC66-B8A9-4711-9630-6F6DD3B24347}" type="sibTrans" cxnId="{D1A2FC3F-F635-4F80-B4A2-0A8522FCC4D4}">
      <dgm:prSet/>
      <dgm:spPr/>
      <dgm:t>
        <a:bodyPr/>
        <a:lstStyle/>
        <a:p>
          <a:endParaRPr lang="es-ES" sz="4000">
            <a:solidFill>
              <a:schemeClr val="tx1"/>
            </a:solidFill>
          </a:endParaRPr>
        </a:p>
      </dgm:t>
    </dgm:pt>
    <dgm:pt modelId="{D5A1E3BA-87AB-4235-A6DD-9F81D8AE08EF}">
      <dgm:prSet phldrT="[Texto]" custT="1"/>
      <dgm:spPr/>
      <dgm:t>
        <a:bodyPr/>
        <a:lstStyle/>
        <a:p>
          <a:r>
            <a:rPr lang="es-ES" sz="1000"/>
            <a:t>Discretos</a:t>
          </a:r>
        </a:p>
      </dgm:t>
    </dgm:pt>
    <dgm:pt modelId="{EA480E6C-2192-4C50-B0A7-7653CDD148AF}" type="parTrans" cxnId="{81C5E0C7-8184-4565-9B6A-A0E1A31FDF1D}">
      <dgm:prSet custT="1"/>
      <dgm:spPr/>
      <dgm:t>
        <a:bodyPr/>
        <a:lstStyle/>
        <a:p>
          <a:endParaRPr lang="es-ES" sz="1050">
            <a:solidFill>
              <a:schemeClr val="tx1"/>
            </a:solidFill>
          </a:endParaRPr>
        </a:p>
      </dgm:t>
    </dgm:pt>
    <dgm:pt modelId="{E45964D7-D347-4917-BE70-80629CA2D826}" type="sibTrans" cxnId="{81C5E0C7-8184-4565-9B6A-A0E1A31FDF1D}">
      <dgm:prSet/>
      <dgm:spPr/>
      <dgm:t>
        <a:bodyPr/>
        <a:lstStyle/>
        <a:p>
          <a:endParaRPr lang="es-ES" sz="4000">
            <a:solidFill>
              <a:schemeClr val="tx1"/>
            </a:solidFill>
          </a:endParaRPr>
        </a:p>
      </dgm:t>
    </dgm:pt>
    <dgm:pt modelId="{BF291E63-6A8E-406A-8D5C-3C48635D4537}">
      <dgm:prSet phldrT="[Texto]" custT="1"/>
      <dgm:spPr/>
      <dgm:t>
        <a:bodyPr/>
        <a:lstStyle/>
        <a:p>
          <a:r>
            <a:rPr lang="es-ES" sz="1000"/>
            <a:t>Integrados</a:t>
          </a:r>
        </a:p>
      </dgm:t>
    </dgm:pt>
    <dgm:pt modelId="{9369BDC8-6E47-48BA-AC62-E8748741876E}" type="parTrans" cxnId="{9782758F-CE2C-4EF2-B872-8A17B3E4403F}">
      <dgm:prSet custT="1"/>
      <dgm:spPr/>
      <dgm:t>
        <a:bodyPr/>
        <a:lstStyle/>
        <a:p>
          <a:endParaRPr lang="es-ES" sz="1050">
            <a:solidFill>
              <a:schemeClr val="tx1"/>
            </a:solidFill>
          </a:endParaRPr>
        </a:p>
      </dgm:t>
    </dgm:pt>
    <dgm:pt modelId="{9F2B248D-9BDA-4941-BCC7-AEAB338FA3ED}" type="sibTrans" cxnId="{9782758F-CE2C-4EF2-B872-8A17B3E4403F}">
      <dgm:prSet/>
      <dgm:spPr/>
      <dgm:t>
        <a:bodyPr/>
        <a:lstStyle/>
        <a:p>
          <a:endParaRPr lang="es-ES" sz="4000">
            <a:solidFill>
              <a:schemeClr val="tx1"/>
            </a:solidFill>
          </a:endParaRPr>
        </a:p>
      </dgm:t>
    </dgm:pt>
    <dgm:pt modelId="{54803584-8BE3-4301-B924-20CF879E4107}">
      <dgm:prSet phldrT="[Texto]" custT="1"/>
      <dgm:spPr/>
      <dgm:t>
        <a:bodyPr/>
        <a:lstStyle/>
        <a:p>
          <a:r>
            <a:rPr lang="es-ES" sz="1000"/>
            <a:t>Inteligentes</a:t>
          </a:r>
        </a:p>
      </dgm:t>
    </dgm:pt>
    <dgm:pt modelId="{53287545-B8A6-4F54-ADEC-59F7F6B8E4A5}" type="parTrans" cxnId="{8DCDB6E9-3EEB-42C0-980D-756FEEF44085}">
      <dgm:prSet custT="1"/>
      <dgm:spPr/>
      <dgm:t>
        <a:bodyPr/>
        <a:lstStyle/>
        <a:p>
          <a:endParaRPr lang="es-ES" sz="1050">
            <a:solidFill>
              <a:schemeClr val="tx1"/>
            </a:solidFill>
          </a:endParaRPr>
        </a:p>
      </dgm:t>
    </dgm:pt>
    <dgm:pt modelId="{FC629BE5-B1BA-4AA1-803C-865A30FBE91E}" type="sibTrans" cxnId="{8DCDB6E9-3EEB-42C0-980D-756FEEF44085}">
      <dgm:prSet/>
      <dgm:spPr/>
      <dgm:t>
        <a:bodyPr/>
        <a:lstStyle/>
        <a:p>
          <a:endParaRPr lang="es-ES" sz="4000">
            <a:solidFill>
              <a:schemeClr val="tx1"/>
            </a:solidFill>
          </a:endParaRPr>
        </a:p>
      </dgm:t>
    </dgm:pt>
    <dgm:pt modelId="{299D1D01-289D-4928-A8BC-D21AE60B7176}">
      <dgm:prSet phldrT="[Texto]" custT="1"/>
      <dgm:spPr/>
      <dgm:t>
        <a:bodyPr/>
        <a:lstStyle/>
        <a:p>
          <a:r>
            <a:rPr lang="es-ES" sz="1000"/>
            <a:t>Mecánicos</a:t>
          </a:r>
        </a:p>
      </dgm:t>
    </dgm:pt>
    <dgm:pt modelId="{729C1022-9FA7-45E5-B40D-AA070575BAB3}" type="parTrans" cxnId="{65466B39-6BC2-40C6-A122-E0F1AD6A4FEB}">
      <dgm:prSet custT="1"/>
      <dgm:spPr/>
      <dgm:t>
        <a:bodyPr/>
        <a:lstStyle/>
        <a:p>
          <a:endParaRPr lang="es-ES" sz="1050">
            <a:solidFill>
              <a:schemeClr val="tx1"/>
            </a:solidFill>
          </a:endParaRPr>
        </a:p>
      </dgm:t>
    </dgm:pt>
    <dgm:pt modelId="{AAA5123A-BFF1-4851-A2EC-AA196AFFC3D2}" type="sibTrans" cxnId="{65466B39-6BC2-40C6-A122-E0F1AD6A4FEB}">
      <dgm:prSet/>
      <dgm:spPr/>
      <dgm:t>
        <a:bodyPr/>
        <a:lstStyle/>
        <a:p>
          <a:endParaRPr lang="es-ES" sz="4000">
            <a:solidFill>
              <a:schemeClr val="tx1"/>
            </a:solidFill>
          </a:endParaRPr>
        </a:p>
      </dgm:t>
    </dgm:pt>
    <dgm:pt modelId="{F939771A-A441-4894-A180-F4E704BF92CA}">
      <dgm:prSet phldrT="[Texto]" custT="1"/>
      <dgm:spPr/>
      <dgm:t>
        <a:bodyPr/>
        <a:lstStyle/>
        <a:p>
          <a:r>
            <a:rPr lang="es-ES" sz="1000"/>
            <a:t>Eléctricos</a:t>
          </a:r>
        </a:p>
      </dgm:t>
    </dgm:pt>
    <dgm:pt modelId="{D2B8D596-762C-49ED-92E5-A93D00CFD6F4}" type="parTrans" cxnId="{4D49C88A-04A2-4B9D-AE9A-E77BA27BBB3F}">
      <dgm:prSet custT="1"/>
      <dgm:spPr/>
      <dgm:t>
        <a:bodyPr/>
        <a:lstStyle/>
        <a:p>
          <a:endParaRPr lang="es-ES" sz="1050">
            <a:solidFill>
              <a:schemeClr val="tx1"/>
            </a:solidFill>
          </a:endParaRPr>
        </a:p>
      </dgm:t>
    </dgm:pt>
    <dgm:pt modelId="{D0EBA20D-5A0A-415C-A6BE-4BAE57E658CF}" type="sibTrans" cxnId="{4D49C88A-04A2-4B9D-AE9A-E77BA27BBB3F}">
      <dgm:prSet/>
      <dgm:spPr/>
      <dgm:t>
        <a:bodyPr/>
        <a:lstStyle/>
        <a:p>
          <a:endParaRPr lang="es-ES" sz="4000">
            <a:solidFill>
              <a:schemeClr val="tx1"/>
            </a:solidFill>
          </a:endParaRPr>
        </a:p>
      </dgm:t>
    </dgm:pt>
    <dgm:pt modelId="{194254A1-BCED-4746-8776-92FD35A34801}">
      <dgm:prSet phldrT="[Texto]" custT="1"/>
      <dgm:spPr/>
      <dgm:t>
        <a:bodyPr/>
        <a:lstStyle/>
        <a:p>
          <a:r>
            <a:rPr lang="es-ES" sz="1000"/>
            <a:t>Magnéticos</a:t>
          </a:r>
        </a:p>
      </dgm:t>
    </dgm:pt>
    <dgm:pt modelId="{64CEE272-EF34-46C8-964C-B3B9C338311B}" type="parTrans" cxnId="{17C43E29-017D-4AE2-A892-8718FCA8D6A4}">
      <dgm:prSet custT="1"/>
      <dgm:spPr/>
      <dgm:t>
        <a:bodyPr/>
        <a:lstStyle/>
        <a:p>
          <a:endParaRPr lang="es-ES" sz="1050">
            <a:solidFill>
              <a:schemeClr val="tx1"/>
            </a:solidFill>
          </a:endParaRPr>
        </a:p>
      </dgm:t>
    </dgm:pt>
    <dgm:pt modelId="{A26FEF7D-3513-44D6-8E51-5F260F133EDB}" type="sibTrans" cxnId="{17C43E29-017D-4AE2-A892-8718FCA8D6A4}">
      <dgm:prSet/>
      <dgm:spPr/>
      <dgm:t>
        <a:bodyPr/>
        <a:lstStyle/>
        <a:p>
          <a:endParaRPr lang="es-ES" sz="4000">
            <a:solidFill>
              <a:schemeClr val="tx1"/>
            </a:solidFill>
          </a:endParaRPr>
        </a:p>
      </dgm:t>
    </dgm:pt>
    <dgm:pt modelId="{48B74C27-8ED3-4700-BACD-4EE2AE825DD5}">
      <dgm:prSet phldrT="[Texto]" custT="1"/>
      <dgm:spPr/>
      <dgm:t>
        <a:bodyPr/>
        <a:lstStyle/>
        <a:p>
          <a:r>
            <a:rPr lang="es-ES" sz="1000"/>
            <a:t>Térmicos</a:t>
          </a:r>
        </a:p>
      </dgm:t>
    </dgm:pt>
    <dgm:pt modelId="{7A7EE022-F904-40D7-B653-FAC5B9ABE0F7}" type="parTrans" cxnId="{1E5B7CF2-91B8-4F5C-9B6F-1591008DBD6A}">
      <dgm:prSet custT="1"/>
      <dgm:spPr/>
      <dgm:t>
        <a:bodyPr/>
        <a:lstStyle/>
        <a:p>
          <a:endParaRPr lang="es-ES" sz="1050">
            <a:solidFill>
              <a:schemeClr val="tx1"/>
            </a:solidFill>
          </a:endParaRPr>
        </a:p>
      </dgm:t>
    </dgm:pt>
    <dgm:pt modelId="{305EA447-A2AF-4190-AA42-1A30CF51A439}" type="sibTrans" cxnId="{1E5B7CF2-91B8-4F5C-9B6F-1591008DBD6A}">
      <dgm:prSet/>
      <dgm:spPr/>
      <dgm:t>
        <a:bodyPr/>
        <a:lstStyle/>
        <a:p>
          <a:endParaRPr lang="es-ES" sz="4000">
            <a:solidFill>
              <a:schemeClr val="tx1"/>
            </a:solidFill>
          </a:endParaRPr>
        </a:p>
      </dgm:t>
    </dgm:pt>
    <dgm:pt modelId="{9D49A082-45E0-412F-9F87-FBAE16607A70}">
      <dgm:prSet phldrT="[Texto]" custT="1"/>
      <dgm:spPr/>
      <dgm:t>
        <a:bodyPr/>
        <a:lstStyle/>
        <a:p>
          <a:r>
            <a:rPr lang="es-ES" sz="1000"/>
            <a:t>Acústicos</a:t>
          </a:r>
        </a:p>
      </dgm:t>
    </dgm:pt>
    <dgm:pt modelId="{30F7B991-911F-4652-9CCB-0351E99C7AE1}" type="parTrans" cxnId="{B746E3C3-9E27-4C5A-953A-2C79873F18CC}">
      <dgm:prSet custT="1"/>
      <dgm:spPr/>
      <dgm:t>
        <a:bodyPr/>
        <a:lstStyle/>
        <a:p>
          <a:endParaRPr lang="es-ES" sz="200">
            <a:solidFill>
              <a:schemeClr val="tx1"/>
            </a:solidFill>
          </a:endParaRPr>
        </a:p>
      </dgm:t>
    </dgm:pt>
    <dgm:pt modelId="{15F9C8A5-F33C-43E3-848E-0FC4B1C164B0}" type="sibTrans" cxnId="{B746E3C3-9E27-4C5A-953A-2C79873F18CC}">
      <dgm:prSet/>
      <dgm:spPr/>
      <dgm:t>
        <a:bodyPr/>
        <a:lstStyle/>
        <a:p>
          <a:endParaRPr lang="es-ES" sz="1200">
            <a:solidFill>
              <a:schemeClr val="tx1"/>
            </a:solidFill>
          </a:endParaRPr>
        </a:p>
      </dgm:t>
    </dgm:pt>
    <dgm:pt modelId="{F9D7252E-D602-4E92-8B18-FF350F29F62F}">
      <dgm:prSet phldrT="[Texto]" custT="1"/>
      <dgm:spPr/>
      <dgm:t>
        <a:bodyPr/>
        <a:lstStyle/>
        <a:p>
          <a:r>
            <a:rPr lang="es-ES" sz="1000"/>
            <a:t>Ultrasónicos</a:t>
          </a:r>
        </a:p>
      </dgm:t>
    </dgm:pt>
    <dgm:pt modelId="{C56EA6DB-06C0-43F2-8A26-CCFF2F6F4026}" type="parTrans" cxnId="{C3AA0C12-4677-453A-AD6D-ED1EABCA5B32}">
      <dgm:prSet custT="1"/>
      <dgm:spPr/>
      <dgm:t>
        <a:bodyPr/>
        <a:lstStyle/>
        <a:p>
          <a:endParaRPr lang="es-ES" sz="200">
            <a:solidFill>
              <a:schemeClr val="tx1"/>
            </a:solidFill>
          </a:endParaRPr>
        </a:p>
      </dgm:t>
    </dgm:pt>
    <dgm:pt modelId="{6F27C69D-1F49-4587-B1A7-F13D8F0557D6}" type="sibTrans" cxnId="{C3AA0C12-4677-453A-AD6D-ED1EABCA5B32}">
      <dgm:prSet/>
      <dgm:spPr/>
      <dgm:t>
        <a:bodyPr/>
        <a:lstStyle/>
        <a:p>
          <a:endParaRPr lang="es-ES" sz="1200">
            <a:solidFill>
              <a:schemeClr val="tx1"/>
            </a:solidFill>
          </a:endParaRPr>
        </a:p>
      </dgm:t>
    </dgm:pt>
    <dgm:pt modelId="{58681C74-199D-490A-B11D-8898FC653626}">
      <dgm:prSet phldrT="[Texto]" custT="1"/>
      <dgm:spPr/>
      <dgm:t>
        <a:bodyPr/>
        <a:lstStyle/>
        <a:p>
          <a:r>
            <a:rPr lang="es-ES" sz="1000"/>
            <a:t>Químicos</a:t>
          </a:r>
        </a:p>
      </dgm:t>
    </dgm:pt>
    <dgm:pt modelId="{6D7617F2-1FCE-4687-945E-7372692C9657}" type="parTrans" cxnId="{D7335CD4-8CC5-44DB-946C-D22FEA892CD3}">
      <dgm:prSet custT="1"/>
      <dgm:spPr/>
      <dgm:t>
        <a:bodyPr/>
        <a:lstStyle/>
        <a:p>
          <a:endParaRPr lang="es-ES" sz="200">
            <a:solidFill>
              <a:schemeClr val="tx1"/>
            </a:solidFill>
          </a:endParaRPr>
        </a:p>
      </dgm:t>
    </dgm:pt>
    <dgm:pt modelId="{37020A78-FF31-49E9-BC3B-190573D7A4A0}" type="sibTrans" cxnId="{D7335CD4-8CC5-44DB-946C-D22FEA892CD3}">
      <dgm:prSet/>
      <dgm:spPr/>
      <dgm:t>
        <a:bodyPr/>
        <a:lstStyle/>
        <a:p>
          <a:endParaRPr lang="es-ES" sz="1200">
            <a:solidFill>
              <a:schemeClr val="tx1"/>
            </a:solidFill>
          </a:endParaRPr>
        </a:p>
      </dgm:t>
    </dgm:pt>
    <dgm:pt modelId="{9516C623-125E-448D-969D-41047699412E}">
      <dgm:prSet phldrT="[Texto]" custT="1"/>
      <dgm:spPr/>
      <dgm:t>
        <a:bodyPr/>
        <a:lstStyle/>
        <a:p>
          <a:r>
            <a:rPr lang="es-ES" sz="1000"/>
            <a:t>Óptimos</a:t>
          </a:r>
        </a:p>
      </dgm:t>
    </dgm:pt>
    <dgm:pt modelId="{86C590D5-A11E-46E6-84F6-46E1E1132AE1}" type="parTrans" cxnId="{966C4AC5-A160-4405-97A4-038408C4F147}">
      <dgm:prSet custT="1"/>
      <dgm:spPr/>
      <dgm:t>
        <a:bodyPr/>
        <a:lstStyle/>
        <a:p>
          <a:endParaRPr lang="es-ES" sz="200">
            <a:solidFill>
              <a:schemeClr val="tx1"/>
            </a:solidFill>
          </a:endParaRPr>
        </a:p>
      </dgm:t>
    </dgm:pt>
    <dgm:pt modelId="{0F9C26D5-5FB4-4654-89D2-D0DA91EC1991}" type="sibTrans" cxnId="{966C4AC5-A160-4405-97A4-038408C4F147}">
      <dgm:prSet/>
      <dgm:spPr/>
      <dgm:t>
        <a:bodyPr/>
        <a:lstStyle/>
        <a:p>
          <a:endParaRPr lang="es-ES" sz="1200">
            <a:solidFill>
              <a:schemeClr val="tx1"/>
            </a:solidFill>
          </a:endParaRPr>
        </a:p>
      </dgm:t>
    </dgm:pt>
    <dgm:pt modelId="{121DE4CC-47A3-40F6-972D-908A3CDF44AB}">
      <dgm:prSet phldrT="[Texto]" custT="1"/>
      <dgm:spPr/>
      <dgm:t>
        <a:bodyPr/>
        <a:lstStyle/>
        <a:p>
          <a:r>
            <a:rPr lang="es-ES" sz="1000"/>
            <a:t>Radiación</a:t>
          </a:r>
        </a:p>
      </dgm:t>
    </dgm:pt>
    <dgm:pt modelId="{F62CF989-29ED-4A52-8260-2A762BC061D4}" type="parTrans" cxnId="{6B05B1AE-E176-4206-800B-7076CA1AA51F}">
      <dgm:prSet custT="1"/>
      <dgm:spPr/>
      <dgm:t>
        <a:bodyPr/>
        <a:lstStyle/>
        <a:p>
          <a:endParaRPr lang="es-ES" sz="200">
            <a:solidFill>
              <a:schemeClr val="tx1"/>
            </a:solidFill>
          </a:endParaRPr>
        </a:p>
      </dgm:t>
    </dgm:pt>
    <dgm:pt modelId="{61E64A9C-F13A-48AC-849D-9EDFCAF710E8}" type="sibTrans" cxnId="{6B05B1AE-E176-4206-800B-7076CA1AA51F}">
      <dgm:prSet/>
      <dgm:spPr/>
      <dgm:t>
        <a:bodyPr/>
        <a:lstStyle/>
        <a:p>
          <a:endParaRPr lang="es-ES" sz="1200">
            <a:solidFill>
              <a:schemeClr val="tx1"/>
            </a:solidFill>
          </a:endParaRPr>
        </a:p>
      </dgm:t>
    </dgm:pt>
    <dgm:pt modelId="{03CF54D1-698A-4D14-A79A-0D71D33F92D2}">
      <dgm:prSet phldrT="[Texto]" custT="1"/>
      <dgm:spPr/>
      <dgm:t>
        <a:bodyPr/>
        <a:lstStyle/>
        <a:p>
          <a:r>
            <a:rPr lang="es-ES" sz="1000"/>
            <a:t>Láser</a:t>
          </a:r>
        </a:p>
      </dgm:t>
    </dgm:pt>
    <dgm:pt modelId="{6602A035-2A88-4268-BA20-8F1C369DD4C9}" type="parTrans" cxnId="{0148C627-723B-4EAB-B18B-0E32535A5DB6}">
      <dgm:prSet custT="1"/>
      <dgm:spPr/>
      <dgm:t>
        <a:bodyPr/>
        <a:lstStyle/>
        <a:p>
          <a:endParaRPr lang="es-ES" sz="200">
            <a:solidFill>
              <a:schemeClr val="tx1"/>
            </a:solidFill>
          </a:endParaRPr>
        </a:p>
      </dgm:t>
    </dgm:pt>
    <dgm:pt modelId="{140F47C6-F3AE-40AD-9C8F-D9796ED67420}" type="sibTrans" cxnId="{0148C627-723B-4EAB-B18B-0E32535A5DB6}">
      <dgm:prSet/>
      <dgm:spPr/>
      <dgm:t>
        <a:bodyPr/>
        <a:lstStyle/>
        <a:p>
          <a:endParaRPr lang="es-ES" sz="1200">
            <a:solidFill>
              <a:schemeClr val="tx1"/>
            </a:solidFill>
          </a:endParaRPr>
        </a:p>
      </dgm:t>
    </dgm:pt>
    <dgm:pt modelId="{936AAD36-50E5-4456-B7AE-CB439335A8F1}" type="pres">
      <dgm:prSet presAssocID="{D9ACE27D-305E-4DAE-8B30-A3E066F7CC7E}" presName="diagram" presStyleCnt="0">
        <dgm:presLayoutVars>
          <dgm:chPref val="1"/>
          <dgm:dir/>
          <dgm:animOne val="branch"/>
          <dgm:animLvl val="lvl"/>
          <dgm:resizeHandles val="exact"/>
        </dgm:presLayoutVars>
      </dgm:prSet>
      <dgm:spPr/>
      <dgm:t>
        <a:bodyPr/>
        <a:lstStyle/>
        <a:p>
          <a:endParaRPr lang="es-EC"/>
        </a:p>
      </dgm:t>
    </dgm:pt>
    <dgm:pt modelId="{47996D01-4C70-4D01-ACBC-7DE4EC957591}" type="pres">
      <dgm:prSet presAssocID="{F99B5976-E5E3-476B-893D-1C145551BFDE}" presName="root1" presStyleCnt="0"/>
      <dgm:spPr/>
    </dgm:pt>
    <dgm:pt modelId="{EAAA6F5C-4204-43B5-A5AF-AD84066C5114}" type="pres">
      <dgm:prSet presAssocID="{F99B5976-E5E3-476B-893D-1C145551BFDE}" presName="LevelOneTextNode" presStyleLbl="node0" presStyleIdx="0" presStyleCnt="1" custScaleX="187852" custScaleY="88858">
        <dgm:presLayoutVars>
          <dgm:chPref val="3"/>
        </dgm:presLayoutVars>
      </dgm:prSet>
      <dgm:spPr/>
      <dgm:t>
        <a:bodyPr/>
        <a:lstStyle/>
        <a:p>
          <a:endParaRPr lang="es-EC"/>
        </a:p>
      </dgm:t>
    </dgm:pt>
    <dgm:pt modelId="{AB1531E8-CDBD-44D4-9FEA-E35D16FCC56D}" type="pres">
      <dgm:prSet presAssocID="{F99B5976-E5E3-476B-893D-1C145551BFDE}" presName="level2hierChild" presStyleCnt="0"/>
      <dgm:spPr/>
    </dgm:pt>
    <dgm:pt modelId="{D923EB09-F866-4F9D-BE0C-EA586F54EEAF}" type="pres">
      <dgm:prSet presAssocID="{9ECDE539-350E-47A8-AE00-757C0A399254}" presName="conn2-1" presStyleLbl="parChTrans1D2" presStyleIdx="0" presStyleCnt="5"/>
      <dgm:spPr/>
      <dgm:t>
        <a:bodyPr/>
        <a:lstStyle/>
        <a:p>
          <a:endParaRPr lang="es-EC"/>
        </a:p>
      </dgm:t>
    </dgm:pt>
    <dgm:pt modelId="{62C7BAD8-7F57-451A-B93F-FE2F368C81DD}" type="pres">
      <dgm:prSet presAssocID="{9ECDE539-350E-47A8-AE00-757C0A399254}" presName="connTx" presStyleLbl="parChTrans1D2" presStyleIdx="0" presStyleCnt="5"/>
      <dgm:spPr/>
      <dgm:t>
        <a:bodyPr/>
        <a:lstStyle/>
        <a:p>
          <a:endParaRPr lang="es-EC"/>
        </a:p>
      </dgm:t>
    </dgm:pt>
    <dgm:pt modelId="{FE403069-B580-406F-83EF-1BD97CDAD1F1}" type="pres">
      <dgm:prSet presAssocID="{55E979E7-D197-4B29-94E7-743D4570936F}" presName="root2" presStyleCnt="0"/>
      <dgm:spPr/>
    </dgm:pt>
    <dgm:pt modelId="{7E17BDE4-6B8C-41F8-847F-3468BFB41191}" type="pres">
      <dgm:prSet presAssocID="{55E979E7-D197-4B29-94E7-743D4570936F}" presName="LevelTwoTextNode" presStyleLbl="node2" presStyleIdx="0" presStyleCnt="5" custScaleX="199451">
        <dgm:presLayoutVars>
          <dgm:chPref val="3"/>
        </dgm:presLayoutVars>
      </dgm:prSet>
      <dgm:spPr/>
      <dgm:t>
        <a:bodyPr/>
        <a:lstStyle/>
        <a:p>
          <a:endParaRPr lang="es-EC"/>
        </a:p>
      </dgm:t>
    </dgm:pt>
    <dgm:pt modelId="{B892721F-69F1-45DE-8AF0-1EBD2E751BE6}" type="pres">
      <dgm:prSet presAssocID="{55E979E7-D197-4B29-94E7-743D4570936F}" presName="level3hierChild" presStyleCnt="0"/>
      <dgm:spPr/>
    </dgm:pt>
    <dgm:pt modelId="{739AB524-5444-43C3-A270-CEDCB59F45E4}" type="pres">
      <dgm:prSet presAssocID="{7CABE738-F7DE-498A-9F67-7703790C6222}" presName="conn2-1" presStyleLbl="parChTrans1D3" presStyleIdx="0" presStyleCnt="20"/>
      <dgm:spPr/>
      <dgm:t>
        <a:bodyPr/>
        <a:lstStyle/>
        <a:p>
          <a:endParaRPr lang="es-EC"/>
        </a:p>
      </dgm:t>
    </dgm:pt>
    <dgm:pt modelId="{0C0F2FE4-4AB8-408C-BCC8-E158D1A2009A}" type="pres">
      <dgm:prSet presAssocID="{7CABE738-F7DE-498A-9F67-7703790C6222}" presName="connTx" presStyleLbl="parChTrans1D3" presStyleIdx="0" presStyleCnt="20"/>
      <dgm:spPr/>
      <dgm:t>
        <a:bodyPr/>
        <a:lstStyle/>
        <a:p>
          <a:endParaRPr lang="es-EC"/>
        </a:p>
      </dgm:t>
    </dgm:pt>
    <dgm:pt modelId="{BFE7F609-8E24-41DD-AF89-2E859E3A4C27}" type="pres">
      <dgm:prSet presAssocID="{FDD8E00B-5FA8-46E8-83A0-3E7AE3D7A375}" presName="root2" presStyleCnt="0"/>
      <dgm:spPr/>
    </dgm:pt>
    <dgm:pt modelId="{2232512E-6C10-419F-84A5-446F58BEB8F4}" type="pres">
      <dgm:prSet presAssocID="{FDD8E00B-5FA8-46E8-83A0-3E7AE3D7A375}" presName="LevelTwoTextNode" presStyleLbl="node3" presStyleIdx="0" presStyleCnt="20" custScaleX="261908" custScaleY="72272">
        <dgm:presLayoutVars>
          <dgm:chPref val="3"/>
        </dgm:presLayoutVars>
      </dgm:prSet>
      <dgm:spPr/>
      <dgm:t>
        <a:bodyPr/>
        <a:lstStyle/>
        <a:p>
          <a:endParaRPr lang="es-EC"/>
        </a:p>
      </dgm:t>
    </dgm:pt>
    <dgm:pt modelId="{A7423C49-B035-4452-85CE-DEBACB327E0B}" type="pres">
      <dgm:prSet presAssocID="{FDD8E00B-5FA8-46E8-83A0-3E7AE3D7A375}" presName="level3hierChild" presStyleCnt="0"/>
      <dgm:spPr/>
    </dgm:pt>
    <dgm:pt modelId="{74F61921-4641-42D6-B666-9E51CCBFBDCF}" type="pres">
      <dgm:prSet presAssocID="{455EADCC-0734-40FD-806B-518C2EC53E0D}" presName="conn2-1" presStyleLbl="parChTrans1D3" presStyleIdx="1" presStyleCnt="20"/>
      <dgm:spPr/>
      <dgm:t>
        <a:bodyPr/>
        <a:lstStyle/>
        <a:p>
          <a:endParaRPr lang="es-EC"/>
        </a:p>
      </dgm:t>
    </dgm:pt>
    <dgm:pt modelId="{8A285D75-8E79-4F87-8A25-DC43F3C55C4F}" type="pres">
      <dgm:prSet presAssocID="{455EADCC-0734-40FD-806B-518C2EC53E0D}" presName="connTx" presStyleLbl="parChTrans1D3" presStyleIdx="1" presStyleCnt="20"/>
      <dgm:spPr/>
      <dgm:t>
        <a:bodyPr/>
        <a:lstStyle/>
        <a:p>
          <a:endParaRPr lang="es-EC"/>
        </a:p>
      </dgm:t>
    </dgm:pt>
    <dgm:pt modelId="{84356E62-0715-4239-9A5E-92D7565A26D3}" type="pres">
      <dgm:prSet presAssocID="{0CEA19E6-32F2-43CE-BBDF-6FB4A00091AC}" presName="root2" presStyleCnt="0"/>
      <dgm:spPr/>
    </dgm:pt>
    <dgm:pt modelId="{6128C7B5-4B77-4780-A17F-86037D5F13D2}" type="pres">
      <dgm:prSet presAssocID="{0CEA19E6-32F2-43CE-BBDF-6FB4A00091AC}" presName="LevelTwoTextNode" presStyleLbl="node3" presStyleIdx="1" presStyleCnt="20" custScaleX="261908" custScaleY="72272">
        <dgm:presLayoutVars>
          <dgm:chPref val="3"/>
        </dgm:presLayoutVars>
      </dgm:prSet>
      <dgm:spPr/>
      <dgm:t>
        <a:bodyPr/>
        <a:lstStyle/>
        <a:p>
          <a:endParaRPr lang="es-EC"/>
        </a:p>
      </dgm:t>
    </dgm:pt>
    <dgm:pt modelId="{3EA888DD-2D9F-4E62-B288-9F4577B2F301}" type="pres">
      <dgm:prSet presAssocID="{0CEA19E6-32F2-43CE-BBDF-6FB4A00091AC}" presName="level3hierChild" presStyleCnt="0"/>
      <dgm:spPr/>
    </dgm:pt>
    <dgm:pt modelId="{8733B0A5-F3B0-4BF9-8980-BD934D8F9C84}" type="pres">
      <dgm:prSet presAssocID="{B476B7B6-CAE9-455D-AED2-58510A00990E}" presName="conn2-1" presStyleLbl="parChTrans1D2" presStyleIdx="1" presStyleCnt="5"/>
      <dgm:spPr/>
      <dgm:t>
        <a:bodyPr/>
        <a:lstStyle/>
        <a:p>
          <a:endParaRPr lang="es-EC"/>
        </a:p>
      </dgm:t>
    </dgm:pt>
    <dgm:pt modelId="{EFFB2424-5A8E-45B2-923C-DA3A044693C8}" type="pres">
      <dgm:prSet presAssocID="{B476B7B6-CAE9-455D-AED2-58510A00990E}" presName="connTx" presStyleLbl="parChTrans1D2" presStyleIdx="1" presStyleCnt="5"/>
      <dgm:spPr/>
      <dgm:t>
        <a:bodyPr/>
        <a:lstStyle/>
        <a:p>
          <a:endParaRPr lang="es-EC"/>
        </a:p>
      </dgm:t>
    </dgm:pt>
    <dgm:pt modelId="{E824C264-C1A1-4294-AC97-463AE557D843}" type="pres">
      <dgm:prSet presAssocID="{AA2A531A-8A37-4E6D-8A07-79FE334E096A}" presName="root2" presStyleCnt="0"/>
      <dgm:spPr/>
    </dgm:pt>
    <dgm:pt modelId="{B5B01B49-9EB9-4DE0-956B-519D1CBF153C}" type="pres">
      <dgm:prSet presAssocID="{AA2A531A-8A37-4E6D-8A07-79FE334E096A}" presName="LevelTwoTextNode" presStyleLbl="node2" presStyleIdx="1" presStyleCnt="5" custScaleX="209042">
        <dgm:presLayoutVars>
          <dgm:chPref val="3"/>
        </dgm:presLayoutVars>
      </dgm:prSet>
      <dgm:spPr/>
      <dgm:t>
        <a:bodyPr/>
        <a:lstStyle/>
        <a:p>
          <a:endParaRPr lang="es-EC"/>
        </a:p>
      </dgm:t>
    </dgm:pt>
    <dgm:pt modelId="{23CBFF57-6FBE-4834-9517-4AE27D91DD3A}" type="pres">
      <dgm:prSet presAssocID="{AA2A531A-8A37-4E6D-8A07-79FE334E096A}" presName="level3hierChild" presStyleCnt="0"/>
      <dgm:spPr/>
    </dgm:pt>
    <dgm:pt modelId="{1287AB53-5CC3-47C3-8172-5C8AB3583EF2}" type="pres">
      <dgm:prSet presAssocID="{A019EB5B-2657-4143-BAC4-F0FBA4163B96}" presName="conn2-1" presStyleLbl="parChTrans1D3" presStyleIdx="2" presStyleCnt="20"/>
      <dgm:spPr/>
      <dgm:t>
        <a:bodyPr/>
        <a:lstStyle/>
        <a:p>
          <a:endParaRPr lang="es-EC"/>
        </a:p>
      </dgm:t>
    </dgm:pt>
    <dgm:pt modelId="{70CEEC6F-4D51-4957-A1C5-4ADA7878A122}" type="pres">
      <dgm:prSet presAssocID="{A019EB5B-2657-4143-BAC4-F0FBA4163B96}" presName="connTx" presStyleLbl="parChTrans1D3" presStyleIdx="2" presStyleCnt="20"/>
      <dgm:spPr/>
      <dgm:t>
        <a:bodyPr/>
        <a:lstStyle/>
        <a:p>
          <a:endParaRPr lang="es-EC"/>
        </a:p>
      </dgm:t>
    </dgm:pt>
    <dgm:pt modelId="{A5B3006A-680E-4803-97DA-DB7BAAD0D05E}" type="pres">
      <dgm:prSet presAssocID="{0D4AAD2C-D0B6-424E-B31B-C1403804C6CB}" presName="root2" presStyleCnt="0"/>
      <dgm:spPr/>
    </dgm:pt>
    <dgm:pt modelId="{69A4F11D-271B-47CB-A02E-C6A03EE81B68}" type="pres">
      <dgm:prSet presAssocID="{0D4AAD2C-D0B6-424E-B31B-C1403804C6CB}" presName="LevelTwoTextNode" presStyleLbl="node3" presStyleIdx="2" presStyleCnt="20" custScaleX="261908" custScaleY="72272">
        <dgm:presLayoutVars>
          <dgm:chPref val="3"/>
        </dgm:presLayoutVars>
      </dgm:prSet>
      <dgm:spPr/>
      <dgm:t>
        <a:bodyPr/>
        <a:lstStyle/>
        <a:p>
          <a:endParaRPr lang="es-EC"/>
        </a:p>
      </dgm:t>
    </dgm:pt>
    <dgm:pt modelId="{55D9FC7D-52F4-4210-B81C-BF48A30E1C60}" type="pres">
      <dgm:prSet presAssocID="{0D4AAD2C-D0B6-424E-B31B-C1403804C6CB}" presName="level3hierChild" presStyleCnt="0"/>
      <dgm:spPr/>
    </dgm:pt>
    <dgm:pt modelId="{35EF1DB0-0A57-4C52-9010-1FDD53DB4E06}" type="pres">
      <dgm:prSet presAssocID="{69297D0D-28F5-4673-A32A-883A142BC1BD}" presName="conn2-1" presStyleLbl="parChTrans1D3" presStyleIdx="3" presStyleCnt="20"/>
      <dgm:spPr/>
      <dgm:t>
        <a:bodyPr/>
        <a:lstStyle/>
        <a:p>
          <a:endParaRPr lang="es-EC"/>
        </a:p>
      </dgm:t>
    </dgm:pt>
    <dgm:pt modelId="{9EDDBDD2-E62B-457F-9A8F-67132459587B}" type="pres">
      <dgm:prSet presAssocID="{69297D0D-28F5-4673-A32A-883A142BC1BD}" presName="connTx" presStyleLbl="parChTrans1D3" presStyleIdx="3" presStyleCnt="20"/>
      <dgm:spPr/>
      <dgm:t>
        <a:bodyPr/>
        <a:lstStyle/>
        <a:p>
          <a:endParaRPr lang="es-EC"/>
        </a:p>
      </dgm:t>
    </dgm:pt>
    <dgm:pt modelId="{4A2D71A2-FD66-482A-A37C-B2A0D16DADEE}" type="pres">
      <dgm:prSet presAssocID="{883FC925-9301-40CB-AEE5-C82F84460B6E}" presName="root2" presStyleCnt="0"/>
      <dgm:spPr/>
    </dgm:pt>
    <dgm:pt modelId="{5595A1F7-B6CE-4025-A0CC-11AC5C0B5E69}" type="pres">
      <dgm:prSet presAssocID="{883FC925-9301-40CB-AEE5-C82F84460B6E}" presName="LevelTwoTextNode" presStyleLbl="node3" presStyleIdx="3" presStyleCnt="20" custScaleX="261908" custScaleY="72272">
        <dgm:presLayoutVars>
          <dgm:chPref val="3"/>
        </dgm:presLayoutVars>
      </dgm:prSet>
      <dgm:spPr/>
      <dgm:t>
        <a:bodyPr/>
        <a:lstStyle/>
        <a:p>
          <a:endParaRPr lang="es-EC"/>
        </a:p>
      </dgm:t>
    </dgm:pt>
    <dgm:pt modelId="{885FC2B7-F36F-434B-A142-EA13989EFC5A}" type="pres">
      <dgm:prSet presAssocID="{883FC925-9301-40CB-AEE5-C82F84460B6E}" presName="level3hierChild" presStyleCnt="0"/>
      <dgm:spPr/>
    </dgm:pt>
    <dgm:pt modelId="{A0CC1C27-BD18-4B71-B1A1-23A654A62DC6}" type="pres">
      <dgm:prSet presAssocID="{12E299FE-FDA8-4443-AAA4-7642F86DA589}" presName="conn2-1" presStyleLbl="parChTrans1D3" presStyleIdx="4" presStyleCnt="20"/>
      <dgm:spPr/>
      <dgm:t>
        <a:bodyPr/>
        <a:lstStyle/>
        <a:p>
          <a:endParaRPr lang="es-EC"/>
        </a:p>
      </dgm:t>
    </dgm:pt>
    <dgm:pt modelId="{9A04B7B1-C4FC-4532-8466-F1A9856A8263}" type="pres">
      <dgm:prSet presAssocID="{12E299FE-FDA8-4443-AAA4-7642F86DA589}" presName="connTx" presStyleLbl="parChTrans1D3" presStyleIdx="4" presStyleCnt="20"/>
      <dgm:spPr/>
      <dgm:t>
        <a:bodyPr/>
        <a:lstStyle/>
        <a:p>
          <a:endParaRPr lang="es-EC"/>
        </a:p>
      </dgm:t>
    </dgm:pt>
    <dgm:pt modelId="{DC4728FD-8284-4773-A875-691872A696CD}" type="pres">
      <dgm:prSet presAssocID="{3D4BAB27-03F7-464C-A5E6-BA2F1E01AD17}" presName="root2" presStyleCnt="0"/>
      <dgm:spPr/>
    </dgm:pt>
    <dgm:pt modelId="{1581C06C-AFB3-4FDD-80AB-AD25B3B69042}" type="pres">
      <dgm:prSet presAssocID="{3D4BAB27-03F7-464C-A5E6-BA2F1E01AD17}" presName="LevelTwoTextNode" presStyleLbl="node3" presStyleIdx="4" presStyleCnt="20" custScaleX="261908" custScaleY="72272">
        <dgm:presLayoutVars>
          <dgm:chPref val="3"/>
        </dgm:presLayoutVars>
      </dgm:prSet>
      <dgm:spPr/>
      <dgm:t>
        <a:bodyPr/>
        <a:lstStyle/>
        <a:p>
          <a:endParaRPr lang="es-EC"/>
        </a:p>
      </dgm:t>
    </dgm:pt>
    <dgm:pt modelId="{14A04746-2A85-43E2-9F17-7B6BEDB618CE}" type="pres">
      <dgm:prSet presAssocID="{3D4BAB27-03F7-464C-A5E6-BA2F1E01AD17}" presName="level3hierChild" presStyleCnt="0"/>
      <dgm:spPr/>
    </dgm:pt>
    <dgm:pt modelId="{C287EABB-3CF0-415A-B26D-6B1307313349}" type="pres">
      <dgm:prSet presAssocID="{A458C556-596A-4709-A288-D078355DBC1A}" presName="conn2-1" presStyleLbl="parChTrans1D2" presStyleIdx="2" presStyleCnt="5"/>
      <dgm:spPr/>
      <dgm:t>
        <a:bodyPr/>
        <a:lstStyle/>
        <a:p>
          <a:endParaRPr lang="es-EC"/>
        </a:p>
      </dgm:t>
    </dgm:pt>
    <dgm:pt modelId="{F476BE3C-0D13-4F9B-B6AA-CF85AAAF63E2}" type="pres">
      <dgm:prSet presAssocID="{A458C556-596A-4709-A288-D078355DBC1A}" presName="connTx" presStyleLbl="parChTrans1D2" presStyleIdx="2" presStyleCnt="5"/>
      <dgm:spPr/>
      <dgm:t>
        <a:bodyPr/>
        <a:lstStyle/>
        <a:p>
          <a:endParaRPr lang="es-EC"/>
        </a:p>
      </dgm:t>
    </dgm:pt>
    <dgm:pt modelId="{45EA7699-253B-4D16-9606-1B63682C03BE}" type="pres">
      <dgm:prSet presAssocID="{C5306BF4-967C-4FCB-BFD3-369A96AE3454}" presName="root2" presStyleCnt="0"/>
      <dgm:spPr/>
    </dgm:pt>
    <dgm:pt modelId="{979A9604-E74A-4521-BB99-CB8AEA888D07}" type="pres">
      <dgm:prSet presAssocID="{C5306BF4-967C-4FCB-BFD3-369A96AE3454}" presName="LevelTwoTextNode" presStyleLbl="node2" presStyleIdx="2" presStyleCnt="5" custScaleX="223764">
        <dgm:presLayoutVars>
          <dgm:chPref val="3"/>
        </dgm:presLayoutVars>
      </dgm:prSet>
      <dgm:spPr/>
      <dgm:t>
        <a:bodyPr/>
        <a:lstStyle/>
        <a:p>
          <a:endParaRPr lang="es-EC"/>
        </a:p>
      </dgm:t>
    </dgm:pt>
    <dgm:pt modelId="{2422C5B1-F19B-43ED-9EA6-335911071A4A}" type="pres">
      <dgm:prSet presAssocID="{C5306BF4-967C-4FCB-BFD3-369A96AE3454}" presName="level3hierChild" presStyleCnt="0"/>
      <dgm:spPr/>
    </dgm:pt>
    <dgm:pt modelId="{60EB357E-FC9B-4662-A198-5F401A8A2BF9}" type="pres">
      <dgm:prSet presAssocID="{067384C1-03D1-4143-8E42-A26EC0C81A30}" presName="conn2-1" presStyleLbl="parChTrans1D3" presStyleIdx="5" presStyleCnt="20"/>
      <dgm:spPr/>
      <dgm:t>
        <a:bodyPr/>
        <a:lstStyle/>
        <a:p>
          <a:endParaRPr lang="es-EC"/>
        </a:p>
      </dgm:t>
    </dgm:pt>
    <dgm:pt modelId="{F069C305-68E0-4B0F-968D-967B10263B06}" type="pres">
      <dgm:prSet presAssocID="{067384C1-03D1-4143-8E42-A26EC0C81A30}" presName="connTx" presStyleLbl="parChTrans1D3" presStyleIdx="5" presStyleCnt="20"/>
      <dgm:spPr/>
      <dgm:t>
        <a:bodyPr/>
        <a:lstStyle/>
        <a:p>
          <a:endParaRPr lang="es-EC"/>
        </a:p>
      </dgm:t>
    </dgm:pt>
    <dgm:pt modelId="{0BE36C4E-8232-4EC4-87AF-83570F03EC70}" type="pres">
      <dgm:prSet presAssocID="{CBF6D64A-6755-430B-AEF6-DBE6E7DB16CF}" presName="root2" presStyleCnt="0"/>
      <dgm:spPr/>
    </dgm:pt>
    <dgm:pt modelId="{AC7D2E5F-2952-42AB-A726-A693525479BF}" type="pres">
      <dgm:prSet presAssocID="{CBF6D64A-6755-430B-AEF6-DBE6E7DB16CF}" presName="LevelTwoTextNode" presStyleLbl="node3" presStyleIdx="5" presStyleCnt="20" custScaleX="261908" custScaleY="72272">
        <dgm:presLayoutVars>
          <dgm:chPref val="3"/>
        </dgm:presLayoutVars>
      </dgm:prSet>
      <dgm:spPr/>
      <dgm:t>
        <a:bodyPr/>
        <a:lstStyle/>
        <a:p>
          <a:endParaRPr lang="es-EC"/>
        </a:p>
      </dgm:t>
    </dgm:pt>
    <dgm:pt modelId="{EA7AED9E-C896-42EC-BC38-E0FCADBD4747}" type="pres">
      <dgm:prSet presAssocID="{CBF6D64A-6755-430B-AEF6-DBE6E7DB16CF}" presName="level3hierChild" presStyleCnt="0"/>
      <dgm:spPr/>
    </dgm:pt>
    <dgm:pt modelId="{A11DC856-7095-44F6-8E35-1DB1B2BEDC19}" type="pres">
      <dgm:prSet presAssocID="{37CCD7A1-163D-4F15-8B81-951E13523BA0}" presName="conn2-1" presStyleLbl="parChTrans1D3" presStyleIdx="6" presStyleCnt="20"/>
      <dgm:spPr/>
      <dgm:t>
        <a:bodyPr/>
        <a:lstStyle/>
        <a:p>
          <a:endParaRPr lang="es-EC"/>
        </a:p>
      </dgm:t>
    </dgm:pt>
    <dgm:pt modelId="{7A99F4E0-D213-4184-94A2-07E27E85B60B}" type="pres">
      <dgm:prSet presAssocID="{37CCD7A1-163D-4F15-8B81-951E13523BA0}" presName="connTx" presStyleLbl="parChTrans1D3" presStyleIdx="6" presStyleCnt="20"/>
      <dgm:spPr/>
      <dgm:t>
        <a:bodyPr/>
        <a:lstStyle/>
        <a:p>
          <a:endParaRPr lang="es-EC"/>
        </a:p>
      </dgm:t>
    </dgm:pt>
    <dgm:pt modelId="{F1F8023E-8F4E-4F8E-B958-6B758151CDE7}" type="pres">
      <dgm:prSet presAssocID="{38A1B4F6-00E7-471D-B305-2BC387F9EF4A}" presName="root2" presStyleCnt="0"/>
      <dgm:spPr/>
    </dgm:pt>
    <dgm:pt modelId="{42AE21EF-F301-4EA2-950E-3272B849848D}" type="pres">
      <dgm:prSet presAssocID="{38A1B4F6-00E7-471D-B305-2BC387F9EF4A}" presName="LevelTwoTextNode" presStyleLbl="node3" presStyleIdx="6" presStyleCnt="20" custScaleX="271601" custScaleY="62184">
        <dgm:presLayoutVars>
          <dgm:chPref val="3"/>
        </dgm:presLayoutVars>
      </dgm:prSet>
      <dgm:spPr/>
      <dgm:t>
        <a:bodyPr/>
        <a:lstStyle/>
        <a:p>
          <a:endParaRPr lang="es-EC"/>
        </a:p>
      </dgm:t>
    </dgm:pt>
    <dgm:pt modelId="{C9B4F1BA-94C8-4F7A-9099-8E422DE680D3}" type="pres">
      <dgm:prSet presAssocID="{38A1B4F6-00E7-471D-B305-2BC387F9EF4A}" presName="level3hierChild" presStyleCnt="0"/>
      <dgm:spPr/>
    </dgm:pt>
    <dgm:pt modelId="{443B543E-AE46-4C7D-9B17-AEFD27BE883A}" type="pres">
      <dgm:prSet presAssocID="{1AFF5846-D2B2-4CC8-8C48-399C9956CD27}" presName="conn2-1" presStyleLbl="parChTrans1D2" presStyleIdx="3" presStyleCnt="5"/>
      <dgm:spPr/>
      <dgm:t>
        <a:bodyPr/>
        <a:lstStyle/>
        <a:p>
          <a:endParaRPr lang="es-EC"/>
        </a:p>
      </dgm:t>
    </dgm:pt>
    <dgm:pt modelId="{270DF700-BA79-42A9-8EC9-15826CE0CCC4}" type="pres">
      <dgm:prSet presAssocID="{1AFF5846-D2B2-4CC8-8C48-399C9956CD27}" presName="connTx" presStyleLbl="parChTrans1D2" presStyleIdx="3" presStyleCnt="5"/>
      <dgm:spPr/>
      <dgm:t>
        <a:bodyPr/>
        <a:lstStyle/>
        <a:p>
          <a:endParaRPr lang="es-EC"/>
        </a:p>
      </dgm:t>
    </dgm:pt>
    <dgm:pt modelId="{B3FC25D0-043F-490E-965E-FD35E17704AC}" type="pres">
      <dgm:prSet presAssocID="{9B849D03-1B01-4D41-BCCA-670C0E9E1378}" presName="root2" presStyleCnt="0"/>
      <dgm:spPr/>
    </dgm:pt>
    <dgm:pt modelId="{7C653FD9-9068-4164-90B9-4B2F0A6ECC91}" type="pres">
      <dgm:prSet presAssocID="{9B849D03-1B01-4D41-BCCA-670C0E9E1378}" presName="LevelTwoTextNode" presStyleLbl="node2" presStyleIdx="3" presStyleCnt="5" custScaleX="199450">
        <dgm:presLayoutVars>
          <dgm:chPref val="3"/>
        </dgm:presLayoutVars>
      </dgm:prSet>
      <dgm:spPr/>
      <dgm:t>
        <a:bodyPr/>
        <a:lstStyle/>
        <a:p>
          <a:endParaRPr lang="es-EC"/>
        </a:p>
      </dgm:t>
    </dgm:pt>
    <dgm:pt modelId="{17BBDAEC-88BD-464A-81F5-CAEE65413F23}" type="pres">
      <dgm:prSet presAssocID="{9B849D03-1B01-4D41-BCCA-670C0E9E1378}" presName="level3hierChild" presStyleCnt="0"/>
      <dgm:spPr/>
    </dgm:pt>
    <dgm:pt modelId="{A95CA7D4-B71C-4561-978E-49924CC0EF34}" type="pres">
      <dgm:prSet presAssocID="{EA480E6C-2192-4C50-B0A7-7653CDD148AF}" presName="conn2-1" presStyleLbl="parChTrans1D3" presStyleIdx="7" presStyleCnt="20"/>
      <dgm:spPr/>
      <dgm:t>
        <a:bodyPr/>
        <a:lstStyle/>
        <a:p>
          <a:endParaRPr lang="es-EC"/>
        </a:p>
      </dgm:t>
    </dgm:pt>
    <dgm:pt modelId="{6ABADC67-BF08-4E60-9325-638F8628BC54}" type="pres">
      <dgm:prSet presAssocID="{EA480E6C-2192-4C50-B0A7-7653CDD148AF}" presName="connTx" presStyleLbl="parChTrans1D3" presStyleIdx="7" presStyleCnt="20"/>
      <dgm:spPr/>
      <dgm:t>
        <a:bodyPr/>
        <a:lstStyle/>
        <a:p>
          <a:endParaRPr lang="es-EC"/>
        </a:p>
      </dgm:t>
    </dgm:pt>
    <dgm:pt modelId="{0EAF22FC-E720-46E9-9986-FD41FED1A652}" type="pres">
      <dgm:prSet presAssocID="{D5A1E3BA-87AB-4235-A6DD-9F81D8AE08EF}" presName="root2" presStyleCnt="0"/>
      <dgm:spPr/>
    </dgm:pt>
    <dgm:pt modelId="{93F927D5-8361-4FE2-9CBD-21B280EE2EFB}" type="pres">
      <dgm:prSet presAssocID="{D5A1E3BA-87AB-4235-A6DD-9F81D8AE08EF}" presName="LevelTwoTextNode" presStyleLbl="node3" presStyleIdx="7" presStyleCnt="20" custScaleX="271601" custScaleY="62184">
        <dgm:presLayoutVars>
          <dgm:chPref val="3"/>
        </dgm:presLayoutVars>
      </dgm:prSet>
      <dgm:spPr/>
      <dgm:t>
        <a:bodyPr/>
        <a:lstStyle/>
        <a:p>
          <a:endParaRPr lang="es-EC"/>
        </a:p>
      </dgm:t>
    </dgm:pt>
    <dgm:pt modelId="{F81EA352-6412-4263-B824-D93710782449}" type="pres">
      <dgm:prSet presAssocID="{D5A1E3BA-87AB-4235-A6DD-9F81D8AE08EF}" presName="level3hierChild" presStyleCnt="0"/>
      <dgm:spPr/>
    </dgm:pt>
    <dgm:pt modelId="{50ED939A-7A8A-4526-8B49-AEE62DA718C9}" type="pres">
      <dgm:prSet presAssocID="{9369BDC8-6E47-48BA-AC62-E8748741876E}" presName="conn2-1" presStyleLbl="parChTrans1D3" presStyleIdx="8" presStyleCnt="20"/>
      <dgm:spPr/>
      <dgm:t>
        <a:bodyPr/>
        <a:lstStyle/>
        <a:p>
          <a:endParaRPr lang="es-EC"/>
        </a:p>
      </dgm:t>
    </dgm:pt>
    <dgm:pt modelId="{8BFDB438-7CF6-4B00-9BC8-11441E499A79}" type="pres">
      <dgm:prSet presAssocID="{9369BDC8-6E47-48BA-AC62-E8748741876E}" presName="connTx" presStyleLbl="parChTrans1D3" presStyleIdx="8" presStyleCnt="20"/>
      <dgm:spPr/>
      <dgm:t>
        <a:bodyPr/>
        <a:lstStyle/>
        <a:p>
          <a:endParaRPr lang="es-EC"/>
        </a:p>
      </dgm:t>
    </dgm:pt>
    <dgm:pt modelId="{270617EA-ED9A-4CE4-8F3C-D65D36082876}" type="pres">
      <dgm:prSet presAssocID="{BF291E63-6A8E-406A-8D5C-3C48635D4537}" presName="root2" presStyleCnt="0"/>
      <dgm:spPr/>
    </dgm:pt>
    <dgm:pt modelId="{116F5CC3-01DD-4978-B148-E5B069C17697}" type="pres">
      <dgm:prSet presAssocID="{BF291E63-6A8E-406A-8D5C-3C48635D4537}" presName="LevelTwoTextNode" presStyleLbl="node3" presStyleIdx="8" presStyleCnt="20" custScaleX="271601" custScaleY="62184">
        <dgm:presLayoutVars>
          <dgm:chPref val="3"/>
        </dgm:presLayoutVars>
      </dgm:prSet>
      <dgm:spPr/>
      <dgm:t>
        <a:bodyPr/>
        <a:lstStyle/>
        <a:p>
          <a:endParaRPr lang="es-EC"/>
        </a:p>
      </dgm:t>
    </dgm:pt>
    <dgm:pt modelId="{F280AE1A-947A-4C66-A726-29DA4CAB5A25}" type="pres">
      <dgm:prSet presAssocID="{BF291E63-6A8E-406A-8D5C-3C48635D4537}" presName="level3hierChild" presStyleCnt="0"/>
      <dgm:spPr/>
    </dgm:pt>
    <dgm:pt modelId="{E8392EB2-ADAF-4FFA-95B2-7DE3A75CF65E}" type="pres">
      <dgm:prSet presAssocID="{53287545-B8A6-4F54-ADEC-59F7F6B8E4A5}" presName="conn2-1" presStyleLbl="parChTrans1D3" presStyleIdx="9" presStyleCnt="20"/>
      <dgm:spPr/>
      <dgm:t>
        <a:bodyPr/>
        <a:lstStyle/>
        <a:p>
          <a:endParaRPr lang="es-EC"/>
        </a:p>
      </dgm:t>
    </dgm:pt>
    <dgm:pt modelId="{3A5D4055-0D93-4553-8553-9D24AB8CC308}" type="pres">
      <dgm:prSet presAssocID="{53287545-B8A6-4F54-ADEC-59F7F6B8E4A5}" presName="connTx" presStyleLbl="parChTrans1D3" presStyleIdx="9" presStyleCnt="20"/>
      <dgm:spPr/>
      <dgm:t>
        <a:bodyPr/>
        <a:lstStyle/>
        <a:p>
          <a:endParaRPr lang="es-EC"/>
        </a:p>
      </dgm:t>
    </dgm:pt>
    <dgm:pt modelId="{24C41A12-EB78-47CA-8FC7-999FC8009201}" type="pres">
      <dgm:prSet presAssocID="{54803584-8BE3-4301-B924-20CF879E4107}" presName="root2" presStyleCnt="0"/>
      <dgm:spPr/>
    </dgm:pt>
    <dgm:pt modelId="{3DC015D6-EC71-4FA8-ACF0-9AF89A6D16A0}" type="pres">
      <dgm:prSet presAssocID="{54803584-8BE3-4301-B924-20CF879E4107}" presName="LevelTwoTextNode" presStyleLbl="node3" presStyleIdx="9" presStyleCnt="20" custScaleX="271601" custScaleY="62184">
        <dgm:presLayoutVars>
          <dgm:chPref val="3"/>
        </dgm:presLayoutVars>
      </dgm:prSet>
      <dgm:spPr/>
      <dgm:t>
        <a:bodyPr/>
        <a:lstStyle/>
        <a:p>
          <a:endParaRPr lang="es-EC"/>
        </a:p>
      </dgm:t>
    </dgm:pt>
    <dgm:pt modelId="{B097BC42-DD81-4AB3-AFED-A3EAB2FA4336}" type="pres">
      <dgm:prSet presAssocID="{54803584-8BE3-4301-B924-20CF879E4107}" presName="level3hierChild" presStyleCnt="0"/>
      <dgm:spPr/>
    </dgm:pt>
    <dgm:pt modelId="{C4AAA892-5030-4A20-92B5-4CD127B61656}" type="pres">
      <dgm:prSet presAssocID="{088C81AD-85E1-4E9A-A508-C9D91A8EA2C1}" presName="conn2-1" presStyleLbl="parChTrans1D2" presStyleIdx="4" presStyleCnt="5"/>
      <dgm:spPr/>
      <dgm:t>
        <a:bodyPr/>
        <a:lstStyle/>
        <a:p>
          <a:endParaRPr lang="es-EC"/>
        </a:p>
      </dgm:t>
    </dgm:pt>
    <dgm:pt modelId="{E1BB0637-63CF-4D75-882C-B8FE41EDDFC7}" type="pres">
      <dgm:prSet presAssocID="{088C81AD-85E1-4E9A-A508-C9D91A8EA2C1}" presName="connTx" presStyleLbl="parChTrans1D2" presStyleIdx="4" presStyleCnt="5"/>
      <dgm:spPr/>
      <dgm:t>
        <a:bodyPr/>
        <a:lstStyle/>
        <a:p>
          <a:endParaRPr lang="es-EC"/>
        </a:p>
      </dgm:t>
    </dgm:pt>
    <dgm:pt modelId="{7D1142AB-833B-470B-ADBA-FC5236F92265}" type="pres">
      <dgm:prSet presAssocID="{1E78487F-420B-4133-9BE1-C686C59E18CB}" presName="root2" presStyleCnt="0"/>
      <dgm:spPr/>
    </dgm:pt>
    <dgm:pt modelId="{12735223-2AB6-46E7-8FC2-A437EE572BBC}" type="pres">
      <dgm:prSet presAssocID="{1E78487F-420B-4133-9BE1-C686C59E18CB}" presName="LevelTwoTextNode" presStyleLbl="node2" presStyleIdx="4" presStyleCnt="5" custScaleX="243101">
        <dgm:presLayoutVars>
          <dgm:chPref val="3"/>
        </dgm:presLayoutVars>
      </dgm:prSet>
      <dgm:spPr/>
      <dgm:t>
        <a:bodyPr/>
        <a:lstStyle/>
        <a:p>
          <a:endParaRPr lang="es-EC"/>
        </a:p>
      </dgm:t>
    </dgm:pt>
    <dgm:pt modelId="{9AC6C65A-0768-4A2F-AC28-EFC90735E287}" type="pres">
      <dgm:prSet presAssocID="{1E78487F-420B-4133-9BE1-C686C59E18CB}" presName="level3hierChild" presStyleCnt="0"/>
      <dgm:spPr/>
    </dgm:pt>
    <dgm:pt modelId="{1872D7F5-828D-4A54-897C-452E02A97096}" type="pres">
      <dgm:prSet presAssocID="{729C1022-9FA7-45E5-B40D-AA070575BAB3}" presName="conn2-1" presStyleLbl="parChTrans1D3" presStyleIdx="10" presStyleCnt="20"/>
      <dgm:spPr/>
      <dgm:t>
        <a:bodyPr/>
        <a:lstStyle/>
        <a:p>
          <a:endParaRPr lang="es-EC"/>
        </a:p>
      </dgm:t>
    </dgm:pt>
    <dgm:pt modelId="{3CC49310-1265-47D8-AA06-DCB4FA62E152}" type="pres">
      <dgm:prSet presAssocID="{729C1022-9FA7-45E5-B40D-AA070575BAB3}" presName="connTx" presStyleLbl="parChTrans1D3" presStyleIdx="10" presStyleCnt="20"/>
      <dgm:spPr/>
      <dgm:t>
        <a:bodyPr/>
        <a:lstStyle/>
        <a:p>
          <a:endParaRPr lang="es-EC"/>
        </a:p>
      </dgm:t>
    </dgm:pt>
    <dgm:pt modelId="{053E4900-98D3-4433-9146-619F2EBAC2FA}" type="pres">
      <dgm:prSet presAssocID="{299D1D01-289D-4928-A8BC-D21AE60B7176}" presName="root2" presStyleCnt="0"/>
      <dgm:spPr/>
    </dgm:pt>
    <dgm:pt modelId="{453B0B40-371A-4294-8040-F17B2CAC6AD9}" type="pres">
      <dgm:prSet presAssocID="{299D1D01-289D-4928-A8BC-D21AE60B7176}" presName="LevelTwoTextNode" presStyleLbl="node3" presStyleIdx="10" presStyleCnt="20" custScaleX="241496" custScaleY="71924">
        <dgm:presLayoutVars>
          <dgm:chPref val="3"/>
        </dgm:presLayoutVars>
      </dgm:prSet>
      <dgm:spPr/>
      <dgm:t>
        <a:bodyPr/>
        <a:lstStyle/>
        <a:p>
          <a:endParaRPr lang="es-EC"/>
        </a:p>
      </dgm:t>
    </dgm:pt>
    <dgm:pt modelId="{39519FB2-99F8-40B8-AFC3-A8BD5DD8BA7A}" type="pres">
      <dgm:prSet presAssocID="{299D1D01-289D-4928-A8BC-D21AE60B7176}" presName="level3hierChild" presStyleCnt="0"/>
      <dgm:spPr/>
    </dgm:pt>
    <dgm:pt modelId="{064193B0-9688-4C3B-A10A-E34C8038A05C}" type="pres">
      <dgm:prSet presAssocID="{D2B8D596-762C-49ED-92E5-A93D00CFD6F4}" presName="conn2-1" presStyleLbl="parChTrans1D3" presStyleIdx="11" presStyleCnt="20"/>
      <dgm:spPr/>
      <dgm:t>
        <a:bodyPr/>
        <a:lstStyle/>
        <a:p>
          <a:endParaRPr lang="es-EC"/>
        </a:p>
      </dgm:t>
    </dgm:pt>
    <dgm:pt modelId="{F22093A3-6A53-459E-90B6-25B2334F4286}" type="pres">
      <dgm:prSet presAssocID="{D2B8D596-762C-49ED-92E5-A93D00CFD6F4}" presName="connTx" presStyleLbl="parChTrans1D3" presStyleIdx="11" presStyleCnt="20"/>
      <dgm:spPr/>
      <dgm:t>
        <a:bodyPr/>
        <a:lstStyle/>
        <a:p>
          <a:endParaRPr lang="es-EC"/>
        </a:p>
      </dgm:t>
    </dgm:pt>
    <dgm:pt modelId="{1D82FC3A-B3EF-4CC4-A7D8-6D907DAFF78A}" type="pres">
      <dgm:prSet presAssocID="{F939771A-A441-4894-A180-F4E704BF92CA}" presName="root2" presStyleCnt="0"/>
      <dgm:spPr/>
    </dgm:pt>
    <dgm:pt modelId="{B5DCBE57-8BAA-4508-A31E-14ED77D97EE7}" type="pres">
      <dgm:prSet presAssocID="{F939771A-A441-4894-A180-F4E704BF92CA}" presName="LevelTwoTextNode" presStyleLbl="node3" presStyleIdx="11" presStyleCnt="20" custScaleX="225353" custScaleY="69067">
        <dgm:presLayoutVars>
          <dgm:chPref val="3"/>
        </dgm:presLayoutVars>
      </dgm:prSet>
      <dgm:spPr/>
      <dgm:t>
        <a:bodyPr/>
        <a:lstStyle/>
        <a:p>
          <a:endParaRPr lang="es-EC"/>
        </a:p>
      </dgm:t>
    </dgm:pt>
    <dgm:pt modelId="{06953A27-68CC-4E4D-8D28-9E69FDDAC6AD}" type="pres">
      <dgm:prSet presAssocID="{F939771A-A441-4894-A180-F4E704BF92CA}" presName="level3hierChild" presStyleCnt="0"/>
      <dgm:spPr/>
    </dgm:pt>
    <dgm:pt modelId="{C1857C2A-249A-4C59-9CD4-C0F7EC386473}" type="pres">
      <dgm:prSet presAssocID="{64CEE272-EF34-46C8-964C-B3B9C338311B}" presName="conn2-1" presStyleLbl="parChTrans1D3" presStyleIdx="12" presStyleCnt="20"/>
      <dgm:spPr/>
      <dgm:t>
        <a:bodyPr/>
        <a:lstStyle/>
        <a:p>
          <a:endParaRPr lang="es-EC"/>
        </a:p>
      </dgm:t>
    </dgm:pt>
    <dgm:pt modelId="{76FA5998-E4EA-473A-8662-C1EDC58D2B45}" type="pres">
      <dgm:prSet presAssocID="{64CEE272-EF34-46C8-964C-B3B9C338311B}" presName="connTx" presStyleLbl="parChTrans1D3" presStyleIdx="12" presStyleCnt="20"/>
      <dgm:spPr/>
      <dgm:t>
        <a:bodyPr/>
        <a:lstStyle/>
        <a:p>
          <a:endParaRPr lang="es-EC"/>
        </a:p>
      </dgm:t>
    </dgm:pt>
    <dgm:pt modelId="{2E5B72FC-01B7-4684-A097-424D2C62CBA9}" type="pres">
      <dgm:prSet presAssocID="{194254A1-BCED-4746-8776-92FD35A34801}" presName="root2" presStyleCnt="0"/>
      <dgm:spPr/>
    </dgm:pt>
    <dgm:pt modelId="{2BD24ED9-F069-42FF-B9D6-1FB9C4BE06F8}" type="pres">
      <dgm:prSet presAssocID="{194254A1-BCED-4746-8776-92FD35A34801}" presName="LevelTwoTextNode" presStyleLbl="node3" presStyleIdx="12" presStyleCnt="20" custScaleX="225353" custScaleY="69067">
        <dgm:presLayoutVars>
          <dgm:chPref val="3"/>
        </dgm:presLayoutVars>
      </dgm:prSet>
      <dgm:spPr/>
      <dgm:t>
        <a:bodyPr/>
        <a:lstStyle/>
        <a:p>
          <a:endParaRPr lang="es-EC"/>
        </a:p>
      </dgm:t>
    </dgm:pt>
    <dgm:pt modelId="{71FEE9F7-7F1B-473A-B433-55A57B12BCBB}" type="pres">
      <dgm:prSet presAssocID="{194254A1-BCED-4746-8776-92FD35A34801}" presName="level3hierChild" presStyleCnt="0"/>
      <dgm:spPr/>
    </dgm:pt>
    <dgm:pt modelId="{4DA3ACEA-27F3-4EE3-9136-359AC14D4C6D}" type="pres">
      <dgm:prSet presAssocID="{7A7EE022-F904-40D7-B653-FAC5B9ABE0F7}" presName="conn2-1" presStyleLbl="parChTrans1D3" presStyleIdx="13" presStyleCnt="20"/>
      <dgm:spPr/>
      <dgm:t>
        <a:bodyPr/>
        <a:lstStyle/>
        <a:p>
          <a:endParaRPr lang="es-EC"/>
        </a:p>
      </dgm:t>
    </dgm:pt>
    <dgm:pt modelId="{C034B637-8D91-457A-9643-54F605C86720}" type="pres">
      <dgm:prSet presAssocID="{7A7EE022-F904-40D7-B653-FAC5B9ABE0F7}" presName="connTx" presStyleLbl="parChTrans1D3" presStyleIdx="13" presStyleCnt="20"/>
      <dgm:spPr/>
      <dgm:t>
        <a:bodyPr/>
        <a:lstStyle/>
        <a:p>
          <a:endParaRPr lang="es-EC"/>
        </a:p>
      </dgm:t>
    </dgm:pt>
    <dgm:pt modelId="{540F4E02-6F8C-45B6-9865-EDFCE821C289}" type="pres">
      <dgm:prSet presAssocID="{48B74C27-8ED3-4700-BACD-4EE2AE825DD5}" presName="root2" presStyleCnt="0"/>
      <dgm:spPr/>
    </dgm:pt>
    <dgm:pt modelId="{A185264E-0FF4-461A-83EC-5B5716B3F7A7}" type="pres">
      <dgm:prSet presAssocID="{48B74C27-8ED3-4700-BACD-4EE2AE825DD5}" presName="LevelTwoTextNode" presStyleLbl="node3" presStyleIdx="13" presStyleCnt="20" custScaleX="225353" custScaleY="69067">
        <dgm:presLayoutVars>
          <dgm:chPref val="3"/>
        </dgm:presLayoutVars>
      </dgm:prSet>
      <dgm:spPr/>
      <dgm:t>
        <a:bodyPr/>
        <a:lstStyle/>
        <a:p>
          <a:endParaRPr lang="es-EC"/>
        </a:p>
      </dgm:t>
    </dgm:pt>
    <dgm:pt modelId="{01C48A2D-11E1-4CDE-A8F6-1255BCEBDB3A}" type="pres">
      <dgm:prSet presAssocID="{48B74C27-8ED3-4700-BACD-4EE2AE825DD5}" presName="level3hierChild" presStyleCnt="0"/>
      <dgm:spPr/>
    </dgm:pt>
    <dgm:pt modelId="{63D0FC0D-A4FF-41D8-BA7C-070C13A05D19}" type="pres">
      <dgm:prSet presAssocID="{30F7B991-911F-4652-9CCB-0351E99C7AE1}" presName="conn2-1" presStyleLbl="parChTrans1D3" presStyleIdx="14" presStyleCnt="20"/>
      <dgm:spPr/>
      <dgm:t>
        <a:bodyPr/>
        <a:lstStyle/>
        <a:p>
          <a:endParaRPr lang="es-EC"/>
        </a:p>
      </dgm:t>
    </dgm:pt>
    <dgm:pt modelId="{EC7C0BCE-CD24-40F9-B9E7-1D1A5ECD45B9}" type="pres">
      <dgm:prSet presAssocID="{30F7B991-911F-4652-9CCB-0351E99C7AE1}" presName="connTx" presStyleLbl="parChTrans1D3" presStyleIdx="14" presStyleCnt="20"/>
      <dgm:spPr/>
      <dgm:t>
        <a:bodyPr/>
        <a:lstStyle/>
        <a:p>
          <a:endParaRPr lang="es-EC"/>
        </a:p>
      </dgm:t>
    </dgm:pt>
    <dgm:pt modelId="{7C26B2B0-8F88-420B-A01F-C02CD3BDA5C0}" type="pres">
      <dgm:prSet presAssocID="{9D49A082-45E0-412F-9F87-FBAE16607A70}" presName="root2" presStyleCnt="0"/>
      <dgm:spPr/>
    </dgm:pt>
    <dgm:pt modelId="{D031800A-586F-48C0-93D1-B6EA28C69D86}" type="pres">
      <dgm:prSet presAssocID="{9D49A082-45E0-412F-9F87-FBAE16607A70}" presName="LevelTwoTextNode" presStyleLbl="node3" presStyleIdx="14" presStyleCnt="20" custScaleX="225353" custScaleY="69067">
        <dgm:presLayoutVars>
          <dgm:chPref val="3"/>
        </dgm:presLayoutVars>
      </dgm:prSet>
      <dgm:spPr/>
      <dgm:t>
        <a:bodyPr/>
        <a:lstStyle/>
        <a:p>
          <a:endParaRPr lang="es-EC"/>
        </a:p>
      </dgm:t>
    </dgm:pt>
    <dgm:pt modelId="{57AC3006-9FB1-4AA2-BEC2-81146FC7249B}" type="pres">
      <dgm:prSet presAssocID="{9D49A082-45E0-412F-9F87-FBAE16607A70}" presName="level3hierChild" presStyleCnt="0"/>
      <dgm:spPr/>
    </dgm:pt>
    <dgm:pt modelId="{A303FAA5-692D-44BF-8029-E8FF22569F16}" type="pres">
      <dgm:prSet presAssocID="{C56EA6DB-06C0-43F2-8A26-CCFF2F6F4026}" presName="conn2-1" presStyleLbl="parChTrans1D3" presStyleIdx="15" presStyleCnt="20"/>
      <dgm:spPr/>
      <dgm:t>
        <a:bodyPr/>
        <a:lstStyle/>
        <a:p>
          <a:endParaRPr lang="es-EC"/>
        </a:p>
      </dgm:t>
    </dgm:pt>
    <dgm:pt modelId="{03C8D99C-CBEB-4FD4-A813-0051436F9581}" type="pres">
      <dgm:prSet presAssocID="{C56EA6DB-06C0-43F2-8A26-CCFF2F6F4026}" presName="connTx" presStyleLbl="parChTrans1D3" presStyleIdx="15" presStyleCnt="20"/>
      <dgm:spPr/>
      <dgm:t>
        <a:bodyPr/>
        <a:lstStyle/>
        <a:p>
          <a:endParaRPr lang="es-EC"/>
        </a:p>
      </dgm:t>
    </dgm:pt>
    <dgm:pt modelId="{B512EACC-DB25-4CB5-A237-B54829ABE69E}" type="pres">
      <dgm:prSet presAssocID="{F9D7252E-D602-4E92-8B18-FF350F29F62F}" presName="root2" presStyleCnt="0"/>
      <dgm:spPr/>
    </dgm:pt>
    <dgm:pt modelId="{A0629CB6-28B3-4781-9739-7C6463478C0D}" type="pres">
      <dgm:prSet presAssocID="{F9D7252E-D602-4E92-8B18-FF350F29F62F}" presName="LevelTwoTextNode" presStyleLbl="node3" presStyleIdx="15" presStyleCnt="20" custScaleX="225353" custScaleY="69067">
        <dgm:presLayoutVars>
          <dgm:chPref val="3"/>
        </dgm:presLayoutVars>
      </dgm:prSet>
      <dgm:spPr/>
      <dgm:t>
        <a:bodyPr/>
        <a:lstStyle/>
        <a:p>
          <a:endParaRPr lang="es-EC"/>
        </a:p>
      </dgm:t>
    </dgm:pt>
    <dgm:pt modelId="{6AF1ACE2-9F58-49A7-BC01-C8140C2FB9CF}" type="pres">
      <dgm:prSet presAssocID="{F9D7252E-D602-4E92-8B18-FF350F29F62F}" presName="level3hierChild" presStyleCnt="0"/>
      <dgm:spPr/>
    </dgm:pt>
    <dgm:pt modelId="{2A65EA22-52B4-45D5-BCAA-6518C392DC1D}" type="pres">
      <dgm:prSet presAssocID="{6D7617F2-1FCE-4687-945E-7372692C9657}" presName="conn2-1" presStyleLbl="parChTrans1D3" presStyleIdx="16" presStyleCnt="20"/>
      <dgm:spPr/>
      <dgm:t>
        <a:bodyPr/>
        <a:lstStyle/>
        <a:p>
          <a:endParaRPr lang="es-EC"/>
        </a:p>
      </dgm:t>
    </dgm:pt>
    <dgm:pt modelId="{82D08550-5E0C-4B20-B368-015DC5DECD94}" type="pres">
      <dgm:prSet presAssocID="{6D7617F2-1FCE-4687-945E-7372692C9657}" presName="connTx" presStyleLbl="parChTrans1D3" presStyleIdx="16" presStyleCnt="20"/>
      <dgm:spPr/>
      <dgm:t>
        <a:bodyPr/>
        <a:lstStyle/>
        <a:p>
          <a:endParaRPr lang="es-EC"/>
        </a:p>
      </dgm:t>
    </dgm:pt>
    <dgm:pt modelId="{00C769C7-703D-4849-80A9-2285CE4B1A5E}" type="pres">
      <dgm:prSet presAssocID="{58681C74-199D-490A-B11D-8898FC653626}" presName="root2" presStyleCnt="0"/>
      <dgm:spPr/>
    </dgm:pt>
    <dgm:pt modelId="{FF3342B7-5E2A-458C-B2C6-D8F39C1D9243}" type="pres">
      <dgm:prSet presAssocID="{58681C74-199D-490A-B11D-8898FC653626}" presName="LevelTwoTextNode" presStyleLbl="node3" presStyleIdx="16" presStyleCnt="20" custScaleX="225353" custScaleY="69067">
        <dgm:presLayoutVars>
          <dgm:chPref val="3"/>
        </dgm:presLayoutVars>
      </dgm:prSet>
      <dgm:spPr/>
      <dgm:t>
        <a:bodyPr/>
        <a:lstStyle/>
        <a:p>
          <a:endParaRPr lang="es-EC"/>
        </a:p>
      </dgm:t>
    </dgm:pt>
    <dgm:pt modelId="{6B77FC9A-4925-483F-BB4A-B66CF92C9383}" type="pres">
      <dgm:prSet presAssocID="{58681C74-199D-490A-B11D-8898FC653626}" presName="level3hierChild" presStyleCnt="0"/>
      <dgm:spPr/>
    </dgm:pt>
    <dgm:pt modelId="{76E2ADED-67F4-4446-BE1E-C116C58A3BDF}" type="pres">
      <dgm:prSet presAssocID="{86C590D5-A11E-46E6-84F6-46E1E1132AE1}" presName="conn2-1" presStyleLbl="parChTrans1D3" presStyleIdx="17" presStyleCnt="20"/>
      <dgm:spPr/>
      <dgm:t>
        <a:bodyPr/>
        <a:lstStyle/>
        <a:p>
          <a:endParaRPr lang="es-EC"/>
        </a:p>
      </dgm:t>
    </dgm:pt>
    <dgm:pt modelId="{7FAB7B6A-635B-4C6D-8B4C-AF3B8B960875}" type="pres">
      <dgm:prSet presAssocID="{86C590D5-A11E-46E6-84F6-46E1E1132AE1}" presName="connTx" presStyleLbl="parChTrans1D3" presStyleIdx="17" presStyleCnt="20"/>
      <dgm:spPr/>
      <dgm:t>
        <a:bodyPr/>
        <a:lstStyle/>
        <a:p>
          <a:endParaRPr lang="es-EC"/>
        </a:p>
      </dgm:t>
    </dgm:pt>
    <dgm:pt modelId="{1886B098-5784-4205-94CE-21EEFC11DAAD}" type="pres">
      <dgm:prSet presAssocID="{9516C623-125E-448D-969D-41047699412E}" presName="root2" presStyleCnt="0"/>
      <dgm:spPr/>
    </dgm:pt>
    <dgm:pt modelId="{8E05E9B8-318E-45D6-8DAC-7A8DA4FB3D20}" type="pres">
      <dgm:prSet presAssocID="{9516C623-125E-448D-969D-41047699412E}" presName="LevelTwoTextNode" presStyleLbl="node3" presStyleIdx="17" presStyleCnt="20" custScaleX="225353" custScaleY="69067">
        <dgm:presLayoutVars>
          <dgm:chPref val="3"/>
        </dgm:presLayoutVars>
      </dgm:prSet>
      <dgm:spPr/>
      <dgm:t>
        <a:bodyPr/>
        <a:lstStyle/>
        <a:p>
          <a:endParaRPr lang="es-EC"/>
        </a:p>
      </dgm:t>
    </dgm:pt>
    <dgm:pt modelId="{38C113FC-3795-4CE1-B935-9134E9F731C3}" type="pres">
      <dgm:prSet presAssocID="{9516C623-125E-448D-969D-41047699412E}" presName="level3hierChild" presStyleCnt="0"/>
      <dgm:spPr/>
    </dgm:pt>
    <dgm:pt modelId="{E21475FF-2612-4C75-B68D-FF9BA98B6929}" type="pres">
      <dgm:prSet presAssocID="{F62CF989-29ED-4A52-8260-2A762BC061D4}" presName="conn2-1" presStyleLbl="parChTrans1D3" presStyleIdx="18" presStyleCnt="20"/>
      <dgm:spPr/>
      <dgm:t>
        <a:bodyPr/>
        <a:lstStyle/>
        <a:p>
          <a:endParaRPr lang="es-EC"/>
        </a:p>
      </dgm:t>
    </dgm:pt>
    <dgm:pt modelId="{258F729A-DFE3-45C1-977A-88F7DACBF14E}" type="pres">
      <dgm:prSet presAssocID="{F62CF989-29ED-4A52-8260-2A762BC061D4}" presName="connTx" presStyleLbl="parChTrans1D3" presStyleIdx="18" presStyleCnt="20"/>
      <dgm:spPr/>
      <dgm:t>
        <a:bodyPr/>
        <a:lstStyle/>
        <a:p>
          <a:endParaRPr lang="es-EC"/>
        </a:p>
      </dgm:t>
    </dgm:pt>
    <dgm:pt modelId="{9212E8A6-D8AD-44EA-BBC9-15247B069023}" type="pres">
      <dgm:prSet presAssocID="{121DE4CC-47A3-40F6-972D-908A3CDF44AB}" presName="root2" presStyleCnt="0"/>
      <dgm:spPr/>
    </dgm:pt>
    <dgm:pt modelId="{F6DF3C6A-06F9-43C3-8925-4AD44848AC6E}" type="pres">
      <dgm:prSet presAssocID="{121DE4CC-47A3-40F6-972D-908A3CDF44AB}" presName="LevelTwoTextNode" presStyleLbl="node3" presStyleIdx="18" presStyleCnt="20" custScaleX="225353" custScaleY="69067">
        <dgm:presLayoutVars>
          <dgm:chPref val="3"/>
        </dgm:presLayoutVars>
      </dgm:prSet>
      <dgm:spPr/>
      <dgm:t>
        <a:bodyPr/>
        <a:lstStyle/>
        <a:p>
          <a:endParaRPr lang="es-EC"/>
        </a:p>
      </dgm:t>
    </dgm:pt>
    <dgm:pt modelId="{9D6EAFEA-EF57-446F-A107-15E5081C4AAA}" type="pres">
      <dgm:prSet presAssocID="{121DE4CC-47A3-40F6-972D-908A3CDF44AB}" presName="level3hierChild" presStyleCnt="0"/>
      <dgm:spPr/>
    </dgm:pt>
    <dgm:pt modelId="{C79C6639-C229-4B5B-9E60-6F63128B839B}" type="pres">
      <dgm:prSet presAssocID="{6602A035-2A88-4268-BA20-8F1C369DD4C9}" presName="conn2-1" presStyleLbl="parChTrans1D3" presStyleIdx="19" presStyleCnt="20"/>
      <dgm:spPr/>
      <dgm:t>
        <a:bodyPr/>
        <a:lstStyle/>
        <a:p>
          <a:endParaRPr lang="es-EC"/>
        </a:p>
      </dgm:t>
    </dgm:pt>
    <dgm:pt modelId="{669251FF-6901-41A8-95B3-FC5BADA462B3}" type="pres">
      <dgm:prSet presAssocID="{6602A035-2A88-4268-BA20-8F1C369DD4C9}" presName="connTx" presStyleLbl="parChTrans1D3" presStyleIdx="19" presStyleCnt="20"/>
      <dgm:spPr/>
      <dgm:t>
        <a:bodyPr/>
        <a:lstStyle/>
        <a:p>
          <a:endParaRPr lang="es-EC"/>
        </a:p>
      </dgm:t>
    </dgm:pt>
    <dgm:pt modelId="{F93E2A21-07C7-442F-AFB4-736A5FB95EC7}" type="pres">
      <dgm:prSet presAssocID="{03CF54D1-698A-4D14-A79A-0D71D33F92D2}" presName="root2" presStyleCnt="0"/>
      <dgm:spPr/>
    </dgm:pt>
    <dgm:pt modelId="{66AE7210-62BC-4B3E-8495-3FD24C2A4735}" type="pres">
      <dgm:prSet presAssocID="{03CF54D1-698A-4D14-A79A-0D71D33F92D2}" presName="LevelTwoTextNode" presStyleLbl="node3" presStyleIdx="19" presStyleCnt="20" custScaleX="225353" custScaleY="69067">
        <dgm:presLayoutVars>
          <dgm:chPref val="3"/>
        </dgm:presLayoutVars>
      </dgm:prSet>
      <dgm:spPr/>
      <dgm:t>
        <a:bodyPr/>
        <a:lstStyle/>
        <a:p>
          <a:endParaRPr lang="es-EC"/>
        </a:p>
      </dgm:t>
    </dgm:pt>
    <dgm:pt modelId="{BD0A9F6D-E7BE-44A1-B507-65FD73A174B2}" type="pres">
      <dgm:prSet presAssocID="{03CF54D1-698A-4D14-A79A-0D71D33F92D2}" presName="level3hierChild" presStyleCnt="0"/>
      <dgm:spPr/>
    </dgm:pt>
  </dgm:ptLst>
  <dgm:cxnLst>
    <dgm:cxn modelId="{F8C05E7F-1FE4-4E10-AC9E-B6E91367BE50}" type="presOf" srcId="{EA480E6C-2192-4C50-B0A7-7653CDD148AF}" destId="{A95CA7D4-B71C-4561-978E-49924CC0EF34}" srcOrd="0" destOrd="0" presId="urn:microsoft.com/office/officeart/2005/8/layout/hierarchy2"/>
    <dgm:cxn modelId="{C5C85B98-80C2-4FDD-94A7-158E06D9A886}" type="presOf" srcId="{9ECDE539-350E-47A8-AE00-757C0A399254}" destId="{D923EB09-F866-4F9D-BE0C-EA586F54EEAF}" srcOrd="0" destOrd="0" presId="urn:microsoft.com/office/officeart/2005/8/layout/hierarchy2"/>
    <dgm:cxn modelId="{3D273DE1-346C-4477-A6A4-6AFEF0218A1D}" type="presOf" srcId="{64CEE272-EF34-46C8-964C-B3B9C338311B}" destId="{C1857C2A-249A-4C59-9CD4-C0F7EC386473}" srcOrd="0" destOrd="0" presId="urn:microsoft.com/office/officeart/2005/8/layout/hierarchy2"/>
    <dgm:cxn modelId="{D4555358-7752-4773-913F-761DFC1561FC}" type="presOf" srcId="{F99B5976-E5E3-476B-893D-1C145551BFDE}" destId="{EAAA6F5C-4204-43B5-A5AF-AD84066C5114}" srcOrd="0" destOrd="0" presId="urn:microsoft.com/office/officeart/2005/8/layout/hierarchy2"/>
    <dgm:cxn modelId="{DEE6AE0D-11FB-4210-8D3E-E44A04B5237A}" srcId="{55E979E7-D197-4B29-94E7-743D4570936F}" destId="{FDD8E00B-5FA8-46E8-83A0-3E7AE3D7A375}" srcOrd="0" destOrd="0" parTransId="{7CABE738-F7DE-498A-9F67-7703790C6222}" sibTransId="{FB5EC434-C39D-4613-BD95-D85457AD821E}"/>
    <dgm:cxn modelId="{8DCDB6E9-3EEB-42C0-980D-756FEEF44085}" srcId="{9B849D03-1B01-4D41-BCCA-670C0E9E1378}" destId="{54803584-8BE3-4301-B924-20CF879E4107}" srcOrd="2" destOrd="0" parTransId="{53287545-B8A6-4F54-ADEC-59F7F6B8E4A5}" sibTransId="{FC629BE5-B1BA-4AA1-803C-865A30FBE91E}"/>
    <dgm:cxn modelId="{F37D91B7-EB4E-42C4-BD41-FD55D2F1479C}" type="presOf" srcId="{3D4BAB27-03F7-464C-A5E6-BA2F1E01AD17}" destId="{1581C06C-AFB3-4FDD-80AB-AD25B3B69042}" srcOrd="0" destOrd="0" presId="urn:microsoft.com/office/officeart/2005/8/layout/hierarchy2"/>
    <dgm:cxn modelId="{D73D0166-EFAC-4F57-B4D5-C1931E77213F}" srcId="{55E979E7-D197-4B29-94E7-743D4570936F}" destId="{0CEA19E6-32F2-43CE-BBDF-6FB4A00091AC}" srcOrd="1" destOrd="0" parTransId="{455EADCC-0734-40FD-806B-518C2EC53E0D}" sibTransId="{366FE861-007A-459E-B6BD-C22C6C7EB580}"/>
    <dgm:cxn modelId="{D7158906-7AF5-4A6C-90CE-344EEF9F2F89}" type="presOf" srcId="{0CEA19E6-32F2-43CE-BBDF-6FB4A00091AC}" destId="{6128C7B5-4B77-4780-A17F-86037D5F13D2}" srcOrd="0" destOrd="0" presId="urn:microsoft.com/office/officeart/2005/8/layout/hierarchy2"/>
    <dgm:cxn modelId="{9A6E9137-37DA-4822-8696-ADF2C33928AC}" type="presOf" srcId="{C5306BF4-967C-4FCB-BFD3-369A96AE3454}" destId="{979A9604-E74A-4521-BB99-CB8AEA888D07}" srcOrd="0" destOrd="0" presId="urn:microsoft.com/office/officeart/2005/8/layout/hierarchy2"/>
    <dgm:cxn modelId="{16150B6B-E86C-4E4A-A67A-394EBD4FEE83}" type="presOf" srcId="{38A1B4F6-00E7-471D-B305-2BC387F9EF4A}" destId="{42AE21EF-F301-4EA2-950E-3272B849848D}" srcOrd="0" destOrd="0" presId="urn:microsoft.com/office/officeart/2005/8/layout/hierarchy2"/>
    <dgm:cxn modelId="{889D8714-DEF1-4AE6-8330-147A04056470}" type="presOf" srcId="{B476B7B6-CAE9-455D-AED2-58510A00990E}" destId="{8733B0A5-F3B0-4BF9-8980-BD934D8F9C84}" srcOrd="0" destOrd="0" presId="urn:microsoft.com/office/officeart/2005/8/layout/hierarchy2"/>
    <dgm:cxn modelId="{A8F27C25-ED61-43D0-977D-903059ADE3BD}" type="presOf" srcId="{F62CF989-29ED-4A52-8260-2A762BC061D4}" destId="{E21475FF-2612-4C75-B68D-FF9BA98B6929}" srcOrd="0" destOrd="0" presId="urn:microsoft.com/office/officeart/2005/8/layout/hierarchy2"/>
    <dgm:cxn modelId="{6B05B1AE-E176-4206-800B-7076CA1AA51F}" srcId="{1E78487F-420B-4133-9BE1-C686C59E18CB}" destId="{121DE4CC-47A3-40F6-972D-908A3CDF44AB}" srcOrd="8" destOrd="0" parTransId="{F62CF989-29ED-4A52-8260-2A762BC061D4}" sibTransId="{61E64A9C-F13A-48AC-849D-9EDFCAF710E8}"/>
    <dgm:cxn modelId="{0148C627-723B-4EAB-B18B-0E32535A5DB6}" srcId="{1E78487F-420B-4133-9BE1-C686C59E18CB}" destId="{03CF54D1-698A-4D14-A79A-0D71D33F92D2}" srcOrd="9" destOrd="0" parTransId="{6602A035-2A88-4268-BA20-8F1C369DD4C9}" sibTransId="{140F47C6-F3AE-40AD-9C8F-D9796ED67420}"/>
    <dgm:cxn modelId="{F25F011C-7013-419F-9EF1-4707564F53AF}" type="presOf" srcId="{D2B8D596-762C-49ED-92E5-A93D00CFD6F4}" destId="{F22093A3-6A53-459E-90B6-25B2334F4286}" srcOrd="1" destOrd="0" presId="urn:microsoft.com/office/officeart/2005/8/layout/hierarchy2"/>
    <dgm:cxn modelId="{8DD805D5-DECF-4157-A1BA-89B1338E7B3B}" type="presOf" srcId="{6D7617F2-1FCE-4687-945E-7372692C9657}" destId="{2A65EA22-52B4-45D5-BCAA-6518C392DC1D}" srcOrd="0" destOrd="0" presId="urn:microsoft.com/office/officeart/2005/8/layout/hierarchy2"/>
    <dgm:cxn modelId="{C522BA93-AE17-4BE3-8ADE-9AE763B4867B}" type="presOf" srcId="{FDD8E00B-5FA8-46E8-83A0-3E7AE3D7A375}" destId="{2232512E-6C10-419F-84A5-446F58BEB8F4}" srcOrd="0" destOrd="0" presId="urn:microsoft.com/office/officeart/2005/8/layout/hierarchy2"/>
    <dgm:cxn modelId="{B0CA898B-5CE3-4B8B-85BB-05049B126119}" srcId="{F99B5976-E5E3-476B-893D-1C145551BFDE}" destId="{9B849D03-1B01-4D41-BCCA-670C0E9E1378}" srcOrd="3" destOrd="0" parTransId="{1AFF5846-D2B2-4CC8-8C48-399C9956CD27}" sibTransId="{B0937ED2-CADF-4391-912C-5CEAF5DCF069}"/>
    <dgm:cxn modelId="{517C9E7C-7CF0-4B04-ADD0-94312D75572B}" srcId="{D9ACE27D-305E-4DAE-8B30-A3E066F7CC7E}" destId="{F99B5976-E5E3-476B-893D-1C145551BFDE}" srcOrd="0" destOrd="0" parTransId="{C767E6B6-E5CA-4D96-9A26-BBC451A773F5}" sibTransId="{F21BFC8C-E085-437B-BFCB-536980199BAA}"/>
    <dgm:cxn modelId="{1E5B7CF2-91B8-4F5C-9B6F-1591008DBD6A}" srcId="{1E78487F-420B-4133-9BE1-C686C59E18CB}" destId="{48B74C27-8ED3-4700-BACD-4EE2AE825DD5}" srcOrd="3" destOrd="0" parTransId="{7A7EE022-F904-40D7-B653-FAC5B9ABE0F7}" sibTransId="{305EA447-A2AF-4190-AA42-1A30CF51A439}"/>
    <dgm:cxn modelId="{17C43E29-017D-4AE2-A892-8718FCA8D6A4}" srcId="{1E78487F-420B-4133-9BE1-C686C59E18CB}" destId="{194254A1-BCED-4746-8776-92FD35A34801}" srcOrd="2" destOrd="0" parTransId="{64CEE272-EF34-46C8-964C-B3B9C338311B}" sibTransId="{A26FEF7D-3513-44D6-8E51-5F260F133EDB}"/>
    <dgm:cxn modelId="{A2E463BC-7162-4BD1-8DD2-66F2F1905047}" type="presOf" srcId="{7A7EE022-F904-40D7-B653-FAC5B9ABE0F7}" destId="{C034B637-8D91-457A-9643-54F605C86720}" srcOrd="1" destOrd="0" presId="urn:microsoft.com/office/officeart/2005/8/layout/hierarchy2"/>
    <dgm:cxn modelId="{15865E05-B449-45FE-9E43-34194034BB20}" srcId="{AA2A531A-8A37-4E6D-8A07-79FE334E096A}" destId="{0D4AAD2C-D0B6-424E-B31B-C1403804C6CB}" srcOrd="0" destOrd="0" parTransId="{A019EB5B-2657-4143-BAC4-F0FBA4163B96}" sibTransId="{F27C09F9-13AD-4404-902F-B19CF0218256}"/>
    <dgm:cxn modelId="{0255B57C-0611-4138-87E8-A9D6EDA45049}" type="presOf" srcId="{F939771A-A441-4894-A180-F4E704BF92CA}" destId="{B5DCBE57-8BAA-4508-A31E-14ED77D97EE7}" srcOrd="0" destOrd="0" presId="urn:microsoft.com/office/officeart/2005/8/layout/hierarchy2"/>
    <dgm:cxn modelId="{B6B92635-43CE-44B6-A94D-DB571CA9FF1B}" type="presOf" srcId="{6602A035-2A88-4268-BA20-8F1C369DD4C9}" destId="{669251FF-6901-41A8-95B3-FC5BADA462B3}" srcOrd="1" destOrd="0" presId="urn:microsoft.com/office/officeart/2005/8/layout/hierarchy2"/>
    <dgm:cxn modelId="{DBB96E1A-45C0-46EF-B020-2AC8F681D038}" type="presOf" srcId="{9369BDC8-6E47-48BA-AC62-E8748741876E}" destId="{8BFDB438-7CF6-4B00-9BC8-11441E499A79}" srcOrd="1" destOrd="0" presId="urn:microsoft.com/office/officeart/2005/8/layout/hierarchy2"/>
    <dgm:cxn modelId="{81C5E0C7-8184-4565-9B6A-A0E1A31FDF1D}" srcId="{9B849D03-1B01-4D41-BCCA-670C0E9E1378}" destId="{D5A1E3BA-87AB-4235-A6DD-9F81D8AE08EF}" srcOrd="0" destOrd="0" parTransId="{EA480E6C-2192-4C50-B0A7-7653CDD148AF}" sibTransId="{E45964D7-D347-4917-BE70-80629CA2D826}"/>
    <dgm:cxn modelId="{1B24BF55-0FAC-4142-97D5-5D4C413D1C6E}" type="presOf" srcId="{067384C1-03D1-4143-8E42-A26EC0C81A30}" destId="{60EB357E-FC9B-4662-A198-5F401A8A2BF9}" srcOrd="0" destOrd="0" presId="urn:microsoft.com/office/officeart/2005/8/layout/hierarchy2"/>
    <dgm:cxn modelId="{974D81BD-647C-453E-9E88-E5A8F1701F9B}" type="presOf" srcId="{CBF6D64A-6755-430B-AEF6-DBE6E7DB16CF}" destId="{AC7D2E5F-2952-42AB-A726-A693525479BF}" srcOrd="0" destOrd="0" presId="urn:microsoft.com/office/officeart/2005/8/layout/hierarchy2"/>
    <dgm:cxn modelId="{647C5DA9-67C4-4297-8B88-8DF178D12438}" type="presOf" srcId="{EA480E6C-2192-4C50-B0A7-7653CDD148AF}" destId="{6ABADC67-BF08-4E60-9325-638F8628BC54}" srcOrd="1" destOrd="0" presId="urn:microsoft.com/office/officeart/2005/8/layout/hierarchy2"/>
    <dgm:cxn modelId="{590B1385-19A0-43A0-A9C3-83D589852DAA}" srcId="{AA2A531A-8A37-4E6D-8A07-79FE334E096A}" destId="{883FC925-9301-40CB-AEE5-C82F84460B6E}" srcOrd="1" destOrd="0" parTransId="{69297D0D-28F5-4673-A32A-883A142BC1BD}" sibTransId="{8FB8E02A-0B0A-4C45-9C70-7A021919C5DA}"/>
    <dgm:cxn modelId="{D1A2FC3F-F635-4F80-B4A2-0A8522FCC4D4}" srcId="{C5306BF4-967C-4FCB-BFD3-369A96AE3454}" destId="{38A1B4F6-00E7-471D-B305-2BC387F9EF4A}" srcOrd="1" destOrd="0" parTransId="{37CCD7A1-163D-4F15-8B81-951E13523BA0}" sibTransId="{ED97FC66-B8A9-4711-9630-6F6DD3B24347}"/>
    <dgm:cxn modelId="{11679599-A558-4A23-8431-2D954B9BFB5E}" type="presOf" srcId="{D5A1E3BA-87AB-4235-A6DD-9F81D8AE08EF}" destId="{93F927D5-8361-4FE2-9CBD-21B280EE2EFB}" srcOrd="0" destOrd="0" presId="urn:microsoft.com/office/officeart/2005/8/layout/hierarchy2"/>
    <dgm:cxn modelId="{A36CFBB6-7314-4506-8327-A90273468F7C}" type="presOf" srcId="{883FC925-9301-40CB-AEE5-C82F84460B6E}" destId="{5595A1F7-B6CE-4025-A0CC-11AC5C0B5E69}" srcOrd="0" destOrd="0" presId="urn:microsoft.com/office/officeart/2005/8/layout/hierarchy2"/>
    <dgm:cxn modelId="{65466B39-6BC2-40C6-A122-E0F1AD6A4FEB}" srcId="{1E78487F-420B-4133-9BE1-C686C59E18CB}" destId="{299D1D01-289D-4928-A8BC-D21AE60B7176}" srcOrd="0" destOrd="0" parTransId="{729C1022-9FA7-45E5-B40D-AA070575BAB3}" sibTransId="{AAA5123A-BFF1-4851-A2EC-AA196AFFC3D2}"/>
    <dgm:cxn modelId="{B746E3C3-9E27-4C5A-953A-2C79873F18CC}" srcId="{1E78487F-420B-4133-9BE1-C686C59E18CB}" destId="{9D49A082-45E0-412F-9F87-FBAE16607A70}" srcOrd="4" destOrd="0" parTransId="{30F7B991-911F-4652-9CCB-0351E99C7AE1}" sibTransId="{15F9C8A5-F33C-43E3-848E-0FC4B1C164B0}"/>
    <dgm:cxn modelId="{3AA1ADA1-9D5E-4C9D-A118-8B2182ADD0B6}" type="presOf" srcId="{30F7B991-911F-4652-9CCB-0351E99C7AE1}" destId="{EC7C0BCE-CD24-40F9-B9E7-1D1A5ECD45B9}" srcOrd="1" destOrd="0" presId="urn:microsoft.com/office/officeart/2005/8/layout/hierarchy2"/>
    <dgm:cxn modelId="{FA1DB4ED-9A64-43CA-BBFF-FFCBED530E98}" type="presOf" srcId="{455EADCC-0734-40FD-806B-518C2EC53E0D}" destId="{74F61921-4641-42D6-B666-9E51CCBFBDCF}" srcOrd="0" destOrd="0" presId="urn:microsoft.com/office/officeart/2005/8/layout/hierarchy2"/>
    <dgm:cxn modelId="{E95E8DFA-793B-484F-BE8A-F07378487CE7}" type="presOf" srcId="{D9ACE27D-305E-4DAE-8B30-A3E066F7CC7E}" destId="{936AAD36-50E5-4456-B7AE-CB439335A8F1}" srcOrd="0" destOrd="0" presId="urn:microsoft.com/office/officeart/2005/8/layout/hierarchy2"/>
    <dgm:cxn modelId="{A1DA65A7-EE71-46B6-B1DD-07B623809B2E}" type="presOf" srcId="{55E979E7-D197-4B29-94E7-743D4570936F}" destId="{7E17BDE4-6B8C-41F8-847F-3468BFB41191}" srcOrd="0" destOrd="0" presId="urn:microsoft.com/office/officeart/2005/8/layout/hierarchy2"/>
    <dgm:cxn modelId="{F262C618-C875-4F1B-91CA-68E75A437DFC}" srcId="{AA2A531A-8A37-4E6D-8A07-79FE334E096A}" destId="{3D4BAB27-03F7-464C-A5E6-BA2F1E01AD17}" srcOrd="2" destOrd="0" parTransId="{12E299FE-FDA8-4443-AAA4-7642F86DA589}" sibTransId="{D575BFEF-5007-4907-8EE0-E333B394FE11}"/>
    <dgm:cxn modelId="{CF52A474-C24C-4BF1-91F0-E164062EBBCB}" type="presOf" srcId="{12E299FE-FDA8-4443-AAA4-7642F86DA589}" destId="{9A04B7B1-C4FC-4532-8466-F1A9856A8263}" srcOrd="1" destOrd="0" presId="urn:microsoft.com/office/officeart/2005/8/layout/hierarchy2"/>
    <dgm:cxn modelId="{295571C9-9CAA-466E-B03D-9F81EF477B2A}" type="presOf" srcId="{9369BDC8-6E47-48BA-AC62-E8748741876E}" destId="{50ED939A-7A8A-4526-8B49-AEE62DA718C9}" srcOrd="0" destOrd="0" presId="urn:microsoft.com/office/officeart/2005/8/layout/hierarchy2"/>
    <dgm:cxn modelId="{F7D96371-D275-42BD-B4FB-6041723C5C39}" type="presOf" srcId="{64CEE272-EF34-46C8-964C-B3B9C338311B}" destId="{76FA5998-E4EA-473A-8662-C1EDC58D2B45}" srcOrd="1" destOrd="0" presId="urn:microsoft.com/office/officeart/2005/8/layout/hierarchy2"/>
    <dgm:cxn modelId="{35FBD854-B102-406D-81F0-A3C34F2D74C4}" type="presOf" srcId="{9516C623-125E-448D-969D-41047699412E}" destId="{8E05E9B8-318E-45D6-8DAC-7A8DA4FB3D20}" srcOrd="0" destOrd="0" presId="urn:microsoft.com/office/officeart/2005/8/layout/hierarchy2"/>
    <dgm:cxn modelId="{40D98E8E-7D4C-4172-B898-00CAE246C5F9}" type="presOf" srcId="{194254A1-BCED-4746-8776-92FD35A34801}" destId="{2BD24ED9-F069-42FF-B9D6-1FB9C4BE06F8}" srcOrd="0" destOrd="0" presId="urn:microsoft.com/office/officeart/2005/8/layout/hierarchy2"/>
    <dgm:cxn modelId="{1C39D2C5-7238-4104-9A90-74FD39E24E86}" type="presOf" srcId="{455EADCC-0734-40FD-806B-518C2EC53E0D}" destId="{8A285D75-8E79-4F87-8A25-DC43F3C55C4F}" srcOrd="1" destOrd="0" presId="urn:microsoft.com/office/officeart/2005/8/layout/hierarchy2"/>
    <dgm:cxn modelId="{8F84B3B5-AB17-4555-88CE-21E7416C87E1}" type="presOf" srcId="{AA2A531A-8A37-4E6D-8A07-79FE334E096A}" destId="{B5B01B49-9EB9-4DE0-956B-519D1CBF153C}" srcOrd="0" destOrd="0" presId="urn:microsoft.com/office/officeart/2005/8/layout/hierarchy2"/>
    <dgm:cxn modelId="{D7335CD4-8CC5-44DB-946C-D22FEA892CD3}" srcId="{1E78487F-420B-4133-9BE1-C686C59E18CB}" destId="{58681C74-199D-490A-B11D-8898FC653626}" srcOrd="6" destOrd="0" parTransId="{6D7617F2-1FCE-4687-945E-7372692C9657}" sibTransId="{37020A78-FF31-49E9-BC3B-190573D7A4A0}"/>
    <dgm:cxn modelId="{C7782228-2744-403A-B7B4-BB62368B375E}" type="presOf" srcId="{9D49A082-45E0-412F-9F87-FBAE16607A70}" destId="{D031800A-586F-48C0-93D1-B6EA28C69D86}" srcOrd="0" destOrd="0" presId="urn:microsoft.com/office/officeart/2005/8/layout/hierarchy2"/>
    <dgm:cxn modelId="{D7A41BF0-BBCB-4C0A-B19F-E69B8ADA0FDB}" type="presOf" srcId="{067384C1-03D1-4143-8E42-A26EC0C81A30}" destId="{F069C305-68E0-4B0F-968D-967B10263B06}" srcOrd="1" destOrd="0" presId="urn:microsoft.com/office/officeart/2005/8/layout/hierarchy2"/>
    <dgm:cxn modelId="{29FB45D8-4E30-415E-A371-53E9970E139C}" type="presOf" srcId="{48B74C27-8ED3-4700-BACD-4EE2AE825DD5}" destId="{A185264E-0FF4-461A-83EC-5B5716B3F7A7}" srcOrd="0" destOrd="0" presId="urn:microsoft.com/office/officeart/2005/8/layout/hierarchy2"/>
    <dgm:cxn modelId="{0780D547-292B-4877-B409-AF9BB3920829}" type="presOf" srcId="{A458C556-596A-4709-A288-D078355DBC1A}" destId="{C287EABB-3CF0-415A-B26D-6B1307313349}" srcOrd="0" destOrd="0" presId="urn:microsoft.com/office/officeart/2005/8/layout/hierarchy2"/>
    <dgm:cxn modelId="{A92B0967-C8D3-4676-AD33-19944E4FF6BA}" type="presOf" srcId="{F62CF989-29ED-4A52-8260-2A762BC061D4}" destId="{258F729A-DFE3-45C1-977A-88F7DACBF14E}" srcOrd="1" destOrd="0" presId="urn:microsoft.com/office/officeart/2005/8/layout/hierarchy2"/>
    <dgm:cxn modelId="{F5C316F8-85BA-43B7-A326-D7B436FB04AF}" type="presOf" srcId="{1E78487F-420B-4133-9BE1-C686C59E18CB}" destId="{12735223-2AB6-46E7-8FC2-A437EE572BBC}" srcOrd="0" destOrd="0" presId="urn:microsoft.com/office/officeart/2005/8/layout/hierarchy2"/>
    <dgm:cxn modelId="{5B7BA024-2166-4FAB-A794-DB7FA5922984}" type="presOf" srcId="{088C81AD-85E1-4E9A-A508-C9D91A8EA2C1}" destId="{C4AAA892-5030-4A20-92B5-4CD127B61656}" srcOrd="0" destOrd="0" presId="urn:microsoft.com/office/officeart/2005/8/layout/hierarchy2"/>
    <dgm:cxn modelId="{8D746E1E-65D1-49FE-B058-490B1A96B751}" type="presOf" srcId="{54803584-8BE3-4301-B924-20CF879E4107}" destId="{3DC015D6-EC71-4FA8-ACF0-9AF89A6D16A0}" srcOrd="0" destOrd="0" presId="urn:microsoft.com/office/officeart/2005/8/layout/hierarchy2"/>
    <dgm:cxn modelId="{EACBCA45-0C49-4DC5-93E8-A099A685CE9D}" type="presOf" srcId="{729C1022-9FA7-45E5-B40D-AA070575BAB3}" destId="{3CC49310-1265-47D8-AA06-DCB4FA62E152}" srcOrd="1" destOrd="0" presId="urn:microsoft.com/office/officeart/2005/8/layout/hierarchy2"/>
    <dgm:cxn modelId="{1EF2110E-A09A-4E35-B997-A93D164546DD}" type="presOf" srcId="{7CABE738-F7DE-498A-9F67-7703790C6222}" destId="{0C0F2FE4-4AB8-408C-BCC8-E158D1A2009A}" srcOrd="1" destOrd="0" presId="urn:microsoft.com/office/officeart/2005/8/layout/hierarchy2"/>
    <dgm:cxn modelId="{69A990A0-DDA7-423D-8DD4-E781392DE97E}" type="presOf" srcId="{69297D0D-28F5-4673-A32A-883A142BC1BD}" destId="{35EF1DB0-0A57-4C52-9010-1FDD53DB4E06}" srcOrd="0" destOrd="0" presId="urn:microsoft.com/office/officeart/2005/8/layout/hierarchy2"/>
    <dgm:cxn modelId="{9782758F-CE2C-4EF2-B872-8A17B3E4403F}" srcId="{9B849D03-1B01-4D41-BCCA-670C0E9E1378}" destId="{BF291E63-6A8E-406A-8D5C-3C48635D4537}" srcOrd="1" destOrd="0" parTransId="{9369BDC8-6E47-48BA-AC62-E8748741876E}" sibTransId="{9F2B248D-9BDA-4941-BCC7-AEAB338FA3ED}"/>
    <dgm:cxn modelId="{E2626033-B8F2-477F-826F-D2C6361F8E4C}" type="presOf" srcId="{C56EA6DB-06C0-43F2-8A26-CCFF2F6F4026}" destId="{03C8D99C-CBEB-4FD4-A813-0051436F9581}" srcOrd="1" destOrd="0" presId="urn:microsoft.com/office/officeart/2005/8/layout/hierarchy2"/>
    <dgm:cxn modelId="{2EC24EED-BB53-4297-9EEA-5A996011BDD6}" type="presOf" srcId="{12E299FE-FDA8-4443-AAA4-7642F86DA589}" destId="{A0CC1C27-BD18-4B71-B1A1-23A654A62DC6}" srcOrd="0" destOrd="0" presId="urn:microsoft.com/office/officeart/2005/8/layout/hierarchy2"/>
    <dgm:cxn modelId="{631114F0-2B7B-4A09-8498-9FCC2E5BFEF8}" type="presOf" srcId="{088C81AD-85E1-4E9A-A508-C9D91A8EA2C1}" destId="{E1BB0637-63CF-4D75-882C-B8FE41EDDFC7}" srcOrd="1" destOrd="0" presId="urn:microsoft.com/office/officeart/2005/8/layout/hierarchy2"/>
    <dgm:cxn modelId="{4D49C88A-04A2-4B9D-AE9A-E77BA27BBB3F}" srcId="{1E78487F-420B-4133-9BE1-C686C59E18CB}" destId="{F939771A-A441-4894-A180-F4E704BF92CA}" srcOrd="1" destOrd="0" parTransId="{D2B8D596-762C-49ED-92E5-A93D00CFD6F4}" sibTransId="{D0EBA20D-5A0A-415C-A6BE-4BAE57E658CF}"/>
    <dgm:cxn modelId="{960028C1-ADAA-4537-B745-D1D345EB3875}" type="presOf" srcId="{9B849D03-1B01-4D41-BCCA-670C0E9E1378}" destId="{7C653FD9-9068-4164-90B9-4B2F0A6ECC91}" srcOrd="0" destOrd="0" presId="urn:microsoft.com/office/officeart/2005/8/layout/hierarchy2"/>
    <dgm:cxn modelId="{44D6A92C-B7D5-4673-A0C3-918A21A5CE58}" type="presOf" srcId="{121DE4CC-47A3-40F6-972D-908A3CDF44AB}" destId="{F6DF3C6A-06F9-43C3-8925-4AD44848AC6E}" srcOrd="0" destOrd="0" presId="urn:microsoft.com/office/officeart/2005/8/layout/hierarchy2"/>
    <dgm:cxn modelId="{4C53AE14-6FFC-41A1-A194-BCF2331C5951}" type="presOf" srcId="{A458C556-596A-4709-A288-D078355DBC1A}" destId="{F476BE3C-0D13-4F9B-B6AA-CF85AAAF63E2}" srcOrd="1" destOrd="0" presId="urn:microsoft.com/office/officeart/2005/8/layout/hierarchy2"/>
    <dgm:cxn modelId="{94812107-35BF-4BAE-B634-ED295DD1CC57}" type="presOf" srcId="{7A7EE022-F904-40D7-B653-FAC5B9ABE0F7}" destId="{4DA3ACEA-27F3-4EE3-9136-359AC14D4C6D}" srcOrd="0" destOrd="0" presId="urn:microsoft.com/office/officeart/2005/8/layout/hierarchy2"/>
    <dgm:cxn modelId="{C22B4865-6603-4C79-B6F9-24B3B179A08A}" type="presOf" srcId="{7CABE738-F7DE-498A-9F67-7703790C6222}" destId="{739AB524-5444-43C3-A270-CEDCB59F45E4}" srcOrd="0" destOrd="0" presId="urn:microsoft.com/office/officeart/2005/8/layout/hierarchy2"/>
    <dgm:cxn modelId="{C3AA0C12-4677-453A-AD6D-ED1EABCA5B32}" srcId="{1E78487F-420B-4133-9BE1-C686C59E18CB}" destId="{F9D7252E-D602-4E92-8B18-FF350F29F62F}" srcOrd="5" destOrd="0" parTransId="{C56EA6DB-06C0-43F2-8A26-CCFF2F6F4026}" sibTransId="{6F27C69D-1F49-4587-B1A7-F13D8F0557D6}"/>
    <dgm:cxn modelId="{8DB11797-4051-42BD-A090-BE8110CA69A0}" type="presOf" srcId="{B476B7B6-CAE9-455D-AED2-58510A00990E}" destId="{EFFB2424-5A8E-45B2-923C-DA3A044693C8}" srcOrd="1" destOrd="0" presId="urn:microsoft.com/office/officeart/2005/8/layout/hierarchy2"/>
    <dgm:cxn modelId="{693E5421-4032-4638-B9D6-3CB80F72537D}" type="presOf" srcId="{53287545-B8A6-4F54-ADEC-59F7F6B8E4A5}" destId="{E8392EB2-ADAF-4FFA-95B2-7DE3A75CF65E}" srcOrd="0" destOrd="0" presId="urn:microsoft.com/office/officeart/2005/8/layout/hierarchy2"/>
    <dgm:cxn modelId="{3F8F896B-35D5-440C-9745-2DA8DEE4640C}" type="presOf" srcId="{BF291E63-6A8E-406A-8D5C-3C48635D4537}" destId="{116F5CC3-01DD-4978-B148-E5B069C17697}" srcOrd="0" destOrd="0" presId="urn:microsoft.com/office/officeart/2005/8/layout/hierarchy2"/>
    <dgm:cxn modelId="{28BD9A02-4FCE-4182-A0DB-79CD941CC5BB}" type="presOf" srcId="{299D1D01-289D-4928-A8BC-D21AE60B7176}" destId="{453B0B40-371A-4294-8040-F17B2CAC6AD9}" srcOrd="0" destOrd="0" presId="urn:microsoft.com/office/officeart/2005/8/layout/hierarchy2"/>
    <dgm:cxn modelId="{42024587-850C-4F74-AFBA-C0024AAE83D6}" type="presOf" srcId="{9ECDE539-350E-47A8-AE00-757C0A399254}" destId="{62C7BAD8-7F57-451A-B93F-FE2F368C81DD}" srcOrd="1" destOrd="0" presId="urn:microsoft.com/office/officeart/2005/8/layout/hierarchy2"/>
    <dgm:cxn modelId="{5CF71658-758D-4F84-8CE4-0D84E2F8E953}" type="presOf" srcId="{53287545-B8A6-4F54-ADEC-59F7F6B8E4A5}" destId="{3A5D4055-0D93-4553-8553-9D24AB8CC308}" srcOrd="1" destOrd="0" presId="urn:microsoft.com/office/officeart/2005/8/layout/hierarchy2"/>
    <dgm:cxn modelId="{BD2D2EF5-FB65-434D-9876-21C16DB5561F}" type="presOf" srcId="{69297D0D-28F5-4673-A32A-883A142BC1BD}" destId="{9EDDBDD2-E62B-457F-9A8F-67132459587B}" srcOrd="1" destOrd="0" presId="urn:microsoft.com/office/officeart/2005/8/layout/hierarchy2"/>
    <dgm:cxn modelId="{F217CBE7-659D-4D88-AA25-AD3B60B42CE7}" type="presOf" srcId="{58681C74-199D-490A-B11D-8898FC653626}" destId="{FF3342B7-5E2A-458C-B2C6-D8F39C1D9243}" srcOrd="0" destOrd="0" presId="urn:microsoft.com/office/officeart/2005/8/layout/hierarchy2"/>
    <dgm:cxn modelId="{C70C046D-9E2A-4CDE-900E-7B4A5D30EC6B}" type="presOf" srcId="{C56EA6DB-06C0-43F2-8A26-CCFF2F6F4026}" destId="{A303FAA5-692D-44BF-8029-E8FF22569F16}" srcOrd="0" destOrd="0" presId="urn:microsoft.com/office/officeart/2005/8/layout/hierarchy2"/>
    <dgm:cxn modelId="{1B60CE6C-FA2D-417C-91C2-32243C2792CC}" type="presOf" srcId="{1AFF5846-D2B2-4CC8-8C48-399C9956CD27}" destId="{270DF700-BA79-42A9-8EC9-15826CE0CCC4}" srcOrd="1" destOrd="0" presId="urn:microsoft.com/office/officeart/2005/8/layout/hierarchy2"/>
    <dgm:cxn modelId="{945901A0-1ACA-4017-9244-C3F95BF0D066}" srcId="{F99B5976-E5E3-476B-893D-1C145551BFDE}" destId="{1E78487F-420B-4133-9BE1-C686C59E18CB}" srcOrd="4" destOrd="0" parTransId="{088C81AD-85E1-4E9A-A508-C9D91A8EA2C1}" sibTransId="{D0E7B634-425F-443B-BE02-ED4BB1EF2338}"/>
    <dgm:cxn modelId="{C216A9C1-4F1A-4C31-86B3-E84F3B5F83AA}" srcId="{C5306BF4-967C-4FCB-BFD3-369A96AE3454}" destId="{CBF6D64A-6755-430B-AEF6-DBE6E7DB16CF}" srcOrd="0" destOrd="0" parTransId="{067384C1-03D1-4143-8E42-A26EC0C81A30}" sibTransId="{2A571110-F890-4996-A200-3766D91B33F6}"/>
    <dgm:cxn modelId="{966C4AC5-A160-4405-97A4-038408C4F147}" srcId="{1E78487F-420B-4133-9BE1-C686C59E18CB}" destId="{9516C623-125E-448D-969D-41047699412E}" srcOrd="7" destOrd="0" parTransId="{86C590D5-A11E-46E6-84F6-46E1E1132AE1}" sibTransId="{0F9C26D5-5FB4-4654-89D2-D0DA91EC1991}"/>
    <dgm:cxn modelId="{663520F7-0E3F-480D-91A9-66808CA418E2}" type="presOf" srcId="{D2B8D596-762C-49ED-92E5-A93D00CFD6F4}" destId="{064193B0-9688-4C3B-A10A-E34C8038A05C}" srcOrd="0" destOrd="0" presId="urn:microsoft.com/office/officeart/2005/8/layout/hierarchy2"/>
    <dgm:cxn modelId="{EEFF5ADB-70AA-48EA-9E45-8FA58E74498C}" srcId="{F99B5976-E5E3-476B-893D-1C145551BFDE}" destId="{C5306BF4-967C-4FCB-BFD3-369A96AE3454}" srcOrd="2" destOrd="0" parTransId="{A458C556-596A-4709-A288-D078355DBC1A}" sibTransId="{AEC9DFC5-81BE-4C9C-95BC-F9B517E2B4D9}"/>
    <dgm:cxn modelId="{B35C5CE7-0FA0-4692-AA17-B9D00B39DB71}" type="presOf" srcId="{729C1022-9FA7-45E5-B40D-AA070575BAB3}" destId="{1872D7F5-828D-4A54-897C-452E02A97096}" srcOrd="0" destOrd="0" presId="urn:microsoft.com/office/officeart/2005/8/layout/hierarchy2"/>
    <dgm:cxn modelId="{C7D1FA6B-3408-42DD-A3CA-6DC93E68A150}" type="presOf" srcId="{03CF54D1-698A-4D14-A79A-0D71D33F92D2}" destId="{66AE7210-62BC-4B3E-8495-3FD24C2A4735}" srcOrd="0" destOrd="0" presId="urn:microsoft.com/office/officeart/2005/8/layout/hierarchy2"/>
    <dgm:cxn modelId="{696ECBE3-3074-4C40-8FAF-46127558F914}" type="presOf" srcId="{1AFF5846-D2B2-4CC8-8C48-399C9956CD27}" destId="{443B543E-AE46-4C7D-9B17-AEFD27BE883A}" srcOrd="0" destOrd="0" presId="urn:microsoft.com/office/officeart/2005/8/layout/hierarchy2"/>
    <dgm:cxn modelId="{8797495B-0D3C-46A4-888B-9251AC597AA3}" type="presOf" srcId="{F9D7252E-D602-4E92-8B18-FF350F29F62F}" destId="{A0629CB6-28B3-4781-9739-7C6463478C0D}" srcOrd="0" destOrd="0" presId="urn:microsoft.com/office/officeart/2005/8/layout/hierarchy2"/>
    <dgm:cxn modelId="{4083D9EE-F480-4FB9-862B-0DADC2C2A4C2}" type="presOf" srcId="{0D4AAD2C-D0B6-424E-B31B-C1403804C6CB}" destId="{69A4F11D-271B-47CB-A02E-C6A03EE81B68}" srcOrd="0" destOrd="0" presId="urn:microsoft.com/office/officeart/2005/8/layout/hierarchy2"/>
    <dgm:cxn modelId="{29D1B0CB-55DB-4B53-A0C5-7B65AA9F4698}" type="presOf" srcId="{6D7617F2-1FCE-4687-945E-7372692C9657}" destId="{82D08550-5E0C-4B20-B368-015DC5DECD94}" srcOrd="1" destOrd="0" presId="urn:microsoft.com/office/officeart/2005/8/layout/hierarchy2"/>
    <dgm:cxn modelId="{4FAA0E6B-35F8-475A-9E75-62FAD4FE93BC}" type="presOf" srcId="{86C590D5-A11E-46E6-84F6-46E1E1132AE1}" destId="{76E2ADED-67F4-4446-BE1E-C116C58A3BDF}" srcOrd="0" destOrd="0" presId="urn:microsoft.com/office/officeart/2005/8/layout/hierarchy2"/>
    <dgm:cxn modelId="{4B1E62EE-75CC-40F9-AF9D-7D1AC787B164}" type="presOf" srcId="{30F7B991-911F-4652-9CCB-0351E99C7AE1}" destId="{63D0FC0D-A4FF-41D8-BA7C-070C13A05D19}" srcOrd="0" destOrd="0" presId="urn:microsoft.com/office/officeart/2005/8/layout/hierarchy2"/>
    <dgm:cxn modelId="{BE626581-548F-4572-9158-12199C294CED}" type="presOf" srcId="{A019EB5B-2657-4143-BAC4-F0FBA4163B96}" destId="{1287AB53-5CC3-47C3-8172-5C8AB3583EF2}" srcOrd="0" destOrd="0" presId="urn:microsoft.com/office/officeart/2005/8/layout/hierarchy2"/>
    <dgm:cxn modelId="{62CB19D3-F194-4373-BF6D-D0B6826B1DD6}" type="presOf" srcId="{A019EB5B-2657-4143-BAC4-F0FBA4163B96}" destId="{70CEEC6F-4D51-4957-A1C5-4ADA7878A122}" srcOrd="1" destOrd="0" presId="urn:microsoft.com/office/officeart/2005/8/layout/hierarchy2"/>
    <dgm:cxn modelId="{07D5277D-7A9A-4055-98E7-C04776A71F69}" srcId="{F99B5976-E5E3-476B-893D-1C145551BFDE}" destId="{AA2A531A-8A37-4E6D-8A07-79FE334E096A}" srcOrd="1" destOrd="0" parTransId="{B476B7B6-CAE9-455D-AED2-58510A00990E}" sibTransId="{5B7337E2-68A9-4BBF-B660-35F90D92BA35}"/>
    <dgm:cxn modelId="{922069CF-8629-4045-A7D0-231A11B46104}" type="presOf" srcId="{6602A035-2A88-4268-BA20-8F1C369DD4C9}" destId="{C79C6639-C229-4B5B-9E60-6F63128B839B}" srcOrd="0" destOrd="0" presId="urn:microsoft.com/office/officeart/2005/8/layout/hierarchy2"/>
    <dgm:cxn modelId="{F3C52824-0509-4CD5-B6EC-434C8971B28E}" srcId="{F99B5976-E5E3-476B-893D-1C145551BFDE}" destId="{55E979E7-D197-4B29-94E7-743D4570936F}" srcOrd="0" destOrd="0" parTransId="{9ECDE539-350E-47A8-AE00-757C0A399254}" sibTransId="{87E61568-C438-4915-BF48-110A38E3CCDE}"/>
    <dgm:cxn modelId="{31EE25F6-26EB-4E50-AD2C-A0C42FDACC55}" type="presOf" srcId="{37CCD7A1-163D-4F15-8B81-951E13523BA0}" destId="{7A99F4E0-D213-4184-94A2-07E27E85B60B}" srcOrd="1" destOrd="0" presId="urn:microsoft.com/office/officeart/2005/8/layout/hierarchy2"/>
    <dgm:cxn modelId="{485B3154-8AD7-49F4-9C90-B2E8D8A49446}" type="presOf" srcId="{86C590D5-A11E-46E6-84F6-46E1E1132AE1}" destId="{7FAB7B6A-635B-4C6D-8B4C-AF3B8B960875}" srcOrd="1" destOrd="0" presId="urn:microsoft.com/office/officeart/2005/8/layout/hierarchy2"/>
    <dgm:cxn modelId="{1E22EAF4-CF4C-4A5F-B7B2-3061267AF679}" type="presOf" srcId="{37CCD7A1-163D-4F15-8B81-951E13523BA0}" destId="{A11DC856-7095-44F6-8E35-1DB1B2BEDC19}" srcOrd="0" destOrd="0" presId="urn:microsoft.com/office/officeart/2005/8/layout/hierarchy2"/>
    <dgm:cxn modelId="{F5831FC4-3755-4224-AA4F-61A5D7FC7DA4}" type="presParOf" srcId="{936AAD36-50E5-4456-B7AE-CB439335A8F1}" destId="{47996D01-4C70-4D01-ACBC-7DE4EC957591}" srcOrd="0" destOrd="0" presId="urn:microsoft.com/office/officeart/2005/8/layout/hierarchy2"/>
    <dgm:cxn modelId="{568B3A99-93EC-4DAD-BF55-440E27B665C1}" type="presParOf" srcId="{47996D01-4C70-4D01-ACBC-7DE4EC957591}" destId="{EAAA6F5C-4204-43B5-A5AF-AD84066C5114}" srcOrd="0" destOrd="0" presId="urn:microsoft.com/office/officeart/2005/8/layout/hierarchy2"/>
    <dgm:cxn modelId="{15A9870C-2DDA-44B8-AB42-73443C0F655D}" type="presParOf" srcId="{47996D01-4C70-4D01-ACBC-7DE4EC957591}" destId="{AB1531E8-CDBD-44D4-9FEA-E35D16FCC56D}" srcOrd="1" destOrd="0" presId="urn:microsoft.com/office/officeart/2005/8/layout/hierarchy2"/>
    <dgm:cxn modelId="{10441CE9-8338-4A95-A3BE-7BDC0F82A79B}" type="presParOf" srcId="{AB1531E8-CDBD-44D4-9FEA-E35D16FCC56D}" destId="{D923EB09-F866-4F9D-BE0C-EA586F54EEAF}" srcOrd="0" destOrd="0" presId="urn:microsoft.com/office/officeart/2005/8/layout/hierarchy2"/>
    <dgm:cxn modelId="{1CE2252B-C55F-4180-A9A9-855B51522BE3}" type="presParOf" srcId="{D923EB09-F866-4F9D-BE0C-EA586F54EEAF}" destId="{62C7BAD8-7F57-451A-B93F-FE2F368C81DD}" srcOrd="0" destOrd="0" presId="urn:microsoft.com/office/officeart/2005/8/layout/hierarchy2"/>
    <dgm:cxn modelId="{C68CE840-E265-4387-A814-FB81BFE3A41C}" type="presParOf" srcId="{AB1531E8-CDBD-44D4-9FEA-E35D16FCC56D}" destId="{FE403069-B580-406F-83EF-1BD97CDAD1F1}" srcOrd="1" destOrd="0" presId="urn:microsoft.com/office/officeart/2005/8/layout/hierarchy2"/>
    <dgm:cxn modelId="{9D22A613-BE5C-4771-8536-B8AED29AB6E2}" type="presParOf" srcId="{FE403069-B580-406F-83EF-1BD97CDAD1F1}" destId="{7E17BDE4-6B8C-41F8-847F-3468BFB41191}" srcOrd="0" destOrd="0" presId="urn:microsoft.com/office/officeart/2005/8/layout/hierarchy2"/>
    <dgm:cxn modelId="{630DE98B-B77A-476F-A7BE-659503CDCCEA}" type="presParOf" srcId="{FE403069-B580-406F-83EF-1BD97CDAD1F1}" destId="{B892721F-69F1-45DE-8AF0-1EBD2E751BE6}" srcOrd="1" destOrd="0" presId="urn:microsoft.com/office/officeart/2005/8/layout/hierarchy2"/>
    <dgm:cxn modelId="{7E8A4B45-271E-40D3-A4D3-4A4B11256001}" type="presParOf" srcId="{B892721F-69F1-45DE-8AF0-1EBD2E751BE6}" destId="{739AB524-5444-43C3-A270-CEDCB59F45E4}" srcOrd="0" destOrd="0" presId="urn:microsoft.com/office/officeart/2005/8/layout/hierarchy2"/>
    <dgm:cxn modelId="{CF8AF697-9A94-4DCB-A826-56A9C4682EC8}" type="presParOf" srcId="{739AB524-5444-43C3-A270-CEDCB59F45E4}" destId="{0C0F2FE4-4AB8-408C-BCC8-E158D1A2009A}" srcOrd="0" destOrd="0" presId="urn:microsoft.com/office/officeart/2005/8/layout/hierarchy2"/>
    <dgm:cxn modelId="{796A7AC2-FB08-4E23-8FFD-6B702BF878F6}" type="presParOf" srcId="{B892721F-69F1-45DE-8AF0-1EBD2E751BE6}" destId="{BFE7F609-8E24-41DD-AF89-2E859E3A4C27}" srcOrd="1" destOrd="0" presId="urn:microsoft.com/office/officeart/2005/8/layout/hierarchy2"/>
    <dgm:cxn modelId="{136FE37B-F031-49E7-A9FE-C35213A430F3}" type="presParOf" srcId="{BFE7F609-8E24-41DD-AF89-2E859E3A4C27}" destId="{2232512E-6C10-419F-84A5-446F58BEB8F4}" srcOrd="0" destOrd="0" presId="urn:microsoft.com/office/officeart/2005/8/layout/hierarchy2"/>
    <dgm:cxn modelId="{99EB8187-239C-430D-B560-9218D8E270B0}" type="presParOf" srcId="{BFE7F609-8E24-41DD-AF89-2E859E3A4C27}" destId="{A7423C49-B035-4452-85CE-DEBACB327E0B}" srcOrd="1" destOrd="0" presId="urn:microsoft.com/office/officeart/2005/8/layout/hierarchy2"/>
    <dgm:cxn modelId="{F34D214A-01C0-4A22-A806-361F12468437}" type="presParOf" srcId="{B892721F-69F1-45DE-8AF0-1EBD2E751BE6}" destId="{74F61921-4641-42D6-B666-9E51CCBFBDCF}" srcOrd="2" destOrd="0" presId="urn:microsoft.com/office/officeart/2005/8/layout/hierarchy2"/>
    <dgm:cxn modelId="{7FB3C6BD-6806-4714-8951-FE5A282FED6E}" type="presParOf" srcId="{74F61921-4641-42D6-B666-9E51CCBFBDCF}" destId="{8A285D75-8E79-4F87-8A25-DC43F3C55C4F}" srcOrd="0" destOrd="0" presId="urn:microsoft.com/office/officeart/2005/8/layout/hierarchy2"/>
    <dgm:cxn modelId="{592FB772-BA15-4373-8EC6-50CAD7814733}" type="presParOf" srcId="{B892721F-69F1-45DE-8AF0-1EBD2E751BE6}" destId="{84356E62-0715-4239-9A5E-92D7565A26D3}" srcOrd="3" destOrd="0" presId="urn:microsoft.com/office/officeart/2005/8/layout/hierarchy2"/>
    <dgm:cxn modelId="{A4EAB6C2-D79A-4492-BFCE-63E482CB8DA5}" type="presParOf" srcId="{84356E62-0715-4239-9A5E-92D7565A26D3}" destId="{6128C7B5-4B77-4780-A17F-86037D5F13D2}" srcOrd="0" destOrd="0" presId="urn:microsoft.com/office/officeart/2005/8/layout/hierarchy2"/>
    <dgm:cxn modelId="{4D1EA242-AAE6-4875-84FD-877A5B6CA6AB}" type="presParOf" srcId="{84356E62-0715-4239-9A5E-92D7565A26D3}" destId="{3EA888DD-2D9F-4E62-B288-9F4577B2F301}" srcOrd="1" destOrd="0" presId="urn:microsoft.com/office/officeart/2005/8/layout/hierarchy2"/>
    <dgm:cxn modelId="{F96743DA-DDB9-41FF-9E68-F922E0D328B2}" type="presParOf" srcId="{AB1531E8-CDBD-44D4-9FEA-E35D16FCC56D}" destId="{8733B0A5-F3B0-4BF9-8980-BD934D8F9C84}" srcOrd="2" destOrd="0" presId="urn:microsoft.com/office/officeart/2005/8/layout/hierarchy2"/>
    <dgm:cxn modelId="{8C2E4294-96A1-45E7-9644-8BF63BD8B8E6}" type="presParOf" srcId="{8733B0A5-F3B0-4BF9-8980-BD934D8F9C84}" destId="{EFFB2424-5A8E-45B2-923C-DA3A044693C8}" srcOrd="0" destOrd="0" presId="urn:microsoft.com/office/officeart/2005/8/layout/hierarchy2"/>
    <dgm:cxn modelId="{A59C8457-EABB-40FB-8072-38B19B32B889}" type="presParOf" srcId="{AB1531E8-CDBD-44D4-9FEA-E35D16FCC56D}" destId="{E824C264-C1A1-4294-AC97-463AE557D843}" srcOrd="3" destOrd="0" presId="urn:microsoft.com/office/officeart/2005/8/layout/hierarchy2"/>
    <dgm:cxn modelId="{737D7C6C-08CF-4DC6-A13C-22C9055F6349}" type="presParOf" srcId="{E824C264-C1A1-4294-AC97-463AE557D843}" destId="{B5B01B49-9EB9-4DE0-956B-519D1CBF153C}" srcOrd="0" destOrd="0" presId="urn:microsoft.com/office/officeart/2005/8/layout/hierarchy2"/>
    <dgm:cxn modelId="{293DDC64-C940-43CC-988A-290065D8B176}" type="presParOf" srcId="{E824C264-C1A1-4294-AC97-463AE557D843}" destId="{23CBFF57-6FBE-4834-9517-4AE27D91DD3A}" srcOrd="1" destOrd="0" presId="urn:microsoft.com/office/officeart/2005/8/layout/hierarchy2"/>
    <dgm:cxn modelId="{D17A775C-EB40-4A4C-86F9-43C6B358D559}" type="presParOf" srcId="{23CBFF57-6FBE-4834-9517-4AE27D91DD3A}" destId="{1287AB53-5CC3-47C3-8172-5C8AB3583EF2}" srcOrd="0" destOrd="0" presId="urn:microsoft.com/office/officeart/2005/8/layout/hierarchy2"/>
    <dgm:cxn modelId="{34EBA1C5-E080-4335-A366-D9BBEE2F575F}" type="presParOf" srcId="{1287AB53-5CC3-47C3-8172-5C8AB3583EF2}" destId="{70CEEC6F-4D51-4957-A1C5-4ADA7878A122}" srcOrd="0" destOrd="0" presId="urn:microsoft.com/office/officeart/2005/8/layout/hierarchy2"/>
    <dgm:cxn modelId="{8B7EE174-BCBD-42F0-BF1E-0FC0EA83F79F}" type="presParOf" srcId="{23CBFF57-6FBE-4834-9517-4AE27D91DD3A}" destId="{A5B3006A-680E-4803-97DA-DB7BAAD0D05E}" srcOrd="1" destOrd="0" presId="urn:microsoft.com/office/officeart/2005/8/layout/hierarchy2"/>
    <dgm:cxn modelId="{B99802CB-05A4-4959-87ED-4ADECC126086}" type="presParOf" srcId="{A5B3006A-680E-4803-97DA-DB7BAAD0D05E}" destId="{69A4F11D-271B-47CB-A02E-C6A03EE81B68}" srcOrd="0" destOrd="0" presId="urn:microsoft.com/office/officeart/2005/8/layout/hierarchy2"/>
    <dgm:cxn modelId="{2AF1BDD5-1803-4917-8D41-9BB325535863}" type="presParOf" srcId="{A5B3006A-680E-4803-97DA-DB7BAAD0D05E}" destId="{55D9FC7D-52F4-4210-B81C-BF48A30E1C60}" srcOrd="1" destOrd="0" presId="urn:microsoft.com/office/officeart/2005/8/layout/hierarchy2"/>
    <dgm:cxn modelId="{73BFB6BD-6C89-4912-8D97-844283235EF8}" type="presParOf" srcId="{23CBFF57-6FBE-4834-9517-4AE27D91DD3A}" destId="{35EF1DB0-0A57-4C52-9010-1FDD53DB4E06}" srcOrd="2" destOrd="0" presId="urn:microsoft.com/office/officeart/2005/8/layout/hierarchy2"/>
    <dgm:cxn modelId="{FB0C7C6D-5257-40F3-B713-4C5A0A65AF52}" type="presParOf" srcId="{35EF1DB0-0A57-4C52-9010-1FDD53DB4E06}" destId="{9EDDBDD2-E62B-457F-9A8F-67132459587B}" srcOrd="0" destOrd="0" presId="urn:microsoft.com/office/officeart/2005/8/layout/hierarchy2"/>
    <dgm:cxn modelId="{EC9B8D8F-A33E-4123-948E-37F30BB8B4E5}" type="presParOf" srcId="{23CBFF57-6FBE-4834-9517-4AE27D91DD3A}" destId="{4A2D71A2-FD66-482A-A37C-B2A0D16DADEE}" srcOrd="3" destOrd="0" presId="urn:microsoft.com/office/officeart/2005/8/layout/hierarchy2"/>
    <dgm:cxn modelId="{AE421287-440F-424B-A492-AD15FA186440}" type="presParOf" srcId="{4A2D71A2-FD66-482A-A37C-B2A0D16DADEE}" destId="{5595A1F7-B6CE-4025-A0CC-11AC5C0B5E69}" srcOrd="0" destOrd="0" presId="urn:microsoft.com/office/officeart/2005/8/layout/hierarchy2"/>
    <dgm:cxn modelId="{7206E565-0D05-4696-8D18-C1977F1C5F0B}" type="presParOf" srcId="{4A2D71A2-FD66-482A-A37C-B2A0D16DADEE}" destId="{885FC2B7-F36F-434B-A142-EA13989EFC5A}" srcOrd="1" destOrd="0" presId="urn:microsoft.com/office/officeart/2005/8/layout/hierarchy2"/>
    <dgm:cxn modelId="{23168D0A-8F1E-49B4-9EDD-708276F83DCF}" type="presParOf" srcId="{23CBFF57-6FBE-4834-9517-4AE27D91DD3A}" destId="{A0CC1C27-BD18-4B71-B1A1-23A654A62DC6}" srcOrd="4" destOrd="0" presId="urn:microsoft.com/office/officeart/2005/8/layout/hierarchy2"/>
    <dgm:cxn modelId="{59B244CF-DDF3-4581-AC19-B1872C536866}" type="presParOf" srcId="{A0CC1C27-BD18-4B71-B1A1-23A654A62DC6}" destId="{9A04B7B1-C4FC-4532-8466-F1A9856A8263}" srcOrd="0" destOrd="0" presId="urn:microsoft.com/office/officeart/2005/8/layout/hierarchy2"/>
    <dgm:cxn modelId="{518F50C8-51AE-46CA-8B98-E81C8F76197E}" type="presParOf" srcId="{23CBFF57-6FBE-4834-9517-4AE27D91DD3A}" destId="{DC4728FD-8284-4773-A875-691872A696CD}" srcOrd="5" destOrd="0" presId="urn:microsoft.com/office/officeart/2005/8/layout/hierarchy2"/>
    <dgm:cxn modelId="{AF5A7BB6-9845-4042-AAA4-DD465E837B5D}" type="presParOf" srcId="{DC4728FD-8284-4773-A875-691872A696CD}" destId="{1581C06C-AFB3-4FDD-80AB-AD25B3B69042}" srcOrd="0" destOrd="0" presId="urn:microsoft.com/office/officeart/2005/8/layout/hierarchy2"/>
    <dgm:cxn modelId="{7986D188-3814-4A9D-86DC-4ECB83FE7AFC}" type="presParOf" srcId="{DC4728FD-8284-4773-A875-691872A696CD}" destId="{14A04746-2A85-43E2-9F17-7B6BEDB618CE}" srcOrd="1" destOrd="0" presId="urn:microsoft.com/office/officeart/2005/8/layout/hierarchy2"/>
    <dgm:cxn modelId="{ACB5BA19-EB5D-439F-82C7-22E6BD949B04}" type="presParOf" srcId="{AB1531E8-CDBD-44D4-9FEA-E35D16FCC56D}" destId="{C287EABB-3CF0-415A-B26D-6B1307313349}" srcOrd="4" destOrd="0" presId="urn:microsoft.com/office/officeart/2005/8/layout/hierarchy2"/>
    <dgm:cxn modelId="{BCC221AD-F7C1-4CAF-834C-33514CA6D23B}" type="presParOf" srcId="{C287EABB-3CF0-415A-B26D-6B1307313349}" destId="{F476BE3C-0D13-4F9B-B6AA-CF85AAAF63E2}" srcOrd="0" destOrd="0" presId="urn:microsoft.com/office/officeart/2005/8/layout/hierarchy2"/>
    <dgm:cxn modelId="{EF9454E1-82CB-4E8C-A67C-2869F17EF199}" type="presParOf" srcId="{AB1531E8-CDBD-44D4-9FEA-E35D16FCC56D}" destId="{45EA7699-253B-4D16-9606-1B63682C03BE}" srcOrd="5" destOrd="0" presId="urn:microsoft.com/office/officeart/2005/8/layout/hierarchy2"/>
    <dgm:cxn modelId="{B1B019DF-A21A-4797-A9DF-12E9ADD43479}" type="presParOf" srcId="{45EA7699-253B-4D16-9606-1B63682C03BE}" destId="{979A9604-E74A-4521-BB99-CB8AEA888D07}" srcOrd="0" destOrd="0" presId="urn:microsoft.com/office/officeart/2005/8/layout/hierarchy2"/>
    <dgm:cxn modelId="{4409D2EF-948D-4556-86CD-AD4554A75644}" type="presParOf" srcId="{45EA7699-253B-4D16-9606-1B63682C03BE}" destId="{2422C5B1-F19B-43ED-9EA6-335911071A4A}" srcOrd="1" destOrd="0" presId="urn:microsoft.com/office/officeart/2005/8/layout/hierarchy2"/>
    <dgm:cxn modelId="{49ED6B70-E351-4E0A-81D9-FC85F14229A0}" type="presParOf" srcId="{2422C5B1-F19B-43ED-9EA6-335911071A4A}" destId="{60EB357E-FC9B-4662-A198-5F401A8A2BF9}" srcOrd="0" destOrd="0" presId="urn:microsoft.com/office/officeart/2005/8/layout/hierarchy2"/>
    <dgm:cxn modelId="{8ED0CCC1-7938-49A4-AF0E-9F059138A70D}" type="presParOf" srcId="{60EB357E-FC9B-4662-A198-5F401A8A2BF9}" destId="{F069C305-68E0-4B0F-968D-967B10263B06}" srcOrd="0" destOrd="0" presId="urn:microsoft.com/office/officeart/2005/8/layout/hierarchy2"/>
    <dgm:cxn modelId="{C744A957-E923-4123-B3DA-8CCE26BE3DCC}" type="presParOf" srcId="{2422C5B1-F19B-43ED-9EA6-335911071A4A}" destId="{0BE36C4E-8232-4EC4-87AF-83570F03EC70}" srcOrd="1" destOrd="0" presId="urn:microsoft.com/office/officeart/2005/8/layout/hierarchy2"/>
    <dgm:cxn modelId="{99D88C79-1309-489D-95FA-FC0B69391DB5}" type="presParOf" srcId="{0BE36C4E-8232-4EC4-87AF-83570F03EC70}" destId="{AC7D2E5F-2952-42AB-A726-A693525479BF}" srcOrd="0" destOrd="0" presId="urn:microsoft.com/office/officeart/2005/8/layout/hierarchy2"/>
    <dgm:cxn modelId="{C3353973-5AF9-40C5-AF33-8767F5B80F2A}" type="presParOf" srcId="{0BE36C4E-8232-4EC4-87AF-83570F03EC70}" destId="{EA7AED9E-C896-42EC-BC38-E0FCADBD4747}" srcOrd="1" destOrd="0" presId="urn:microsoft.com/office/officeart/2005/8/layout/hierarchy2"/>
    <dgm:cxn modelId="{C11F98A9-3DBC-4B06-9477-A60BF285C5D0}" type="presParOf" srcId="{2422C5B1-F19B-43ED-9EA6-335911071A4A}" destId="{A11DC856-7095-44F6-8E35-1DB1B2BEDC19}" srcOrd="2" destOrd="0" presId="urn:microsoft.com/office/officeart/2005/8/layout/hierarchy2"/>
    <dgm:cxn modelId="{A6344A21-F4CD-475C-AB42-EA7C5D5D9AAE}" type="presParOf" srcId="{A11DC856-7095-44F6-8E35-1DB1B2BEDC19}" destId="{7A99F4E0-D213-4184-94A2-07E27E85B60B}" srcOrd="0" destOrd="0" presId="urn:microsoft.com/office/officeart/2005/8/layout/hierarchy2"/>
    <dgm:cxn modelId="{E5148124-B1E0-4313-AAD3-A7139ED39F70}" type="presParOf" srcId="{2422C5B1-F19B-43ED-9EA6-335911071A4A}" destId="{F1F8023E-8F4E-4F8E-B958-6B758151CDE7}" srcOrd="3" destOrd="0" presId="urn:microsoft.com/office/officeart/2005/8/layout/hierarchy2"/>
    <dgm:cxn modelId="{B66036F9-0AA1-42CE-AB42-EBEB35CB4974}" type="presParOf" srcId="{F1F8023E-8F4E-4F8E-B958-6B758151CDE7}" destId="{42AE21EF-F301-4EA2-950E-3272B849848D}" srcOrd="0" destOrd="0" presId="urn:microsoft.com/office/officeart/2005/8/layout/hierarchy2"/>
    <dgm:cxn modelId="{591935BE-E7F6-4723-A352-7EE02D325BC8}" type="presParOf" srcId="{F1F8023E-8F4E-4F8E-B958-6B758151CDE7}" destId="{C9B4F1BA-94C8-4F7A-9099-8E422DE680D3}" srcOrd="1" destOrd="0" presId="urn:microsoft.com/office/officeart/2005/8/layout/hierarchy2"/>
    <dgm:cxn modelId="{3E11BFB0-A52C-4687-843A-8F2F6C7643F1}" type="presParOf" srcId="{AB1531E8-CDBD-44D4-9FEA-E35D16FCC56D}" destId="{443B543E-AE46-4C7D-9B17-AEFD27BE883A}" srcOrd="6" destOrd="0" presId="urn:microsoft.com/office/officeart/2005/8/layout/hierarchy2"/>
    <dgm:cxn modelId="{FB21FBB8-05B5-44D4-A0E3-9983E10A6C8E}" type="presParOf" srcId="{443B543E-AE46-4C7D-9B17-AEFD27BE883A}" destId="{270DF700-BA79-42A9-8EC9-15826CE0CCC4}" srcOrd="0" destOrd="0" presId="urn:microsoft.com/office/officeart/2005/8/layout/hierarchy2"/>
    <dgm:cxn modelId="{B71D0900-2974-45EA-BF2E-F3EF5E50807A}" type="presParOf" srcId="{AB1531E8-CDBD-44D4-9FEA-E35D16FCC56D}" destId="{B3FC25D0-043F-490E-965E-FD35E17704AC}" srcOrd="7" destOrd="0" presId="urn:microsoft.com/office/officeart/2005/8/layout/hierarchy2"/>
    <dgm:cxn modelId="{CAB5B75A-5C4C-4E11-A76D-770169E0A276}" type="presParOf" srcId="{B3FC25D0-043F-490E-965E-FD35E17704AC}" destId="{7C653FD9-9068-4164-90B9-4B2F0A6ECC91}" srcOrd="0" destOrd="0" presId="urn:microsoft.com/office/officeart/2005/8/layout/hierarchy2"/>
    <dgm:cxn modelId="{C1AACF5B-012B-48F5-B5E0-F963B78CD4B8}" type="presParOf" srcId="{B3FC25D0-043F-490E-965E-FD35E17704AC}" destId="{17BBDAEC-88BD-464A-81F5-CAEE65413F23}" srcOrd="1" destOrd="0" presId="urn:microsoft.com/office/officeart/2005/8/layout/hierarchy2"/>
    <dgm:cxn modelId="{30C06AFF-8DA2-401E-900C-D002C89232F5}" type="presParOf" srcId="{17BBDAEC-88BD-464A-81F5-CAEE65413F23}" destId="{A95CA7D4-B71C-4561-978E-49924CC0EF34}" srcOrd="0" destOrd="0" presId="urn:microsoft.com/office/officeart/2005/8/layout/hierarchy2"/>
    <dgm:cxn modelId="{B323C29B-CCC7-4989-9822-691E09DC20C5}" type="presParOf" srcId="{A95CA7D4-B71C-4561-978E-49924CC0EF34}" destId="{6ABADC67-BF08-4E60-9325-638F8628BC54}" srcOrd="0" destOrd="0" presId="urn:microsoft.com/office/officeart/2005/8/layout/hierarchy2"/>
    <dgm:cxn modelId="{851DD8A6-B558-4140-A01F-1C7178374720}" type="presParOf" srcId="{17BBDAEC-88BD-464A-81F5-CAEE65413F23}" destId="{0EAF22FC-E720-46E9-9986-FD41FED1A652}" srcOrd="1" destOrd="0" presId="urn:microsoft.com/office/officeart/2005/8/layout/hierarchy2"/>
    <dgm:cxn modelId="{52EF3D9D-7368-46D5-B3C4-F9CD38EED2F6}" type="presParOf" srcId="{0EAF22FC-E720-46E9-9986-FD41FED1A652}" destId="{93F927D5-8361-4FE2-9CBD-21B280EE2EFB}" srcOrd="0" destOrd="0" presId="urn:microsoft.com/office/officeart/2005/8/layout/hierarchy2"/>
    <dgm:cxn modelId="{B25BBA5C-3B84-4F41-B9E7-3B4264AFEF26}" type="presParOf" srcId="{0EAF22FC-E720-46E9-9986-FD41FED1A652}" destId="{F81EA352-6412-4263-B824-D93710782449}" srcOrd="1" destOrd="0" presId="urn:microsoft.com/office/officeart/2005/8/layout/hierarchy2"/>
    <dgm:cxn modelId="{9FC31C11-744E-4037-B787-1930F9241D04}" type="presParOf" srcId="{17BBDAEC-88BD-464A-81F5-CAEE65413F23}" destId="{50ED939A-7A8A-4526-8B49-AEE62DA718C9}" srcOrd="2" destOrd="0" presId="urn:microsoft.com/office/officeart/2005/8/layout/hierarchy2"/>
    <dgm:cxn modelId="{C56C12C1-6E6D-4AD6-92BC-2F2A2A0E9773}" type="presParOf" srcId="{50ED939A-7A8A-4526-8B49-AEE62DA718C9}" destId="{8BFDB438-7CF6-4B00-9BC8-11441E499A79}" srcOrd="0" destOrd="0" presId="urn:microsoft.com/office/officeart/2005/8/layout/hierarchy2"/>
    <dgm:cxn modelId="{22414216-7CF1-48D6-9A3A-A40790706E12}" type="presParOf" srcId="{17BBDAEC-88BD-464A-81F5-CAEE65413F23}" destId="{270617EA-ED9A-4CE4-8F3C-D65D36082876}" srcOrd="3" destOrd="0" presId="urn:microsoft.com/office/officeart/2005/8/layout/hierarchy2"/>
    <dgm:cxn modelId="{7EE630B4-4016-461C-AEF7-AA33B9DBF0B2}" type="presParOf" srcId="{270617EA-ED9A-4CE4-8F3C-D65D36082876}" destId="{116F5CC3-01DD-4978-B148-E5B069C17697}" srcOrd="0" destOrd="0" presId="urn:microsoft.com/office/officeart/2005/8/layout/hierarchy2"/>
    <dgm:cxn modelId="{8530B75E-8793-40CD-BE95-B3FB9FC1AA4D}" type="presParOf" srcId="{270617EA-ED9A-4CE4-8F3C-D65D36082876}" destId="{F280AE1A-947A-4C66-A726-29DA4CAB5A25}" srcOrd="1" destOrd="0" presId="urn:microsoft.com/office/officeart/2005/8/layout/hierarchy2"/>
    <dgm:cxn modelId="{7D7F870C-02AD-4FD8-8E93-22FEB16C0746}" type="presParOf" srcId="{17BBDAEC-88BD-464A-81F5-CAEE65413F23}" destId="{E8392EB2-ADAF-4FFA-95B2-7DE3A75CF65E}" srcOrd="4" destOrd="0" presId="urn:microsoft.com/office/officeart/2005/8/layout/hierarchy2"/>
    <dgm:cxn modelId="{7EE424EA-1DE3-435B-9ECA-D1F17F40F13C}" type="presParOf" srcId="{E8392EB2-ADAF-4FFA-95B2-7DE3A75CF65E}" destId="{3A5D4055-0D93-4553-8553-9D24AB8CC308}" srcOrd="0" destOrd="0" presId="urn:microsoft.com/office/officeart/2005/8/layout/hierarchy2"/>
    <dgm:cxn modelId="{0E39A638-CF28-4742-AB1C-DCAA586875FC}" type="presParOf" srcId="{17BBDAEC-88BD-464A-81F5-CAEE65413F23}" destId="{24C41A12-EB78-47CA-8FC7-999FC8009201}" srcOrd="5" destOrd="0" presId="urn:microsoft.com/office/officeart/2005/8/layout/hierarchy2"/>
    <dgm:cxn modelId="{7B336963-D65A-4DC4-A10C-6A2D29E85C70}" type="presParOf" srcId="{24C41A12-EB78-47CA-8FC7-999FC8009201}" destId="{3DC015D6-EC71-4FA8-ACF0-9AF89A6D16A0}" srcOrd="0" destOrd="0" presId="urn:microsoft.com/office/officeart/2005/8/layout/hierarchy2"/>
    <dgm:cxn modelId="{A8193ECF-BF8D-4FBB-9928-2E3045825BF4}" type="presParOf" srcId="{24C41A12-EB78-47CA-8FC7-999FC8009201}" destId="{B097BC42-DD81-4AB3-AFED-A3EAB2FA4336}" srcOrd="1" destOrd="0" presId="urn:microsoft.com/office/officeart/2005/8/layout/hierarchy2"/>
    <dgm:cxn modelId="{FD45F092-601E-4E4B-947D-C270E02CCF30}" type="presParOf" srcId="{AB1531E8-CDBD-44D4-9FEA-E35D16FCC56D}" destId="{C4AAA892-5030-4A20-92B5-4CD127B61656}" srcOrd="8" destOrd="0" presId="urn:microsoft.com/office/officeart/2005/8/layout/hierarchy2"/>
    <dgm:cxn modelId="{01C7BCE7-5794-4D77-BD4D-94EE34A48F97}" type="presParOf" srcId="{C4AAA892-5030-4A20-92B5-4CD127B61656}" destId="{E1BB0637-63CF-4D75-882C-B8FE41EDDFC7}" srcOrd="0" destOrd="0" presId="urn:microsoft.com/office/officeart/2005/8/layout/hierarchy2"/>
    <dgm:cxn modelId="{2851DB62-E34A-4E84-BF60-C7B4B926C6E0}" type="presParOf" srcId="{AB1531E8-CDBD-44D4-9FEA-E35D16FCC56D}" destId="{7D1142AB-833B-470B-ADBA-FC5236F92265}" srcOrd="9" destOrd="0" presId="urn:microsoft.com/office/officeart/2005/8/layout/hierarchy2"/>
    <dgm:cxn modelId="{E218193C-A98C-4797-A9E5-C4D3A5AB2EA3}" type="presParOf" srcId="{7D1142AB-833B-470B-ADBA-FC5236F92265}" destId="{12735223-2AB6-46E7-8FC2-A437EE572BBC}" srcOrd="0" destOrd="0" presId="urn:microsoft.com/office/officeart/2005/8/layout/hierarchy2"/>
    <dgm:cxn modelId="{8E5BE776-23D6-4C2E-9467-09E6A3CDF2C5}" type="presParOf" srcId="{7D1142AB-833B-470B-ADBA-FC5236F92265}" destId="{9AC6C65A-0768-4A2F-AC28-EFC90735E287}" srcOrd="1" destOrd="0" presId="urn:microsoft.com/office/officeart/2005/8/layout/hierarchy2"/>
    <dgm:cxn modelId="{48A42509-CBA7-48A2-96E8-E341D19A4AA8}" type="presParOf" srcId="{9AC6C65A-0768-4A2F-AC28-EFC90735E287}" destId="{1872D7F5-828D-4A54-897C-452E02A97096}" srcOrd="0" destOrd="0" presId="urn:microsoft.com/office/officeart/2005/8/layout/hierarchy2"/>
    <dgm:cxn modelId="{1F1EC99C-260D-4F74-AEC0-C30A5073EB56}" type="presParOf" srcId="{1872D7F5-828D-4A54-897C-452E02A97096}" destId="{3CC49310-1265-47D8-AA06-DCB4FA62E152}" srcOrd="0" destOrd="0" presId="urn:microsoft.com/office/officeart/2005/8/layout/hierarchy2"/>
    <dgm:cxn modelId="{582D9605-B2D9-444E-A033-EC3285187918}" type="presParOf" srcId="{9AC6C65A-0768-4A2F-AC28-EFC90735E287}" destId="{053E4900-98D3-4433-9146-619F2EBAC2FA}" srcOrd="1" destOrd="0" presId="urn:microsoft.com/office/officeart/2005/8/layout/hierarchy2"/>
    <dgm:cxn modelId="{7DDA374E-5743-4637-8783-AFC3B4DE6563}" type="presParOf" srcId="{053E4900-98D3-4433-9146-619F2EBAC2FA}" destId="{453B0B40-371A-4294-8040-F17B2CAC6AD9}" srcOrd="0" destOrd="0" presId="urn:microsoft.com/office/officeart/2005/8/layout/hierarchy2"/>
    <dgm:cxn modelId="{085726AD-191A-4CB8-BBD0-2E9FD39DF8EF}" type="presParOf" srcId="{053E4900-98D3-4433-9146-619F2EBAC2FA}" destId="{39519FB2-99F8-40B8-AFC3-A8BD5DD8BA7A}" srcOrd="1" destOrd="0" presId="urn:microsoft.com/office/officeart/2005/8/layout/hierarchy2"/>
    <dgm:cxn modelId="{9BE00DD1-A5BE-4BDA-B86B-1675C82D5718}" type="presParOf" srcId="{9AC6C65A-0768-4A2F-AC28-EFC90735E287}" destId="{064193B0-9688-4C3B-A10A-E34C8038A05C}" srcOrd="2" destOrd="0" presId="urn:microsoft.com/office/officeart/2005/8/layout/hierarchy2"/>
    <dgm:cxn modelId="{8898E472-4FE6-40C5-A13D-60D951A72E42}" type="presParOf" srcId="{064193B0-9688-4C3B-A10A-E34C8038A05C}" destId="{F22093A3-6A53-459E-90B6-25B2334F4286}" srcOrd="0" destOrd="0" presId="urn:microsoft.com/office/officeart/2005/8/layout/hierarchy2"/>
    <dgm:cxn modelId="{D1957A8B-930F-41B5-9F00-2681505877AD}" type="presParOf" srcId="{9AC6C65A-0768-4A2F-AC28-EFC90735E287}" destId="{1D82FC3A-B3EF-4CC4-A7D8-6D907DAFF78A}" srcOrd="3" destOrd="0" presId="urn:microsoft.com/office/officeart/2005/8/layout/hierarchy2"/>
    <dgm:cxn modelId="{3125C181-AECC-46B7-81E6-2C2793392AB7}" type="presParOf" srcId="{1D82FC3A-B3EF-4CC4-A7D8-6D907DAFF78A}" destId="{B5DCBE57-8BAA-4508-A31E-14ED77D97EE7}" srcOrd="0" destOrd="0" presId="urn:microsoft.com/office/officeart/2005/8/layout/hierarchy2"/>
    <dgm:cxn modelId="{783BF417-5082-464F-903E-CA2B532452F3}" type="presParOf" srcId="{1D82FC3A-B3EF-4CC4-A7D8-6D907DAFF78A}" destId="{06953A27-68CC-4E4D-8D28-9E69FDDAC6AD}" srcOrd="1" destOrd="0" presId="urn:microsoft.com/office/officeart/2005/8/layout/hierarchy2"/>
    <dgm:cxn modelId="{731C53DA-5CD1-4FD2-8C78-2BB65F18DF8B}" type="presParOf" srcId="{9AC6C65A-0768-4A2F-AC28-EFC90735E287}" destId="{C1857C2A-249A-4C59-9CD4-C0F7EC386473}" srcOrd="4" destOrd="0" presId="urn:microsoft.com/office/officeart/2005/8/layout/hierarchy2"/>
    <dgm:cxn modelId="{2AADE7B6-4BED-40DE-B24C-60DC181D5E46}" type="presParOf" srcId="{C1857C2A-249A-4C59-9CD4-C0F7EC386473}" destId="{76FA5998-E4EA-473A-8662-C1EDC58D2B45}" srcOrd="0" destOrd="0" presId="urn:microsoft.com/office/officeart/2005/8/layout/hierarchy2"/>
    <dgm:cxn modelId="{AA465CD1-28DC-43C1-AE75-7A1E246CA8E7}" type="presParOf" srcId="{9AC6C65A-0768-4A2F-AC28-EFC90735E287}" destId="{2E5B72FC-01B7-4684-A097-424D2C62CBA9}" srcOrd="5" destOrd="0" presId="urn:microsoft.com/office/officeart/2005/8/layout/hierarchy2"/>
    <dgm:cxn modelId="{35375ECF-E79D-4C5A-A791-8AD163B4A435}" type="presParOf" srcId="{2E5B72FC-01B7-4684-A097-424D2C62CBA9}" destId="{2BD24ED9-F069-42FF-B9D6-1FB9C4BE06F8}" srcOrd="0" destOrd="0" presId="urn:microsoft.com/office/officeart/2005/8/layout/hierarchy2"/>
    <dgm:cxn modelId="{AD6FAA66-BE20-46A9-B647-A09CFBA02AA5}" type="presParOf" srcId="{2E5B72FC-01B7-4684-A097-424D2C62CBA9}" destId="{71FEE9F7-7F1B-473A-B433-55A57B12BCBB}" srcOrd="1" destOrd="0" presId="urn:microsoft.com/office/officeart/2005/8/layout/hierarchy2"/>
    <dgm:cxn modelId="{B25488B0-B358-4A0E-809B-9509FD1A1B6F}" type="presParOf" srcId="{9AC6C65A-0768-4A2F-AC28-EFC90735E287}" destId="{4DA3ACEA-27F3-4EE3-9136-359AC14D4C6D}" srcOrd="6" destOrd="0" presId="urn:microsoft.com/office/officeart/2005/8/layout/hierarchy2"/>
    <dgm:cxn modelId="{FE83689F-AE6E-4F3A-BA9F-72C59C79B12B}" type="presParOf" srcId="{4DA3ACEA-27F3-4EE3-9136-359AC14D4C6D}" destId="{C034B637-8D91-457A-9643-54F605C86720}" srcOrd="0" destOrd="0" presId="urn:microsoft.com/office/officeart/2005/8/layout/hierarchy2"/>
    <dgm:cxn modelId="{45817465-8872-45FE-BA77-E1056ED70DDF}" type="presParOf" srcId="{9AC6C65A-0768-4A2F-AC28-EFC90735E287}" destId="{540F4E02-6F8C-45B6-9865-EDFCE821C289}" srcOrd="7" destOrd="0" presId="urn:microsoft.com/office/officeart/2005/8/layout/hierarchy2"/>
    <dgm:cxn modelId="{96A1153B-5981-4812-90AC-F016EC2237D7}" type="presParOf" srcId="{540F4E02-6F8C-45B6-9865-EDFCE821C289}" destId="{A185264E-0FF4-461A-83EC-5B5716B3F7A7}" srcOrd="0" destOrd="0" presId="urn:microsoft.com/office/officeart/2005/8/layout/hierarchy2"/>
    <dgm:cxn modelId="{D15AC92E-D419-406D-A2E9-225C005E06AB}" type="presParOf" srcId="{540F4E02-6F8C-45B6-9865-EDFCE821C289}" destId="{01C48A2D-11E1-4CDE-A8F6-1255BCEBDB3A}" srcOrd="1" destOrd="0" presId="urn:microsoft.com/office/officeart/2005/8/layout/hierarchy2"/>
    <dgm:cxn modelId="{9C684FE7-075A-4D4F-ACFC-318F502A3B82}" type="presParOf" srcId="{9AC6C65A-0768-4A2F-AC28-EFC90735E287}" destId="{63D0FC0D-A4FF-41D8-BA7C-070C13A05D19}" srcOrd="8" destOrd="0" presId="urn:microsoft.com/office/officeart/2005/8/layout/hierarchy2"/>
    <dgm:cxn modelId="{AB453A15-80D1-4463-B681-413DF15BE66F}" type="presParOf" srcId="{63D0FC0D-A4FF-41D8-BA7C-070C13A05D19}" destId="{EC7C0BCE-CD24-40F9-B9E7-1D1A5ECD45B9}" srcOrd="0" destOrd="0" presId="urn:microsoft.com/office/officeart/2005/8/layout/hierarchy2"/>
    <dgm:cxn modelId="{A96981CB-C348-4A8C-A247-E34BA7DABBEC}" type="presParOf" srcId="{9AC6C65A-0768-4A2F-AC28-EFC90735E287}" destId="{7C26B2B0-8F88-420B-A01F-C02CD3BDA5C0}" srcOrd="9" destOrd="0" presId="urn:microsoft.com/office/officeart/2005/8/layout/hierarchy2"/>
    <dgm:cxn modelId="{162605D9-939D-4200-B25F-45E937310C81}" type="presParOf" srcId="{7C26B2B0-8F88-420B-A01F-C02CD3BDA5C0}" destId="{D031800A-586F-48C0-93D1-B6EA28C69D86}" srcOrd="0" destOrd="0" presId="urn:microsoft.com/office/officeart/2005/8/layout/hierarchy2"/>
    <dgm:cxn modelId="{7CD85D69-A284-43B0-A768-615C2AB5607C}" type="presParOf" srcId="{7C26B2B0-8F88-420B-A01F-C02CD3BDA5C0}" destId="{57AC3006-9FB1-4AA2-BEC2-81146FC7249B}" srcOrd="1" destOrd="0" presId="urn:microsoft.com/office/officeart/2005/8/layout/hierarchy2"/>
    <dgm:cxn modelId="{8F2C5C0E-B42C-477A-A5B8-CC9341D3E278}" type="presParOf" srcId="{9AC6C65A-0768-4A2F-AC28-EFC90735E287}" destId="{A303FAA5-692D-44BF-8029-E8FF22569F16}" srcOrd="10" destOrd="0" presId="urn:microsoft.com/office/officeart/2005/8/layout/hierarchy2"/>
    <dgm:cxn modelId="{9E597AE6-1D08-4B26-A4B4-7302C803A178}" type="presParOf" srcId="{A303FAA5-692D-44BF-8029-E8FF22569F16}" destId="{03C8D99C-CBEB-4FD4-A813-0051436F9581}" srcOrd="0" destOrd="0" presId="urn:microsoft.com/office/officeart/2005/8/layout/hierarchy2"/>
    <dgm:cxn modelId="{6EB11907-F369-4727-A9B9-F51E563253D3}" type="presParOf" srcId="{9AC6C65A-0768-4A2F-AC28-EFC90735E287}" destId="{B512EACC-DB25-4CB5-A237-B54829ABE69E}" srcOrd="11" destOrd="0" presId="urn:microsoft.com/office/officeart/2005/8/layout/hierarchy2"/>
    <dgm:cxn modelId="{89F74556-CC7F-46F0-BE34-8A85882B4396}" type="presParOf" srcId="{B512EACC-DB25-4CB5-A237-B54829ABE69E}" destId="{A0629CB6-28B3-4781-9739-7C6463478C0D}" srcOrd="0" destOrd="0" presId="urn:microsoft.com/office/officeart/2005/8/layout/hierarchy2"/>
    <dgm:cxn modelId="{CD389EF2-C589-4AE4-B473-BA05274492D6}" type="presParOf" srcId="{B512EACC-DB25-4CB5-A237-B54829ABE69E}" destId="{6AF1ACE2-9F58-49A7-BC01-C8140C2FB9CF}" srcOrd="1" destOrd="0" presId="urn:microsoft.com/office/officeart/2005/8/layout/hierarchy2"/>
    <dgm:cxn modelId="{CDAAD49A-69EA-4D17-B08B-602F05F8CC3C}" type="presParOf" srcId="{9AC6C65A-0768-4A2F-AC28-EFC90735E287}" destId="{2A65EA22-52B4-45D5-BCAA-6518C392DC1D}" srcOrd="12" destOrd="0" presId="urn:microsoft.com/office/officeart/2005/8/layout/hierarchy2"/>
    <dgm:cxn modelId="{5D8A1A31-BCC9-4BAF-B7D2-733088F7664F}" type="presParOf" srcId="{2A65EA22-52B4-45D5-BCAA-6518C392DC1D}" destId="{82D08550-5E0C-4B20-B368-015DC5DECD94}" srcOrd="0" destOrd="0" presId="urn:microsoft.com/office/officeart/2005/8/layout/hierarchy2"/>
    <dgm:cxn modelId="{DC9C0ADE-9B22-4546-AA01-D7EBB26F831B}" type="presParOf" srcId="{9AC6C65A-0768-4A2F-AC28-EFC90735E287}" destId="{00C769C7-703D-4849-80A9-2285CE4B1A5E}" srcOrd="13" destOrd="0" presId="urn:microsoft.com/office/officeart/2005/8/layout/hierarchy2"/>
    <dgm:cxn modelId="{7E6BAFA6-EC37-4DBD-A930-3429AECA95B4}" type="presParOf" srcId="{00C769C7-703D-4849-80A9-2285CE4B1A5E}" destId="{FF3342B7-5E2A-458C-B2C6-D8F39C1D9243}" srcOrd="0" destOrd="0" presId="urn:microsoft.com/office/officeart/2005/8/layout/hierarchy2"/>
    <dgm:cxn modelId="{035F96AD-9F39-43C8-A5FE-758EC80CB9FE}" type="presParOf" srcId="{00C769C7-703D-4849-80A9-2285CE4B1A5E}" destId="{6B77FC9A-4925-483F-BB4A-B66CF92C9383}" srcOrd="1" destOrd="0" presId="urn:microsoft.com/office/officeart/2005/8/layout/hierarchy2"/>
    <dgm:cxn modelId="{A399BB77-0BA5-4A8E-9E15-D92025974368}" type="presParOf" srcId="{9AC6C65A-0768-4A2F-AC28-EFC90735E287}" destId="{76E2ADED-67F4-4446-BE1E-C116C58A3BDF}" srcOrd="14" destOrd="0" presId="urn:microsoft.com/office/officeart/2005/8/layout/hierarchy2"/>
    <dgm:cxn modelId="{1B7C34A9-1EA6-4DCE-983E-C788D51D33AB}" type="presParOf" srcId="{76E2ADED-67F4-4446-BE1E-C116C58A3BDF}" destId="{7FAB7B6A-635B-4C6D-8B4C-AF3B8B960875}" srcOrd="0" destOrd="0" presId="urn:microsoft.com/office/officeart/2005/8/layout/hierarchy2"/>
    <dgm:cxn modelId="{998934DB-C2FB-464F-9E20-F2C2CF617B69}" type="presParOf" srcId="{9AC6C65A-0768-4A2F-AC28-EFC90735E287}" destId="{1886B098-5784-4205-94CE-21EEFC11DAAD}" srcOrd="15" destOrd="0" presId="urn:microsoft.com/office/officeart/2005/8/layout/hierarchy2"/>
    <dgm:cxn modelId="{59AB7EBA-CE5A-446A-B9FA-A4DC2FCC309B}" type="presParOf" srcId="{1886B098-5784-4205-94CE-21EEFC11DAAD}" destId="{8E05E9B8-318E-45D6-8DAC-7A8DA4FB3D20}" srcOrd="0" destOrd="0" presId="urn:microsoft.com/office/officeart/2005/8/layout/hierarchy2"/>
    <dgm:cxn modelId="{C604C6E2-DFCB-4E84-A816-BFE053463438}" type="presParOf" srcId="{1886B098-5784-4205-94CE-21EEFC11DAAD}" destId="{38C113FC-3795-4CE1-B935-9134E9F731C3}" srcOrd="1" destOrd="0" presId="urn:microsoft.com/office/officeart/2005/8/layout/hierarchy2"/>
    <dgm:cxn modelId="{E3789ADA-2594-4D8F-9AEF-52C47A3A9E8B}" type="presParOf" srcId="{9AC6C65A-0768-4A2F-AC28-EFC90735E287}" destId="{E21475FF-2612-4C75-B68D-FF9BA98B6929}" srcOrd="16" destOrd="0" presId="urn:microsoft.com/office/officeart/2005/8/layout/hierarchy2"/>
    <dgm:cxn modelId="{22CA83B9-2B8B-4D2E-A836-41B756402692}" type="presParOf" srcId="{E21475FF-2612-4C75-B68D-FF9BA98B6929}" destId="{258F729A-DFE3-45C1-977A-88F7DACBF14E}" srcOrd="0" destOrd="0" presId="urn:microsoft.com/office/officeart/2005/8/layout/hierarchy2"/>
    <dgm:cxn modelId="{A4C751FB-30E2-40AA-9552-49A918D2877A}" type="presParOf" srcId="{9AC6C65A-0768-4A2F-AC28-EFC90735E287}" destId="{9212E8A6-D8AD-44EA-BBC9-15247B069023}" srcOrd="17" destOrd="0" presId="urn:microsoft.com/office/officeart/2005/8/layout/hierarchy2"/>
    <dgm:cxn modelId="{0745AD0D-D91D-4907-B20C-5A70657FE730}" type="presParOf" srcId="{9212E8A6-D8AD-44EA-BBC9-15247B069023}" destId="{F6DF3C6A-06F9-43C3-8925-4AD44848AC6E}" srcOrd="0" destOrd="0" presId="urn:microsoft.com/office/officeart/2005/8/layout/hierarchy2"/>
    <dgm:cxn modelId="{CA800149-71D7-4276-BD30-9E0534AF3083}" type="presParOf" srcId="{9212E8A6-D8AD-44EA-BBC9-15247B069023}" destId="{9D6EAFEA-EF57-446F-A107-15E5081C4AAA}" srcOrd="1" destOrd="0" presId="urn:microsoft.com/office/officeart/2005/8/layout/hierarchy2"/>
    <dgm:cxn modelId="{805A9DDC-95CE-4D4F-8C4B-0612E2531917}" type="presParOf" srcId="{9AC6C65A-0768-4A2F-AC28-EFC90735E287}" destId="{C79C6639-C229-4B5B-9E60-6F63128B839B}" srcOrd="18" destOrd="0" presId="urn:microsoft.com/office/officeart/2005/8/layout/hierarchy2"/>
    <dgm:cxn modelId="{5ACDE121-215B-4351-A05C-F88C75A9A68B}" type="presParOf" srcId="{C79C6639-C229-4B5B-9E60-6F63128B839B}" destId="{669251FF-6901-41A8-95B3-FC5BADA462B3}" srcOrd="0" destOrd="0" presId="urn:microsoft.com/office/officeart/2005/8/layout/hierarchy2"/>
    <dgm:cxn modelId="{E67D3E99-26B4-4162-A00E-7517DF6184F9}" type="presParOf" srcId="{9AC6C65A-0768-4A2F-AC28-EFC90735E287}" destId="{F93E2A21-07C7-442F-AFB4-736A5FB95EC7}" srcOrd="19" destOrd="0" presId="urn:microsoft.com/office/officeart/2005/8/layout/hierarchy2"/>
    <dgm:cxn modelId="{90E33102-E7EE-44D1-A67C-D73C93C1B78E}" type="presParOf" srcId="{F93E2A21-07C7-442F-AFB4-736A5FB95EC7}" destId="{66AE7210-62BC-4B3E-8495-3FD24C2A4735}" srcOrd="0" destOrd="0" presId="urn:microsoft.com/office/officeart/2005/8/layout/hierarchy2"/>
    <dgm:cxn modelId="{EBA81AE4-12E3-48BA-9108-9E7A71BA3D90}" type="presParOf" srcId="{F93E2A21-07C7-442F-AFB4-736A5FB95EC7}" destId="{BD0A9F6D-E7BE-44A1-B507-65FD73A174B2}" srcOrd="1" destOrd="0" presId="urn:microsoft.com/office/officeart/2005/8/layout/hierarchy2"/>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E4620C5-5C6A-418A-97AA-06A560F3AC41}" type="doc">
      <dgm:prSet loTypeId="urn:microsoft.com/office/officeart/2005/8/layout/hierarchy3" loCatId="hierarchy" qsTypeId="urn:microsoft.com/office/officeart/2005/8/quickstyle/simple1" qsCatId="simple" csTypeId="urn:microsoft.com/office/officeart/2005/8/colors/colorful1" csCatId="colorful" phldr="1"/>
      <dgm:spPr/>
      <dgm:t>
        <a:bodyPr/>
        <a:lstStyle/>
        <a:p>
          <a:endParaRPr lang="es-EC"/>
        </a:p>
      </dgm:t>
    </dgm:pt>
    <dgm:pt modelId="{F0A2DDE4-A1D6-433F-8686-894C9E1C2E4F}">
      <dgm:prSet phldrT="[Texto]" custT="1"/>
      <dgm:spPr/>
      <dgm:t>
        <a:bodyPr/>
        <a:lstStyle/>
        <a:p>
          <a:pPr algn="ctr"/>
          <a:r>
            <a:rPr lang="es-ES" sz="1100" b="1"/>
            <a:t>ETAPAS DE DISEÑO E IMPLEMENTACIÓN DE LA DESHIDRATADORA.</a:t>
          </a:r>
          <a:endParaRPr lang="es-EC" sz="1100"/>
        </a:p>
      </dgm:t>
    </dgm:pt>
    <dgm:pt modelId="{48B9A838-590D-4E66-A489-FDF6D93EAABF}" type="parTrans" cxnId="{B9B786DA-CA85-43C8-AFE7-A31A3B400801}">
      <dgm:prSet/>
      <dgm:spPr/>
      <dgm:t>
        <a:bodyPr/>
        <a:lstStyle/>
        <a:p>
          <a:pPr algn="ctr"/>
          <a:endParaRPr lang="es-EC"/>
        </a:p>
      </dgm:t>
    </dgm:pt>
    <dgm:pt modelId="{6256B2A7-2EDE-4F3C-8124-A650D4671E61}" type="sibTrans" cxnId="{B9B786DA-CA85-43C8-AFE7-A31A3B400801}">
      <dgm:prSet/>
      <dgm:spPr/>
      <dgm:t>
        <a:bodyPr/>
        <a:lstStyle/>
        <a:p>
          <a:pPr algn="ctr"/>
          <a:endParaRPr lang="es-EC"/>
        </a:p>
      </dgm:t>
    </dgm:pt>
    <dgm:pt modelId="{54973038-B2D6-4A69-864F-4F132CEC6030}">
      <dgm:prSet phldrT="[Texto]"/>
      <dgm:spPr/>
      <dgm:t>
        <a:bodyPr/>
        <a:lstStyle/>
        <a:p>
          <a:pPr algn="ctr"/>
          <a:r>
            <a:rPr lang="es-EC"/>
            <a:t>Diseño del sistema eléctrico </a:t>
          </a:r>
        </a:p>
      </dgm:t>
    </dgm:pt>
    <dgm:pt modelId="{49D6B048-A426-4754-BA39-042306E48DD6}" type="parTrans" cxnId="{5C1D34E1-01D5-4021-B44D-76D33CCF929F}">
      <dgm:prSet/>
      <dgm:spPr/>
      <dgm:t>
        <a:bodyPr/>
        <a:lstStyle/>
        <a:p>
          <a:pPr algn="ctr"/>
          <a:endParaRPr lang="es-EC"/>
        </a:p>
      </dgm:t>
    </dgm:pt>
    <dgm:pt modelId="{D1312C2C-41BB-4D1B-87A6-59656A726FB2}" type="sibTrans" cxnId="{5C1D34E1-01D5-4021-B44D-76D33CCF929F}">
      <dgm:prSet/>
      <dgm:spPr/>
      <dgm:t>
        <a:bodyPr/>
        <a:lstStyle/>
        <a:p>
          <a:pPr algn="ctr"/>
          <a:endParaRPr lang="es-EC"/>
        </a:p>
      </dgm:t>
    </dgm:pt>
    <dgm:pt modelId="{F1EDCE86-CA18-486D-8534-BAFAA1D77C0C}">
      <dgm:prSet phldrT="[Texto]"/>
      <dgm:spPr/>
      <dgm:t>
        <a:bodyPr/>
        <a:lstStyle/>
        <a:p>
          <a:pPr algn="ctr"/>
          <a:r>
            <a:rPr lang="es-EC"/>
            <a:t>Diseño del sistema electrónico </a:t>
          </a:r>
        </a:p>
      </dgm:t>
    </dgm:pt>
    <dgm:pt modelId="{D63483B3-F0C7-45FB-925D-82DF995BA36F}" type="parTrans" cxnId="{380DA9D5-94A3-43CA-8343-43EE99D19735}">
      <dgm:prSet/>
      <dgm:spPr/>
      <dgm:t>
        <a:bodyPr/>
        <a:lstStyle/>
        <a:p>
          <a:pPr algn="ctr"/>
          <a:endParaRPr lang="es-EC"/>
        </a:p>
      </dgm:t>
    </dgm:pt>
    <dgm:pt modelId="{DD6EDDE5-CBF6-44EC-9800-E50917001F7D}" type="sibTrans" cxnId="{380DA9D5-94A3-43CA-8343-43EE99D19735}">
      <dgm:prSet/>
      <dgm:spPr/>
      <dgm:t>
        <a:bodyPr/>
        <a:lstStyle/>
        <a:p>
          <a:pPr algn="ctr"/>
          <a:endParaRPr lang="es-EC"/>
        </a:p>
      </dgm:t>
    </dgm:pt>
    <dgm:pt modelId="{EBA926BF-23E4-4A3A-AC4E-9BE378A16134}">
      <dgm:prSet/>
      <dgm:spPr/>
      <dgm:t>
        <a:bodyPr/>
        <a:lstStyle/>
        <a:p>
          <a:pPr algn="ctr"/>
          <a:r>
            <a:rPr lang="es-EC"/>
            <a:t>Programación del PLC </a:t>
          </a:r>
        </a:p>
      </dgm:t>
    </dgm:pt>
    <dgm:pt modelId="{36E37EB8-A3C7-45FE-BA98-BFF77298A343}" type="parTrans" cxnId="{4C30DB03-CE39-4F00-B110-F24DA2DBD7D6}">
      <dgm:prSet/>
      <dgm:spPr/>
      <dgm:t>
        <a:bodyPr/>
        <a:lstStyle/>
        <a:p>
          <a:pPr algn="ctr"/>
          <a:endParaRPr lang="es-EC"/>
        </a:p>
      </dgm:t>
    </dgm:pt>
    <dgm:pt modelId="{EE50C196-34EF-4E8A-9015-448CE526FAA1}" type="sibTrans" cxnId="{4C30DB03-CE39-4F00-B110-F24DA2DBD7D6}">
      <dgm:prSet/>
      <dgm:spPr/>
      <dgm:t>
        <a:bodyPr/>
        <a:lstStyle/>
        <a:p>
          <a:pPr algn="ctr"/>
          <a:endParaRPr lang="es-EC"/>
        </a:p>
      </dgm:t>
    </dgm:pt>
    <dgm:pt modelId="{6580311B-B905-4CF1-9170-DA5C57356DEE}">
      <dgm:prSet/>
      <dgm:spPr/>
      <dgm:t>
        <a:bodyPr/>
        <a:lstStyle/>
        <a:p>
          <a:pPr algn="ctr"/>
          <a:r>
            <a:rPr lang="es-EC"/>
            <a:t>Programación del HMI </a:t>
          </a:r>
        </a:p>
      </dgm:t>
    </dgm:pt>
    <dgm:pt modelId="{40B74D23-2CC6-45E8-BFD3-7B7C6303C3BE}" type="parTrans" cxnId="{66A966DF-7834-4092-AD29-078C567B2F81}">
      <dgm:prSet/>
      <dgm:spPr/>
      <dgm:t>
        <a:bodyPr/>
        <a:lstStyle/>
        <a:p>
          <a:pPr algn="ctr"/>
          <a:endParaRPr lang="es-EC"/>
        </a:p>
      </dgm:t>
    </dgm:pt>
    <dgm:pt modelId="{0A978DA0-7999-424B-8B57-A81DC2B7AEF9}" type="sibTrans" cxnId="{66A966DF-7834-4092-AD29-078C567B2F81}">
      <dgm:prSet/>
      <dgm:spPr/>
      <dgm:t>
        <a:bodyPr/>
        <a:lstStyle/>
        <a:p>
          <a:pPr algn="ctr"/>
          <a:endParaRPr lang="es-EC"/>
        </a:p>
      </dgm:t>
    </dgm:pt>
    <dgm:pt modelId="{528471D9-B3B2-4661-B970-3386F0AE68C3}">
      <dgm:prSet/>
      <dgm:spPr/>
      <dgm:t>
        <a:bodyPr/>
        <a:lstStyle/>
        <a:p>
          <a:pPr algn="ctr"/>
          <a:r>
            <a:rPr lang="es-EC"/>
            <a:t>Implementación del sistema eléctrico </a:t>
          </a:r>
        </a:p>
      </dgm:t>
    </dgm:pt>
    <dgm:pt modelId="{6CEED56C-1F34-4AA8-AAE2-8B39B6FD44D6}" type="parTrans" cxnId="{58CE35CE-B0E6-47F9-A8E7-B372F049AD46}">
      <dgm:prSet/>
      <dgm:spPr/>
      <dgm:t>
        <a:bodyPr/>
        <a:lstStyle/>
        <a:p>
          <a:pPr algn="ctr"/>
          <a:endParaRPr lang="es-EC"/>
        </a:p>
      </dgm:t>
    </dgm:pt>
    <dgm:pt modelId="{32FEEAC7-5DD4-480A-8763-4775E1971879}" type="sibTrans" cxnId="{58CE35CE-B0E6-47F9-A8E7-B372F049AD46}">
      <dgm:prSet/>
      <dgm:spPr/>
      <dgm:t>
        <a:bodyPr/>
        <a:lstStyle/>
        <a:p>
          <a:pPr algn="ctr"/>
          <a:endParaRPr lang="es-EC"/>
        </a:p>
      </dgm:t>
    </dgm:pt>
    <dgm:pt modelId="{D692D386-18F7-45E1-88F0-2736DEFF5583}">
      <dgm:prSet/>
      <dgm:spPr/>
      <dgm:t>
        <a:bodyPr/>
        <a:lstStyle/>
        <a:p>
          <a:pPr algn="ctr"/>
          <a:r>
            <a:rPr lang="es-EC"/>
            <a:t>Implementación del sistema electrónico </a:t>
          </a:r>
        </a:p>
      </dgm:t>
    </dgm:pt>
    <dgm:pt modelId="{FE149B16-3DA3-417A-BFA6-17546A7393C9}" type="parTrans" cxnId="{353BD2E3-6180-45DB-A87B-8502FF8A28BB}">
      <dgm:prSet/>
      <dgm:spPr/>
      <dgm:t>
        <a:bodyPr/>
        <a:lstStyle/>
        <a:p>
          <a:pPr algn="ctr"/>
          <a:endParaRPr lang="es-EC"/>
        </a:p>
      </dgm:t>
    </dgm:pt>
    <dgm:pt modelId="{83E7976C-F51B-4CA9-B33B-98076ACE01C1}" type="sibTrans" cxnId="{353BD2E3-6180-45DB-A87B-8502FF8A28BB}">
      <dgm:prSet/>
      <dgm:spPr/>
      <dgm:t>
        <a:bodyPr/>
        <a:lstStyle/>
        <a:p>
          <a:pPr algn="ctr"/>
          <a:endParaRPr lang="es-EC"/>
        </a:p>
      </dgm:t>
    </dgm:pt>
    <dgm:pt modelId="{8363E262-538E-478D-85A9-C391D48B8FEB}">
      <dgm:prSet/>
      <dgm:spPr/>
      <dgm:t>
        <a:bodyPr/>
        <a:lstStyle/>
        <a:p>
          <a:pPr algn="ctr"/>
          <a:r>
            <a:rPr lang="es-EC"/>
            <a:t> Implementación del HMI </a:t>
          </a:r>
        </a:p>
      </dgm:t>
    </dgm:pt>
    <dgm:pt modelId="{C4858CFF-2F20-4A18-A33B-B4D2190B5455}" type="parTrans" cxnId="{D7D5DB58-43B2-4D85-92AD-816B90DEE1B0}">
      <dgm:prSet/>
      <dgm:spPr/>
      <dgm:t>
        <a:bodyPr/>
        <a:lstStyle/>
        <a:p>
          <a:pPr algn="ctr"/>
          <a:endParaRPr lang="es-EC"/>
        </a:p>
      </dgm:t>
    </dgm:pt>
    <dgm:pt modelId="{709F8BDB-396B-4A4F-A5E2-E42035BFBD57}" type="sibTrans" cxnId="{D7D5DB58-43B2-4D85-92AD-816B90DEE1B0}">
      <dgm:prSet/>
      <dgm:spPr/>
      <dgm:t>
        <a:bodyPr/>
        <a:lstStyle/>
        <a:p>
          <a:pPr algn="ctr"/>
          <a:endParaRPr lang="es-EC"/>
        </a:p>
      </dgm:t>
    </dgm:pt>
    <dgm:pt modelId="{35B2FE0B-74AF-414A-BCA4-797E86C7D2C5}" type="pres">
      <dgm:prSet presAssocID="{AE4620C5-5C6A-418A-97AA-06A560F3AC41}" presName="diagram" presStyleCnt="0">
        <dgm:presLayoutVars>
          <dgm:chPref val="1"/>
          <dgm:dir/>
          <dgm:animOne val="branch"/>
          <dgm:animLvl val="lvl"/>
          <dgm:resizeHandles/>
        </dgm:presLayoutVars>
      </dgm:prSet>
      <dgm:spPr/>
      <dgm:t>
        <a:bodyPr/>
        <a:lstStyle/>
        <a:p>
          <a:endParaRPr lang="es-EC"/>
        </a:p>
      </dgm:t>
    </dgm:pt>
    <dgm:pt modelId="{44F1D35C-1C74-412F-AE74-6D376D52BC9B}" type="pres">
      <dgm:prSet presAssocID="{F0A2DDE4-A1D6-433F-8686-894C9E1C2E4F}" presName="root" presStyleCnt="0"/>
      <dgm:spPr/>
      <dgm:t>
        <a:bodyPr/>
        <a:lstStyle/>
        <a:p>
          <a:endParaRPr lang="es-ES"/>
        </a:p>
      </dgm:t>
    </dgm:pt>
    <dgm:pt modelId="{835E76EA-7FCD-413A-BE20-406EC754F0A5}" type="pres">
      <dgm:prSet presAssocID="{F0A2DDE4-A1D6-433F-8686-894C9E1C2E4F}" presName="rootComposite" presStyleCnt="0"/>
      <dgm:spPr/>
      <dgm:t>
        <a:bodyPr/>
        <a:lstStyle/>
        <a:p>
          <a:endParaRPr lang="es-ES"/>
        </a:p>
      </dgm:t>
    </dgm:pt>
    <dgm:pt modelId="{3D404B1E-1515-4ADA-939F-4EACEE28F5F1}" type="pres">
      <dgm:prSet presAssocID="{F0A2DDE4-A1D6-433F-8686-894C9E1C2E4F}" presName="rootText" presStyleLbl="node1" presStyleIdx="0" presStyleCnt="1" custScaleX="281046" custScaleY="111819"/>
      <dgm:spPr/>
      <dgm:t>
        <a:bodyPr/>
        <a:lstStyle/>
        <a:p>
          <a:endParaRPr lang="es-EC"/>
        </a:p>
      </dgm:t>
    </dgm:pt>
    <dgm:pt modelId="{CFD05748-B981-4ED8-9D27-AEE5FEC45702}" type="pres">
      <dgm:prSet presAssocID="{F0A2DDE4-A1D6-433F-8686-894C9E1C2E4F}" presName="rootConnector" presStyleLbl="node1" presStyleIdx="0" presStyleCnt="1"/>
      <dgm:spPr/>
      <dgm:t>
        <a:bodyPr/>
        <a:lstStyle/>
        <a:p>
          <a:endParaRPr lang="es-EC"/>
        </a:p>
      </dgm:t>
    </dgm:pt>
    <dgm:pt modelId="{EE00DB6B-3844-4802-8A6F-664DBAD40C7E}" type="pres">
      <dgm:prSet presAssocID="{F0A2DDE4-A1D6-433F-8686-894C9E1C2E4F}" presName="childShape" presStyleCnt="0"/>
      <dgm:spPr/>
      <dgm:t>
        <a:bodyPr/>
        <a:lstStyle/>
        <a:p>
          <a:endParaRPr lang="es-ES"/>
        </a:p>
      </dgm:t>
    </dgm:pt>
    <dgm:pt modelId="{9E038CD1-BE71-4ED2-8ABF-25ED8C1F4529}" type="pres">
      <dgm:prSet presAssocID="{49D6B048-A426-4754-BA39-042306E48DD6}" presName="Name13" presStyleLbl="parChTrans1D2" presStyleIdx="0" presStyleCnt="7"/>
      <dgm:spPr/>
      <dgm:t>
        <a:bodyPr/>
        <a:lstStyle/>
        <a:p>
          <a:endParaRPr lang="es-EC"/>
        </a:p>
      </dgm:t>
    </dgm:pt>
    <dgm:pt modelId="{7090F494-30B9-4581-BC58-06B21BF00889}" type="pres">
      <dgm:prSet presAssocID="{54973038-B2D6-4A69-864F-4F132CEC6030}" presName="childText" presStyleLbl="bgAcc1" presStyleIdx="0" presStyleCnt="7" custScaleX="244789">
        <dgm:presLayoutVars>
          <dgm:bulletEnabled val="1"/>
        </dgm:presLayoutVars>
      </dgm:prSet>
      <dgm:spPr/>
      <dgm:t>
        <a:bodyPr/>
        <a:lstStyle/>
        <a:p>
          <a:endParaRPr lang="es-EC"/>
        </a:p>
      </dgm:t>
    </dgm:pt>
    <dgm:pt modelId="{79AB0B9D-CB77-442D-80AD-F75F2AA2BA07}" type="pres">
      <dgm:prSet presAssocID="{D63483B3-F0C7-45FB-925D-82DF995BA36F}" presName="Name13" presStyleLbl="parChTrans1D2" presStyleIdx="1" presStyleCnt="7"/>
      <dgm:spPr/>
      <dgm:t>
        <a:bodyPr/>
        <a:lstStyle/>
        <a:p>
          <a:endParaRPr lang="es-EC"/>
        </a:p>
      </dgm:t>
    </dgm:pt>
    <dgm:pt modelId="{9E603206-AA47-4342-A393-69DB75DFCCCA}" type="pres">
      <dgm:prSet presAssocID="{F1EDCE86-CA18-486D-8534-BAFAA1D77C0C}" presName="childText" presStyleLbl="bgAcc1" presStyleIdx="1" presStyleCnt="7" custScaleX="245694" custLinFactNeighborY="2029">
        <dgm:presLayoutVars>
          <dgm:bulletEnabled val="1"/>
        </dgm:presLayoutVars>
      </dgm:prSet>
      <dgm:spPr/>
      <dgm:t>
        <a:bodyPr/>
        <a:lstStyle/>
        <a:p>
          <a:endParaRPr lang="es-EC"/>
        </a:p>
      </dgm:t>
    </dgm:pt>
    <dgm:pt modelId="{B793B3BF-0C52-4D57-B6EF-89CC68C340EC}" type="pres">
      <dgm:prSet presAssocID="{36E37EB8-A3C7-45FE-BA98-BFF77298A343}" presName="Name13" presStyleLbl="parChTrans1D2" presStyleIdx="2" presStyleCnt="7"/>
      <dgm:spPr/>
      <dgm:t>
        <a:bodyPr/>
        <a:lstStyle/>
        <a:p>
          <a:endParaRPr lang="es-EC"/>
        </a:p>
      </dgm:t>
    </dgm:pt>
    <dgm:pt modelId="{7D3B62CA-8815-42CA-A993-C87AC541E08E}" type="pres">
      <dgm:prSet presAssocID="{EBA926BF-23E4-4A3A-AC4E-9BE378A16134}" presName="childText" presStyleLbl="bgAcc1" presStyleIdx="2" presStyleCnt="7" custScaleX="239293">
        <dgm:presLayoutVars>
          <dgm:bulletEnabled val="1"/>
        </dgm:presLayoutVars>
      </dgm:prSet>
      <dgm:spPr/>
      <dgm:t>
        <a:bodyPr/>
        <a:lstStyle/>
        <a:p>
          <a:endParaRPr lang="es-EC"/>
        </a:p>
      </dgm:t>
    </dgm:pt>
    <dgm:pt modelId="{B3373DAB-6FB7-473C-9EAC-64D678DB83F4}" type="pres">
      <dgm:prSet presAssocID="{40B74D23-2CC6-45E8-BFD3-7B7C6303C3BE}" presName="Name13" presStyleLbl="parChTrans1D2" presStyleIdx="3" presStyleCnt="7"/>
      <dgm:spPr/>
      <dgm:t>
        <a:bodyPr/>
        <a:lstStyle/>
        <a:p>
          <a:endParaRPr lang="es-EC"/>
        </a:p>
      </dgm:t>
    </dgm:pt>
    <dgm:pt modelId="{09EB5BE0-FBA6-49B5-B7F1-A1F5A9F71EAC}" type="pres">
      <dgm:prSet presAssocID="{6580311B-B905-4CF1-9170-DA5C57356DEE}" presName="childText" presStyleLbl="bgAcc1" presStyleIdx="3" presStyleCnt="7" custScaleX="235795">
        <dgm:presLayoutVars>
          <dgm:bulletEnabled val="1"/>
        </dgm:presLayoutVars>
      </dgm:prSet>
      <dgm:spPr/>
      <dgm:t>
        <a:bodyPr/>
        <a:lstStyle/>
        <a:p>
          <a:endParaRPr lang="es-EC"/>
        </a:p>
      </dgm:t>
    </dgm:pt>
    <dgm:pt modelId="{0DA53254-8CC4-4A11-90D4-8D3C83944857}" type="pres">
      <dgm:prSet presAssocID="{6CEED56C-1F34-4AA8-AAE2-8B39B6FD44D6}" presName="Name13" presStyleLbl="parChTrans1D2" presStyleIdx="4" presStyleCnt="7"/>
      <dgm:spPr/>
      <dgm:t>
        <a:bodyPr/>
        <a:lstStyle/>
        <a:p>
          <a:endParaRPr lang="es-EC"/>
        </a:p>
      </dgm:t>
    </dgm:pt>
    <dgm:pt modelId="{123DA394-4569-408A-BF70-DA9841ECFA8E}" type="pres">
      <dgm:prSet presAssocID="{528471D9-B3B2-4661-B970-3386F0AE68C3}" presName="childText" presStyleLbl="bgAcc1" presStyleIdx="4" presStyleCnt="7" custScaleX="235795">
        <dgm:presLayoutVars>
          <dgm:bulletEnabled val="1"/>
        </dgm:presLayoutVars>
      </dgm:prSet>
      <dgm:spPr/>
      <dgm:t>
        <a:bodyPr/>
        <a:lstStyle/>
        <a:p>
          <a:endParaRPr lang="es-EC"/>
        </a:p>
      </dgm:t>
    </dgm:pt>
    <dgm:pt modelId="{4678CC85-382E-4AA1-BDAA-1F77DB780F09}" type="pres">
      <dgm:prSet presAssocID="{FE149B16-3DA3-417A-BFA6-17546A7393C9}" presName="Name13" presStyleLbl="parChTrans1D2" presStyleIdx="5" presStyleCnt="7"/>
      <dgm:spPr/>
      <dgm:t>
        <a:bodyPr/>
        <a:lstStyle/>
        <a:p>
          <a:endParaRPr lang="es-EC"/>
        </a:p>
      </dgm:t>
    </dgm:pt>
    <dgm:pt modelId="{79374DF2-4223-4741-8907-CFEECD27346F}" type="pres">
      <dgm:prSet presAssocID="{D692D386-18F7-45E1-88F0-2736DEFF5583}" presName="childText" presStyleLbl="bgAcc1" presStyleIdx="5" presStyleCnt="7" custScaleX="235795">
        <dgm:presLayoutVars>
          <dgm:bulletEnabled val="1"/>
        </dgm:presLayoutVars>
      </dgm:prSet>
      <dgm:spPr/>
      <dgm:t>
        <a:bodyPr/>
        <a:lstStyle/>
        <a:p>
          <a:endParaRPr lang="es-EC"/>
        </a:p>
      </dgm:t>
    </dgm:pt>
    <dgm:pt modelId="{20B126A5-918E-4AEA-B5C6-69DF8934CAF8}" type="pres">
      <dgm:prSet presAssocID="{C4858CFF-2F20-4A18-A33B-B4D2190B5455}" presName="Name13" presStyleLbl="parChTrans1D2" presStyleIdx="6" presStyleCnt="7"/>
      <dgm:spPr/>
      <dgm:t>
        <a:bodyPr/>
        <a:lstStyle/>
        <a:p>
          <a:endParaRPr lang="es-EC"/>
        </a:p>
      </dgm:t>
    </dgm:pt>
    <dgm:pt modelId="{0B251C59-D15A-476C-A694-66259BB9D210}" type="pres">
      <dgm:prSet presAssocID="{8363E262-538E-478D-85A9-C391D48B8FEB}" presName="childText" presStyleLbl="bgAcc1" presStyleIdx="6" presStyleCnt="7" custScaleX="235795">
        <dgm:presLayoutVars>
          <dgm:bulletEnabled val="1"/>
        </dgm:presLayoutVars>
      </dgm:prSet>
      <dgm:spPr/>
      <dgm:t>
        <a:bodyPr/>
        <a:lstStyle/>
        <a:p>
          <a:endParaRPr lang="es-EC"/>
        </a:p>
      </dgm:t>
    </dgm:pt>
  </dgm:ptLst>
  <dgm:cxnLst>
    <dgm:cxn modelId="{D7D5DB58-43B2-4D85-92AD-816B90DEE1B0}" srcId="{F0A2DDE4-A1D6-433F-8686-894C9E1C2E4F}" destId="{8363E262-538E-478D-85A9-C391D48B8FEB}" srcOrd="6" destOrd="0" parTransId="{C4858CFF-2F20-4A18-A33B-B4D2190B5455}" sibTransId="{709F8BDB-396B-4A4F-A5E2-E42035BFBD57}"/>
    <dgm:cxn modelId="{C8F2D60D-EF16-4144-B82A-7A4B967FDC5B}" type="presOf" srcId="{F1EDCE86-CA18-486D-8534-BAFAA1D77C0C}" destId="{9E603206-AA47-4342-A393-69DB75DFCCCA}" srcOrd="0" destOrd="0" presId="urn:microsoft.com/office/officeart/2005/8/layout/hierarchy3"/>
    <dgm:cxn modelId="{E7FAB1F2-175D-416E-B5AA-2D10BA9E4BDD}" type="presOf" srcId="{F0A2DDE4-A1D6-433F-8686-894C9E1C2E4F}" destId="{CFD05748-B981-4ED8-9D27-AEE5FEC45702}" srcOrd="1" destOrd="0" presId="urn:microsoft.com/office/officeart/2005/8/layout/hierarchy3"/>
    <dgm:cxn modelId="{58CE35CE-B0E6-47F9-A8E7-B372F049AD46}" srcId="{F0A2DDE4-A1D6-433F-8686-894C9E1C2E4F}" destId="{528471D9-B3B2-4661-B970-3386F0AE68C3}" srcOrd="4" destOrd="0" parTransId="{6CEED56C-1F34-4AA8-AAE2-8B39B6FD44D6}" sibTransId="{32FEEAC7-5DD4-480A-8763-4775E1971879}"/>
    <dgm:cxn modelId="{428082D7-3E92-4A5D-B7EB-798D02E38EB9}" type="presOf" srcId="{AE4620C5-5C6A-418A-97AA-06A560F3AC41}" destId="{35B2FE0B-74AF-414A-BCA4-797E86C7D2C5}" srcOrd="0" destOrd="0" presId="urn:microsoft.com/office/officeart/2005/8/layout/hierarchy3"/>
    <dgm:cxn modelId="{5CAA0ABE-EB7B-4035-BBBA-8B1AEB7599C4}" type="presOf" srcId="{49D6B048-A426-4754-BA39-042306E48DD6}" destId="{9E038CD1-BE71-4ED2-8ABF-25ED8C1F4529}" srcOrd="0" destOrd="0" presId="urn:microsoft.com/office/officeart/2005/8/layout/hierarchy3"/>
    <dgm:cxn modelId="{F8091A4B-BEE6-432D-B6BE-887667B2CEAC}" type="presOf" srcId="{EBA926BF-23E4-4A3A-AC4E-9BE378A16134}" destId="{7D3B62CA-8815-42CA-A993-C87AC541E08E}" srcOrd="0" destOrd="0" presId="urn:microsoft.com/office/officeart/2005/8/layout/hierarchy3"/>
    <dgm:cxn modelId="{038828E1-50FD-40C4-9399-00169CA60E53}" type="presOf" srcId="{6580311B-B905-4CF1-9170-DA5C57356DEE}" destId="{09EB5BE0-FBA6-49B5-B7F1-A1F5A9F71EAC}" srcOrd="0" destOrd="0" presId="urn:microsoft.com/office/officeart/2005/8/layout/hierarchy3"/>
    <dgm:cxn modelId="{83DF77ED-C5D1-4791-B1F0-931AAAA40BEF}" type="presOf" srcId="{40B74D23-2CC6-45E8-BFD3-7B7C6303C3BE}" destId="{B3373DAB-6FB7-473C-9EAC-64D678DB83F4}" srcOrd="0" destOrd="0" presId="urn:microsoft.com/office/officeart/2005/8/layout/hierarchy3"/>
    <dgm:cxn modelId="{B9B786DA-CA85-43C8-AFE7-A31A3B400801}" srcId="{AE4620C5-5C6A-418A-97AA-06A560F3AC41}" destId="{F0A2DDE4-A1D6-433F-8686-894C9E1C2E4F}" srcOrd="0" destOrd="0" parTransId="{48B9A838-590D-4E66-A489-FDF6D93EAABF}" sibTransId="{6256B2A7-2EDE-4F3C-8124-A650D4671E61}"/>
    <dgm:cxn modelId="{440668F4-347E-4625-A661-AD998966ADBA}" type="presOf" srcId="{6CEED56C-1F34-4AA8-AAE2-8B39B6FD44D6}" destId="{0DA53254-8CC4-4A11-90D4-8D3C83944857}" srcOrd="0" destOrd="0" presId="urn:microsoft.com/office/officeart/2005/8/layout/hierarchy3"/>
    <dgm:cxn modelId="{5111D99A-F59F-42B2-9B48-A5E138FEEB38}" type="presOf" srcId="{36E37EB8-A3C7-45FE-BA98-BFF77298A343}" destId="{B793B3BF-0C52-4D57-B6EF-89CC68C340EC}" srcOrd="0" destOrd="0" presId="urn:microsoft.com/office/officeart/2005/8/layout/hierarchy3"/>
    <dgm:cxn modelId="{66A966DF-7834-4092-AD29-078C567B2F81}" srcId="{F0A2DDE4-A1D6-433F-8686-894C9E1C2E4F}" destId="{6580311B-B905-4CF1-9170-DA5C57356DEE}" srcOrd="3" destOrd="0" parTransId="{40B74D23-2CC6-45E8-BFD3-7B7C6303C3BE}" sibTransId="{0A978DA0-7999-424B-8B57-A81DC2B7AEF9}"/>
    <dgm:cxn modelId="{8B9A6C75-BA4B-4EFD-A8CD-0B01311E7FE9}" type="presOf" srcId="{8363E262-538E-478D-85A9-C391D48B8FEB}" destId="{0B251C59-D15A-476C-A694-66259BB9D210}" srcOrd="0" destOrd="0" presId="urn:microsoft.com/office/officeart/2005/8/layout/hierarchy3"/>
    <dgm:cxn modelId="{6CF498A9-ED3C-4BBE-96ED-7C4B45FD8669}" type="presOf" srcId="{54973038-B2D6-4A69-864F-4F132CEC6030}" destId="{7090F494-30B9-4581-BC58-06B21BF00889}" srcOrd="0" destOrd="0" presId="urn:microsoft.com/office/officeart/2005/8/layout/hierarchy3"/>
    <dgm:cxn modelId="{5C1D34E1-01D5-4021-B44D-76D33CCF929F}" srcId="{F0A2DDE4-A1D6-433F-8686-894C9E1C2E4F}" destId="{54973038-B2D6-4A69-864F-4F132CEC6030}" srcOrd="0" destOrd="0" parTransId="{49D6B048-A426-4754-BA39-042306E48DD6}" sibTransId="{D1312C2C-41BB-4D1B-87A6-59656A726FB2}"/>
    <dgm:cxn modelId="{4C30DB03-CE39-4F00-B110-F24DA2DBD7D6}" srcId="{F0A2DDE4-A1D6-433F-8686-894C9E1C2E4F}" destId="{EBA926BF-23E4-4A3A-AC4E-9BE378A16134}" srcOrd="2" destOrd="0" parTransId="{36E37EB8-A3C7-45FE-BA98-BFF77298A343}" sibTransId="{EE50C196-34EF-4E8A-9015-448CE526FAA1}"/>
    <dgm:cxn modelId="{353BD2E3-6180-45DB-A87B-8502FF8A28BB}" srcId="{F0A2DDE4-A1D6-433F-8686-894C9E1C2E4F}" destId="{D692D386-18F7-45E1-88F0-2736DEFF5583}" srcOrd="5" destOrd="0" parTransId="{FE149B16-3DA3-417A-BFA6-17546A7393C9}" sibTransId="{83E7976C-F51B-4CA9-B33B-98076ACE01C1}"/>
    <dgm:cxn modelId="{C5C8962B-6084-477C-8111-2C2CDC15BC32}" type="presOf" srcId="{D63483B3-F0C7-45FB-925D-82DF995BA36F}" destId="{79AB0B9D-CB77-442D-80AD-F75F2AA2BA07}" srcOrd="0" destOrd="0" presId="urn:microsoft.com/office/officeart/2005/8/layout/hierarchy3"/>
    <dgm:cxn modelId="{2563F816-646B-40C7-993B-4C6EE119FC8A}" type="presOf" srcId="{FE149B16-3DA3-417A-BFA6-17546A7393C9}" destId="{4678CC85-382E-4AA1-BDAA-1F77DB780F09}" srcOrd="0" destOrd="0" presId="urn:microsoft.com/office/officeart/2005/8/layout/hierarchy3"/>
    <dgm:cxn modelId="{4482048F-11AC-4EE1-98FD-80A4C1FA7672}" type="presOf" srcId="{D692D386-18F7-45E1-88F0-2736DEFF5583}" destId="{79374DF2-4223-4741-8907-CFEECD27346F}" srcOrd="0" destOrd="0" presId="urn:microsoft.com/office/officeart/2005/8/layout/hierarchy3"/>
    <dgm:cxn modelId="{90FB7AEC-8073-4C59-B043-B83A4FA04C9A}" type="presOf" srcId="{528471D9-B3B2-4661-B970-3386F0AE68C3}" destId="{123DA394-4569-408A-BF70-DA9841ECFA8E}" srcOrd="0" destOrd="0" presId="urn:microsoft.com/office/officeart/2005/8/layout/hierarchy3"/>
    <dgm:cxn modelId="{380DA9D5-94A3-43CA-8343-43EE99D19735}" srcId="{F0A2DDE4-A1D6-433F-8686-894C9E1C2E4F}" destId="{F1EDCE86-CA18-486D-8534-BAFAA1D77C0C}" srcOrd="1" destOrd="0" parTransId="{D63483B3-F0C7-45FB-925D-82DF995BA36F}" sibTransId="{DD6EDDE5-CBF6-44EC-9800-E50917001F7D}"/>
    <dgm:cxn modelId="{3516D8DD-7A99-4D9A-ADC2-D56FA3F6633A}" type="presOf" srcId="{F0A2DDE4-A1D6-433F-8686-894C9E1C2E4F}" destId="{3D404B1E-1515-4ADA-939F-4EACEE28F5F1}" srcOrd="0" destOrd="0" presId="urn:microsoft.com/office/officeart/2005/8/layout/hierarchy3"/>
    <dgm:cxn modelId="{4E132C6A-2C6F-4B1D-9449-9EEB945B9474}" type="presOf" srcId="{C4858CFF-2F20-4A18-A33B-B4D2190B5455}" destId="{20B126A5-918E-4AEA-B5C6-69DF8934CAF8}" srcOrd="0" destOrd="0" presId="urn:microsoft.com/office/officeart/2005/8/layout/hierarchy3"/>
    <dgm:cxn modelId="{231DBC33-FCC7-490F-93DC-122040D3CAEF}" type="presParOf" srcId="{35B2FE0B-74AF-414A-BCA4-797E86C7D2C5}" destId="{44F1D35C-1C74-412F-AE74-6D376D52BC9B}" srcOrd="0" destOrd="0" presId="urn:microsoft.com/office/officeart/2005/8/layout/hierarchy3"/>
    <dgm:cxn modelId="{743D82C4-FEAF-49A2-AF8D-47E47F1FD951}" type="presParOf" srcId="{44F1D35C-1C74-412F-AE74-6D376D52BC9B}" destId="{835E76EA-7FCD-413A-BE20-406EC754F0A5}" srcOrd="0" destOrd="0" presId="urn:microsoft.com/office/officeart/2005/8/layout/hierarchy3"/>
    <dgm:cxn modelId="{2355356B-5782-47AC-98B1-C1819D97D76A}" type="presParOf" srcId="{835E76EA-7FCD-413A-BE20-406EC754F0A5}" destId="{3D404B1E-1515-4ADA-939F-4EACEE28F5F1}" srcOrd="0" destOrd="0" presId="urn:microsoft.com/office/officeart/2005/8/layout/hierarchy3"/>
    <dgm:cxn modelId="{6E2B5294-E3F6-4682-A054-882801C04683}" type="presParOf" srcId="{835E76EA-7FCD-413A-BE20-406EC754F0A5}" destId="{CFD05748-B981-4ED8-9D27-AEE5FEC45702}" srcOrd="1" destOrd="0" presId="urn:microsoft.com/office/officeart/2005/8/layout/hierarchy3"/>
    <dgm:cxn modelId="{30BBF86A-7302-48BB-91E3-31885398904B}" type="presParOf" srcId="{44F1D35C-1C74-412F-AE74-6D376D52BC9B}" destId="{EE00DB6B-3844-4802-8A6F-664DBAD40C7E}" srcOrd="1" destOrd="0" presId="urn:microsoft.com/office/officeart/2005/8/layout/hierarchy3"/>
    <dgm:cxn modelId="{8FE94371-543F-4888-A8EE-C5CED6C84A3E}" type="presParOf" srcId="{EE00DB6B-3844-4802-8A6F-664DBAD40C7E}" destId="{9E038CD1-BE71-4ED2-8ABF-25ED8C1F4529}" srcOrd="0" destOrd="0" presId="urn:microsoft.com/office/officeart/2005/8/layout/hierarchy3"/>
    <dgm:cxn modelId="{A1034EED-E6A1-477A-B092-A87B275E21CF}" type="presParOf" srcId="{EE00DB6B-3844-4802-8A6F-664DBAD40C7E}" destId="{7090F494-30B9-4581-BC58-06B21BF00889}" srcOrd="1" destOrd="0" presId="urn:microsoft.com/office/officeart/2005/8/layout/hierarchy3"/>
    <dgm:cxn modelId="{EB774654-A506-4B55-8C19-D6AB43A4B21F}" type="presParOf" srcId="{EE00DB6B-3844-4802-8A6F-664DBAD40C7E}" destId="{79AB0B9D-CB77-442D-80AD-F75F2AA2BA07}" srcOrd="2" destOrd="0" presId="urn:microsoft.com/office/officeart/2005/8/layout/hierarchy3"/>
    <dgm:cxn modelId="{84ABB086-60F7-4DF5-8AD0-87BC4C9B19E3}" type="presParOf" srcId="{EE00DB6B-3844-4802-8A6F-664DBAD40C7E}" destId="{9E603206-AA47-4342-A393-69DB75DFCCCA}" srcOrd="3" destOrd="0" presId="urn:microsoft.com/office/officeart/2005/8/layout/hierarchy3"/>
    <dgm:cxn modelId="{BBE3AC87-2E3C-4605-B9D1-A6989300DE69}" type="presParOf" srcId="{EE00DB6B-3844-4802-8A6F-664DBAD40C7E}" destId="{B793B3BF-0C52-4D57-B6EF-89CC68C340EC}" srcOrd="4" destOrd="0" presId="urn:microsoft.com/office/officeart/2005/8/layout/hierarchy3"/>
    <dgm:cxn modelId="{8D5B3D4C-74F4-48DB-9DCB-21A044FFA09B}" type="presParOf" srcId="{EE00DB6B-3844-4802-8A6F-664DBAD40C7E}" destId="{7D3B62CA-8815-42CA-A993-C87AC541E08E}" srcOrd="5" destOrd="0" presId="urn:microsoft.com/office/officeart/2005/8/layout/hierarchy3"/>
    <dgm:cxn modelId="{F7D4AD84-6979-45B9-9BAC-F3383799B27D}" type="presParOf" srcId="{EE00DB6B-3844-4802-8A6F-664DBAD40C7E}" destId="{B3373DAB-6FB7-473C-9EAC-64D678DB83F4}" srcOrd="6" destOrd="0" presId="urn:microsoft.com/office/officeart/2005/8/layout/hierarchy3"/>
    <dgm:cxn modelId="{2A40A769-DD41-4091-A95C-4D46537B4AD9}" type="presParOf" srcId="{EE00DB6B-3844-4802-8A6F-664DBAD40C7E}" destId="{09EB5BE0-FBA6-49B5-B7F1-A1F5A9F71EAC}" srcOrd="7" destOrd="0" presId="urn:microsoft.com/office/officeart/2005/8/layout/hierarchy3"/>
    <dgm:cxn modelId="{719B1610-43D1-4F61-9ACD-F0D68BF96DFC}" type="presParOf" srcId="{EE00DB6B-3844-4802-8A6F-664DBAD40C7E}" destId="{0DA53254-8CC4-4A11-90D4-8D3C83944857}" srcOrd="8" destOrd="0" presId="urn:microsoft.com/office/officeart/2005/8/layout/hierarchy3"/>
    <dgm:cxn modelId="{71185540-2871-4CA8-9D25-7FCB6F630221}" type="presParOf" srcId="{EE00DB6B-3844-4802-8A6F-664DBAD40C7E}" destId="{123DA394-4569-408A-BF70-DA9841ECFA8E}" srcOrd="9" destOrd="0" presId="urn:microsoft.com/office/officeart/2005/8/layout/hierarchy3"/>
    <dgm:cxn modelId="{AECE728C-915C-4EE4-988A-E2C5445A5DC8}" type="presParOf" srcId="{EE00DB6B-3844-4802-8A6F-664DBAD40C7E}" destId="{4678CC85-382E-4AA1-BDAA-1F77DB780F09}" srcOrd="10" destOrd="0" presId="urn:microsoft.com/office/officeart/2005/8/layout/hierarchy3"/>
    <dgm:cxn modelId="{EC3FB5A9-5ABD-46AE-B16C-8E031D041FD3}" type="presParOf" srcId="{EE00DB6B-3844-4802-8A6F-664DBAD40C7E}" destId="{79374DF2-4223-4741-8907-CFEECD27346F}" srcOrd="11" destOrd="0" presId="urn:microsoft.com/office/officeart/2005/8/layout/hierarchy3"/>
    <dgm:cxn modelId="{AFCFC2B8-73AA-4E9E-B366-4FE7C2B929E4}" type="presParOf" srcId="{EE00DB6B-3844-4802-8A6F-664DBAD40C7E}" destId="{20B126A5-918E-4AEA-B5C6-69DF8934CAF8}" srcOrd="12" destOrd="0" presId="urn:microsoft.com/office/officeart/2005/8/layout/hierarchy3"/>
    <dgm:cxn modelId="{85AB350D-96BA-4159-8B1C-5584E2970038}" type="presParOf" srcId="{EE00DB6B-3844-4802-8A6F-664DBAD40C7E}" destId="{0B251C59-D15A-476C-A694-66259BB9D210}" srcOrd="13" destOrd="0" presId="urn:microsoft.com/office/officeart/2005/8/layout/hierarchy3"/>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68DED6F-BB02-4415-8064-AE9618D171C4}" type="doc">
      <dgm:prSet loTypeId="urn:microsoft.com/office/officeart/2005/8/layout/hierarchy1" loCatId="hierarchy" qsTypeId="urn:microsoft.com/office/officeart/2005/8/quickstyle/simple1" qsCatId="simple" csTypeId="urn:microsoft.com/office/officeart/2005/8/colors/colorful1" csCatId="colorful" phldr="1"/>
      <dgm:spPr/>
      <dgm:t>
        <a:bodyPr/>
        <a:lstStyle/>
        <a:p>
          <a:endParaRPr lang="es-ES"/>
        </a:p>
      </dgm:t>
    </dgm:pt>
    <dgm:pt modelId="{39D88A56-EC9F-4189-9CFA-0EDF8A2799D6}">
      <dgm:prSet phldrT="[Texto]"/>
      <dgm:spPr/>
      <dgm:t>
        <a:bodyPr/>
        <a:lstStyle/>
        <a:p>
          <a:r>
            <a:rPr lang="es-ES"/>
            <a:t>Caratula</a:t>
          </a:r>
        </a:p>
      </dgm:t>
    </dgm:pt>
    <dgm:pt modelId="{8EEEE561-0B2B-410D-A37A-AA6C1600E225}" type="parTrans" cxnId="{D723FBEC-E11F-4F2D-AEBD-EBE5E491EE6B}">
      <dgm:prSet/>
      <dgm:spPr/>
      <dgm:t>
        <a:bodyPr/>
        <a:lstStyle/>
        <a:p>
          <a:endParaRPr lang="es-ES"/>
        </a:p>
      </dgm:t>
    </dgm:pt>
    <dgm:pt modelId="{A1A9B9C7-44A6-4FFE-959F-BF48C38FDB89}" type="sibTrans" cxnId="{D723FBEC-E11F-4F2D-AEBD-EBE5E491EE6B}">
      <dgm:prSet/>
      <dgm:spPr/>
      <dgm:t>
        <a:bodyPr/>
        <a:lstStyle/>
        <a:p>
          <a:endParaRPr lang="es-ES"/>
        </a:p>
      </dgm:t>
    </dgm:pt>
    <dgm:pt modelId="{0E6EE762-50B6-48D4-9D86-C50EE2E133F1}">
      <dgm:prSet phldrT="[Texto]"/>
      <dgm:spPr/>
      <dgm:t>
        <a:bodyPr/>
        <a:lstStyle/>
        <a:p>
          <a:r>
            <a:rPr lang="es-ES"/>
            <a:t>Parametros de Secado</a:t>
          </a:r>
        </a:p>
      </dgm:t>
    </dgm:pt>
    <dgm:pt modelId="{FA7F7AE1-E0A3-4041-859E-93628E83D397}" type="parTrans" cxnId="{9522D260-21A9-4842-AAD9-064801F2A13A}">
      <dgm:prSet/>
      <dgm:spPr/>
      <dgm:t>
        <a:bodyPr/>
        <a:lstStyle/>
        <a:p>
          <a:endParaRPr lang="es-ES"/>
        </a:p>
      </dgm:t>
    </dgm:pt>
    <dgm:pt modelId="{3A5B631B-FA47-4D5E-B410-E13E833A2441}" type="sibTrans" cxnId="{9522D260-21A9-4842-AAD9-064801F2A13A}">
      <dgm:prSet/>
      <dgm:spPr/>
      <dgm:t>
        <a:bodyPr/>
        <a:lstStyle/>
        <a:p>
          <a:endParaRPr lang="es-ES"/>
        </a:p>
      </dgm:t>
    </dgm:pt>
    <dgm:pt modelId="{1A117F1F-DBF0-4C30-95B1-DCE9D8D2EDEF}">
      <dgm:prSet phldrT="[Texto]"/>
      <dgm:spPr/>
      <dgm:t>
        <a:bodyPr/>
        <a:lstStyle/>
        <a:p>
          <a:r>
            <a:rPr lang="es-ES"/>
            <a:t>Menu 1</a:t>
          </a:r>
        </a:p>
      </dgm:t>
    </dgm:pt>
    <dgm:pt modelId="{F5AF3E2C-AF04-42DE-953E-6D24C47E2A5B}" type="parTrans" cxnId="{95BA4796-21D9-4124-9D15-C6A9EFEBB340}">
      <dgm:prSet/>
      <dgm:spPr/>
      <dgm:t>
        <a:bodyPr/>
        <a:lstStyle/>
        <a:p>
          <a:endParaRPr lang="es-ES"/>
        </a:p>
      </dgm:t>
    </dgm:pt>
    <dgm:pt modelId="{A11B1D37-637A-45E3-A474-1BB83CE11476}" type="sibTrans" cxnId="{95BA4796-21D9-4124-9D15-C6A9EFEBB340}">
      <dgm:prSet/>
      <dgm:spPr/>
      <dgm:t>
        <a:bodyPr/>
        <a:lstStyle/>
        <a:p>
          <a:endParaRPr lang="es-ES"/>
        </a:p>
      </dgm:t>
    </dgm:pt>
    <dgm:pt modelId="{CFD78DAA-C697-4A6D-AF08-E4C20BB027F5}">
      <dgm:prSet phldrT="[Texto]"/>
      <dgm:spPr/>
      <dgm:t>
        <a:bodyPr/>
        <a:lstStyle/>
        <a:p>
          <a:r>
            <a:rPr lang="es-ES"/>
            <a:t>Menu 2</a:t>
          </a:r>
        </a:p>
      </dgm:t>
    </dgm:pt>
    <dgm:pt modelId="{21F0C702-7FE2-474E-8F0F-2FA9B8A83724}" type="parTrans" cxnId="{99AC49B8-7483-4FD7-A64E-4549EBF54802}">
      <dgm:prSet/>
      <dgm:spPr/>
      <dgm:t>
        <a:bodyPr/>
        <a:lstStyle/>
        <a:p>
          <a:endParaRPr lang="es-ES"/>
        </a:p>
      </dgm:t>
    </dgm:pt>
    <dgm:pt modelId="{1B356EA8-6231-4076-9B92-634235F24936}" type="sibTrans" cxnId="{99AC49B8-7483-4FD7-A64E-4549EBF54802}">
      <dgm:prSet/>
      <dgm:spPr/>
      <dgm:t>
        <a:bodyPr/>
        <a:lstStyle/>
        <a:p>
          <a:endParaRPr lang="es-ES"/>
        </a:p>
      </dgm:t>
    </dgm:pt>
    <dgm:pt modelId="{5F6CECDD-8718-4D23-A2FB-1930C9B45FD5}">
      <dgm:prSet phldrT="[Texto]"/>
      <dgm:spPr/>
      <dgm:t>
        <a:bodyPr/>
        <a:lstStyle/>
        <a:p>
          <a:r>
            <a:rPr lang="es-ES"/>
            <a:t>Parametros Ingresados</a:t>
          </a:r>
        </a:p>
      </dgm:t>
    </dgm:pt>
    <dgm:pt modelId="{8C6B8C48-1D57-44CC-8829-272636BE9357}" type="parTrans" cxnId="{CDE0DB6F-70DC-4C07-BAA7-C30FA4865D0B}">
      <dgm:prSet/>
      <dgm:spPr/>
      <dgm:t>
        <a:bodyPr/>
        <a:lstStyle/>
        <a:p>
          <a:endParaRPr lang="es-ES"/>
        </a:p>
      </dgm:t>
    </dgm:pt>
    <dgm:pt modelId="{8A172EED-5394-4C32-B851-B08DFE35C44A}" type="sibTrans" cxnId="{CDE0DB6F-70DC-4C07-BAA7-C30FA4865D0B}">
      <dgm:prSet/>
      <dgm:spPr/>
      <dgm:t>
        <a:bodyPr/>
        <a:lstStyle/>
        <a:p>
          <a:endParaRPr lang="es-ES"/>
        </a:p>
      </dgm:t>
    </dgm:pt>
    <dgm:pt modelId="{7CAAB532-1B6B-40C7-9850-B78CB1A69E18}">
      <dgm:prSet phldrT="[Texto]"/>
      <dgm:spPr/>
      <dgm:t>
        <a:bodyPr/>
        <a:lstStyle/>
        <a:p>
          <a:r>
            <a:rPr lang="es-ES"/>
            <a:t>Curva de Temperatura</a:t>
          </a:r>
        </a:p>
      </dgm:t>
    </dgm:pt>
    <dgm:pt modelId="{023DA00A-B3F5-494D-814E-EC050C467A2B}" type="parTrans" cxnId="{A23C4D28-DD0E-49BF-B197-7E709A3A4FC8}">
      <dgm:prSet/>
      <dgm:spPr/>
      <dgm:t>
        <a:bodyPr/>
        <a:lstStyle/>
        <a:p>
          <a:endParaRPr lang="es-ES"/>
        </a:p>
      </dgm:t>
    </dgm:pt>
    <dgm:pt modelId="{07DE42E4-77E4-4A18-A596-734E0BFF24B0}" type="sibTrans" cxnId="{A23C4D28-DD0E-49BF-B197-7E709A3A4FC8}">
      <dgm:prSet/>
      <dgm:spPr/>
      <dgm:t>
        <a:bodyPr/>
        <a:lstStyle/>
        <a:p>
          <a:endParaRPr lang="es-ES"/>
        </a:p>
      </dgm:t>
    </dgm:pt>
    <dgm:pt modelId="{483A27D0-1AA8-4F41-8ADB-1CBF18B5E15B}">
      <dgm:prSet phldrT="[Texto]"/>
      <dgm:spPr/>
      <dgm:t>
        <a:bodyPr/>
        <a:lstStyle/>
        <a:p>
          <a:r>
            <a:rPr lang="es-ES"/>
            <a:t>Muestreo de Temperatura</a:t>
          </a:r>
        </a:p>
      </dgm:t>
    </dgm:pt>
    <dgm:pt modelId="{5EF82FD2-A928-4739-9959-4554242D6D1A}" type="parTrans" cxnId="{3B310FCC-F8C5-42CD-81EA-E7A91A39B501}">
      <dgm:prSet/>
      <dgm:spPr/>
      <dgm:t>
        <a:bodyPr/>
        <a:lstStyle/>
        <a:p>
          <a:endParaRPr lang="es-ES"/>
        </a:p>
      </dgm:t>
    </dgm:pt>
    <dgm:pt modelId="{D6CA55F9-A8F2-4DFC-B207-D7DA932F749F}" type="sibTrans" cxnId="{3B310FCC-F8C5-42CD-81EA-E7A91A39B501}">
      <dgm:prSet/>
      <dgm:spPr/>
      <dgm:t>
        <a:bodyPr/>
        <a:lstStyle/>
        <a:p>
          <a:endParaRPr lang="es-ES"/>
        </a:p>
      </dgm:t>
    </dgm:pt>
    <dgm:pt modelId="{91CC9EAF-7D1F-4E5B-9981-469E9E370E24}">
      <dgm:prSet phldrT="[Texto]"/>
      <dgm:spPr/>
      <dgm:t>
        <a:bodyPr/>
        <a:lstStyle/>
        <a:p>
          <a:r>
            <a:rPr lang="es-ES"/>
            <a:t>Muestreo de Humedad</a:t>
          </a:r>
        </a:p>
      </dgm:t>
    </dgm:pt>
    <dgm:pt modelId="{0B9C574D-4468-4FF1-8F8E-00597A2E97D2}" type="parTrans" cxnId="{F288D902-1F60-438A-B96B-589E25971763}">
      <dgm:prSet/>
      <dgm:spPr/>
      <dgm:t>
        <a:bodyPr/>
        <a:lstStyle/>
        <a:p>
          <a:endParaRPr lang="es-ES"/>
        </a:p>
      </dgm:t>
    </dgm:pt>
    <dgm:pt modelId="{BB90E5F9-1097-4F82-86BF-AF12B56F53A5}" type="sibTrans" cxnId="{F288D902-1F60-438A-B96B-589E25971763}">
      <dgm:prSet/>
      <dgm:spPr/>
      <dgm:t>
        <a:bodyPr/>
        <a:lstStyle/>
        <a:p>
          <a:endParaRPr lang="es-ES"/>
        </a:p>
      </dgm:t>
    </dgm:pt>
    <dgm:pt modelId="{76235953-42E6-4531-BCD8-CA915FD34498}">
      <dgm:prSet phldrT="[Texto]"/>
      <dgm:spPr/>
      <dgm:t>
        <a:bodyPr/>
        <a:lstStyle/>
        <a:p>
          <a:r>
            <a:rPr lang="es-ES"/>
            <a:t>Sensores y Actuadores</a:t>
          </a:r>
        </a:p>
      </dgm:t>
    </dgm:pt>
    <dgm:pt modelId="{776443B5-50C6-4905-99DB-664E3E4C81A5}" type="parTrans" cxnId="{6B78AEB5-B9DB-411C-B4F6-CC6567EA363E}">
      <dgm:prSet/>
      <dgm:spPr/>
      <dgm:t>
        <a:bodyPr/>
        <a:lstStyle/>
        <a:p>
          <a:endParaRPr lang="es-ES"/>
        </a:p>
      </dgm:t>
    </dgm:pt>
    <dgm:pt modelId="{B2D663EC-65BA-491B-A2E9-A53E3E91FD67}" type="sibTrans" cxnId="{6B78AEB5-B9DB-411C-B4F6-CC6567EA363E}">
      <dgm:prSet/>
      <dgm:spPr/>
      <dgm:t>
        <a:bodyPr/>
        <a:lstStyle/>
        <a:p>
          <a:endParaRPr lang="es-ES"/>
        </a:p>
      </dgm:t>
    </dgm:pt>
    <dgm:pt modelId="{A27FEF54-AC97-4668-ADBF-9F95F22DD538}">
      <dgm:prSet phldrT="[Texto]"/>
      <dgm:spPr/>
      <dgm:t>
        <a:bodyPr/>
        <a:lstStyle/>
        <a:p>
          <a:r>
            <a:rPr lang="es-ES"/>
            <a:t>Acerca de</a:t>
          </a:r>
        </a:p>
      </dgm:t>
    </dgm:pt>
    <dgm:pt modelId="{BC6D1486-1A1D-4793-88FA-BE6CA5E682B9}" type="parTrans" cxnId="{E8A7830A-196E-4619-9E41-BE32F3D90666}">
      <dgm:prSet/>
      <dgm:spPr/>
      <dgm:t>
        <a:bodyPr/>
        <a:lstStyle/>
        <a:p>
          <a:endParaRPr lang="es-ES"/>
        </a:p>
      </dgm:t>
    </dgm:pt>
    <dgm:pt modelId="{491D9A33-1D44-41D7-B5B9-EDD474573A5F}" type="sibTrans" cxnId="{E8A7830A-196E-4619-9E41-BE32F3D90666}">
      <dgm:prSet/>
      <dgm:spPr/>
      <dgm:t>
        <a:bodyPr/>
        <a:lstStyle/>
        <a:p>
          <a:endParaRPr lang="es-ES"/>
        </a:p>
      </dgm:t>
    </dgm:pt>
    <dgm:pt modelId="{C6221CA6-6D26-4719-BC50-1BB7082FB90D}" type="pres">
      <dgm:prSet presAssocID="{B68DED6F-BB02-4415-8064-AE9618D171C4}" presName="hierChild1" presStyleCnt="0">
        <dgm:presLayoutVars>
          <dgm:chPref val="1"/>
          <dgm:dir/>
          <dgm:animOne val="branch"/>
          <dgm:animLvl val="lvl"/>
          <dgm:resizeHandles/>
        </dgm:presLayoutVars>
      </dgm:prSet>
      <dgm:spPr/>
      <dgm:t>
        <a:bodyPr/>
        <a:lstStyle/>
        <a:p>
          <a:endParaRPr lang="es-ES"/>
        </a:p>
      </dgm:t>
    </dgm:pt>
    <dgm:pt modelId="{D0BA12D6-ACCB-476E-AADF-86338CF42D8C}" type="pres">
      <dgm:prSet presAssocID="{39D88A56-EC9F-4189-9CFA-0EDF8A2799D6}" presName="hierRoot1" presStyleCnt="0"/>
      <dgm:spPr/>
    </dgm:pt>
    <dgm:pt modelId="{8E0621AE-3AE1-4AC6-B7D5-A845E8B9E224}" type="pres">
      <dgm:prSet presAssocID="{39D88A56-EC9F-4189-9CFA-0EDF8A2799D6}" presName="composite" presStyleCnt="0"/>
      <dgm:spPr/>
    </dgm:pt>
    <dgm:pt modelId="{8E51D662-73EA-4E3E-A0F5-BEB2A5CD6BF9}" type="pres">
      <dgm:prSet presAssocID="{39D88A56-EC9F-4189-9CFA-0EDF8A2799D6}" presName="background" presStyleLbl="node0" presStyleIdx="0" presStyleCnt="1"/>
      <dgm:spPr/>
    </dgm:pt>
    <dgm:pt modelId="{65673ED8-5898-4BAF-864F-CB9A567C6464}" type="pres">
      <dgm:prSet presAssocID="{39D88A56-EC9F-4189-9CFA-0EDF8A2799D6}" presName="text" presStyleLbl="fgAcc0" presStyleIdx="0" presStyleCnt="1" custScaleX="67817" custScaleY="73444">
        <dgm:presLayoutVars>
          <dgm:chPref val="3"/>
        </dgm:presLayoutVars>
      </dgm:prSet>
      <dgm:spPr/>
      <dgm:t>
        <a:bodyPr/>
        <a:lstStyle/>
        <a:p>
          <a:endParaRPr lang="es-ES"/>
        </a:p>
      </dgm:t>
    </dgm:pt>
    <dgm:pt modelId="{7CCC0D83-097C-4221-A17C-1532C601DBCC}" type="pres">
      <dgm:prSet presAssocID="{39D88A56-EC9F-4189-9CFA-0EDF8A2799D6}" presName="hierChild2" presStyleCnt="0"/>
      <dgm:spPr/>
    </dgm:pt>
    <dgm:pt modelId="{FBD00E1D-4B68-4B7F-B68C-56A70E4C0946}" type="pres">
      <dgm:prSet presAssocID="{FA7F7AE1-E0A3-4041-859E-93628E83D397}" presName="Name10" presStyleLbl="parChTrans1D2" presStyleIdx="0" presStyleCnt="1"/>
      <dgm:spPr/>
      <dgm:t>
        <a:bodyPr/>
        <a:lstStyle/>
        <a:p>
          <a:endParaRPr lang="es-ES"/>
        </a:p>
      </dgm:t>
    </dgm:pt>
    <dgm:pt modelId="{800A2F3C-65AC-47E8-A734-7CBD187020A7}" type="pres">
      <dgm:prSet presAssocID="{0E6EE762-50B6-48D4-9D86-C50EE2E133F1}" presName="hierRoot2" presStyleCnt="0"/>
      <dgm:spPr/>
    </dgm:pt>
    <dgm:pt modelId="{14AF5786-4E6E-43A0-AED6-8F1A5E09D9E5}" type="pres">
      <dgm:prSet presAssocID="{0E6EE762-50B6-48D4-9D86-C50EE2E133F1}" presName="composite2" presStyleCnt="0"/>
      <dgm:spPr/>
    </dgm:pt>
    <dgm:pt modelId="{632285F0-7D14-4FF3-88FD-486228ED2D70}" type="pres">
      <dgm:prSet presAssocID="{0E6EE762-50B6-48D4-9D86-C50EE2E133F1}" presName="background2" presStyleLbl="node2" presStyleIdx="0" presStyleCnt="1"/>
      <dgm:spPr/>
    </dgm:pt>
    <dgm:pt modelId="{9ADDC5CC-0189-4924-B786-834B095B9E6A}" type="pres">
      <dgm:prSet presAssocID="{0E6EE762-50B6-48D4-9D86-C50EE2E133F1}" presName="text2" presStyleLbl="fgAcc2" presStyleIdx="0" presStyleCnt="1" custScaleX="70958" custScaleY="71571">
        <dgm:presLayoutVars>
          <dgm:chPref val="3"/>
        </dgm:presLayoutVars>
      </dgm:prSet>
      <dgm:spPr/>
      <dgm:t>
        <a:bodyPr/>
        <a:lstStyle/>
        <a:p>
          <a:endParaRPr lang="es-ES"/>
        </a:p>
      </dgm:t>
    </dgm:pt>
    <dgm:pt modelId="{2FFA81BE-42D7-4F7D-95FD-C06E2813559D}" type="pres">
      <dgm:prSet presAssocID="{0E6EE762-50B6-48D4-9D86-C50EE2E133F1}" presName="hierChild3" presStyleCnt="0"/>
      <dgm:spPr/>
    </dgm:pt>
    <dgm:pt modelId="{DFDB0147-E0D9-40DD-8A9F-9EFB7CD2ECD9}" type="pres">
      <dgm:prSet presAssocID="{F5AF3E2C-AF04-42DE-953E-6D24C47E2A5B}" presName="Name17" presStyleLbl="parChTrans1D3" presStyleIdx="0" presStyleCnt="1"/>
      <dgm:spPr/>
      <dgm:t>
        <a:bodyPr/>
        <a:lstStyle/>
        <a:p>
          <a:endParaRPr lang="es-ES"/>
        </a:p>
      </dgm:t>
    </dgm:pt>
    <dgm:pt modelId="{DD469802-ABB9-40E1-983F-1CA0C0954456}" type="pres">
      <dgm:prSet presAssocID="{1A117F1F-DBF0-4C30-95B1-DCE9D8D2EDEF}" presName="hierRoot3" presStyleCnt="0"/>
      <dgm:spPr/>
    </dgm:pt>
    <dgm:pt modelId="{81003221-8CF3-49A4-A17B-FD205703958F}" type="pres">
      <dgm:prSet presAssocID="{1A117F1F-DBF0-4C30-95B1-DCE9D8D2EDEF}" presName="composite3" presStyleCnt="0"/>
      <dgm:spPr/>
    </dgm:pt>
    <dgm:pt modelId="{BB552E47-53E1-413F-A0AE-9F8684C2E16C}" type="pres">
      <dgm:prSet presAssocID="{1A117F1F-DBF0-4C30-95B1-DCE9D8D2EDEF}" presName="background3" presStyleLbl="node3" presStyleIdx="0" presStyleCnt="1"/>
      <dgm:spPr/>
    </dgm:pt>
    <dgm:pt modelId="{EEDEB35E-CED1-43DC-8062-AE47581F3C48}" type="pres">
      <dgm:prSet presAssocID="{1A117F1F-DBF0-4C30-95B1-DCE9D8D2EDEF}" presName="text3" presStyleLbl="fgAcc3" presStyleIdx="0" presStyleCnt="1" custScaleX="79404" custScaleY="60070">
        <dgm:presLayoutVars>
          <dgm:chPref val="3"/>
        </dgm:presLayoutVars>
      </dgm:prSet>
      <dgm:spPr/>
      <dgm:t>
        <a:bodyPr/>
        <a:lstStyle/>
        <a:p>
          <a:endParaRPr lang="es-ES"/>
        </a:p>
      </dgm:t>
    </dgm:pt>
    <dgm:pt modelId="{BBB3BE76-3226-4DB5-B986-65C649E38F95}" type="pres">
      <dgm:prSet presAssocID="{1A117F1F-DBF0-4C30-95B1-DCE9D8D2EDEF}" presName="hierChild4" presStyleCnt="0"/>
      <dgm:spPr/>
    </dgm:pt>
    <dgm:pt modelId="{6BB6E1CA-5A47-422B-B635-81F301C7F581}" type="pres">
      <dgm:prSet presAssocID="{21F0C702-7FE2-474E-8F0F-2FA9B8A83724}" presName="Name23" presStyleLbl="parChTrans1D4" presStyleIdx="0" presStyleCnt="7"/>
      <dgm:spPr/>
      <dgm:t>
        <a:bodyPr/>
        <a:lstStyle/>
        <a:p>
          <a:endParaRPr lang="es-ES"/>
        </a:p>
      </dgm:t>
    </dgm:pt>
    <dgm:pt modelId="{86081EF5-D264-4873-B021-864480F53F98}" type="pres">
      <dgm:prSet presAssocID="{CFD78DAA-C697-4A6D-AF08-E4C20BB027F5}" presName="hierRoot4" presStyleCnt="0"/>
      <dgm:spPr/>
    </dgm:pt>
    <dgm:pt modelId="{6D5850B2-A0E6-47B0-B2C9-BC956039E309}" type="pres">
      <dgm:prSet presAssocID="{CFD78DAA-C697-4A6D-AF08-E4C20BB027F5}" presName="composite4" presStyleCnt="0"/>
      <dgm:spPr/>
    </dgm:pt>
    <dgm:pt modelId="{F8F6D123-329B-4205-8E3F-733A11A713D8}" type="pres">
      <dgm:prSet presAssocID="{CFD78DAA-C697-4A6D-AF08-E4C20BB027F5}" presName="background4" presStyleLbl="node4" presStyleIdx="0" presStyleCnt="7"/>
      <dgm:spPr/>
    </dgm:pt>
    <dgm:pt modelId="{ABC62DB0-2711-41A1-9624-57E710AA8D49}" type="pres">
      <dgm:prSet presAssocID="{CFD78DAA-C697-4A6D-AF08-E4C20BB027F5}" presName="text4" presStyleLbl="fgAcc4" presStyleIdx="0" presStyleCnt="7">
        <dgm:presLayoutVars>
          <dgm:chPref val="3"/>
        </dgm:presLayoutVars>
      </dgm:prSet>
      <dgm:spPr/>
      <dgm:t>
        <a:bodyPr/>
        <a:lstStyle/>
        <a:p>
          <a:endParaRPr lang="es-ES"/>
        </a:p>
      </dgm:t>
    </dgm:pt>
    <dgm:pt modelId="{D23A99CC-1FD8-457C-8978-86C8CBF4DCD5}" type="pres">
      <dgm:prSet presAssocID="{CFD78DAA-C697-4A6D-AF08-E4C20BB027F5}" presName="hierChild5" presStyleCnt="0"/>
      <dgm:spPr/>
    </dgm:pt>
    <dgm:pt modelId="{9F83E808-65B1-4B41-992C-4AAA56A3046E}" type="pres">
      <dgm:prSet presAssocID="{8C6B8C48-1D57-44CC-8829-272636BE9357}" presName="Name23" presStyleLbl="parChTrans1D4" presStyleIdx="1" presStyleCnt="7"/>
      <dgm:spPr/>
      <dgm:t>
        <a:bodyPr/>
        <a:lstStyle/>
        <a:p>
          <a:endParaRPr lang="es-ES"/>
        </a:p>
      </dgm:t>
    </dgm:pt>
    <dgm:pt modelId="{CF55C5E6-B178-4AF4-9B22-5D0730B02DF0}" type="pres">
      <dgm:prSet presAssocID="{5F6CECDD-8718-4D23-A2FB-1930C9B45FD5}" presName="hierRoot4" presStyleCnt="0"/>
      <dgm:spPr/>
    </dgm:pt>
    <dgm:pt modelId="{CFF484FD-26A3-4E30-B2A1-841D00D92E17}" type="pres">
      <dgm:prSet presAssocID="{5F6CECDD-8718-4D23-A2FB-1930C9B45FD5}" presName="composite4" presStyleCnt="0"/>
      <dgm:spPr/>
    </dgm:pt>
    <dgm:pt modelId="{6B72B836-40F7-4DF7-9A4B-CED4DF2B3119}" type="pres">
      <dgm:prSet presAssocID="{5F6CECDD-8718-4D23-A2FB-1930C9B45FD5}" presName="background4" presStyleLbl="node4" presStyleIdx="1" presStyleCnt="7"/>
      <dgm:spPr/>
    </dgm:pt>
    <dgm:pt modelId="{0AEF05D2-30A0-40D6-9B23-9D6876A634E8}" type="pres">
      <dgm:prSet presAssocID="{5F6CECDD-8718-4D23-A2FB-1930C9B45FD5}" presName="text4" presStyleLbl="fgAcc4" presStyleIdx="1" presStyleCnt="7">
        <dgm:presLayoutVars>
          <dgm:chPref val="3"/>
        </dgm:presLayoutVars>
      </dgm:prSet>
      <dgm:spPr/>
      <dgm:t>
        <a:bodyPr/>
        <a:lstStyle/>
        <a:p>
          <a:endParaRPr lang="es-ES"/>
        </a:p>
      </dgm:t>
    </dgm:pt>
    <dgm:pt modelId="{E3AEDF6A-BAEE-408E-960A-EE0E34B641D7}" type="pres">
      <dgm:prSet presAssocID="{5F6CECDD-8718-4D23-A2FB-1930C9B45FD5}" presName="hierChild5" presStyleCnt="0"/>
      <dgm:spPr/>
    </dgm:pt>
    <dgm:pt modelId="{E53D7FF3-CA0A-4EF0-8183-03EFD0F6C251}" type="pres">
      <dgm:prSet presAssocID="{023DA00A-B3F5-494D-814E-EC050C467A2B}" presName="Name23" presStyleLbl="parChTrans1D4" presStyleIdx="2" presStyleCnt="7"/>
      <dgm:spPr/>
      <dgm:t>
        <a:bodyPr/>
        <a:lstStyle/>
        <a:p>
          <a:endParaRPr lang="es-ES"/>
        </a:p>
      </dgm:t>
    </dgm:pt>
    <dgm:pt modelId="{553AED32-CE19-4416-A627-80F2EF5CE48F}" type="pres">
      <dgm:prSet presAssocID="{7CAAB532-1B6B-40C7-9850-B78CB1A69E18}" presName="hierRoot4" presStyleCnt="0"/>
      <dgm:spPr/>
    </dgm:pt>
    <dgm:pt modelId="{B3679719-BE30-4D1A-B727-B2C3B63045CC}" type="pres">
      <dgm:prSet presAssocID="{7CAAB532-1B6B-40C7-9850-B78CB1A69E18}" presName="composite4" presStyleCnt="0"/>
      <dgm:spPr/>
    </dgm:pt>
    <dgm:pt modelId="{FD02A345-F156-40C0-BDF2-21DA098EDB69}" type="pres">
      <dgm:prSet presAssocID="{7CAAB532-1B6B-40C7-9850-B78CB1A69E18}" presName="background4" presStyleLbl="node4" presStyleIdx="2" presStyleCnt="7"/>
      <dgm:spPr/>
    </dgm:pt>
    <dgm:pt modelId="{3DAEA2F6-8813-4BA4-A715-096C509A9B92}" type="pres">
      <dgm:prSet presAssocID="{7CAAB532-1B6B-40C7-9850-B78CB1A69E18}" presName="text4" presStyleLbl="fgAcc4" presStyleIdx="2" presStyleCnt="7">
        <dgm:presLayoutVars>
          <dgm:chPref val="3"/>
        </dgm:presLayoutVars>
      </dgm:prSet>
      <dgm:spPr/>
      <dgm:t>
        <a:bodyPr/>
        <a:lstStyle/>
        <a:p>
          <a:endParaRPr lang="es-ES"/>
        </a:p>
      </dgm:t>
    </dgm:pt>
    <dgm:pt modelId="{387798C4-D443-42D0-9736-0805227CBDE0}" type="pres">
      <dgm:prSet presAssocID="{7CAAB532-1B6B-40C7-9850-B78CB1A69E18}" presName="hierChild5" presStyleCnt="0"/>
      <dgm:spPr/>
    </dgm:pt>
    <dgm:pt modelId="{AD8C55E0-7B77-48D7-9349-C4B8D78215D8}" type="pres">
      <dgm:prSet presAssocID="{5EF82FD2-A928-4739-9959-4554242D6D1A}" presName="Name23" presStyleLbl="parChTrans1D4" presStyleIdx="3" presStyleCnt="7"/>
      <dgm:spPr/>
      <dgm:t>
        <a:bodyPr/>
        <a:lstStyle/>
        <a:p>
          <a:endParaRPr lang="es-ES"/>
        </a:p>
      </dgm:t>
    </dgm:pt>
    <dgm:pt modelId="{5CF455C9-AA6C-4414-A2ED-29446E11F0CC}" type="pres">
      <dgm:prSet presAssocID="{483A27D0-1AA8-4F41-8ADB-1CBF18B5E15B}" presName="hierRoot4" presStyleCnt="0"/>
      <dgm:spPr/>
    </dgm:pt>
    <dgm:pt modelId="{6A22E2BA-2E93-4072-8ED8-83BE3E1458F9}" type="pres">
      <dgm:prSet presAssocID="{483A27D0-1AA8-4F41-8ADB-1CBF18B5E15B}" presName="composite4" presStyleCnt="0"/>
      <dgm:spPr/>
    </dgm:pt>
    <dgm:pt modelId="{82FB93B6-1C17-4E7A-AD4C-60A59BABB466}" type="pres">
      <dgm:prSet presAssocID="{483A27D0-1AA8-4F41-8ADB-1CBF18B5E15B}" presName="background4" presStyleLbl="node4" presStyleIdx="3" presStyleCnt="7"/>
      <dgm:spPr/>
    </dgm:pt>
    <dgm:pt modelId="{72CEB961-092E-448F-BB0A-7BE656013AB3}" type="pres">
      <dgm:prSet presAssocID="{483A27D0-1AA8-4F41-8ADB-1CBF18B5E15B}" presName="text4" presStyleLbl="fgAcc4" presStyleIdx="3" presStyleCnt="7">
        <dgm:presLayoutVars>
          <dgm:chPref val="3"/>
        </dgm:presLayoutVars>
      </dgm:prSet>
      <dgm:spPr/>
      <dgm:t>
        <a:bodyPr/>
        <a:lstStyle/>
        <a:p>
          <a:endParaRPr lang="es-ES"/>
        </a:p>
      </dgm:t>
    </dgm:pt>
    <dgm:pt modelId="{C4763D9A-C075-4E22-854A-6DDE0AA41BD4}" type="pres">
      <dgm:prSet presAssocID="{483A27D0-1AA8-4F41-8ADB-1CBF18B5E15B}" presName="hierChild5" presStyleCnt="0"/>
      <dgm:spPr/>
    </dgm:pt>
    <dgm:pt modelId="{2174563F-85C4-44A2-A82C-C30903FDF061}" type="pres">
      <dgm:prSet presAssocID="{0B9C574D-4468-4FF1-8F8E-00597A2E97D2}" presName="Name23" presStyleLbl="parChTrans1D4" presStyleIdx="4" presStyleCnt="7"/>
      <dgm:spPr/>
      <dgm:t>
        <a:bodyPr/>
        <a:lstStyle/>
        <a:p>
          <a:endParaRPr lang="es-ES"/>
        </a:p>
      </dgm:t>
    </dgm:pt>
    <dgm:pt modelId="{C829BFDE-5A15-4320-B7F8-F3518E37D004}" type="pres">
      <dgm:prSet presAssocID="{91CC9EAF-7D1F-4E5B-9981-469E9E370E24}" presName="hierRoot4" presStyleCnt="0"/>
      <dgm:spPr/>
    </dgm:pt>
    <dgm:pt modelId="{D9C786D7-B4E7-46A6-953D-4D7DD0B0E8CF}" type="pres">
      <dgm:prSet presAssocID="{91CC9EAF-7D1F-4E5B-9981-469E9E370E24}" presName="composite4" presStyleCnt="0"/>
      <dgm:spPr/>
    </dgm:pt>
    <dgm:pt modelId="{36D479CD-DFB0-4913-93EC-294B92E38EA6}" type="pres">
      <dgm:prSet presAssocID="{91CC9EAF-7D1F-4E5B-9981-469E9E370E24}" presName="background4" presStyleLbl="node4" presStyleIdx="4" presStyleCnt="7"/>
      <dgm:spPr/>
    </dgm:pt>
    <dgm:pt modelId="{A811E008-846D-43E8-B4EC-734D72A10ED3}" type="pres">
      <dgm:prSet presAssocID="{91CC9EAF-7D1F-4E5B-9981-469E9E370E24}" presName="text4" presStyleLbl="fgAcc4" presStyleIdx="4" presStyleCnt="7">
        <dgm:presLayoutVars>
          <dgm:chPref val="3"/>
        </dgm:presLayoutVars>
      </dgm:prSet>
      <dgm:spPr/>
      <dgm:t>
        <a:bodyPr/>
        <a:lstStyle/>
        <a:p>
          <a:endParaRPr lang="es-ES"/>
        </a:p>
      </dgm:t>
    </dgm:pt>
    <dgm:pt modelId="{42A051FB-3C80-4832-B999-E4FA4B6A538C}" type="pres">
      <dgm:prSet presAssocID="{91CC9EAF-7D1F-4E5B-9981-469E9E370E24}" presName="hierChild5" presStyleCnt="0"/>
      <dgm:spPr/>
    </dgm:pt>
    <dgm:pt modelId="{C6311A8C-91B3-4E90-B934-D1A8FAC344FC}" type="pres">
      <dgm:prSet presAssocID="{776443B5-50C6-4905-99DB-664E3E4C81A5}" presName="Name23" presStyleLbl="parChTrans1D4" presStyleIdx="5" presStyleCnt="7"/>
      <dgm:spPr/>
      <dgm:t>
        <a:bodyPr/>
        <a:lstStyle/>
        <a:p>
          <a:endParaRPr lang="es-ES"/>
        </a:p>
      </dgm:t>
    </dgm:pt>
    <dgm:pt modelId="{8CA37CDA-5B38-42ED-B133-DCFD22080D51}" type="pres">
      <dgm:prSet presAssocID="{76235953-42E6-4531-BCD8-CA915FD34498}" presName="hierRoot4" presStyleCnt="0"/>
      <dgm:spPr/>
    </dgm:pt>
    <dgm:pt modelId="{A1E377F7-274E-40D7-877C-10E0DF05CF0B}" type="pres">
      <dgm:prSet presAssocID="{76235953-42E6-4531-BCD8-CA915FD34498}" presName="composite4" presStyleCnt="0"/>
      <dgm:spPr/>
    </dgm:pt>
    <dgm:pt modelId="{70EBD37D-7258-4746-A7E4-F313B6956B44}" type="pres">
      <dgm:prSet presAssocID="{76235953-42E6-4531-BCD8-CA915FD34498}" presName="background4" presStyleLbl="node4" presStyleIdx="5" presStyleCnt="7"/>
      <dgm:spPr/>
    </dgm:pt>
    <dgm:pt modelId="{6FABEB48-9E73-41D4-8037-D914B27B0DE0}" type="pres">
      <dgm:prSet presAssocID="{76235953-42E6-4531-BCD8-CA915FD34498}" presName="text4" presStyleLbl="fgAcc4" presStyleIdx="5" presStyleCnt="7">
        <dgm:presLayoutVars>
          <dgm:chPref val="3"/>
        </dgm:presLayoutVars>
      </dgm:prSet>
      <dgm:spPr/>
      <dgm:t>
        <a:bodyPr/>
        <a:lstStyle/>
        <a:p>
          <a:endParaRPr lang="es-ES"/>
        </a:p>
      </dgm:t>
    </dgm:pt>
    <dgm:pt modelId="{BDF7BEEB-1CC8-4AE1-8E25-BFAAE4A48345}" type="pres">
      <dgm:prSet presAssocID="{76235953-42E6-4531-BCD8-CA915FD34498}" presName="hierChild5" presStyleCnt="0"/>
      <dgm:spPr/>
    </dgm:pt>
    <dgm:pt modelId="{94085FC1-AAB0-4F75-93FF-35D3F64DCB3B}" type="pres">
      <dgm:prSet presAssocID="{BC6D1486-1A1D-4793-88FA-BE6CA5E682B9}" presName="Name23" presStyleLbl="parChTrans1D4" presStyleIdx="6" presStyleCnt="7"/>
      <dgm:spPr/>
      <dgm:t>
        <a:bodyPr/>
        <a:lstStyle/>
        <a:p>
          <a:endParaRPr lang="es-ES"/>
        </a:p>
      </dgm:t>
    </dgm:pt>
    <dgm:pt modelId="{93CCA1B6-E67E-4B75-8185-D30BCF42FCE5}" type="pres">
      <dgm:prSet presAssocID="{A27FEF54-AC97-4668-ADBF-9F95F22DD538}" presName="hierRoot4" presStyleCnt="0"/>
      <dgm:spPr/>
    </dgm:pt>
    <dgm:pt modelId="{B9AB48FB-CA73-40A3-B307-6FCD074FA6F4}" type="pres">
      <dgm:prSet presAssocID="{A27FEF54-AC97-4668-ADBF-9F95F22DD538}" presName="composite4" presStyleCnt="0"/>
      <dgm:spPr/>
    </dgm:pt>
    <dgm:pt modelId="{70814F45-083E-4BCB-9484-2465C9A0D97B}" type="pres">
      <dgm:prSet presAssocID="{A27FEF54-AC97-4668-ADBF-9F95F22DD538}" presName="background4" presStyleLbl="node4" presStyleIdx="6" presStyleCnt="7"/>
      <dgm:spPr/>
    </dgm:pt>
    <dgm:pt modelId="{85876653-7E67-42E8-AEDA-FE246893367C}" type="pres">
      <dgm:prSet presAssocID="{A27FEF54-AC97-4668-ADBF-9F95F22DD538}" presName="text4" presStyleLbl="fgAcc4" presStyleIdx="6" presStyleCnt="7">
        <dgm:presLayoutVars>
          <dgm:chPref val="3"/>
        </dgm:presLayoutVars>
      </dgm:prSet>
      <dgm:spPr/>
      <dgm:t>
        <a:bodyPr/>
        <a:lstStyle/>
        <a:p>
          <a:endParaRPr lang="es-ES"/>
        </a:p>
      </dgm:t>
    </dgm:pt>
    <dgm:pt modelId="{DA1C2649-1FEE-4BD3-A7B5-6F24149D446C}" type="pres">
      <dgm:prSet presAssocID="{A27FEF54-AC97-4668-ADBF-9F95F22DD538}" presName="hierChild5" presStyleCnt="0"/>
      <dgm:spPr/>
    </dgm:pt>
  </dgm:ptLst>
  <dgm:cxnLst>
    <dgm:cxn modelId="{D63F920A-AA2B-43A6-B4C7-E3FAA6BE9E9C}" type="presOf" srcId="{BC6D1486-1A1D-4793-88FA-BE6CA5E682B9}" destId="{94085FC1-AAB0-4F75-93FF-35D3F64DCB3B}" srcOrd="0" destOrd="0" presId="urn:microsoft.com/office/officeart/2005/8/layout/hierarchy1"/>
    <dgm:cxn modelId="{35BA70CD-79A3-401E-94C1-5910CA5530D7}" type="presOf" srcId="{0B9C574D-4468-4FF1-8F8E-00597A2E97D2}" destId="{2174563F-85C4-44A2-A82C-C30903FDF061}" srcOrd="0" destOrd="0" presId="urn:microsoft.com/office/officeart/2005/8/layout/hierarchy1"/>
    <dgm:cxn modelId="{E8A7830A-196E-4619-9E41-BE32F3D90666}" srcId="{CFD78DAA-C697-4A6D-AF08-E4C20BB027F5}" destId="{A27FEF54-AC97-4668-ADBF-9F95F22DD538}" srcOrd="5" destOrd="0" parTransId="{BC6D1486-1A1D-4793-88FA-BE6CA5E682B9}" sibTransId="{491D9A33-1D44-41D7-B5B9-EDD474573A5F}"/>
    <dgm:cxn modelId="{9522D260-21A9-4842-AAD9-064801F2A13A}" srcId="{39D88A56-EC9F-4189-9CFA-0EDF8A2799D6}" destId="{0E6EE762-50B6-48D4-9D86-C50EE2E133F1}" srcOrd="0" destOrd="0" parTransId="{FA7F7AE1-E0A3-4041-859E-93628E83D397}" sibTransId="{3A5B631B-FA47-4D5E-B410-E13E833A2441}"/>
    <dgm:cxn modelId="{D723FBEC-E11F-4F2D-AEBD-EBE5E491EE6B}" srcId="{B68DED6F-BB02-4415-8064-AE9618D171C4}" destId="{39D88A56-EC9F-4189-9CFA-0EDF8A2799D6}" srcOrd="0" destOrd="0" parTransId="{8EEEE561-0B2B-410D-A37A-AA6C1600E225}" sibTransId="{A1A9B9C7-44A6-4FFE-959F-BF48C38FDB89}"/>
    <dgm:cxn modelId="{CDE0DB6F-70DC-4C07-BAA7-C30FA4865D0B}" srcId="{CFD78DAA-C697-4A6D-AF08-E4C20BB027F5}" destId="{5F6CECDD-8718-4D23-A2FB-1930C9B45FD5}" srcOrd="0" destOrd="0" parTransId="{8C6B8C48-1D57-44CC-8829-272636BE9357}" sibTransId="{8A172EED-5394-4C32-B851-B08DFE35C44A}"/>
    <dgm:cxn modelId="{6871DBA4-EEC6-4199-A34E-77AA039E5EED}" type="presOf" srcId="{FA7F7AE1-E0A3-4041-859E-93628E83D397}" destId="{FBD00E1D-4B68-4B7F-B68C-56A70E4C0946}" srcOrd="0" destOrd="0" presId="urn:microsoft.com/office/officeart/2005/8/layout/hierarchy1"/>
    <dgm:cxn modelId="{6F793B3F-8D3D-4E83-BBE7-5CE59E31CA7C}" type="presOf" srcId="{21F0C702-7FE2-474E-8F0F-2FA9B8A83724}" destId="{6BB6E1CA-5A47-422B-B635-81F301C7F581}" srcOrd="0" destOrd="0" presId="urn:microsoft.com/office/officeart/2005/8/layout/hierarchy1"/>
    <dgm:cxn modelId="{57679272-B520-4A2C-8477-555D5D5DD182}" type="presOf" srcId="{7CAAB532-1B6B-40C7-9850-B78CB1A69E18}" destId="{3DAEA2F6-8813-4BA4-A715-096C509A9B92}" srcOrd="0" destOrd="0" presId="urn:microsoft.com/office/officeart/2005/8/layout/hierarchy1"/>
    <dgm:cxn modelId="{F6B8090A-2B42-440C-B6AC-0903455572AA}" type="presOf" srcId="{B68DED6F-BB02-4415-8064-AE9618D171C4}" destId="{C6221CA6-6D26-4719-BC50-1BB7082FB90D}" srcOrd="0" destOrd="0" presId="urn:microsoft.com/office/officeart/2005/8/layout/hierarchy1"/>
    <dgm:cxn modelId="{6B78AEB5-B9DB-411C-B4F6-CC6567EA363E}" srcId="{CFD78DAA-C697-4A6D-AF08-E4C20BB027F5}" destId="{76235953-42E6-4531-BCD8-CA915FD34498}" srcOrd="4" destOrd="0" parTransId="{776443B5-50C6-4905-99DB-664E3E4C81A5}" sibTransId="{B2D663EC-65BA-491B-A2E9-A53E3E91FD67}"/>
    <dgm:cxn modelId="{0FE1454D-BE7E-4B8F-9460-5B6364307AC1}" type="presOf" srcId="{76235953-42E6-4531-BCD8-CA915FD34498}" destId="{6FABEB48-9E73-41D4-8037-D914B27B0DE0}" srcOrd="0" destOrd="0" presId="urn:microsoft.com/office/officeart/2005/8/layout/hierarchy1"/>
    <dgm:cxn modelId="{0E2D0E82-8D2E-41BE-888D-9799B75F6380}" type="presOf" srcId="{91CC9EAF-7D1F-4E5B-9981-469E9E370E24}" destId="{A811E008-846D-43E8-B4EC-734D72A10ED3}" srcOrd="0" destOrd="0" presId="urn:microsoft.com/office/officeart/2005/8/layout/hierarchy1"/>
    <dgm:cxn modelId="{A23C4D28-DD0E-49BF-B197-7E709A3A4FC8}" srcId="{CFD78DAA-C697-4A6D-AF08-E4C20BB027F5}" destId="{7CAAB532-1B6B-40C7-9850-B78CB1A69E18}" srcOrd="1" destOrd="0" parTransId="{023DA00A-B3F5-494D-814E-EC050C467A2B}" sibTransId="{07DE42E4-77E4-4A18-A596-734E0BFF24B0}"/>
    <dgm:cxn modelId="{D1171642-01D0-4055-83D9-D3B10A2F06CF}" type="presOf" srcId="{F5AF3E2C-AF04-42DE-953E-6D24C47E2A5B}" destId="{DFDB0147-E0D9-40DD-8A9F-9EFB7CD2ECD9}" srcOrd="0" destOrd="0" presId="urn:microsoft.com/office/officeart/2005/8/layout/hierarchy1"/>
    <dgm:cxn modelId="{A3DA0BE2-5941-4BB1-857E-4D4B1D1D51FA}" type="presOf" srcId="{5F6CECDD-8718-4D23-A2FB-1930C9B45FD5}" destId="{0AEF05D2-30A0-40D6-9B23-9D6876A634E8}" srcOrd="0" destOrd="0" presId="urn:microsoft.com/office/officeart/2005/8/layout/hierarchy1"/>
    <dgm:cxn modelId="{AC2B09FA-EAB0-459F-B10C-C6853ED8521E}" type="presOf" srcId="{023DA00A-B3F5-494D-814E-EC050C467A2B}" destId="{E53D7FF3-CA0A-4EF0-8183-03EFD0F6C251}" srcOrd="0" destOrd="0" presId="urn:microsoft.com/office/officeart/2005/8/layout/hierarchy1"/>
    <dgm:cxn modelId="{655AEDF5-5D08-464D-8ABB-FC5A6A31CC51}" type="presOf" srcId="{8C6B8C48-1D57-44CC-8829-272636BE9357}" destId="{9F83E808-65B1-4B41-992C-4AAA56A3046E}" srcOrd="0" destOrd="0" presId="urn:microsoft.com/office/officeart/2005/8/layout/hierarchy1"/>
    <dgm:cxn modelId="{5013D2E5-6CDF-4ED5-8656-7F0C504FECDC}" type="presOf" srcId="{483A27D0-1AA8-4F41-8ADB-1CBF18B5E15B}" destId="{72CEB961-092E-448F-BB0A-7BE656013AB3}" srcOrd="0" destOrd="0" presId="urn:microsoft.com/office/officeart/2005/8/layout/hierarchy1"/>
    <dgm:cxn modelId="{C36FAE1D-CFCF-4ED9-83F4-0080A5C6CB69}" type="presOf" srcId="{A27FEF54-AC97-4668-ADBF-9F95F22DD538}" destId="{85876653-7E67-42E8-AEDA-FE246893367C}" srcOrd="0" destOrd="0" presId="urn:microsoft.com/office/officeart/2005/8/layout/hierarchy1"/>
    <dgm:cxn modelId="{2A60A85F-47CA-4063-AC4B-CA84C7B93D1A}" type="presOf" srcId="{776443B5-50C6-4905-99DB-664E3E4C81A5}" destId="{C6311A8C-91B3-4E90-B934-D1A8FAC344FC}" srcOrd="0" destOrd="0" presId="urn:microsoft.com/office/officeart/2005/8/layout/hierarchy1"/>
    <dgm:cxn modelId="{F288D902-1F60-438A-B96B-589E25971763}" srcId="{CFD78DAA-C697-4A6D-AF08-E4C20BB027F5}" destId="{91CC9EAF-7D1F-4E5B-9981-469E9E370E24}" srcOrd="3" destOrd="0" parTransId="{0B9C574D-4468-4FF1-8F8E-00597A2E97D2}" sibTransId="{BB90E5F9-1097-4F82-86BF-AF12B56F53A5}"/>
    <dgm:cxn modelId="{45046F65-7D05-4A27-B7BA-C0B1377FD819}" type="presOf" srcId="{0E6EE762-50B6-48D4-9D86-C50EE2E133F1}" destId="{9ADDC5CC-0189-4924-B786-834B095B9E6A}" srcOrd="0" destOrd="0" presId="urn:microsoft.com/office/officeart/2005/8/layout/hierarchy1"/>
    <dgm:cxn modelId="{3B310FCC-F8C5-42CD-81EA-E7A91A39B501}" srcId="{CFD78DAA-C697-4A6D-AF08-E4C20BB027F5}" destId="{483A27D0-1AA8-4F41-8ADB-1CBF18B5E15B}" srcOrd="2" destOrd="0" parTransId="{5EF82FD2-A928-4739-9959-4554242D6D1A}" sibTransId="{D6CA55F9-A8F2-4DFC-B207-D7DA932F749F}"/>
    <dgm:cxn modelId="{99AC49B8-7483-4FD7-A64E-4549EBF54802}" srcId="{1A117F1F-DBF0-4C30-95B1-DCE9D8D2EDEF}" destId="{CFD78DAA-C697-4A6D-AF08-E4C20BB027F5}" srcOrd="0" destOrd="0" parTransId="{21F0C702-7FE2-474E-8F0F-2FA9B8A83724}" sibTransId="{1B356EA8-6231-4076-9B92-634235F24936}"/>
    <dgm:cxn modelId="{C09DF9CB-5B17-40A4-A156-259C2C74C53C}" type="presOf" srcId="{5EF82FD2-A928-4739-9959-4554242D6D1A}" destId="{AD8C55E0-7B77-48D7-9349-C4B8D78215D8}" srcOrd="0" destOrd="0" presId="urn:microsoft.com/office/officeart/2005/8/layout/hierarchy1"/>
    <dgm:cxn modelId="{537DDCB2-1C8D-41F6-B7B9-A78061EFC67B}" type="presOf" srcId="{1A117F1F-DBF0-4C30-95B1-DCE9D8D2EDEF}" destId="{EEDEB35E-CED1-43DC-8062-AE47581F3C48}" srcOrd="0" destOrd="0" presId="urn:microsoft.com/office/officeart/2005/8/layout/hierarchy1"/>
    <dgm:cxn modelId="{95BA4796-21D9-4124-9D15-C6A9EFEBB340}" srcId="{0E6EE762-50B6-48D4-9D86-C50EE2E133F1}" destId="{1A117F1F-DBF0-4C30-95B1-DCE9D8D2EDEF}" srcOrd="0" destOrd="0" parTransId="{F5AF3E2C-AF04-42DE-953E-6D24C47E2A5B}" sibTransId="{A11B1D37-637A-45E3-A474-1BB83CE11476}"/>
    <dgm:cxn modelId="{7CA840E9-EE71-4C20-BF6B-1FF5A24EC824}" type="presOf" srcId="{CFD78DAA-C697-4A6D-AF08-E4C20BB027F5}" destId="{ABC62DB0-2711-41A1-9624-57E710AA8D49}" srcOrd="0" destOrd="0" presId="urn:microsoft.com/office/officeart/2005/8/layout/hierarchy1"/>
    <dgm:cxn modelId="{7DC399BB-AA74-42A0-B158-1EAF6DFDE068}" type="presOf" srcId="{39D88A56-EC9F-4189-9CFA-0EDF8A2799D6}" destId="{65673ED8-5898-4BAF-864F-CB9A567C6464}" srcOrd="0" destOrd="0" presId="urn:microsoft.com/office/officeart/2005/8/layout/hierarchy1"/>
    <dgm:cxn modelId="{5AAF5065-1B2E-4B92-BE64-973E262C55C4}" type="presParOf" srcId="{C6221CA6-6D26-4719-BC50-1BB7082FB90D}" destId="{D0BA12D6-ACCB-476E-AADF-86338CF42D8C}" srcOrd="0" destOrd="0" presId="urn:microsoft.com/office/officeart/2005/8/layout/hierarchy1"/>
    <dgm:cxn modelId="{C94FD133-71C3-4551-A308-5693FC0ACC4E}" type="presParOf" srcId="{D0BA12D6-ACCB-476E-AADF-86338CF42D8C}" destId="{8E0621AE-3AE1-4AC6-B7D5-A845E8B9E224}" srcOrd="0" destOrd="0" presId="urn:microsoft.com/office/officeart/2005/8/layout/hierarchy1"/>
    <dgm:cxn modelId="{6C70CA59-A443-4F39-B6F3-4EA4AD854636}" type="presParOf" srcId="{8E0621AE-3AE1-4AC6-B7D5-A845E8B9E224}" destId="{8E51D662-73EA-4E3E-A0F5-BEB2A5CD6BF9}" srcOrd="0" destOrd="0" presId="urn:microsoft.com/office/officeart/2005/8/layout/hierarchy1"/>
    <dgm:cxn modelId="{BEEFBC94-CE0B-44D0-977E-E65D28306F65}" type="presParOf" srcId="{8E0621AE-3AE1-4AC6-B7D5-A845E8B9E224}" destId="{65673ED8-5898-4BAF-864F-CB9A567C6464}" srcOrd="1" destOrd="0" presId="urn:microsoft.com/office/officeart/2005/8/layout/hierarchy1"/>
    <dgm:cxn modelId="{2A18158D-E8C6-4329-B17D-801E724B0DD9}" type="presParOf" srcId="{D0BA12D6-ACCB-476E-AADF-86338CF42D8C}" destId="{7CCC0D83-097C-4221-A17C-1532C601DBCC}" srcOrd="1" destOrd="0" presId="urn:microsoft.com/office/officeart/2005/8/layout/hierarchy1"/>
    <dgm:cxn modelId="{354725CC-88BD-40D9-9A03-98A88E4FC046}" type="presParOf" srcId="{7CCC0D83-097C-4221-A17C-1532C601DBCC}" destId="{FBD00E1D-4B68-4B7F-B68C-56A70E4C0946}" srcOrd="0" destOrd="0" presId="urn:microsoft.com/office/officeart/2005/8/layout/hierarchy1"/>
    <dgm:cxn modelId="{BBA58063-394F-498D-90B2-FBD203BA935A}" type="presParOf" srcId="{7CCC0D83-097C-4221-A17C-1532C601DBCC}" destId="{800A2F3C-65AC-47E8-A734-7CBD187020A7}" srcOrd="1" destOrd="0" presId="urn:microsoft.com/office/officeart/2005/8/layout/hierarchy1"/>
    <dgm:cxn modelId="{1BFA1D7F-B146-476E-AC3C-2D5F8BA407BF}" type="presParOf" srcId="{800A2F3C-65AC-47E8-A734-7CBD187020A7}" destId="{14AF5786-4E6E-43A0-AED6-8F1A5E09D9E5}" srcOrd="0" destOrd="0" presId="urn:microsoft.com/office/officeart/2005/8/layout/hierarchy1"/>
    <dgm:cxn modelId="{2AC49959-6FC0-497E-A923-DEE0D1D8AAE6}" type="presParOf" srcId="{14AF5786-4E6E-43A0-AED6-8F1A5E09D9E5}" destId="{632285F0-7D14-4FF3-88FD-486228ED2D70}" srcOrd="0" destOrd="0" presId="urn:microsoft.com/office/officeart/2005/8/layout/hierarchy1"/>
    <dgm:cxn modelId="{C1AF0B91-58D7-4F8B-A8B0-CB16928B12FA}" type="presParOf" srcId="{14AF5786-4E6E-43A0-AED6-8F1A5E09D9E5}" destId="{9ADDC5CC-0189-4924-B786-834B095B9E6A}" srcOrd="1" destOrd="0" presId="urn:microsoft.com/office/officeart/2005/8/layout/hierarchy1"/>
    <dgm:cxn modelId="{B9AE973D-E6D0-4219-8AD4-DAF9BEE7C468}" type="presParOf" srcId="{800A2F3C-65AC-47E8-A734-7CBD187020A7}" destId="{2FFA81BE-42D7-4F7D-95FD-C06E2813559D}" srcOrd="1" destOrd="0" presId="urn:microsoft.com/office/officeart/2005/8/layout/hierarchy1"/>
    <dgm:cxn modelId="{E0C2DB6B-8460-4A5F-869C-5DD4BF65E707}" type="presParOf" srcId="{2FFA81BE-42D7-4F7D-95FD-C06E2813559D}" destId="{DFDB0147-E0D9-40DD-8A9F-9EFB7CD2ECD9}" srcOrd="0" destOrd="0" presId="urn:microsoft.com/office/officeart/2005/8/layout/hierarchy1"/>
    <dgm:cxn modelId="{F358AD83-FA5E-40B5-8072-6724FE73AEED}" type="presParOf" srcId="{2FFA81BE-42D7-4F7D-95FD-C06E2813559D}" destId="{DD469802-ABB9-40E1-983F-1CA0C0954456}" srcOrd="1" destOrd="0" presId="urn:microsoft.com/office/officeart/2005/8/layout/hierarchy1"/>
    <dgm:cxn modelId="{480C6E71-360D-490D-82A5-DF73E908308E}" type="presParOf" srcId="{DD469802-ABB9-40E1-983F-1CA0C0954456}" destId="{81003221-8CF3-49A4-A17B-FD205703958F}" srcOrd="0" destOrd="0" presId="urn:microsoft.com/office/officeart/2005/8/layout/hierarchy1"/>
    <dgm:cxn modelId="{45BBA4CC-0B3A-478D-B9F2-9A167109A3D6}" type="presParOf" srcId="{81003221-8CF3-49A4-A17B-FD205703958F}" destId="{BB552E47-53E1-413F-A0AE-9F8684C2E16C}" srcOrd="0" destOrd="0" presId="urn:microsoft.com/office/officeart/2005/8/layout/hierarchy1"/>
    <dgm:cxn modelId="{FF4440E0-DDFF-4E0E-A923-70B85DA4CE4C}" type="presParOf" srcId="{81003221-8CF3-49A4-A17B-FD205703958F}" destId="{EEDEB35E-CED1-43DC-8062-AE47581F3C48}" srcOrd="1" destOrd="0" presId="urn:microsoft.com/office/officeart/2005/8/layout/hierarchy1"/>
    <dgm:cxn modelId="{1876AFA0-DD8D-41D5-9CC9-9E65170DA944}" type="presParOf" srcId="{DD469802-ABB9-40E1-983F-1CA0C0954456}" destId="{BBB3BE76-3226-4DB5-B986-65C649E38F95}" srcOrd="1" destOrd="0" presId="urn:microsoft.com/office/officeart/2005/8/layout/hierarchy1"/>
    <dgm:cxn modelId="{9C2C5217-F088-4757-9A7D-15EC4BBD365F}" type="presParOf" srcId="{BBB3BE76-3226-4DB5-B986-65C649E38F95}" destId="{6BB6E1CA-5A47-422B-B635-81F301C7F581}" srcOrd="0" destOrd="0" presId="urn:microsoft.com/office/officeart/2005/8/layout/hierarchy1"/>
    <dgm:cxn modelId="{94D5AAA8-0C30-4CAB-A959-53AFCD01293C}" type="presParOf" srcId="{BBB3BE76-3226-4DB5-B986-65C649E38F95}" destId="{86081EF5-D264-4873-B021-864480F53F98}" srcOrd="1" destOrd="0" presId="urn:microsoft.com/office/officeart/2005/8/layout/hierarchy1"/>
    <dgm:cxn modelId="{3E37EF83-3A76-47C3-8686-F799BDB304E4}" type="presParOf" srcId="{86081EF5-D264-4873-B021-864480F53F98}" destId="{6D5850B2-A0E6-47B0-B2C9-BC956039E309}" srcOrd="0" destOrd="0" presId="urn:microsoft.com/office/officeart/2005/8/layout/hierarchy1"/>
    <dgm:cxn modelId="{60E377C2-01D8-4015-A017-DA1B79C8DF77}" type="presParOf" srcId="{6D5850B2-A0E6-47B0-B2C9-BC956039E309}" destId="{F8F6D123-329B-4205-8E3F-733A11A713D8}" srcOrd="0" destOrd="0" presId="urn:microsoft.com/office/officeart/2005/8/layout/hierarchy1"/>
    <dgm:cxn modelId="{108392BF-A1F3-45D9-AD6B-D3D8C1FAD59B}" type="presParOf" srcId="{6D5850B2-A0E6-47B0-B2C9-BC956039E309}" destId="{ABC62DB0-2711-41A1-9624-57E710AA8D49}" srcOrd="1" destOrd="0" presId="urn:microsoft.com/office/officeart/2005/8/layout/hierarchy1"/>
    <dgm:cxn modelId="{26D22EC4-A005-41EA-B6D4-01D007F0CA6C}" type="presParOf" srcId="{86081EF5-D264-4873-B021-864480F53F98}" destId="{D23A99CC-1FD8-457C-8978-86C8CBF4DCD5}" srcOrd="1" destOrd="0" presId="urn:microsoft.com/office/officeart/2005/8/layout/hierarchy1"/>
    <dgm:cxn modelId="{CFA8AA0E-35E6-46A3-B1EA-B44178C38DDE}" type="presParOf" srcId="{D23A99CC-1FD8-457C-8978-86C8CBF4DCD5}" destId="{9F83E808-65B1-4B41-992C-4AAA56A3046E}" srcOrd="0" destOrd="0" presId="urn:microsoft.com/office/officeart/2005/8/layout/hierarchy1"/>
    <dgm:cxn modelId="{AE254FC9-D607-4103-A985-867AAB2616A9}" type="presParOf" srcId="{D23A99CC-1FD8-457C-8978-86C8CBF4DCD5}" destId="{CF55C5E6-B178-4AF4-9B22-5D0730B02DF0}" srcOrd="1" destOrd="0" presId="urn:microsoft.com/office/officeart/2005/8/layout/hierarchy1"/>
    <dgm:cxn modelId="{98BDDC47-AAFD-4461-B3E0-E2070C225357}" type="presParOf" srcId="{CF55C5E6-B178-4AF4-9B22-5D0730B02DF0}" destId="{CFF484FD-26A3-4E30-B2A1-841D00D92E17}" srcOrd="0" destOrd="0" presId="urn:microsoft.com/office/officeart/2005/8/layout/hierarchy1"/>
    <dgm:cxn modelId="{1E05C7FD-1F83-4E0B-B8AA-545EB23B7213}" type="presParOf" srcId="{CFF484FD-26A3-4E30-B2A1-841D00D92E17}" destId="{6B72B836-40F7-4DF7-9A4B-CED4DF2B3119}" srcOrd="0" destOrd="0" presId="urn:microsoft.com/office/officeart/2005/8/layout/hierarchy1"/>
    <dgm:cxn modelId="{D40776FD-538C-42EC-BF91-2D74CCEECA95}" type="presParOf" srcId="{CFF484FD-26A3-4E30-B2A1-841D00D92E17}" destId="{0AEF05D2-30A0-40D6-9B23-9D6876A634E8}" srcOrd="1" destOrd="0" presId="urn:microsoft.com/office/officeart/2005/8/layout/hierarchy1"/>
    <dgm:cxn modelId="{27BB9744-0316-408F-9328-484E2B96EBB7}" type="presParOf" srcId="{CF55C5E6-B178-4AF4-9B22-5D0730B02DF0}" destId="{E3AEDF6A-BAEE-408E-960A-EE0E34B641D7}" srcOrd="1" destOrd="0" presId="urn:microsoft.com/office/officeart/2005/8/layout/hierarchy1"/>
    <dgm:cxn modelId="{6CB1F233-B0CC-4AEC-A722-D4777BEF0D13}" type="presParOf" srcId="{D23A99CC-1FD8-457C-8978-86C8CBF4DCD5}" destId="{E53D7FF3-CA0A-4EF0-8183-03EFD0F6C251}" srcOrd="2" destOrd="0" presId="urn:microsoft.com/office/officeart/2005/8/layout/hierarchy1"/>
    <dgm:cxn modelId="{06B9C211-9176-485A-9BF5-B4D56BC7FF2F}" type="presParOf" srcId="{D23A99CC-1FD8-457C-8978-86C8CBF4DCD5}" destId="{553AED32-CE19-4416-A627-80F2EF5CE48F}" srcOrd="3" destOrd="0" presId="urn:microsoft.com/office/officeart/2005/8/layout/hierarchy1"/>
    <dgm:cxn modelId="{D4A3AC49-368C-4415-8A34-30F238A6CC1D}" type="presParOf" srcId="{553AED32-CE19-4416-A627-80F2EF5CE48F}" destId="{B3679719-BE30-4D1A-B727-B2C3B63045CC}" srcOrd="0" destOrd="0" presId="urn:microsoft.com/office/officeart/2005/8/layout/hierarchy1"/>
    <dgm:cxn modelId="{0D4920BE-CCA8-4E99-B2B1-B1B131C68B96}" type="presParOf" srcId="{B3679719-BE30-4D1A-B727-B2C3B63045CC}" destId="{FD02A345-F156-40C0-BDF2-21DA098EDB69}" srcOrd="0" destOrd="0" presId="urn:microsoft.com/office/officeart/2005/8/layout/hierarchy1"/>
    <dgm:cxn modelId="{B0E8110D-67F3-438B-A3E9-05BC636621C4}" type="presParOf" srcId="{B3679719-BE30-4D1A-B727-B2C3B63045CC}" destId="{3DAEA2F6-8813-4BA4-A715-096C509A9B92}" srcOrd="1" destOrd="0" presId="urn:microsoft.com/office/officeart/2005/8/layout/hierarchy1"/>
    <dgm:cxn modelId="{4A200D1E-1A9A-4E35-964C-C82BAC5A8063}" type="presParOf" srcId="{553AED32-CE19-4416-A627-80F2EF5CE48F}" destId="{387798C4-D443-42D0-9736-0805227CBDE0}" srcOrd="1" destOrd="0" presId="urn:microsoft.com/office/officeart/2005/8/layout/hierarchy1"/>
    <dgm:cxn modelId="{A9B466A3-54E5-4AB1-899B-91F97AB4FA67}" type="presParOf" srcId="{D23A99CC-1FD8-457C-8978-86C8CBF4DCD5}" destId="{AD8C55E0-7B77-48D7-9349-C4B8D78215D8}" srcOrd="4" destOrd="0" presId="urn:microsoft.com/office/officeart/2005/8/layout/hierarchy1"/>
    <dgm:cxn modelId="{CEB89404-FB0A-42A9-B2AD-D8FEACE450D2}" type="presParOf" srcId="{D23A99CC-1FD8-457C-8978-86C8CBF4DCD5}" destId="{5CF455C9-AA6C-4414-A2ED-29446E11F0CC}" srcOrd="5" destOrd="0" presId="urn:microsoft.com/office/officeart/2005/8/layout/hierarchy1"/>
    <dgm:cxn modelId="{8CF18C21-480C-4334-BE79-0957311FA7E6}" type="presParOf" srcId="{5CF455C9-AA6C-4414-A2ED-29446E11F0CC}" destId="{6A22E2BA-2E93-4072-8ED8-83BE3E1458F9}" srcOrd="0" destOrd="0" presId="urn:microsoft.com/office/officeart/2005/8/layout/hierarchy1"/>
    <dgm:cxn modelId="{AA55B592-2BA5-4551-8B53-B1D4590CE836}" type="presParOf" srcId="{6A22E2BA-2E93-4072-8ED8-83BE3E1458F9}" destId="{82FB93B6-1C17-4E7A-AD4C-60A59BABB466}" srcOrd="0" destOrd="0" presId="urn:microsoft.com/office/officeart/2005/8/layout/hierarchy1"/>
    <dgm:cxn modelId="{532B8624-D972-4C1E-ADEC-015CCF301D2A}" type="presParOf" srcId="{6A22E2BA-2E93-4072-8ED8-83BE3E1458F9}" destId="{72CEB961-092E-448F-BB0A-7BE656013AB3}" srcOrd="1" destOrd="0" presId="urn:microsoft.com/office/officeart/2005/8/layout/hierarchy1"/>
    <dgm:cxn modelId="{71F39B2C-1945-412E-8DFF-16B7ABCA115B}" type="presParOf" srcId="{5CF455C9-AA6C-4414-A2ED-29446E11F0CC}" destId="{C4763D9A-C075-4E22-854A-6DDE0AA41BD4}" srcOrd="1" destOrd="0" presId="urn:microsoft.com/office/officeart/2005/8/layout/hierarchy1"/>
    <dgm:cxn modelId="{3B57DC33-B89E-4E80-8527-E11A6CFBA4A0}" type="presParOf" srcId="{D23A99CC-1FD8-457C-8978-86C8CBF4DCD5}" destId="{2174563F-85C4-44A2-A82C-C30903FDF061}" srcOrd="6" destOrd="0" presId="urn:microsoft.com/office/officeart/2005/8/layout/hierarchy1"/>
    <dgm:cxn modelId="{370BED67-80A1-47D6-8954-BD0BC92A2F86}" type="presParOf" srcId="{D23A99CC-1FD8-457C-8978-86C8CBF4DCD5}" destId="{C829BFDE-5A15-4320-B7F8-F3518E37D004}" srcOrd="7" destOrd="0" presId="urn:microsoft.com/office/officeart/2005/8/layout/hierarchy1"/>
    <dgm:cxn modelId="{E50ABA1C-737D-4375-962F-8E28AC9F99CE}" type="presParOf" srcId="{C829BFDE-5A15-4320-B7F8-F3518E37D004}" destId="{D9C786D7-B4E7-46A6-953D-4D7DD0B0E8CF}" srcOrd="0" destOrd="0" presId="urn:microsoft.com/office/officeart/2005/8/layout/hierarchy1"/>
    <dgm:cxn modelId="{6A21ABC5-87B8-4C71-AC85-8EC6E95DD05B}" type="presParOf" srcId="{D9C786D7-B4E7-46A6-953D-4D7DD0B0E8CF}" destId="{36D479CD-DFB0-4913-93EC-294B92E38EA6}" srcOrd="0" destOrd="0" presId="urn:microsoft.com/office/officeart/2005/8/layout/hierarchy1"/>
    <dgm:cxn modelId="{6D7842BB-D42C-4026-B7B8-702850A3EA0A}" type="presParOf" srcId="{D9C786D7-B4E7-46A6-953D-4D7DD0B0E8CF}" destId="{A811E008-846D-43E8-B4EC-734D72A10ED3}" srcOrd="1" destOrd="0" presId="urn:microsoft.com/office/officeart/2005/8/layout/hierarchy1"/>
    <dgm:cxn modelId="{2D478621-103A-4224-8650-021EBB7539A3}" type="presParOf" srcId="{C829BFDE-5A15-4320-B7F8-F3518E37D004}" destId="{42A051FB-3C80-4832-B999-E4FA4B6A538C}" srcOrd="1" destOrd="0" presId="urn:microsoft.com/office/officeart/2005/8/layout/hierarchy1"/>
    <dgm:cxn modelId="{8FBF1566-9EF3-4C74-9E4E-C3E982A25013}" type="presParOf" srcId="{D23A99CC-1FD8-457C-8978-86C8CBF4DCD5}" destId="{C6311A8C-91B3-4E90-B934-D1A8FAC344FC}" srcOrd="8" destOrd="0" presId="urn:microsoft.com/office/officeart/2005/8/layout/hierarchy1"/>
    <dgm:cxn modelId="{71D1C02E-068C-47B7-90DA-C23B8B2F178E}" type="presParOf" srcId="{D23A99CC-1FD8-457C-8978-86C8CBF4DCD5}" destId="{8CA37CDA-5B38-42ED-B133-DCFD22080D51}" srcOrd="9" destOrd="0" presId="urn:microsoft.com/office/officeart/2005/8/layout/hierarchy1"/>
    <dgm:cxn modelId="{448151CB-0142-4A8A-A844-1FC4B1FB4009}" type="presParOf" srcId="{8CA37CDA-5B38-42ED-B133-DCFD22080D51}" destId="{A1E377F7-274E-40D7-877C-10E0DF05CF0B}" srcOrd="0" destOrd="0" presId="urn:microsoft.com/office/officeart/2005/8/layout/hierarchy1"/>
    <dgm:cxn modelId="{4DBE9F11-06F0-4C76-9B1D-8956AEDEB462}" type="presParOf" srcId="{A1E377F7-274E-40D7-877C-10E0DF05CF0B}" destId="{70EBD37D-7258-4746-A7E4-F313B6956B44}" srcOrd="0" destOrd="0" presId="urn:microsoft.com/office/officeart/2005/8/layout/hierarchy1"/>
    <dgm:cxn modelId="{DB637EEA-8852-4C9A-B465-24B059DB9EE7}" type="presParOf" srcId="{A1E377F7-274E-40D7-877C-10E0DF05CF0B}" destId="{6FABEB48-9E73-41D4-8037-D914B27B0DE0}" srcOrd="1" destOrd="0" presId="urn:microsoft.com/office/officeart/2005/8/layout/hierarchy1"/>
    <dgm:cxn modelId="{07450662-CDCD-4A27-AC2B-F925FA4C3A6C}" type="presParOf" srcId="{8CA37CDA-5B38-42ED-B133-DCFD22080D51}" destId="{BDF7BEEB-1CC8-4AE1-8E25-BFAAE4A48345}" srcOrd="1" destOrd="0" presId="urn:microsoft.com/office/officeart/2005/8/layout/hierarchy1"/>
    <dgm:cxn modelId="{25B444F2-A0AA-4336-8CBE-A961D33C1C31}" type="presParOf" srcId="{D23A99CC-1FD8-457C-8978-86C8CBF4DCD5}" destId="{94085FC1-AAB0-4F75-93FF-35D3F64DCB3B}" srcOrd="10" destOrd="0" presId="urn:microsoft.com/office/officeart/2005/8/layout/hierarchy1"/>
    <dgm:cxn modelId="{8BFA6296-FF62-4233-9CD2-5C27CAF10C5F}" type="presParOf" srcId="{D23A99CC-1FD8-457C-8978-86C8CBF4DCD5}" destId="{93CCA1B6-E67E-4B75-8185-D30BCF42FCE5}" srcOrd="11" destOrd="0" presId="urn:microsoft.com/office/officeart/2005/8/layout/hierarchy1"/>
    <dgm:cxn modelId="{A58E15E8-0502-4D32-8532-E588A2FDE6F9}" type="presParOf" srcId="{93CCA1B6-E67E-4B75-8185-D30BCF42FCE5}" destId="{B9AB48FB-CA73-40A3-B307-6FCD074FA6F4}" srcOrd="0" destOrd="0" presId="urn:microsoft.com/office/officeart/2005/8/layout/hierarchy1"/>
    <dgm:cxn modelId="{D0584CE1-D126-4499-BB1C-196B849B00DC}" type="presParOf" srcId="{B9AB48FB-CA73-40A3-B307-6FCD074FA6F4}" destId="{70814F45-083E-4BCB-9484-2465C9A0D97B}" srcOrd="0" destOrd="0" presId="urn:microsoft.com/office/officeart/2005/8/layout/hierarchy1"/>
    <dgm:cxn modelId="{6786B4CD-FEDB-42C8-A792-FD464D9FE5DD}" type="presParOf" srcId="{B9AB48FB-CA73-40A3-B307-6FCD074FA6F4}" destId="{85876653-7E67-42E8-AEDA-FE246893367C}" srcOrd="1" destOrd="0" presId="urn:microsoft.com/office/officeart/2005/8/layout/hierarchy1"/>
    <dgm:cxn modelId="{4880CB51-4CF0-44C2-90CB-C5A4C86A1014}" type="presParOf" srcId="{93CCA1B6-E67E-4B75-8185-D30BCF42FCE5}" destId="{DA1C2649-1FEE-4BD3-A7B5-6F24149D446C}" srcOrd="1" destOrd="0" presId="urn:microsoft.com/office/officeart/2005/8/layout/hierarchy1"/>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AA6F5C-4204-43B5-A5AF-AD84066C5114}">
      <dsp:nvSpPr>
        <dsp:cNvPr id="0" name=""/>
        <dsp:cNvSpPr/>
      </dsp:nvSpPr>
      <dsp:spPr>
        <a:xfrm>
          <a:off x="116960" y="1878532"/>
          <a:ext cx="1138399" cy="269243"/>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s-ES" sz="1800" kern="1200"/>
            <a:t>SENSORES</a:t>
          </a:r>
        </a:p>
      </dsp:txBody>
      <dsp:txXfrm>
        <a:off x="124846" y="1886418"/>
        <a:ext cx="1122627" cy="253471"/>
      </dsp:txXfrm>
    </dsp:sp>
    <dsp:sp modelId="{D923EB09-F866-4F9D-BE0C-EA586F54EEAF}">
      <dsp:nvSpPr>
        <dsp:cNvPr id="0" name=""/>
        <dsp:cNvSpPr/>
      </dsp:nvSpPr>
      <dsp:spPr>
        <a:xfrm rot="16668463">
          <a:off x="484381" y="1123834"/>
          <a:ext cx="1784358" cy="10821"/>
        </a:xfrm>
        <a:custGeom>
          <a:avLst/>
          <a:gdLst/>
          <a:ahLst/>
          <a:cxnLst/>
          <a:rect l="0" t="0" r="0" b="0"/>
          <a:pathLst>
            <a:path>
              <a:moveTo>
                <a:pt x="0" y="5410"/>
              </a:moveTo>
              <a:lnTo>
                <a:pt x="1784358" y="5410"/>
              </a:lnTo>
            </a:path>
          </a:pathLst>
        </a:custGeom>
        <a:noFill/>
        <a:ln w="38100" cap="flat" cmpd="sng" algn="ctr">
          <a:solidFill>
            <a:schemeClr val="accent2"/>
          </a:solidFill>
          <a:prstDash val="solid"/>
        </a:ln>
        <a:effectLst>
          <a:outerShdw blurRad="40000" dist="23000" dir="5400000" rotWithShape="0">
            <a:srgbClr val="000000">
              <a:alpha val="35000"/>
            </a:srgbClr>
          </a:outerShdw>
        </a:effectLst>
      </dsp:spPr>
      <dsp:style>
        <a:lnRef idx="3">
          <a:schemeClr val="accent2"/>
        </a:lnRef>
        <a:fillRef idx="0">
          <a:schemeClr val="accent2"/>
        </a:fillRef>
        <a:effectRef idx="2">
          <a:schemeClr val="accent2"/>
        </a:effectRef>
        <a:fontRef idx="minor">
          <a:schemeClr val="tx1"/>
        </a:fontRef>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es-ES" sz="1050" kern="1200">
            <a:solidFill>
              <a:schemeClr val="tx1"/>
            </a:solidFill>
          </a:endParaRPr>
        </a:p>
      </dsp:txBody>
      <dsp:txXfrm>
        <a:off x="1331951" y="1084636"/>
        <a:ext cx="89217" cy="89217"/>
      </dsp:txXfrm>
    </dsp:sp>
    <dsp:sp modelId="{7E17BDE4-6B8C-41F8-847F-3468BFB41191}">
      <dsp:nvSpPr>
        <dsp:cNvPr id="0" name=""/>
        <dsp:cNvSpPr/>
      </dsp:nvSpPr>
      <dsp:spPr>
        <a:xfrm>
          <a:off x="1497762" y="93835"/>
          <a:ext cx="1208689" cy="303004"/>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t>Según el principio de funcionamiento</a:t>
          </a:r>
        </a:p>
      </dsp:txBody>
      <dsp:txXfrm>
        <a:off x="1506637" y="102710"/>
        <a:ext cx="1190939" cy="285254"/>
      </dsp:txXfrm>
    </dsp:sp>
    <dsp:sp modelId="{739AB524-5444-43C3-A270-CEDCB59F45E4}">
      <dsp:nvSpPr>
        <dsp:cNvPr id="0" name=""/>
        <dsp:cNvSpPr/>
      </dsp:nvSpPr>
      <dsp:spPr>
        <a:xfrm rot="19883384">
          <a:off x="2689595" y="173816"/>
          <a:ext cx="276118" cy="10821"/>
        </a:xfrm>
        <a:custGeom>
          <a:avLst/>
          <a:gdLst/>
          <a:ahLst/>
          <a:cxnLst/>
          <a:rect l="0" t="0" r="0" b="0"/>
          <a:pathLst>
            <a:path>
              <a:moveTo>
                <a:pt x="0" y="5410"/>
              </a:moveTo>
              <a:lnTo>
                <a:pt x="276118" y="54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es-ES" sz="1050" kern="1200">
            <a:solidFill>
              <a:schemeClr val="tx1"/>
            </a:solidFill>
          </a:endParaRPr>
        </a:p>
      </dsp:txBody>
      <dsp:txXfrm>
        <a:off x="2820751" y="172324"/>
        <a:ext cx="13805" cy="13805"/>
      </dsp:txXfrm>
    </dsp:sp>
    <dsp:sp modelId="{2232512E-6C10-419F-84A5-446F58BEB8F4}">
      <dsp:nvSpPr>
        <dsp:cNvPr id="0" name=""/>
        <dsp:cNvSpPr/>
      </dsp:nvSpPr>
      <dsp:spPr>
        <a:xfrm>
          <a:off x="2948855" y="3624"/>
          <a:ext cx="1587184" cy="218987"/>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t>Activo</a:t>
          </a:r>
        </a:p>
      </dsp:txBody>
      <dsp:txXfrm>
        <a:off x="2955269" y="10038"/>
        <a:ext cx="1574356" cy="206159"/>
      </dsp:txXfrm>
    </dsp:sp>
    <dsp:sp modelId="{74F61921-4641-42D6-B666-9E51CCBFBDCF}">
      <dsp:nvSpPr>
        <dsp:cNvPr id="0" name=""/>
        <dsp:cNvSpPr/>
      </dsp:nvSpPr>
      <dsp:spPr>
        <a:xfrm rot="1716616">
          <a:off x="2689595" y="306035"/>
          <a:ext cx="276118" cy="10821"/>
        </a:xfrm>
        <a:custGeom>
          <a:avLst/>
          <a:gdLst/>
          <a:ahLst/>
          <a:cxnLst/>
          <a:rect l="0" t="0" r="0" b="0"/>
          <a:pathLst>
            <a:path>
              <a:moveTo>
                <a:pt x="0" y="5410"/>
              </a:moveTo>
              <a:lnTo>
                <a:pt x="276118" y="54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es-ES" sz="1050" kern="1200">
            <a:solidFill>
              <a:schemeClr val="tx1"/>
            </a:solidFill>
          </a:endParaRPr>
        </a:p>
      </dsp:txBody>
      <dsp:txXfrm>
        <a:off x="2820751" y="304543"/>
        <a:ext cx="13805" cy="13805"/>
      </dsp:txXfrm>
    </dsp:sp>
    <dsp:sp modelId="{6128C7B5-4B77-4780-A17F-86037D5F13D2}">
      <dsp:nvSpPr>
        <dsp:cNvPr id="0" name=""/>
        <dsp:cNvSpPr/>
      </dsp:nvSpPr>
      <dsp:spPr>
        <a:xfrm>
          <a:off x="2948855" y="268062"/>
          <a:ext cx="1587184" cy="218987"/>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t>Pasivo</a:t>
          </a:r>
        </a:p>
      </dsp:txBody>
      <dsp:txXfrm>
        <a:off x="2955269" y="274476"/>
        <a:ext cx="1574356" cy="206159"/>
      </dsp:txXfrm>
    </dsp:sp>
    <dsp:sp modelId="{8733B0A5-F3B0-4BF9-8980-BD934D8F9C84}">
      <dsp:nvSpPr>
        <dsp:cNvPr id="0" name=""/>
        <dsp:cNvSpPr/>
      </dsp:nvSpPr>
      <dsp:spPr>
        <a:xfrm rot="16941258">
          <a:off x="810081" y="1454382"/>
          <a:ext cx="1132957" cy="10821"/>
        </a:xfrm>
        <a:custGeom>
          <a:avLst/>
          <a:gdLst/>
          <a:ahLst/>
          <a:cxnLst/>
          <a:rect l="0" t="0" r="0" b="0"/>
          <a:pathLst>
            <a:path>
              <a:moveTo>
                <a:pt x="0" y="5410"/>
              </a:moveTo>
              <a:lnTo>
                <a:pt x="1132957" y="541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es-ES" sz="1050" kern="1200">
            <a:solidFill>
              <a:schemeClr val="tx1"/>
            </a:solidFill>
          </a:endParaRPr>
        </a:p>
      </dsp:txBody>
      <dsp:txXfrm>
        <a:off x="1348236" y="1431469"/>
        <a:ext cx="56647" cy="56647"/>
      </dsp:txXfrm>
    </dsp:sp>
    <dsp:sp modelId="{B5B01B49-9EB9-4DE0-956B-519D1CBF153C}">
      <dsp:nvSpPr>
        <dsp:cNvPr id="0" name=""/>
        <dsp:cNvSpPr/>
      </dsp:nvSpPr>
      <dsp:spPr>
        <a:xfrm>
          <a:off x="1497762" y="754929"/>
          <a:ext cx="1266812" cy="303004"/>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t>Según el tipo de señal eléctrica que generan</a:t>
          </a:r>
        </a:p>
      </dsp:txBody>
      <dsp:txXfrm>
        <a:off x="1506637" y="763804"/>
        <a:ext cx="1249062" cy="285254"/>
      </dsp:txXfrm>
    </dsp:sp>
    <dsp:sp modelId="{1287AB53-5CC3-47C3-8172-5C8AB3583EF2}">
      <dsp:nvSpPr>
        <dsp:cNvPr id="0" name=""/>
        <dsp:cNvSpPr/>
      </dsp:nvSpPr>
      <dsp:spPr>
        <a:xfrm rot="18750641">
          <a:off x="2706411" y="768802"/>
          <a:ext cx="358729" cy="10821"/>
        </a:xfrm>
        <a:custGeom>
          <a:avLst/>
          <a:gdLst/>
          <a:ahLst/>
          <a:cxnLst/>
          <a:rect l="0" t="0" r="0" b="0"/>
          <a:pathLst>
            <a:path>
              <a:moveTo>
                <a:pt x="0" y="5410"/>
              </a:moveTo>
              <a:lnTo>
                <a:pt x="358729" y="54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es-ES" sz="1050" kern="1200">
            <a:solidFill>
              <a:schemeClr val="tx1"/>
            </a:solidFill>
          </a:endParaRPr>
        </a:p>
      </dsp:txBody>
      <dsp:txXfrm>
        <a:off x="2876808" y="765244"/>
        <a:ext cx="17936" cy="17936"/>
      </dsp:txXfrm>
    </dsp:sp>
    <dsp:sp modelId="{69A4F11D-271B-47CB-A02E-C6A03EE81B68}">
      <dsp:nvSpPr>
        <dsp:cNvPr id="0" name=""/>
        <dsp:cNvSpPr/>
      </dsp:nvSpPr>
      <dsp:spPr>
        <a:xfrm>
          <a:off x="3006978" y="532500"/>
          <a:ext cx="1587184" cy="218987"/>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t>Digitales</a:t>
          </a:r>
        </a:p>
      </dsp:txBody>
      <dsp:txXfrm>
        <a:off x="3013392" y="538914"/>
        <a:ext cx="1574356" cy="206159"/>
      </dsp:txXfrm>
    </dsp:sp>
    <dsp:sp modelId="{35EF1DB0-0A57-4C52-9010-1FDD53DB4E06}">
      <dsp:nvSpPr>
        <dsp:cNvPr id="0" name=""/>
        <dsp:cNvSpPr/>
      </dsp:nvSpPr>
      <dsp:spPr>
        <a:xfrm>
          <a:off x="2764574" y="901021"/>
          <a:ext cx="242403" cy="10821"/>
        </a:xfrm>
        <a:custGeom>
          <a:avLst/>
          <a:gdLst/>
          <a:ahLst/>
          <a:cxnLst/>
          <a:rect l="0" t="0" r="0" b="0"/>
          <a:pathLst>
            <a:path>
              <a:moveTo>
                <a:pt x="0" y="5410"/>
              </a:moveTo>
              <a:lnTo>
                <a:pt x="242403" y="54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es-ES" sz="1050" kern="1200">
            <a:solidFill>
              <a:schemeClr val="tx1"/>
            </a:solidFill>
          </a:endParaRPr>
        </a:p>
      </dsp:txBody>
      <dsp:txXfrm>
        <a:off x="2879716" y="900371"/>
        <a:ext cx="12120" cy="12120"/>
      </dsp:txXfrm>
    </dsp:sp>
    <dsp:sp modelId="{5595A1F7-B6CE-4025-A0CC-11AC5C0B5E69}">
      <dsp:nvSpPr>
        <dsp:cNvPr id="0" name=""/>
        <dsp:cNvSpPr/>
      </dsp:nvSpPr>
      <dsp:spPr>
        <a:xfrm>
          <a:off x="3006978" y="796938"/>
          <a:ext cx="1587184" cy="218987"/>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t>Analógicos</a:t>
          </a:r>
        </a:p>
      </dsp:txBody>
      <dsp:txXfrm>
        <a:off x="3013392" y="803352"/>
        <a:ext cx="1574356" cy="206159"/>
      </dsp:txXfrm>
    </dsp:sp>
    <dsp:sp modelId="{A0CC1C27-BD18-4B71-B1A1-23A654A62DC6}">
      <dsp:nvSpPr>
        <dsp:cNvPr id="0" name=""/>
        <dsp:cNvSpPr/>
      </dsp:nvSpPr>
      <dsp:spPr>
        <a:xfrm rot="2849359">
          <a:off x="2706411" y="1033239"/>
          <a:ext cx="358729" cy="10821"/>
        </a:xfrm>
        <a:custGeom>
          <a:avLst/>
          <a:gdLst/>
          <a:ahLst/>
          <a:cxnLst/>
          <a:rect l="0" t="0" r="0" b="0"/>
          <a:pathLst>
            <a:path>
              <a:moveTo>
                <a:pt x="0" y="5410"/>
              </a:moveTo>
              <a:lnTo>
                <a:pt x="358729" y="54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es-ES" sz="1050" kern="1200">
            <a:solidFill>
              <a:schemeClr val="tx1"/>
            </a:solidFill>
          </a:endParaRPr>
        </a:p>
      </dsp:txBody>
      <dsp:txXfrm>
        <a:off x="2876808" y="1029682"/>
        <a:ext cx="17936" cy="17936"/>
      </dsp:txXfrm>
    </dsp:sp>
    <dsp:sp modelId="{1581C06C-AFB3-4FDD-80AB-AD25B3B69042}">
      <dsp:nvSpPr>
        <dsp:cNvPr id="0" name=""/>
        <dsp:cNvSpPr/>
      </dsp:nvSpPr>
      <dsp:spPr>
        <a:xfrm>
          <a:off x="3006978" y="1061376"/>
          <a:ext cx="1587184" cy="218987"/>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t>Temporales</a:t>
          </a:r>
        </a:p>
      </dsp:txBody>
      <dsp:txXfrm>
        <a:off x="3013392" y="1067790"/>
        <a:ext cx="1574356" cy="206159"/>
      </dsp:txXfrm>
    </dsp:sp>
    <dsp:sp modelId="{C287EABB-3CF0-415A-B26D-6B1307313349}">
      <dsp:nvSpPr>
        <dsp:cNvPr id="0" name=""/>
        <dsp:cNvSpPr/>
      </dsp:nvSpPr>
      <dsp:spPr>
        <a:xfrm rot="17864453">
          <a:off x="1116177" y="1777287"/>
          <a:ext cx="520767" cy="10821"/>
        </a:xfrm>
        <a:custGeom>
          <a:avLst/>
          <a:gdLst/>
          <a:ahLst/>
          <a:cxnLst/>
          <a:rect l="0" t="0" r="0" b="0"/>
          <a:pathLst>
            <a:path>
              <a:moveTo>
                <a:pt x="0" y="5410"/>
              </a:moveTo>
              <a:lnTo>
                <a:pt x="520767" y="541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es-ES" sz="1050" kern="1200">
            <a:solidFill>
              <a:schemeClr val="tx1"/>
            </a:solidFill>
          </a:endParaRPr>
        </a:p>
      </dsp:txBody>
      <dsp:txXfrm>
        <a:off x="1363541" y="1769679"/>
        <a:ext cx="26038" cy="26038"/>
      </dsp:txXfrm>
    </dsp:sp>
    <dsp:sp modelId="{979A9604-E74A-4521-BB99-CB8AEA888D07}">
      <dsp:nvSpPr>
        <dsp:cNvPr id="0" name=""/>
        <dsp:cNvSpPr/>
      </dsp:nvSpPr>
      <dsp:spPr>
        <a:xfrm>
          <a:off x="1497762" y="1400741"/>
          <a:ext cx="1356028" cy="303004"/>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t>Según el rango de valores que proporcionan</a:t>
          </a:r>
        </a:p>
      </dsp:txBody>
      <dsp:txXfrm>
        <a:off x="1506637" y="1409616"/>
        <a:ext cx="1338278" cy="285254"/>
      </dsp:txXfrm>
    </dsp:sp>
    <dsp:sp modelId="{60EB357E-FC9B-4662-A198-5F401A8A2BF9}">
      <dsp:nvSpPr>
        <dsp:cNvPr id="0" name=""/>
        <dsp:cNvSpPr/>
      </dsp:nvSpPr>
      <dsp:spPr>
        <a:xfrm rot="20054840">
          <a:off x="2840425" y="1488364"/>
          <a:ext cx="269134" cy="10821"/>
        </a:xfrm>
        <a:custGeom>
          <a:avLst/>
          <a:gdLst/>
          <a:ahLst/>
          <a:cxnLst/>
          <a:rect l="0" t="0" r="0" b="0"/>
          <a:pathLst>
            <a:path>
              <a:moveTo>
                <a:pt x="0" y="5410"/>
              </a:moveTo>
              <a:lnTo>
                <a:pt x="269134" y="54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es-ES" sz="1050" kern="1200">
            <a:solidFill>
              <a:schemeClr val="tx1"/>
            </a:solidFill>
          </a:endParaRPr>
        </a:p>
      </dsp:txBody>
      <dsp:txXfrm>
        <a:off x="2968264" y="1487047"/>
        <a:ext cx="13456" cy="13456"/>
      </dsp:txXfrm>
    </dsp:sp>
    <dsp:sp modelId="{AC7D2E5F-2952-42AB-A726-A693525479BF}">
      <dsp:nvSpPr>
        <dsp:cNvPr id="0" name=""/>
        <dsp:cNvSpPr/>
      </dsp:nvSpPr>
      <dsp:spPr>
        <a:xfrm>
          <a:off x="3096194" y="1325814"/>
          <a:ext cx="1587184" cy="218987"/>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t>Todo o Nada (ON-OFF)</a:t>
          </a:r>
        </a:p>
      </dsp:txBody>
      <dsp:txXfrm>
        <a:off x="3102608" y="1332228"/>
        <a:ext cx="1574356" cy="206159"/>
      </dsp:txXfrm>
    </dsp:sp>
    <dsp:sp modelId="{A11DC856-7095-44F6-8E35-1DB1B2BEDC19}">
      <dsp:nvSpPr>
        <dsp:cNvPr id="0" name=""/>
        <dsp:cNvSpPr/>
      </dsp:nvSpPr>
      <dsp:spPr>
        <a:xfrm rot="1716616">
          <a:off x="2836933" y="1612941"/>
          <a:ext cx="276118" cy="10821"/>
        </a:xfrm>
        <a:custGeom>
          <a:avLst/>
          <a:gdLst/>
          <a:ahLst/>
          <a:cxnLst/>
          <a:rect l="0" t="0" r="0" b="0"/>
          <a:pathLst>
            <a:path>
              <a:moveTo>
                <a:pt x="0" y="5410"/>
              </a:moveTo>
              <a:lnTo>
                <a:pt x="276118" y="54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es-ES" sz="1050" kern="1200">
            <a:solidFill>
              <a:schemeClr val="tx1"/>
            </a:solidFill>
          </a:endParaRPr>
        </a:p>
      </dsp:txBody>
      <dsp:txXfrm>
        <a:off x="2968090" y="1611449"/>
        <a:ext cx="13805" cy="13805"/>
      </dsp:txXfrm>
    </dsp:sp>
    <dsp:sp modelId="{42AE21EF-F301-4EA2-950E-3272B849848D}">
      <dsp:nvSpPr>
        <dsp:cNvPr id="0" name=""/>
        <dsp:cNvSpPr/>
      </dsp:nvSpPr>
      <dsp:spPr>
        <a:xfrm>
          <a:off x="3096194" y="1590252"/>
          <a:ext cx="1645925" cy="188420"/>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t>De medida</a:t>
          </a:r>
        </a:p>
      </dsp:txBody>
      <dsp:txXfrm>
        <a:off x="3101713" y="1595771"/>
        <a:ext cx="1634887" cy="177382"/>
      </dsp:txXfrm>
    </dsp:sp>
    <dsp:sp modelId="{443B543E-AE46-4C7D-9B17-AEFD27BE883A}">
      <dsp:nvSpPr>
        <dsp:cNvPr id="0" name=""/>
        <dsp:cNvSpPr/>
      </dsp:nvSpPr>
      <dsp:spPr>
        <a:xfrm rot="1790388">
          <a:off x="1236834" y="2077268"/>
          <a:ext cx="279453" cy="10821"/>
        </a:xfrm>
        <a:custGeom>
          <a:avLst/>
          <a:gdLst/>
          <a:ahLst/>
          <a:cxnLst/>
          <a:rect l="0" t="0" r="0" b="0"/>
          <a:pathLst>
            <a:path>
              <a:moveTo>
                <a:pt x="0" y="5410"/>
              </a:moveTo>
              <a:lnTo>
                <a:pt x="279453" y="5410"/>
              </a:lnTo>
            </a:path>
          </a:pathLst>
        </a:custGeom>
        <a:noFill/>
        <a:ln w="9525" cap="flat" cmpd="sng" algn="ctr">
          <a:solidFill>
            <a:schemeClr val="accent2">
              <a:shade val="95000"/>
              <a:satMod val="105000"/>
            </a:schemeClr>
          </a:solidFill>
          <a:prstDash val="solid"/>
        </a:ln>
        <a:effectLst/>
      </dsp:spPr>
      <dsp:style>
        <a:lnRef idx="1">
          <a:schemeClr val="accent2"/>
        </a:lnRef>
        <a:fillRef idx="0">
          <a:schemeClr val="accent2"/>
        </a:fillRef>
        <a:effectRef idx="0">
          <a:schemeClr val="accent2"/>
        </a:effectRef>
        <a:fontRef idx="minor">
          <a:schemeClr val="tx1"/>
        </a:fontRef>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es-ES" sz="1050" kern="1200">
            <a:solidFill>
              <a:schemeClr val="tx1"/>
            </a:solidFill>
          </a:endParaRPr>
        </a:p>
      </dsp:txBody>
      <dsp:txXfrm>
        <a:off x="1369574" y="2075692"/>
        <a:ext cx="13972" cy="13972"/>
      </dsp:txXfrm>
    </dsp:sp>
    <dsp:sp modelId="{7C653FD9-9068-4164-90B9-4B2F0A6ECC91}">
      <dsp:nvSpPr>
        <dsp:cNvPr id="0" name=""/>
        <dsp:cNvSpPr/>
      </dsp:nvSpPr>
      <dsp:spPr>
        <a:xfrm>
          <a:off x="1497762" y="2000701"/>
          <a:ext cx="1208683" cy="303004"/>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t>Según el nivel de integración</a:t>
          </a:r>
        </a:p>
      </dsp:txBody>
      <dsp:txXfrm>
        <a:off x="1506637" y="2009576"/>
        <a:ext cx="1190933" cy="285254"/>
      </dsp:txXfrm>
    </dsp:sp>
    <dsp:sp modelId="{A95CA7D4-B71C-4561-978E-49924CC0EF34}">
      <dsp:nvSpPr>
        <dsp:cNvPr id="0" name=""/>
        <dsp:cNvSpPr/>
      </dsp:nvSpPr>
      <dsp:spPr>
        <a:xfrm rot="18961582">
          <a:off x="2659232" y="2029857"/>
          <a:ext cx="336830" cy="10821"/>
        </a:xfrm>
        <a:custGeom>
          <a:avLst/>
          <a:gdLst/>
          <a:ahLst/>
          <a:cxnLst/>
          <a:rect l="0" t="0" r="0" b="0"/>
          <a:pathLst>
            <a:path>
              <a:moveTo>
                <a:pt x="0" y="5410"/>
              </a:moveTo>
              <a:lnTo>
                <a:pt x="336830" y="54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es-ES" sz="1050" kern="1200">
            <a:solidFill>
              <a:schemeClr val="tx1"/>
            </a:solidFill>
          </a:endParaRPr>
        </a:p>
      </dsp:txBody>
      <dsp:txXfrm>
        <a:off x="2819227" y="2026847"/>
        <a:ext cx="16841" cy="16841"/>
      </dsp:txXfrm>
    </dsp:sp>
    <dsp:sp modelId="{93F927D5-8361-4FE2-9CBD-21B280EE2EFB}">
      <dsp:nvSpPr>
        <dsp:cNvPr id="0" name=""/>
        <dsp:cNvSpPr/>
      </dsp:nvSpPr>
      <dsp:spPr>
        <a:xfrm>
          <a:off x="2948849" y="1824122"/>
          <a:ext cx="1645925" cy="188420"/>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t>Discretos</a:t>
          </a:r>
        </a:p>
      </dsp:txBody>
      <dsp:txXfrm>
        <a:off x="2954368" y="1829641"/>
        <a:ext cx="1634887" cy="177382"/>
      </dsp:txXfrm>
    </dsp:sp>
    <dsp:sp modelId="{50ED939A-7A8A-4526-8B49-AEE62DA718C9}">
      <dsp:nvSpPr>
        <dsp:cNvPr id="0" name=""/>
        <dsp:cNvSpPr/>
      </dsp:nvSpPr>
      <dsp:spPr>
        <a:xfrm>
          <a:off x="2706446" y="2146792"/>
          <a:ext cx="242403" cy="10821"/>
        </a:xfrm>
        <a:custGeom>
          <a:avLst/>
          <a:gdLst/>
          <a:ahLst/>
          <a:cxnLst/>
          <a:rect l="0" t="0" r="0" b="0"/>
          <a:pathLst>
            <a:path>
              <a:moveTo>
                <a:pt x="0" y="5410"/>
              </a:moveTo>
              <a:lnTo>
                <a:pt x="242403" y="54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es-ES" sz="1050" kern="1200">
            <a:solidFill>
              <a:schemeClr val="tx1"/>
            </a:solidFill>
          </a:endParaRPr>
        </a:p>
      </dsp:txBody>
      <dsp:txXfrm>
        <a:off x="2821588" y="2146143"/>
        <a:ext cx="12120" cy="12120"/>
      </dsp:txXfrm>
    </dsp:sp>
    <dsp:sp modelId="{116F5CC3-01DD-4978-B148-E5B069C17697}">
      <dsp:nvSpPr>
        <dsp:cNvPr id="0" name=""/>
        <dsp:cNvSpPr/>
      </dsp:nvSpPr>
      <dsp:spPr>
        <a:xfrm>
          <a:off x="2948849" y="2057993"/>
          <a:ext cx="1645925" cy="188420"/>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t>Integrados</a:t>
          </a:r>
        </a:p>
      </dsp:txBody>
      <dsp:txXfrm>
        <a:off x="2954368" y="2063512"/>
        <a:ext cx="1634887" cy="177382"/>
      </dsp:txXfrm>
    </dsp:sp>
    <dsp:sp modelId="{E8392EB2-ADAF-4FFA-95B2-7DE3A75CF65E}">
      <dsp:nvSpPr>
        <dsp:cNvPr id="0" name=""/>
        <dsp:cNvSpPr/>
      </dsp:nvSpPr>
      <dsp:spPr>
        <a:xfrm rot="2638418">
          <a:off x="2659232" y="2263728"/>
          <a:ext cx="336830" cy="10821"/>
        </a:xfrm>
        <a:custGeom>
          <a:avLst/>
          <a:gdLst/>
          <a:ahLst/>
          <a:cxnLst/>
          <a:rect l="0" t="0" r="0" b="0"/>
          <a:pathLst>
            <a:path>
              <a:moveTo>
                <a:pt x="0" y="5410"/>
              </a:moveTo>
              <a:lnTo>
                <a:pt x="336830" y="54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es-ES" sz="1050" kern="1200">
            <a:solidFill>
              <a:schemeClr val="tx1"/>
            </a:solidFill>
          </a:endParaRPr>
        </a:p>
      </dsp:txBody>
      <dsp:txXfrm>
        <a:off x="2819227" y="2260718"/>
        <a:ext cx="16841" cy="16841"/>
      </dsp:txXfrm>
    </dsp:sp>
    <dsp:sp modelId="{3DC015D6-EC71-4FA8-ACF0-9AF89A6D16A0}">
      <dsp:nvSpPr>
        <dsp:cNvPr id="0" name=""/>
        <dsp:cNvSpPr/>
      </dsp:nvSpPr>
      <dsp:spPr>
        <a:xfrm>
          <a:off x="2948849" y="2291864"/>
          <a:ext cx="1645925" cy="188420"/>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t>Inteligentes</a:t>
          </a:r>
        </a:p>
      </dsp:txBody>
      <dsp:txXfrm>
        <a:off x="2954368" y="2297383"/>
        <a:ext cx="1634887" cy="177382"/>
      </dsp:txXfrm>
    </dsp:sp>
    <dsp:sp modelId="{C4AAA892-5030-4A20-92B5-4CD127B61656}">
      <dsp:nvSpPr>
        <dsp:cNvPr id="0" name=""/>
        <dsp:cNvSpPr/>
      </dsp:nvSpPr>
      <dsp:spPr>
        <a:xfrm rot="4931537">
          <a:off x="484381" y="2891651"/>
          <a:ext cx="1784358" cy="10821"/>
        </a:xfrm>
        <a:custGeom>
          <a:avLst/>
          <a:gdLst/>
          <a:ahLst/>
          <a:cxnLst/>
          <a:rect l="0" t="0" r="0" b="0"/>
          <a:pathLst>
            <a:path>
              <a:moveTo>
                <a:pt x="0" y="5410"/>
              </a:moveTo>
              <a:lnTo>
                <a:pt x="1784358" y="5410"/>
              </a:lnTo>
            </a:path>
          </a:pathLst>
        </a:custGeom>
        <a:noFill/>
        <a:ln w="38100" cap="flat" cmpd="sng" algn="ctr">
          <a:solidFill>
            <a:schemeClr val="accent2"/>
          </a:solidFill>
          <a:prstDash val="solid"/>
        </a:ln>
        <a:effectLst>
          <a:outerShdw blurRad="40000" dist="23000" dir="5400000" rotWithShape="0">
            <a:srgbClr val="000000">
              <a:alpha val="35000"/>
            </a:srgbClr>
          </a:outerShdw>
        </a:effectLst>
      </dsp:spPr>
      <dsp:style>
        <a:lnRef idx="3">
          <a:schemeClr val="accent2"/>
        </a:lnRef>
        <a:fillRef idx="0">
          <a:schemeClr val="accent2"/>
        </a:fillRef>
        <a:effectRef idx="2">
          <a:schemeClr val="accent2"/>
        </a:effectRef>
        <a:fontRef idx="minor">
          <a:schemeClr val="tx1"/>
        </a:fontRef>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es-ES" sz="1050" kern="1200">
            <a:solidFill>
              <a:schemeClr val="tx1"/>
            </a:solidFill>
          </a:endParaRPr>
        </a:p>
      </dsp:txBody>
      <dsp:txXfrm>
        <a:off x="1331951" y="2852453"/>
        <a:ext cx="89217" cy="89217"/>
      </dsp:txXfrm>
    </dsp:sp>
    <dsp:sp modelId="{12735223-2AB6-46E7-8FC2-A437EE572BBC}">
      <dsp:nvSpPr>
        <dsp:cNvPr id="0" name=""/>
        <dsp:cNvSpPr/>
      </dsp:nvSpPr>
      <dsp:spPr>
        <a:xfrm>
          <a:off x="1497762" y="3629469"/>
          <a:ext cx="1473212" cy="303004"/>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t>Según el tipo de variable física medida</a:t>
          </a:r>
        </a:p>
      </dsp:txBody>
      <dsp:txXfrm>
        <a:off x="1506637" y="3638344"/>
        <a:ext cx="1455462" cy="285254"/>
      </dsp:txXfrm>
    </dsp:sp>
    <dsp:sp modelId="{1872D7F5-828D-4A54-897C-452E02A97096}">
      <dsp:nvSpPr>
        <dsp:cNvPr id="0" name=""/>
        <dsp:cNvSpPr/>
      </dsp:nvSpPr>
      <dsp:spPr>
        <a:xfrm rot="16916430">
          <a:off x="2506366" y="3202425"/>
          <a:ext cx="1171619" cy="10821"/>
        </a:xfrm>
        <a:custGeom>
          <a:avLst/>
          <a:gdLst/>
          <a:ahLst/>
          <a:cxnLst/>
          <a:rect l="0" t="0" r="0" b="0"/>
          <a:pathLst>
            <a:path>
              <a:moveTo>
                <a:pt x="0" y="5410"/>
              </a:moveTo>
              <a:lnTo>
                <a:pt x="1171619" y="54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es-ES" sz="1050" kern="1200">
            <a:solidFill>
              <a:schemeClr val="tx1"/>
            </a:solidFill>
          </a:endParaRPr>
        </a:p>
      </dsp:txBody>
      <dsp:txXfrm>
        <a:off x="3062886" y="3178545"/>
        <a:ext cx="58580" cy="58580"/>
      </dsp:txXfrm>
    </dsp:sp>
    <dsp:sp modelId="{453B0B40-371A-4294-8040-F17B2CAC6AD9}">
      <dsp:nvSpPr>
        <dsp:cNvPr id="0" name=""/>
        <dsp:cNvSpPr/>
      </dsp:nvSpPr>
      <dsp:spPr>
        <a:xfrm>
          <a:off x="3213378" y="2525735"/>
          <a:ext cx="1463486" cy="217932"/>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t>Mecánicos</a:t>
          </a:r>
        </a:p>
      </dsp:txBody>
      <dsp:txXfrm>
        <a:off x="3219761" y="2532118"/>
        <a:ext cx="1450720" cy="205166"/>
      </dsp:txXfrm>
    </dsp:sp>
    <dsp:sp modelId="{064193B0-9688-4C3B-A10A-E34C8038A05C}">
      <dsp:nvSpPr>
        <dsp:cNvPr id="0" name=""/>
        <dsp:cNvSpPr/>
      </dsp:nvSpPr>
      <dsp:spPr>
        <a:xfrm rot="17116879">
          <a:off x="2632310" y="3331952"/>
          <a:ext cx="919733" cy="10821"/>
        </a:xfrm>
        <a:custGeom>
          <a:avLst/>
          <a:gdLst/>
          <a:ahLst/>
          <a:cxnLst/>
          <a:rect l="0" t="0" r="0" b="0"/>
          <a:pathLst>
            <a:path>
              <a:moveTo>
                <a:pt x="0" y="5410"/>
              </a:moveTo>
              <a:lnTo>
                <a:pt x="919733" y="54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es-ES" sz="1050" kern="1200">
            <a:solidFill>
              <a:schemeClr val="tx1"/>
            </a:solidFill>
          </a:endParaRPr>
        </a:p>
      </dsp:txBody>
      <dsp:txXfrm>
        <a:off x="3069183" y="3314370"/>
        <a:ext cx="45986" cy="45986"/>
      </dsp:txXfrm>
    </dsp:sp>
    <dsp:sp modelId="{B5DCBE57-8BAA-4508-A31E-14ED77D97EE7}">
      <dsp:nvSpPr>
        <dsp:cNvPr id="0" name=""/>
        <dsp:cNvSpPr/>
      </dsp:nvSpPr>
      <dsp:spPr>
        <a:xfrm>
          <a:off x="3213378" y="2789118"/>
          <a:ext cx="1365658" cy="209275"/>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t>Eléctricos</a:t>
          </a:r>
        </a:p>
      </dsp:txBody>
      <dsp:txXfrm>
        <a:off x="3219507" y="2795247"/>
        <a:ext cx="1353400" cy="197017"/>
      </dsp:txXfrm>
    </dsp:sp>
    <dsp:sp modelId="{C1857C2A-249A-4C59-9CD4-C0F7EC386473}">
      <dsp:nvSpPr>
        <dsp:cNvPr id="0" name=""/>
        <dsp:cNvSpPr/>
      </dsp:nvSpPr>
      <dsp:spPr>
        <a:xfrm rot="17458171">
          <a:off x="2753502" y="3459316"/>
          <a:ext cx="677348" cy="10821"/>
        </a:xfrm>
        <a:custGeom>
          <a:avLst/>
          <a:gdLst/>
          <a:ahLst/>
          <a:cxnLst/>
          <a:rect l="0" t="0" r="0" b="0"/>
          <a:pathLst>
            <a:path>
              <a:moveTo>
                <a:pt x="0" y="5410"/>
              </a:moveTo>
              <a:lnTo>
                <a:pt x="677348" y="54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es-ES" sz="1050" kern="1200">
            <a:solidFill>
              <a:schemeClr val="tx1"/>
            </a:solidFill>
          </a:endParaRPr>
        </a:p>
      </dsp:txBody>
      <dsp:txXfrm>
        <a:off x="3075243" y="3447793"/>
        <a:ext cx="33867" cy="33867"/>
      </dsp:txXfrm>
    </dsp:sp>
    <dsp:sp modelId="{2BD24ED9-F069-42FF-B9D6-1FB9C4BE06F8}">
      <dsp:nvSpPr>
        <dsp:cNvPr id="0" name=""/>
        <dsp:cNvSpPr/>
      </dsp:nvSpPr>
      <dsp:spPr>
        <a:xfrm>
          <a:off x="3213378" y="3043845"/>
          <a:ext cx="1365658" cy="209275"/>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t>Magnéticos</a:t>
          </a:r>
        </a:p>
      </dsp:txBody>
      <dsp:txXfrm>
        <a:off x="3219507" y="3049974"/>
        <a:ext cx="1353400" cy="197017"/>
      </dsp:txXfrm>
    </dsp:sp>
    <dsp:sp modelId="{4DA3ACEA-27F3-4EE3-9136-359AC14D4C6D}">
      <dsp:nvSpPr>
        <dsp:cNvPr id="0" name=""/>
        <dsp:cNvSpPr/>
      </dsp:nvSpPr>
      <dsp:spPr>
        <a:xfrm rot="18161258">
          <a:off x="2867753" y="3586679"/>
          <a:ext cx="448846" cy="10821"/>
        </a:xfrm>
        <a:custGeom>
          <a:avLst/>
          <a:gdLst/>
          <a:ahLst/>
          <a:cxnLst/>
          <a:rect l="0" t="0" r="0" b="0"/>
          <a:pathLst>
            <a:path>
              <a:moveTo>
                <a:pt x="0" y="5410"/>
              </a:moveTo>
              <a:lnTo>
                <a:pt x="448846" y="54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es-ES" sz="1050" kern="1200">
            <a:solidFill>
              <a:schemeClr val="tx1"/>
            </a:solidFill>
          </a:endParaRPr>
        </a:p>
      </dsp:txBody>
      <dsp:txXfrm>
        <a:off x="3080955" y="3580869"/>
        <a:ext cx="22442" cy="22442"/>
      </dsp:txXfrm>
    </dsp:sp>
    <dsp:sp modelId="{A185264E-0FF4-461A-83EC-5B5716B3F7A7}">
      <dsp:nvSpPr>
        <dsp:cNvPr id="0" name=""/>
        <dsp:cNvSpPr/>
      </dsp:nvSpPr>
      <dsp:spPr>
        <a:xfrm>
          <a:off x="3213378" y="3298571"/>
          <a:ext cx="1365658" cy="209275"/>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t>Térmicos</a:t>
          </a:r>
        </a:p>
      </dsp:txBody>
      <dsp:txXfrm>
        <a:off x="3219507" y="3304700"/>
        <a:ext cx="1353400" cy="197017"/>
      </dsp:txXfrm>
    </dsp:sp>
    <dsp:sp modelId="{63D0FC0D-A4FF-41D8-BA7C-070C13A05D19}">
      <dsp:nvSpPr>
        <dsp:cNvPr id="0" name=""/>
        <dsp:cNvSpPr/>
      </dsp:nvSpPr>
      <dsp:spPr>
        <a:xfrm rot="19985362">
          <a:off x="2956256" y="3714042"/>
          <a:ext cx="271840" cy="10821"/>
        </a:xfrm>
        <a:custGeom>
          <a:avLst/>
          <a:gdLst/>
          <a:ahLst/>
          <a:cxnLst/>
          <a:rect l="0" t="0" r="0" b="0"/>
          <a:pathLst>
            <a:path>
              <a:moveTo>
                <a:pt x="0" y="5410"/>
              </a:moveTo>
              <a:lnTo>
                <a:pt x="271840" y="54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88900">
            <a:lnSpc>
              <a:spcPct val="90000"/>
            </a:lnSpc>
            <a:spcBef>
              <a:spcPct val="0"/>
            </a:spcBef>
            <a:spcAft>
              <a:spcPct val="35000"/>
            </a:spcAft>
          </a:pPr>
          <a:endParaRPr lang="es-ES" sz="200" kern="1200">
            <a:solidFill>
              <a:schemeClr val="tx1"/>
            </a:solidFill>
          </a:endParaRPr>
        </a:p>
      </dsp:txBody>
      <dsp:txXfrm>
        <a:off x="3085380" y="3712657"/>
        <a:ext cx="13592" cy="13592"/>
      </dsp:txXfrm>
    </dsp:sp>
    <dsp:sp modelId="{D031800A-586F-48C0-93D1-B6EA28C69D86}">
      <dsp:nvSpPr>
        <dsp:cNvPr id="0" name=""/>
        <dsp:cNvSpPr/>
      </dsp:nvSpPr>
      <dsp:spPr>
        <a:xfrm>
          <a:off x="3213378" y="3553298"/>
          <a:ext cx="1365658" cy="209275"/>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t>Acústicos</a:t>
          </a:r>
        </a:p>
      </dsp:txBody>
      <dsp:txXfrm>
        <a:off x="3219507" y="3559427"/>
        <a:ext cx="1353400" cy="197017"/>
      </dsp:txXfrm>
    </dsp:sp>
    <dsp:sp modelId="{A303FAA5-692D-44BF-8029-E8FF22569F16}">
      <dsp:nvSpPr>
        <dsp:cNvPr id="0" name=""/>
        <dsp:cNvSpPr/>
      </dsp:nvSpPr>
      <dsp:spPr>
        <a:xfrm rot="1710848">
          <a:off x="2954243" y="3841406"/>
          <a:ext cx="275866" cy="10821"/>
        </a:xfrm>
        <a:custGeom>
          <a:avLst/>
          <a:gdLst/>
          <a:ahLst/>
          <a:cxnLst/>
          <a:rect l="0" t="0" r="0" b="0"/>
          <a:pathLst>
            <a:path>
              <a:moveTo>
                <a:pt x="0" y="5410"/>
              </a:moveTo>
              <a:lnTo>
                <a:pt x="275866" y="54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88900">
            <a:lnSpc>
              <a:spcPct val="90000"/>
            </a:lnSpc>
            <a:spcBef>
              <a:spcPct val="0"/>
            </a:spcBef>
            <a:spcAft>
              <a:spcPct val="35000"/>
            </a:spcAft>
          </a:pPr>
          <a:endParaRPr lang="es-ES" sz="200" kern="1200">
            <a:solidFill>
              <a:schemeClr val="tx1"/>
            </a:solidFill>
          </a:endParaRPr>
        </a:p>
      </dsp:txBody>
      <dsp:txXfrm>
        <a:off x="3085280" y="3839920"/>
        <a:ext cx="13793" cy="13793"/>
      </dsp:txXfrm>
    </dsp:sp>
    <dsp:sp modelId="{A0629CB6-28B3-4781-9739-7C6463478C0D}">
      <dsp:nvSpPr>
        <dsp:cNvPr id="0" name=""/>
        <dsp:cNvSpPr/>
      </dsp:nvSpPr>
      <dsp:spPr>
        <a:xfrm>
          <a:off x="3213378" y="3808024"/>
          <a:ext cx="1365658" cy="209275"/>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t>Ultrasónicos</a:t>
          </a:r>
        </a:p>
      </dsp:txBody>
      <dsp:txXfrm>
        <a:off x="3219507" y="3814153"/>
        <a:ext cx="1353400" cy="197017"/>
      </dsp:txXfrm>
    </dsp:sp>
    <dsp:sp modelId="{2A65EA22-52B4-45D5-BCAA-6518C392DC1D}">
      <dsp:nvSpPr>
        <dsp:cNvPr id="0" name=""/>
        <dsp:cNvSpPr/>
      </dsp:nvSpPr>
      <dsp:spPr>
        <a:xfrm rot="3473977">
          <a:off x="2864098" y="3968769"/>
          <a:ext cx="456156" cy="10821"/>
        </a:xfrm>
        <a:custGeom>
          <a:avLst/>
          <a:gdLst/>
          <a:ahLst/>
          <a:cxnLst/>
          <a:rect l="0" t="0" r="0" b="0"/>
          <a:pathLst>
            <a:path>
              <a:moveTo>
                <a:pt x="0" y="5410"/>
              </a:moveTo>
              <a:lnTo>
                <a:pt x="456156" y="54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88900">
            <a:lnSpc>
              <a:spcPct val="90000"/>
            </a:lnSpc>
            <a:spcBef>
              <a:spcPct val="0"/>
            </a:spcBef>
            <a:spcAft>
              <a:spcPct val="35000"/>
            </a:spcAft>
          </a:pPr>
          <a:endParaRPr lang="es-ES" sz="200" kern="1200">
            <a:solidFill>
              <a:schemeClr val="tx1"/>
            </a:solidFill>
          </a:endParaRPr>
        </a:p>
      </dsp:txBody>
      <dsp:txXfrm>
        <a:off x="3080773" y="3962776"/>
        <a:ext cx="22807" cy="22807"/>
      </dsp:txXfrm>
    </dsp:sp>
    <dsp:sp modelId="{FF3342B7-5E2A-458C-B2C6-D8F39C1D9243}">
      <dsp:nvSpPr>
        <dsp:cNvPr id="0" name=""/>
        <dsp:cNvSpPr/>
      </dsp:nvSpPr>
      <dsp:spPr>
        <a:xfrm>
          <a:off x="3213378" y="4062751"/>
          <a:ext cx="1365658" cy="209275"/>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t>Químicos</a:t>
          </a:r>
        </a:p>
      </dsp:txBody>
      <dsp:txXfrm>
        <a:off x="3219507" y="4068880"/>
        <a:ext cx="1353400" cy="197017"/>
      </dsp:txXfrm>
    </dsp:sp>
    <dsp:sp modelId="{76E2ADED-67F4-4446-BE1E-C116C58A3BDF}">
      <dsp:nvSpPr>
        <dsp:cNvPr id="0" name=""/>
        <dsp:cNvSpPr/>
      </dsp:nvSpPr>
      <dsp:spPr>
        <a:xfrm rot="4157367">
          <a:off x="2749457" y="4096132"/>
          <a:ext cx="685438" cy="10821"/>
        </a:xfrm>
        <a:custGeom>
          <a:avLst/>
          <a:gdLst/>
          <a:ahLst/>
          <a:cxnLst/>
          <a:rect l="0" t="0" r="0" b="0"/>
          <a:pathLst>
            <a:path>
              <a:moveTo>
                <a:pt x="0" y="5410"/>
              </a:moveTo>
              <a:lnTo>
                <a:pt x="685438" y="54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88900">
            <a:lnSpc>
              <a:spcPct val="90000"/>
            </a:lnSpc>
            <a:spcBef>
              <a:spcPct val="0"/>
            </a:spcBef>
            <a:spcAft>
              <a:spcPct val="35000"/>
            </a:spcAft>
          </a:pPr>
          <a:endParaRPr lang="es-ES" sz="200" kern="1200">
            <a:solidFill>
              <a:schemeClr val="tx1"/>
            </a:solidFill>
          </a:endParaRPr>
        </a:p>
      </dsp:txBody>
      <dsp:txXfrm>
        <a:off x="3075040" y="4084407"/>
        <a:ext cx="34271" cy="34271"/>
      </dsp:txXfrm>
    </dsp:sp>
    <dsp:sp modelId="{8E05E9B8-318E-45D6-8DAC-7A8DA4FB3D20}">
      <dsp:nvSpPr>
        <dsp:cNvPr id="0" name=""/>
        <dsp:cNvSpPr/>
      </dsp:nvSpPr>
      <dsp:spPr>
        <a:xfrm>
          <a:off x="3213378" y="4317478"/>
          <a:ext cx="1365658" cy="209275"/>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t>Óptimos</a:t>
          </a:r>
        </a:p>
      </dsp:txBody>
      <dsp:txXfrm>
        <a:off x="3219507" y="4323607"/>
        <a:ext cx="1353400" cy="197017"/>
      </dsp:txXfrm>
    </dsp:sp>
    <dsp:sp modelId="{E21475FF-2612-4C75-B68D-FF9BA98B6929}">
      <dsp:nvSpPr>
        <dsp:cNvPr id="0" name=""/>
        <dsp:cNvSpPr/>
      </dsp:nvSpPr>
      <dsp:spPr>
        <a:xfrm rot="4491573">
          <a:off x="2628133" y="4223495"/>
          <a:ext cx="928086" cy="10821"/>
        </a:xfrm>
        <a:custGeom>
          <a:avLst/>
          <a:gdLst/>
          <a:ahLst/>
          <a:cxnLst/>
          <a:rect l="0" t="0" r="0" b="0"/>
          <a:pathLst>
            <a:path>
              <a:moveTo>
                <a:pt x="0" y="5410"/>
              </a:moveTo>
              <a:lnTo>
                <a:pt x="928086" y="54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88900">
            <a:lnSpc>
              <a:spcPct val="90000"/>
            </a:lnSpc>
            <a:spcBef>
              <a:spcPct val="0"/>
            </a:spcBef>
            <a:spcAft>
              <a:spcPct val="35000"/>
            </a:spcAft>
          </a:pPr>
          <a:endParaRPr lang="es-ES" sz="200" kern="1200">
            <a:solidFill>
              <a:schemeClr val="tx1"/>
            </a:solidFill>
          </a:endParaRPr>
        </a:p>
      </dsp:txBody>
      <dsp:txXfrm>
        <a:off x="3068974" y="4205704"/>
        <a:ext cx="46404" cy="46404"/>
      </dsp:txXfrm>
    </dsp:sp>
    <dsp:sp modelId="{F6DF3C6A-06F9-43C3-8925-4AD44848AC6E}">
      <dsp:nvSpPr>
        <dsp:cNvPr id="0" name=""/>
        <dsp:cNvSpPr/>
      </dsp:nvSpPr>
      <dsp:spPr>
        <a:xfrm>
          <a:off x="3213378" y="4572204"/>
          <a:ext cx="1365658" cy="209275"/>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t>Radiación</a:t>
          </a:r>
        </a:p>
      </dsp:txBody>
      <dsp:txXfrm>
        <a:off x="3219507" y="4578333"/>
        <a:ext cx="1353400" cy="197017"/>
      </dsp:txXfrm>
    </dsp:sp>
    <dsp:sp modelId="{C79C6639-C229-4B5B-9E60-6F63128B839B}">
      <dsp:nvSpPr>
        <dsp:cNvPr id="0" name=""/>
        <dsp:cNvSpPr/>
      </dsp:nvSpPr>
      <dsp:spPr>
        <a:xfrm rot="4686188">
          <a:off x="2504249" y="4350859"/>
          <a:ext cx="1175855" cy="10821"/>
        </a:xfrm>
        <a:custGeom>
          <a:avLst/>
          <a:gdLst/>
          <a:ahLst/>
          <a:cxnLst/>
          <a:rect l="0" t="0" r="0" b="0"/>
          <a:pathLst>
            <a:path>
              <a:moveTo>
                <a:pt x="0" y="5410"/>
              </a:moveTo>
              <a:lnTo>
                <a:pt x="1175855" y="54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88900">
            <a:lnSpc>
              <a:spcPct val="90000"/>
            </a:lnSpc>
            <a:spcBef>
              <a:spcPct val="0"/>
            </a:spcBef>
            <a:spcAft>
              <a:spcPct val="35000"/>
            </a:spcAft>
          </a:pPr>
          <a:endParaRPr lang="es-ES" sz="200" kern="1200">
            <a:solidFill>
              <a:schemeClr val="tx1"/>
            </a:solidFill>
          </a:endParaRPr>
        </a:p>
      </dsp:txBody>
      <dsp:txXfrm>
        <a:off x="3062780" y="4326873"/>
        <a:ext cx="58792" cy="58792"/>
      </dsp:txXfrm>
    </dsp:sp>
    <dsp:sp modelId="{66AE7210-62BC-4B3E-8495-3FD24C2A4735}">
      <dsp:nvSpPr>
        <dsp:cNvPr id="0" name=""/>
        <dsp:cNvSpPr/>
      </dsp:nvSpPr>
      <dsp:spPr>
        <a:xfrm>
          <a:off x="3213378" y="4826931"/>
          <a:ext cx="1365658" cy="209275"/>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t>Láser</a:t>
          </a:r>
        </a:p>
      </dsp:txBody>
      <dsp:txXfrm>
        <a:off x="3219507" y="4833060"/>
        <a:ext cx="1353400" cy="1970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404B1E-1515-4ADA-939F-4EACEE28F5F1}">
      <dsp:nvSpPr>
        <dsp:cNvPr id="0" name=""/>
        <dsp:cNvSpPr/>
      </dsp:nvSpPr>
      <dsp:spPr>
        <a:xfrm>
          <a:off x="569849" y="3683"/>
          <a:ext cx="2746501" cy="54637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s-ES" sz="1100" b="1" kern="1200"/>
            <a:t>ETAPAS DE DISEÑO E IMPLEMENTACIÓN DE LA DESHIDRATADORA.</a:t>
          </a:r>
          <a:endParaRPr lang="es-EC" sz="1100" kern="1200"/>
        </a:p>
      </dsp:txBody>
      <dsp:txXfrm>
        <a:off x="585852" y="19686"/>
        <a:ext cx="2714495" cy="514365"/>
      </dsp:txXfrm>
    </dsp:sp>
    <dsp:sp modelId="{9E038CD1-BE71-4ED2-8ABF-25ED8C1F4529}">
      <dsp:nvSpPr>
        <dsp:cNvPr id="0" name=""/>
        <dsp:cNvSpPr/>
      </dsp:nvSpPr>
      <dsp:spPr>
        <a:xfrm>
          <a:off x="844499" y="550054"/>
          <a:ext cx="274650" cy="366466"/>
        </a:xfrm>
        <a:custGeom>
          <a:avLst/>
          <a:gdLst/>
          <a:ahLst/>
          <a:cxnLst/>
          <a:rect l="0" t="0" r="0" b="0"/>
          <a:pathLst>
            <a:path>
              <a:moveTo>
                <a:pt x="0" y="0"/>
              </a:moveTo>
              <a:lnTo>
                <a:pt x="0" y="366466"/>
              </a:lnTo>
              <a:lnTo>
                <a:pt x="274650" y="36646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090F494-30B9-4581-BC58-06B21BF00889}">
      <dsp:nvSpPr>
        <dsp:cNvPr id="0" name=""/>
        <dsp:cNvSpPr/>
      </dsp:nvSpPr>
      <dsp:spPr>
        <a:xfrm>
          <a:off x="1119149" y="672210"/>
          <a:ext cx="1913746" cy="488621"/>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8575" tIns="19050" rIns="28575" bIns="19050" numCol="1" spcCol="1270" anchor="ctr" anchorCtr="0">
          <a:noAutofit/>
        </a:bodyPr>
        <a:lstStyle/>
        <a:p>
          <a:pPr lvl="0" algn="ctr" defTabSz="666750">
            <a:lnSpc>
              <a:spcPct val="90000"/>
            </a:lnSpc>
            <a:spcBef>
              <a:spcPct val="0"/>
            </a:spcBef>
            <a:spcAft>
              <a:spcPct val="35000"/>
            </a:spcAft>
          </a:pPr>
          <a:r>
            <a:rPr lang="es-EC" sz="1500" kern="1200"/>
            <a:t>Diseño del sistema eléctrico </a:t>
          </a:r>
        </a:p>
      </dsp:txBody>
      <dsp:txXfrm>
        <a:off x="1133460" y="686521"/>
        <a:ext cx="1885124" cy="459999"/>
      </dsp:txXfrm>
    </dsp:sp>
    <dsp:sp modelId="{79AB0B9D-CB77-442D-80AD-F75F2AA2BA07}">
      <dsp:nvSpPr>
        <dsp:cNvPr id="0" name=""/>
        <dsp:cNvSpPr/>
      </dsp:nvSpPr>
      <dsp:spPr>
        <a:xfrm>
          <a:off x="844499" y="550054"/>
          <a:ext cx="274650" cy="987156"/>
        </a:xfrm>
        <a:custGeom>
          <a:avLst/>
          <a:gdLst/>
          <a:ahLst/>
          <a:cxnLst/>
          <a:rect l="0" t="0" r="0" b="0"/>
          <a:pathLst>
            <a:path>
              <a:moveTo>
                <a:pt x="0" y="0"/>
              </a:moveTo>
              <a:lnTo>
                <a:pt x="0" y="987156"/>
              </a:lnTo>
              <a:lnTo>
                <a:pt x="274650" y="98715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603206-AA47-4342-A393-69DB75DFCCCA}">
      <dsp:nvSpPr>
        <dsp:cNvPr id="0" name=""/>
        <dsp:cNvSpPr/>
      </dsp:nvSpPr>
      <dsp:spPr>
        <a:xfrm>
          <a:off x="1119149" y="1292901"/>
          <a:ext cx="1920821" cy="488621"/>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8575" tIns="19050" rIns="28575" bIns="19050" numCol="1" spcCol="1270" anchor="ctr" anchorCtr="0">
          <a:noAutofit/>
        </a:bodyPr>
        <a:lstStyle/>
        <a:p>
          <a:pPr lvl="0" algn="ctr" defTabSz="666750">
            <a:lnSpc>
              <a:spcPct val="90000"/>
            </a:lnSpc>
            <a:spcBef>
              <a:spcPct val="0"/>
            </a:spcBef>
            <a:spcAft>
              <a:spcPct val="35000"/>
            </a:spcAft>
          </a:pPr>
          <a:r>
            <a:rPr lang="es-EC" sz="1500" kern="1200"/>
            <a:t>Diseño del sistema electrónico </a:t>
          </a:r>
        </a:p>
      </dsp:txBody>
      <dsp:txXfrm>
        <a:off x="1133460" y="1307212"/>
        <a:ext cx="1892199" cy="459999"/>
      </dsp:txXfrm>
    </dsp:sp>
    <dsp:sp modelId="{B793B3BF-0C52-4D57-B6EF-89CC68C340EC}">
      <dsp:nvSpPr>
        <dsp:cNvPr id="0" name=""/>
        <dsp:cNvSpPr/>
      </dsp:nvSpPr>
      <dsp:spPr>
        <a:xfrm>
          <a:off x="844499" y="550054"/>
          <a:ext cx="274650" cy="1588019"/>
        </a:xfrm>
        <a:custGeom>
          <a:avLst/>
          <a:gdLst/>
          <a:ahLst/>
          <a:cxnLst/>
          <a:rect l="0" t="0" r="0" b="0"/>
          <a:pathLst>
            <a:path>
              <a:moveTo>
                <a:pt x="0" y="0"/>
              </a:moveTo>
              <a:lnTo>
                <a:pt x="0" y="1588019"/>
              </a:lnTo>
              <a:lnTo>
                <a:pt x="274650" y="158801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3B62CA-8815-42CA-A993-C87AC541E08E}">
      <dsp:nvSpPr>
        <dsp:cNvPr id="0" name=""/>
        <dsp:cNvSpPr/>
      </dsp:nvSpPr>
      <dsp:spPr>
        <a:xfrm>
          <a:off x="1119149" y="1893763"/>
          <a:ext cx="1870778" cy="488621"/>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8575" tIns="19050" rIns="28575" bIns="19050" numCol="1" spcCol="1270" anchor="ctr" anchorCtr="0">
          <a:noAutofit/>
        </a:bodyPr>
        <a:lstStyle/>
        <a:p>
          <a:pPr lvl="0" algn="ctr" defTabSz="666750">
            <a:lnSpc>
              <a:spcPct val="90000"/>
            </a:lnSpc>
            <a:spcBef>
              <a:spcPct val="0"/>
            </a:spcBef>
            <a:spcAft>
              <a:spcPct val="35000"/>
            </a:spcAft>
          </a:pPr>
          <a:r>
            <a:rPr lang="es-EC" sz="1500" kern="1200"/>
            <a:t>Programación del PLC </a:t>
          </a:r>
        </a:p>
      </dsp:txBody>
      <dsp:txXfrm>
        <a:off x="1133460" y="1908074"/>
        <a:ext cx="1842156" cy="459999"/>
      </dsp:txXfrm>
    </dsp:sp>
    <dsp:sp modelId="{B3373DAB-6FB7-473C-9EAC-64D678DB83F4}">
      <dsp:nvSpPr>
        <dsp:cNvPr id="0" name=""/>
        <dsp:cNvSpPr/>
      </dsp:nvSpPr>
      <dsp:spPr>
        <a:xfrm>
          <a:off x="844499" y="550054"/>
          <a:ext cx="274650" cy="2198796"/>
        </a:xfrm>
        <a:custGeom>
          <a:avLst/>
          <a:gdLst/>
          <a:ahLst/>
          <a:cxnLst/>
          <a:rect l="0" t="0" r="0" b="0"/>
          <a:pathLst>
            <a:path>
              <a:moveTo>
                <a:pt x="0" y="0"/>
              </a:moveTo>
              <a:lnTo>
                <a:pt x="0" y="2198796"/>
              </a:lnTo>
              <a:lnTo>
                <a:pt x="274650" y="219879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EB5BE0-FBA6-49B5-B7F1-A1F5A9F71EAC}">
      <dsp:nvSpPr>
        <dsp:cNvPr id="0" name=""/>
        <dsp:cNvSpPr/>
      </dsp:nvSpPr>
      <dsp:spPr>
        <a:xfrm>
          <a:off x="1119149" y="2504540"/>
          <a:ext cx="1843431" cy="488621"/>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8575" tIns="19050" rIns="28575" bIns="19050" numCol="1" spcCol="1270" anchor="ctr" anchorCtr="0">
          <a:noAutofit/>
        </a:bodyPr>
        <a:lstStyle/>
        <a:p>
          <a:pPr lvl="0" algn="ctr" defTabSz="666750">
            <a:lnSpc>
              <a:spcPct val="90000"/>
            </a:lnSpc>
            <a:spcBef>
              <a:spcPct val="0"/>
            </a:spcBef>
            <a:spcAft>
              <a:spcPct val="35000"/>
            </a:spcAft>
          </a:pPr>
          <a:r>
            <a:rPr lang="es-EC" sz="1500" kern="1200"/>
            <a:t>Programación del HMI </a:t>
          </a:r>
        </a:p>
      </dsp:txBody>
      <dsp:txXfrm>
        <a:off x="1133460" y="2518851"/>
        <a:ext cx="1814809" cy="459999"/>
      </dsp:txXfrm>
    </dsp:sp>
    <dsp:sp modelId="{0DA53254-8CC4-4A11-90D4-8D3C83944857}">
      <dsp:nvSpPr>
        <dsp:cNvPr id="0" name=""/>
        <dsp:cNvSpPr/>
      </dsp:nvSpPr>
      <dsp:spPr>
        <a:xfrm>
          <a:off x="844499" y="550054"/>
          <a:ext cx="274650" cy="2809572"/>
        </a:xfrm>
        <a:custGeom>
          <a:avLst/>
          <a:gdLst/>
          <a:ahLst/>
          <a:cxnLst/>
          <a:rect l="0" t="0" r="0" b="0"/>
          <a:pathLst>
            <a:path>
              <a:moveTo>
                <a:pt x="0" y="0"/>
              </a:moveTo>
              <a:lnTo>
                <a:pt x="0" y="2809572"/>
              </a:lnTo>
              <a:lnTo>
                <a:pt x="274650" y="280957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3DA394-4569-408A-BF70-DA9841ECFA8E}">
      <dsp:nvSpPr>
        <dsp:cNvPr id="0" name=""/>
        <dsp:cNvSpPr/>
      </dsp:nvSpPr>
      <dsp:spPr>
        <a:xfrm>
          <a:off x="1119149" y="3115316"/>
          <a:ext cx="1843431" cy="488621"/>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8575" tIns="19050" rIns="28575" bIns="19050" numCol="1" spcCol="1270" anchor="ctr" anchorCtr="0">
          <a:noAutofit/>
        </a:bodyPr>
        <a:lstStyle/>
        <a:p>
          <a:pPr lvl="0" algn="ctr" defTabSz="666750">
            <a:lnSpc>
              <a:spcPct val="90000"/>
            </a:lnSpc>
            <a:spcBef>
              <a:spcPct val="0"/>
            </a:spcBef>
            <a:spcAft>
              <a:spcPct val="35000"/>
            </a:spcAft>
          </a:pPr>
          <a:r>
            <a:rPr lang="es-EC" sz="1500" kern="1200"/>
            <a:t>Implementación del sistema eléctrico </a:t>
          </a:r>
        </a:p>
      </dsp:txBody>
      <dsp:txXfrm>
        <a:off x="1133460" y="3129627"/>
        <a:ext cx="1814809" cy="459999"/>
      </dsp:txXfrm>
    </dsp:sp>
    <dsp:sp modelId="{4678CC85-382E-4AA1-BDAA-1F77DB780F09}">
      <dsp:nvSpPr>
        <dsp:cNvPr id="0" name=""/>
        <dsp:cNvSpPr/>
      </dsp:nvSpPr>
      <dsp:spPr>
        <a:xfrm>
          <a:off x="844499" y="550054"/>
          <a:ext cx="274650" cy="3420349"/>
        </a:xfrm>
        <a:custGeom>
          <a:avLst/>
          <a:gdLst/>
          <a:ahLst/>
          <a:cxnLst/>
          <a:rect l="0" t="0" r="0" b="0"/>
          <a:pathLst>
            <a:path>
              <a:moveTo>
                <a:pt x="0" y="0"/>
              </a:moveTo>
              <a:lnTo>
                <a:pt x="0" y="3420349"/>
              </a:lnTo>
              <a:lnTo>
                <a:pt x="274650" y="342034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374DF2-4223-4741-8907-CFEECD27346F}">
      <dsp:nvSpPr>
        <dsp:cNvPr id="0" name=""/>
        <dsp:cNvSpPr/>
      </dsp:nvSpPr>
      <dsp:spPr>
        <a:xfrm>
          <a:off x="1119149" y="3726093"/>
          <a:ext cx="1843431" cy="488621"/>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8575" tIns="19050" rIns="28575" bIns="19050" numCol="1" spcCol="1270" anchor="ctr" anchorCtr="0">
          <a:noAutofit/>
        </a:bodyPr>
        <a:lstStyle/>
        <a:p>
          <a:pPr lvl="0" algn="ctr" defTabSz="666750">
            <a:lnSpc>
              <a:spcPct val="90000"/>
            </a:lnSpc>
            <a:spcBef>
              <a:spcPct val="0"/>
            </a:spcBef>
            <a:spcAft>
              <a:spcPct val="35000"/>
            </a:spcAft>
          </a:pPr>
          <a:r>
            <a:rPr lang="es-EC" sz="1500" kern="1200"/>
            <a:t>Implementación del sistema electrónico </a:t>
          </a:r>
        </a:p>
      </dsp:txBody>
      <dsp:txXfrm>
        <a:off x="1133460" y="3740404"/>
        <a:ext cx="1814809" cy="459999"/>
      </dsp:txXfrm>
    </dsp:sp>
    <dsp:sp modelId="{20B126A5-918E-4AEA-B5C6-69DF8934CAF8}">
      <dsp:nvSpPr>
        <dsp:cNvPr id="0" name=""/>
        <dsp:cNvSpPr/>
      </dsp:nvSpPr>
      <dsp:spPr>
        <a:xfrm>
          <a:off x="844499" y="550054"/>
          <a:ext cx="274650" cy="4031126"/>
        </a:xfrm>
        <a:custGeom>
          <a:avLst/>
          <a:gdLst/>
          <a:ahLst/>
          <a:cxnLst/>
          <a:rect l="0" t="0" r="0" b="0"/>
          <a:pathLst>
            <a:path>
              <a:moveTo>
                <a:pt x="0" y="0"/>
              </a:moveTo>
              <a:lnTo>
                <a:pt x="0" y="4031126"/>
              </a:lnTo>
              <a:lnTo>
                <a:pt x="274650" y="403112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251C59-D15A-476C-A694-66259BB9D210}">
      <dsp:nvSpPr>
        <dsp:cNvPr id="0" name=""/>
        <dsp:cNvSpPr/>
      </dsp:nvSpPr>
      <dsp:spPr>
        <a:xfrm>
          <a:off x="1119149" y="4336870"/>
          <a:ext cx="1843431" cy="488621"/>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8575" tIns="19050" rIns="28575" bIns="19050" numCol="1" spcCol="1270" anchor="ctr" anchorCtr="0">
          <a:noAutofit/>
        </a:bodyPr>
        <a:lstStyle/>
        <a:p>
          <a:pPr lvl="0" algn="ctr" defTabSz="666750">
            <a:lnSpc>
              <a:spcPct val="90000"/>
            </a:lnSpc>
            <a:spcBef>
              <a:spcPct val="0"/>
            </a:spcBef>
            <a:spcAft>
              <a:spcPct val="35000"/>
            </a:spcAft>
          </a:pPr>
          <a:r>
            <a:rPr lang="es-EC" sz="1500" kern="1200"/>
            <a:t> Implementación del HMI </a:t>
          </a:r>
        </a:p>
      </dsp:txBody>
      <dsp:txXfrm>
        <a:off x="1133460" y="4351181"/>
        <a:ext cx="1814809" cy="45999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085FC1-AAB0-4F75-93FF-35D3F64DCB3B}">
      <dsp:nvSpPr>
        <dsp:cNvPr id="0" name=""/>
        <dsp:cNvSpPr/>
      </dsp:nvSpPr>
      <dsp:spPr>
        <a:xfrm>
          <a:off x="2611911" y="2221347"/>
          <a:ext cx="2244054" cy="213593"/>
        </a:xfrm>
        <a:custGeom>
          <a:avLst/>
          <a:gdLst/>
          <a:ahLst/>
          <a:cxnLst/>
          <a:rect l="0" t="0" r="0" b="0"/>
          <a:pathLst>
            <a:path>
              <a:moveTo>
                <a:pt x="0" y="0"/>
              </a:moveTo>
              <a:lnTo>
                <a:pt x="0" y="145557"/>
              </a:lnTo>
              <a:lnTo>
                <a:pt x="2244054" y="145557"/>
              </a:lnTo>
              <a:lnTo>
                <a:pt x="2244054" y="213593"/>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311A8C-91B3-4E90-B934-D1A8FAC344FC}">
      <dsp:nvSpPr>
        <dsp:cNvPr id="0" name=""/>
        <dsp:cNvSpPr/>
      </dsp:nvSpPr>
      <dsp:spPr>
        <a:xfrm>
          <a:off x="2611911" y="2221347"/>
          <a:ext cx="1346432" cy="213593"/>
        </a:xfrm>
        <a:custGeom>
          <a:avLst/>
          <a:gdLst/>
          <a:ahLst/>
          <a:cxnLst/>
          <a:rect l="0" t="0" r="0" b="0"/>
          <a:pathLst>
            <a:path>
              <a:moveTo>
                <a:pt x="0" y="0"/>
              </a:moveTo>
              <a:lnTo>
                <a:pt x="0" y="145557"/>
              </a:lnTo>
              <a:lnTo>
                <a:pt x="1346432" y="145557"/>
              </a:lnTo>
              <a:lnTo>
                <a:pt x="1346432" y="213593"/>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74563F-85C4-44A2-A82C-C30903FDF061}">
      <dsp:nvSpPr>
        <dsp:cNvPr id="0" name=""/>
        <dsp:cNvSpPr/>
      </dsp:nvSpPr>
      <dsp:spPr>
        <a:xfrm>
          <a:off x="2611911" y="2221347"/>
          <a:ext cx="448810" cy="213593"/>
        </a:xfrm>
        <a:custGeom>
          <a:avLst/>
          <a:gdLst/>
          <a:ahLst/>
          <a:cxnLst/>
          <a:rect l="0" t="0" r="0" b="0"/>
          <a:pathLst>
            <a:path>
              <a:moveTo>
                <a:pt x="0" y="0"/>
              </a:moveTo>
              <a:lnTo>
                <a:pt x="0" y="145557"/>
              </a:lnTo>
              <a:lnTo>
                <a:pt x="448810" y="145557"/>
              </a:lnTo>
              <a:lnTo>
                <a:pt x="448810" y="213593"/>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8C55E0-7B77-48D7-9349-C4B8D78215D8}">
      <dsp:nvSpPr>
        <dsp:cNvPr id="0" name=""/>
        <dsp:cNvSpPr/>
      </dsp:nvSpPr>
      <dsp:spPr>
        <a:xfrm>
          <a:off x="2163100" y="2221347"/>
          <a:ext cx="448810" cy="213593"/>
        </a:xfrm>
        <a:custGeom>
          <a:avLst/>
          <a:gdLst/>
          <a:ahLst/>
          <a:cxnLst/>
          <a:rect l="0" t="0" r="0" b="0"/>
          <a:pathLst>
            <a:path>
              <a:moveTo>
                <a:pt x="448810" y="0"/>
              </a:moveTo>
              <a:lnTo>
                <a:pt x="448810" y="145557"/>
              </a:lnTo>
              <a:lnTo>
                <a:pt x="0" y="145557"/>
              </a:lnTo>
              <a:lnTo>
                <a:pt x="0" y="213593"/>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3D7FF3-CA0A-4EF0-8183-03EFD0F6C251}">
      <dsp:nvSpPr>
        <dsp:cNvPr id="0" name=""/>
        <dsp:cNvSpPr/>
      </dsp:nvSpPr>
      <dsp:spPr>
        <a:xfrm>
          <a:off x="1265478" y="2221347"/>
          <a:ext cx="1346432" cy="213593"/>
        </a:xfrm>
        <a:custGeom>
          <a:avLst/>
          <a:gdLst/>
          <a:ahLst/>
          <a:cxnLst/>
          <a:rect l="0" t="0" r="0" b="0"/>
          <a:pathLst>
            <a:path>
              <a:moveTo>
                <a:pt x="1346432" y="0"/>
              </a:moveTo>
              <a:lnTo>
                <a:pt x="1346432" y="145557"/>
              </a:lnTo>
              <a:lnTo>
                <a:pt x="0" y="145557"/>
              </a:lnTo>
              <a:lnTo>
                <a:pt x="0" y="213593"/>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83E808-65B1-4B41-992C-4AAA56A3046E}">
      <dsp:nvSpPr>
        <dsp:cNvPr id="0" name=""/>
        <dsp:cNvSpPr/>
      </dsp:nvSpPr>
      <dsp:spPr>
        <a:xfrm>
          <a:off x="367856" y="2221347"/>
          <a:ext cx="2244054" cy="213593"/>
        </a:xfrm>
        <a:custGeom>
          <a:avLst/>
          <a:gdLst/>
          <a:ahLst/>
          <a:cxnLst/>
          <a:rect l="0" t="0" r="0" b="0"/>
          <a:pathLst>
            <a:path>
              <a:moveTo>
                <a:pt x="2244054" y="0"/>
              </a:moveTo>
              <a:lnTo>
                <a:pt x="2244054" y="145557"/>
              </a:lnTo>
              <a:lnTo>
                <a:pt x="0" y="145557"/>
              </a:lnTo>
              <a:lnTo>
                <a:pt x="0" y="213593"/>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B6E1CA-5A47-422B-B635-81F301C7F581}">
      <dsp:nvSpPr>
        <dsp:cNvPr id="0" name=""/>
        <dsp:cNvSpPr/>
      </dsp:nvSpPr>
      <dsp:spPr>
        <a:xfrm>
          <a:off x="2566191" y="1541398"/>
          <a:ext cx="91440" cy="213593"/>
        </a:xfrm>
        <a:custGeom>
          <a:avLst/>
          <a:gdLst/>
          <a:ahLst/>
          <a:cxnLst/>
          <a:rect l="0" t="0" r="0" b="0"/>
          <a:pathLst>
            <a:path>
              <a:moveTo>
                <a:pt x="45720" y="0"/>
              </a:moveTo>
              <a:lnTo>
                <a:pt x="45720" y="213593"/>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DB0147-E0D9-40DD-8A9F-9EFB7CD2ECD9}">
      <dsp:nvSpPr>
        <dsp:cNvPr id="0" name=""/>
        <dsp:cNvSpPr/>
      </dsp:nvSpPr>
      <dsp:spPr>
        <a:xfrm>
          <a:off x="2566191" y="1047665"/>
          <a:ext cx="91440" cy="213593"/>
        </a:xfrm>
        <a:custGeom>
          <a:avLst/>
          <a:gdLst/>
          <a:ahLst/>
          <a:cxnLst/>
          <a:rect l="0" t="0" r="0" b="0"/>
          <a:pathLst>
            <a:path>
              <a:moveTo>
                <a:pt x="45720" y="0"/>
              </a:moveTo>
              <a:lnTo>
                <a:pt x="45720" y="21359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D00E1D-4B68-4B7F-B68C-56A70E4C0946}">
      <dsp:nvSpPr>
        <dsp:cNvPr id="0" name=""/>
        <dsp:cNvSpPr/>
      </dsp:nvSpPr>
      <dsp:spPr>
        <a:xfrm>
          <a:off x="2566191" y="500297"/>
          <a:ext cx="91440" cy="213593"/>
        </a:xfrm>
        <a:custGeom>
          <a:avLst/>
          <a:gdLst/>
          <a:ahLst/>
          <a:cxnLst/>
          <a:rect l="0" t="0" r="0" b="0"/>
          <a:pathLst>
            <a:path>
              <a:moveTo>
                <a:pt x="45720" y="0"/>
              </a:moveTo>
              <a:lnTo>
                <a:pt x="45720" y="21359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51D662-73EA-4E3E-A0F5-BEB2A5CD6BF9}">
      <dsp:nvSpPr>
        <dsp:cNvPr id="0" name=""/>
        <dsp:cNvSpPr/>
      </dsp:nvSpPr>
      <dsp:spPr>
        <a:xfrm>
          <a:off x="2362881" y="157787"/>
          <a:ext cx="498060" cy="34251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5673ED8-5898-4BAF-864F-CB9A567C6464}">
      <dsp:nvSpPr>
        <dsp:cNvPr id="0" name=""/>
        <dsp:cNvSpPr/>
      </dsp:nvSpPr>
      <dsp:spPr>
        <a:xfrm>
          <a:off x="2444483" y="235309"/>
          <a:ext cx="498060" cy="34251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a:t>Caratula</a:t>
          </a:r>
        </a:p>
      </dsp:txBody>
      <dsp:txXfrm>
        <a:off x="2454515" y="245341"/>
        <a:ext cx="477996" cy="322446"/>
      </dsp:txXfrm>
    </dsp:sp>
    <dsp:sp modelId="{632285F0-7D14-4FF3-88FD-486228ED2D70}">
      <dsp:nvSpPr>
        <dsp:cNvPr id="0" name=""/>
        <dsp:cNvSpPr/>
      </dsp:nvSpPr>
      <dsp:spPr>
        <a:xfrm>
          <a:off x="2351347" y="713890"/>
          <a:ext cx="521128" cy="33377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ADDC5CC-0189-4924-B786-834B095B9E6A}">
      <dsp:nvSpPr>
        <dsp:cNvPr id="0" name=""/>
        <dsp:cNvSpPr/>
      </dsp:nvSpPr>
      <dsp:spPr>
        <a:xfrm>
          <a:off x="2432949" y="791412"/>
          <a:ext cx="521128" cy="33377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a:t>Parametros de Secado</a:t>
          </a:r>
        </a:p>
      </dsp:txBody>
      <dsp:txXfrm>
        <a:off x="2442725" y="801188"/>
        <a:ext cx="501576" cy="314223"/>
      </dsp:txXfrm>
    </dsp:sp>
    <dsp:sp modelId="{BB552E47-53E1-413F-A0AE-9F8684C2E16C}">
      <dsp:nvSpPr>
        <dsp:cNvPr id="0" name=""/>
        <dsp:cNvSpPr/>
      </dsp:nvSpPr>
      <dsp:spPr>
        <a:xfrm>
          <a:off x="2320332" y="1261258"/>
          <a:ext cx="583157" cy="280139"/>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EDEB35E-CED1-43DC-8062-AE47581F3C48}">
      <dsp:nvSpPr>
        <dsp:cNvPr id="0" name=""/>
        <dsp:cNvSpPr/>
      </dsp:nvSpPr>
      <dsp:spPr>
        <a:xfrm>
          <a:off x="2401934" y="1338780"/>
          <a:ext cx="583157" cy="280139"/>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a:t>Menu 1</a:t>
          </a:r>
        </a:p>
      </dsp:txBody>
      <dsp:txXfrm>
        <a:off x="2410139" y="1346985"/>
        <a:ext cx="566747" cy="263729"/>
      </dsp:txXfrm>
    </dsp:sp>
    <dsp:sp modelId="{F8F6D123-329B-4205-8E3F-733A11A713D8}">
      <dsp:nvSpPr>
        <dsp:cNvPr id="0" name=""/>
        <dsp:cNvSpPr/>
      </dsp:nvSpPr>
      <dsp:spPr>
        <a:xfrm>
          <a:off x="2244702" y="1754991"/>
          <a:ext cx="734417" cy="466355"/>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BC62DB0-2711-41A1-9624-57E710AA8D49}">
      <dsp:nvSpPr>
        <dsp:cNvPr id="0" name=""/>
        <dsp:cNvSpPr/>
      </dsp:nvSpPr>
      <dsp:spPr>
        <a:xfrm>
          <a:off x="2326304" y="1832513"/>
          <a:ext cx="734417" cy="466355"/>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a:t>Menu 2</a:t>
          </a:r>
        </a:p>
      </dsp:txBody>
      <dsp:txXfrm>
        <a:off x="2339963" y="1846172"/>
        <a:ext cx="707099" cy="439037"/>
      </dsp:txXfrm>
    </dsp:sp>
    <dsp:sp modelId="{6B72B836-40F7-4DF7-9A4B-CED4DF2B3119}">
      <dsp:nvSpPr>
        <dsp:cNvPr id="0" name=""/>
        <dsp:cNvSpPr/>
      </dsp:nvSpPr>
      <dsp:spPr>
        <a:xfrm>
          <a:off x="647" y="2434940"/>
          <a:ext cx="734417" cy="466355"/>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AEF05D2-30A0-40D6-9B23-9D6876A634E8}">
      <dsp:nvSpPr>
        <dsp:cNvPr id="0" name=""/>
        <dsp:cNvSpPr/>
      </dsp:nvSpPr>
      <dsp:spPr>
        <a:xfrm>
          <a:off x="82249" y="2512462"/>
          <a:ext cx="734417" cy="466355"/>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a:t>Parametros Ingresados</a:t>
          </a:r>
        </a:p>
      </dsp:txBody>
      <dsp:txXfrm>
        <a:off x="95908" y="2526121"/>
        <a:ext cx="707099" cy="439037"/>
      </dsp:txXfrm>
    </dsp:sp>
    <dsp:sp modelId="{FD02A345-F156-40C0-BDF2-21DA098EDB69}">
      <dsp:nvSpPr>
        <dsp:cNvPr id="0" name=""/>
        <dsp:cNvSpPr/>
      </dsp:nvSpPr>
      <dsp:spPr>
        <a:xfrm>
          <a:off x="898269" y="2434940"/>
          <a:ext cx="734417" cy="466355"/>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DAEA2F6-8813-4BA4-A715-096C509A9B92}">
      <dsp:nvSpPr>
        <dsp:cNvPr id="0" name=""/>
        <dsp:cNvSpPr/>
      </dsp:nvSpPr>
      <dsp:spPr>
        <a:xfrm>
          <a:off x="979871" y="2512462"/>
          <a:ext cx="734417" cy="466355"/>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a:t>Curva de Temperatura</a:t>
          </a:r>
        </a:p>
      </dsp:txBody>
      <dsp:txXfrm>
        <a:off x="993530" y="2526121"/>
        <a:ext cx="707099" cy="439037"/>
      </dsp:txXfrm>
    </dsp:sp>
    <dsp:sp modelId="{82FB93B6-1C17-4E7A-AD4C-60A59BABB466}">
      <dsp:nvSpPr>
        <dsp:cNvPr id="0" name=""/>
        <dsp:cNvSpPr/>
      </dsp:nvSpPr>
      <dsp:spPr>
        <a:xfrm>
          <a:off x="1795891" y="2434940"/>
          <a:ext cx="734417" cy="466355"/>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2CEB961-092E-448F-BB0A-7BE656013AB3}">
      <dsp:nvSpPr>
        <dsp:cNvPr id="0" name=""/>
        <dsp:cNvSpPr/>
      </dsp:nvSpPr>
      <dsp:spPr>
        <a:xfrm>
          <a:off x="1877493" y="2512462"/>
          <a:ext cx="734417" cy="466355"/>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a:t>Muestreo de Temperatura</a:t>
          </a:r>
        </a:p>
      </dsp:txBody>
      <dsp:txXfrm>
        <a:off x="1891152" y="2526121"/>
        <a:ext cx="707099" cy="439037"/>
      </dsp:txXfrm>
    </dsp:sp>
    <dsp:sp modelId="{36D479CD-DFB0-4913-93EC-294B92E38EA6}">
      <dsp:nvSpPr>
        <dsp:cNvPr id="0" name=""/>
        <dsp:cNvSpPr/>
      </dsp:nvSpPr>
      <dsp:spPr>
        <a:xfrm>
          <a:off x="2693513" y="2434940"/>
          <a:ext cx="734417" cy="466355"/>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811E008-846D-43E8-B4EC-734D72A10ED3}">
      <dsp:nvSpPr>
        <dsp:cNvPr id="0" name=""/>
        <dsp:cNvSpPr/>
      </dsp:nvSpPr>
      <dsp:spPr>
        <a:xfrm>
          <a:off x="2775115" y="2512462"/>
          <a:ext cx="734417" cy="466355"/>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a:t>Muestreo de Humedad</a:t>
          </a:r>
        </a:p>
      </dsp:txBody>
      <dsp:txXfrm>
        <a:off x="2788774" y="2526121"/>
        <a:ext cx="707099" cy="439037"/>
      </dsp:txXfrm>
    </dsp:sp>
    <dsp:sp modelId="{70EBD37D-7258-4746-A7E4-F313B6956B44}">
      <dsp:nvSpPr>
        <dsp:cNvPr id="0" name=""/>
        <dsp:cNvSpPr/>
      </dsp:nvSpPr>
      <dsp:spPr>
        <a:xfrm>
          <a:off x="3591135" y="2434940"/>
          <a:ext cx="734417" cy="466355"/>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FABEB48-9E73-41D4-8037-D914B27B0DE0}">
      <dsp:nvSpPr>
        <dsp:cNvPr id="0" name=""/>
        <dsp:cNvSpPr/>
      </dsp:nvSpPr>
      <dsp:spPr>
        <a:xfrm>
          <a:off x="3672737" y="2512462"/>
          <a:ext cx="734417" cy="466355"/>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a:t>Sensores y Actuadores</a:t>
          </a:r>
        </a:p>
      </dsp:txBody>
      <dsp:txXfrm>
        <a:off x="3686396" y="2526121"/>
        <a:ext cx="707099" cy="439037"/>
      </dsp:txXfrm>
    </dsp:sp>
    <dsp:sp modelId="{70814F45-083E-4BCB-9484-2465C9A0D97B}">
      <dsp:nvSpPr>
        <dsp:cNvPr id="0" name=""/>
        <dsp:cNvSpPr/>
      </dsp:nvSpPr>
      <dsp:spPr>
        <a:xfrm>
          <a:off x="4488757" y="2434940"/>
          <a:ext cx="734417" cy="466355"/>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876653-7E67-42E8-AEDA-FE246893367C}">
      <dsp:nvSpPr>
        <dsp:cNvPr id="0" name=""/>
        <dsp:cNvSpPr/>
      </dsp:nvSpPr>
      <dsp:spPr>
        <a:xfrm>
          <a:off x="4570359" y="2512462"/>
          <a:ext cx="734417" cy="466355"/>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a:t>Acerca de</a:t>
          </a:r>
        </a:p>
      </dsp:txBody>
      <dsp:txXfrm>
        <a:off x="4584018" y="2526121"/>
        <a:ext cx="707099" cy="43903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Uni15</b:Tag>
    <b:SourceType>InternetSite</b:SourceType>
    <b:Guid>{98B5A656-C408-4A88-AF35-29BCAB6F1AC2}</b:Guid>
    <b:Title>Universidad de Sonora</b:Title>
    <b:Author>
      <b:Author>
        <b:NameList>
          <b:Person>
            <b:Last>Sonora</b:Last>
            <b:First>Universidad</b:First>
            <b:Middle>de</b:Middle>
          </b:Person>
        </b:NameList>
      </b:Author>
    </b:Author>
    <b:YearAccessed>2015</b:YearAccessed>
    <b:MonthAccessed>12</b:MonthAccessed>
    <b:DayAccessed>10</b:DayAccessed>
    <b:URL>http://dspace.espoch.edu.ec/bitstream/123456789/3200/1/96T00234.pdf</b:URL>
    <b:LCID>es-EC</b:LCID>
    <b:RefOrder>1</b:RefOrder>
  </b:Source>
  <b:Source>
    <b:Tag>Guz07</b:Tag>
    <b:SourceType>Book</b:SourceType>
    <b:Guid>{7E2EA9BB-812E-425F-A41C-8A54FB06BC5C}</b:Guid>
    <b:Title>Diseño y construccion de un horno de tipo poliedrico para secado de frutas por condensacion, con una capacidad maxima de 55Kg. para el laboratorio de energias renovables- FIME</b:Title>
    <b:Year>2007</b:Year>
    <b:City>Sangolqui</b:City>
    <b:Publisher>Escuela Politecnica del Ejercito</b:Publisher>
    <b:ShortTitle>http://repositorio.espe.edu.ec/bitstream/21000/627/1/T-ESPE-014804.pdf</b:ShortTitle>
    <b:Author>
      <b:Author>
        <b:NameList>
          <b:Person>
            <b:Last>Guzman Valdivieso</b:Last>
            <b:Middle>Santiago</b:Middle>
            <b:First>Enrique</b:First>
          </b:Person>
          <b:Person>
            <b:Last>Meythaler Naranjo</b:Last>
            <b:Middle>Eduardo</b:Middle>
            <b:First>Jorge</b:First>
          </b:Person>
        </b:NameList>
      </b:Author>
    </b:Author>
    <b:RefOrder>2</b:RefOrder>
  </b:Source>
  <b:Source>
    <b:Tag>Alo11</b:Tag>
    <b:SourceType>InternetSite</b:SourceType>
    <b:Guid>{FDDE2032-1630-40CD-A00F-F8BDB28D06AF}</b:Guid>
    <b:Title>Alojamientos Universidad de Valladolid</b:Title>
    <b:Year>2011</b:Year>
    <b:YearAccessed>2016</b:YearAccessed>
    <b:MonthAccessed>01</b:MonthAccessed>
    <b:DayAccessed>02</b:DayAccessed>
    <b:URL>https://alojamientos.uva.es/guia_docente/uploads/2011/455/42611/1/Documento5.pdf</b:URL>
    <b:RefOrder>10</b:RefOrder>
  </b:Source>
  <b:Source>
    <b:Tag>htt16</b:Tag>
    <b:SourceType>InternetSite</b:SourceType>
    <b:Guid>{31A649E5-5693-4ED6-8028-988F380D6F0D}</b:Guid>
    <b:Author>
      <b:Author>
        <b:NameList>
          <b:Person>
            <b:Last>http://quimica-explicada.blogspot.com/</b:Last>
          </b:Person>
        </b:NameList>
      </b:Author>
    </b:Author>
    <b:Title>Quimica explicada</b:Title>
    <b:YearAccessed>2016</b:YearAccessed>
    <b:MonthAccessed>01</b:MonthAccessed>
    <b:DayAccessed>05</b:DayAccessed>
    <b:URL>http://quimica-explicada.blogspot.com/</b:URL>
    <b:RefOrder>11</b:RefOrder>
  </b:Source>
  <b:Source>
    <b:Tag>JIM07</b:Tag>
    <b:SourceType>InternetSite</b:SourceType>
    <b:Guid>{0A1367A7-F7ED-4F53-9512-C63E0721C04D}</b:Guid>
    <b:Author>
      <b:Author>
        <b:NameList>
          <b:Person>
            <b:Last>JIMENEZ</b:Last>
            <b:First>Juan</b:First>
          </b:Person>
        </b:NameList>
      </b:Author>
    </b:Author>
    <b:Title>Universidad Autonoma de Madrid</b:Title>
    <b:Year>2007</b:Year>
    <b:YearAccessed>2016</b:YearAccessed>
    <b:MonthAccessed>01</b:MonthAccessed>
    <b:DayAccessed>15</b:DayAccessed>
    <b:URL>https://www.uam.es/personal_pdi/ciencias/juansqui/complequifi1.html#volvernota1</b:URL>
    <b:RefOrder>12</b:RefOrder>
  </b:Source>
  <b:Source>
    <b:Tag>ORT06</b:Tag>
    <b:SourceType>InternetSite</b:SourceType>
    <b:Guid>{FE0A6E87-4465-427A-AD8B-6249474B055A}</b:Guid>
    <b:Title>Automatas Industriales</b:Title>
    <b:Year>2006</b:Year>
    <b:YearAccessed>2016</b:YearAccessed>
    <b:MonthAccessed>01</b:MonthAccessed>
    <b:DayAccessed>30</b:DayAccessed>
    <b:URL>http://www.automatas.org/redes/scadas.htm</b:URL>
    <b:Author>
      <b:Author>
        <b:NameList>
          <b:Person>
            <b:Last>ORTEGA</b:Last>
            <b:First>José</b:First>
          </b:Person>
        </b:NameList>
      </b:Author>
    </b:Author>
    <b:Month>03</b:Month>
    <b:Day>02</b:Day>
    <b:RefOrder>4</b:RefOrder>
  </b:Source>
  <b:Source>
    <b:Tag>Uni12</b:Tag>
    <b:SourceType>InternetSite</b:SourceType>
    <b:Guid>{AADA3B7C-94E9-4168-89B4-2ABFD04DE4FC}</b:Guid>
    <b:Title>Universidad Politecnica de Catalunia</b:Title>
    <b:Year>2012</b:Year>
    <b:YearAccessed>2016</b:YearAccessed>
    <b:MonthAccessed>01</b:MonthAccessed>
    <b:DayAccessed>10</b:DayAccessed>
    <b:URL>https://upcommons.upc.edu/bitstream/handle/2099.1/3330/34059-5.pdf?sequence=5</b:URL>
    <b:Author>
      <b:Author>
        <b:NameList>
          <b:Person>
            <b:Last>Catalunia</b:Last>
            <b:First>Universidad</b:First>
            <b:Middle>Politecnica de</b:Middle>
          </b:Person>
        </b:NameList>
      </b:Author>
    </b:Author>
    <b:RefOrder>5</b:RefOrder>
  </b:Source>
  <b:Source>
    <b:Tag>Pla10</b:Tag>
    <b:SourceType>InternetSite</b:SourceType>
    <b:Guid>{51E6FCC4-F1C4-4EA3-B6A7-9063035CDF35}</b:Guid>
    <b:Title>HISTORIA DE LOS PLC’s</b:Title>
    <b:Year>2010</b:Year>
    <b:Author>
      <b:Author>
        <b:NameList>
          <b:Person>
            <b:Last>Plata</b:Last>
            <b:First>Universidad</b:First>
            <b:Middle>Nacional de la</b:Middle>
          </b:Person>
        </b:NameList>
      </b:Author>
    </b:Author>
    <b:YearAccessed>2016</b:YearAccessed>
    <b:MonthAccessed>01</b:MonthAccessed>
    <b:DayAccessed>10</b:DayAccessed>
    <b:URL>http://www.ing.unlp.edu.ar/electrotecnia/procesos/</b:URL>
    <b:RefOrder>13</b:RefOrder>
  </b:Source>
  <b:Source>
    <b:Tag>UNI10</b:Tag>
    <b:SourceType>InternetSite</b:SourceType>
    <b:Guid>{6B663F8F-FB8D-4FD3-8730-F2361B4AD396}</b:Guid>
    <b:Author>
      <b:Author>
        <b:NameList>
          <b:Person>
            <b:Last>UNIVERSIDAD NACIONAL DE LA PLATA</b:Last>
            <b:First>Facultad de Ingenieria</b:First>
          </b:Person>
        </b:NameList>
      </b:Author>
    </b:Author>
    <b:Title>Instrumentacion y Comunicaciones Industriales</b:Title>
    <b:Year>2010</b:Year>
    <b:YearAccessed>2016</b:YearAccessed>
    <b:MonthAccessed>02</b:MonthAccessed>
    <b:DayAccessed>15</b:DayAccessed>
    <b:URL>http://www.ing.unlp.edu.ar/electrotecnia/procesos/transparencia/Sensores.pdf</b:URL>
    <b:RefOrder>7</b:RefOrder>
  </b:Source>
  <b:Source>
    <b:Tag>GÓM11</b:Tag>
    <b:SourceType>InternetSite</b:SourceType>
    <b:Guid>{2859FB3C-C3AC-4843-B0D6-FF41A3EA859E}</b:Guid>
    <b:Title>Departamento de Ingeniería Eléctrica y Electrónica, Mediciones e Instrumentación Barranquilla</b:Title>
    <b:Year>2011</b:Year>
    <b:YearAccessed>2016</b:YearAccessed>
    <b:MonthAccessed>01</b:MonthAccessed>
    <b:DayAccessed>29</b:DayAccessed>
    <b:URL>http://es.scribd.com/doc/97921221/Sensores-RTD#scribd</b:URL>
    <b:Author>
      <b:Author>
        <b:NameList>
          <b:Person>
            <b:Last>GÓMEZ MARTINEZ</b:Last>
            <b:First>Jorge</b:First>
          </b:Person>
          <b:Person>
            <b:Last>ROJAS VERGARA</b:Last>
            <b:First>Carlos</b:First>
          </b:Person>
          <b:Person>
            <b:Last>TOUS CONTRERAS</b:Last>
            <b:First>Andres</b:First>
          </b:Person>
        </b:NameList>
      </b:Author>
    </b:Author>
    <b:ShortTitle>SENSORES DE RESISTENCIA METÁLICA RTD</b:ShortTitle>
    <b:RefOrder>8</b:RefOrder>
  </b:Source>
  <b:Source>
    <b:Tag>ASC05</b:Tag>
    <b:SourceType>DocumentFromInternetSite</b:SourceType>
    <b:Guid>{C21F9657-930C-44F0-83F4-D76EE71BD6C2}</b:Guid>
    <b:Author>
      <b:Author>
        <b:NameList>
          <b:Person>
            <b:Last>ASCONEUMATICS</b:Last>
          </b:Person>
        </b:NameList>
      </b:Author>
    </b:Author>
    <b:Title>ASCO Funcionamiento, terminología, construcción VALVULAS ELECTROVALVULAS</b:Title>
    <b:Year>2005</b:Year>
    <b:YearAccessed>2015</b:YearAccessed>
    <b:MonthAccessed>Junio</b:MonthAccessed>
    <b:DayAccessed>28</b:DayAccessed>
    <b:URL>www.asconumatics.eu/images/site/upload/_es/pdf1/00005es.pdf</b:URL>
    <b:RefOrder>14</b:RefOrder>
  </b:Source>
  <b:Source>
    <b:Tag>FIA13</b:Tag>
    <b:SourceType>InternetSite</b:SourceType>
    <b:Guid>{BC47E2E7-197E-404F-91C4-8DF3436FCA24}</b:Guid>
    <b:Title>Escuela Politecnica Nacional</b:Title>
    <b:Year>2013</b:Year>
    <b:YearAccessed>2015</b:YearAccessed>
    <b:MonthAccessed>09</b:MonthAccessed>
    <b:DayAccessed>10</b:DayAccessed>
    <b:URL>http://bibdigital.epn.edu.ec/handle/15000/7046</b:URL>
    <b:Author>
      <b:Author>
        <b:NameList>
          <b:Person>
            <b:Last>FIALLOS SILVA </b:Last>
            <b:Middle>Javier</b:Middle>
            <b:First>Roberto </b:First>
          </b:Person>
          <b:Person>
            <b:Last>GUALLICHICO ATI</b:Last>
            <b:Middle>Alejandro</b:Middle>
            <b:First>Ruben </b:First>
          </b:Person>
        </b:NameList>
      </b:Author>
    </b:Author>
    <b:RefOrder>15</b:RefOrder>
  </b:Source>
  <b:Source>
    <b:Tag>Mar11</b:Tag>
    <b:SourceType>DocumentFromInternetSite</b:SourceType>
    <b:Guid>{2946C69E-85D1-4CAD-B2D4-E1AECDBB451A}</b:Guid>
    <b:Title>Scribd</b:Title>
    <b:Year>2011</b:Year>
    <b:InternetSiteTitle>Scribd</b:InternetSiteTitle>
    <b:YearAccessed>2015</b:YearAccessed>
    <b:MonthAccessed>Agosto</b:MonthAccessed>
    <b:DayAccessed>31</b:DayAccessed>
    <b:URL>http://es.scribd.com/doc/97921221/Sensores-RTD#scribd</b:URL>
    <b:Author>
      <b:Author>
        <b:NameList>
          <b:Person>
            <b:Last>MARTINEZ</b:Last>
            <b:First>Jorge</b:First>
          </b:Person>
          <b:Person>
            <b:Last>ROJAS</b:Last>
            <b:First>Carlos</b:First>
          </b:Person>
        </b:NameList>
      </b:Author>
    </b:Author>
    <b:RefOrder>16</b:RefOrder>
  </b:Source>
  <b:Source>
    <b:Tag>Ara09</b:Tag>
    <b:SourceType>DocumentFromInternetSite</b:SourceType>
    <b:Guid>{8D054352-3581-4CC7-91AA-17AE7A8BD386}</b:Guid>
    <b:Title>Sensores de nivel</b:Title>
    <b:InternetSiteTitle>Sensores de nivel</b:InternetSiteTitle>
    <b:Year>2009</b:Year>
    <b:YearAccessed>2015</b:YearAccessed>
    <b:MonthAccessed>Agosto</b:MonthAccessed>
    <b:DayAccessed>31</b:DayAccessed>
    <b:URL>http://snsoresdenivel.blogspot.com/2009/05/sensores-de-nivel.html</b:URL>
    <b:Author>
      <b:Author>
        <b:NameList>
          <b:Person>
            <b:Last>ARAYA</b:Last>
            <b:First>Maximo</b:First>
          </b:Person>
        </b:NameList>
      </b:Author>
    </b:Author>
    <b:RefOrder>17</b:RefOrder>
  </b:Source>
  <b:Source>
    <b:Tag>Vis15</b:Tag>
    <b:SourceType>DocumentFromInternetSite</b:SourceType>
    <b:Guid>{EA4B05C8-202B-4D3B-80AB-09F05781D1E0}</b:Guid>
    <b:Author>
      <b:Author>
        <b:Corporate>VISTRONICA</b:Corporate>
      </b:Author>
    </b:Author>
    <b:Title>Vistronica</b:Title>
    <b:InternetSiteTitle>Vistronica</b:InternetSiteTitle>
    <b:Year>2015</b:Year>
    <b:YearAccessed>2015</b:YearAccessed>
    <b:MonthAccessed>Agosto</b:MonthAccessed>
    <b:DayAccessed>31</b:DayAccessed>
    <b:URL>http://www.vistronica.com/sensores/sensor-medidor-de-flujo-yf-s201-detail.html</b:URL>
    <b:RefOrder>18</b:RefOrder>
  </b:Source>
  <b:Source>
    <b:Tag>Ohm03</b:Tag>
    <b:SourceType>DocumentFromInternetSite</b:SourceType>
    <b:Guid>{76DF238F-22A4-46D0-BA5B-52616766E9DC}</b:Guid>
    <b:Title>http://es.omega.com/prodinfo/sondas-de-nivel-medicion.html</b:Title>
    <b:InternetSiteTitle>Ohmega</b:InternetSiteTitle>
    <b:Year>2003</b:Year>
    <b:YearAccessed>2015</b:YearAccessed>
    <b:MonthAccessed>Agosto</b:MonthAccessed>
    <b:DayAccessed>31</b:DayAccessed>
    <b:URL>http://es.omega.com/prodinfo/sondas-de-nivel-medicion.html</b:URL>
    <b:Author>
      <b:Author>
        <b:Corporate>OHMEGA</b:Corporate>
      </b:Author>
    </b:Author>
    <b:RefOrder>19</b:RefOrder>
  </b:Source>
  <b:Source>
    <b:Tag>Ing11</b:Tag>
    <b:SourceType>DocumentFromInternetSite</b:SourceType>
    <b:Guid>{D75DA15E-21C2-48D5-8413-5D7B0E1FCD60}</b:Guid>
    <b:Author>
      <b:Author>
        <b:Corporate>INGENIATIC</b:Corporate>
      </b:Author>
    </b:Author>
    <b:Title>Ingeniatic</b:Title>
    <b:InternetSiteTitle>Ingeniatic</b:InternetSiteTitle>
    <b:Year>2011</b:Year>
    <b:YearAccessed>2015</b:YearAccessed>
    <b:MonthAccessed>Agosto</b:MonthAccessed>
    <b:DayAccessed>31</b:DayAccessed>
    <b:URL>http://ingeniatic.euitt.upm.es/index.php/tecnologias/item/588-sensores-de-temperatura-rtd</b:URL>
    <b:RefOrder>20</b:RefOrder>
  </b:Source>
  <b:Source>
    <b:Tag>med15</b:Tag>
    <b:SourceType>DocumentFromInternetSite</b:SourceType>
    <b:Guid>{C139A8FE-58F1-42C0-B4F1-FD2EB89642EF}</b:Guid>
    <b:Author>
      <b:Author>
        <b:Corporate>MEDIRTEMPERTURA.COM</b:Corporate>
      </b:Author>
    </b:Author>
    <b:Title>medirtempratura.com</b:Title>
    <b:InternetSiteTitle>medirtempratura.com</b:InternetSiteTitle>
    <b:YearAccessed>2015</b:YearAccessed>
    <b:MonthAccessed>Agosto</b:MonthAccessed>
    <b:DayAccessed>31</b:DayAccessed>
    <b:URL>medirtempratura.com</b:URL>
    <b:Year>2007</b:Year>
    <b:RefOrder>21</b:RefOrder>
  </b:Source>
  <b:Source>
    <b:Tag>INS11</b:Tag>
    <b:SourceType>Misc</b:SourceType>
    <b:Guid>{1AB60DBD-44B7-4D28-BF0E-A00B5D873B34}</b:Guid>
    <b:Author>
      <b:Author>
        <b:NameList>
          <b:Person>
            <b:Last>INSTITUTO ECUATORIANO DE NORMALIZACION</b:Last>
          </b:Person>
        </b:NameList>
      </b:Author>
    </b:Author>
    <b:Title>LECHES FERMENTADAS. REQUISITOS</b:Title>
    <b:Year>2011</b:Year>
    <b:City>Quito</b:City>
    <b:CountryRegion>Ecuador</b:CountryRegion>
    <b:Edition>Primera Edicion</b:Edition>
    <b:YearAccessed>2015</b:YearAccessed>
    <b:MonthAccessed>Agosto</b:MonthAccessed>
    <b:DayAccessed>5</b:DayAccessed>
    <b:RefOrder>22</b:RefOrder>
  </b:Source>
  <b:Source>
    <b:Tag>CAM05</b:Tag>
    <b:SourceType>Book</b:SourceType>
    <b:Guid>{5B023332-42A8-4D63-A594-1E831D35498E}</b:Guid>
    <b:Title>Biología</b:Title>
    <b:Year>2005</b:Year>
    <b:City>Madrid</b:City>
    <b:Publisher>Editorial Medica Panamericana</b:Publisher>
    <b:Edition>Septima Edicion</b:Edition>
    <b:Author>
      <b:Author>
        <b:NameList>
          <b:Person>
            <b:Last>CAMPBELL </b:Last>
            <b:Middle>A</b:Middle>
            <b:First>Neil </b:First>
          </b:Person>
          <b:Person>
            <b:Last>REECE</b:Last>
            <b:Middle>B</b:Middle>
            <b:First>Jane</b:First>
          </b:Person>
        </b:NameList>
      </b:Author>
    </b:Author>
    <b:Pages>49</b:Pages>
    <b:RefOrder>23</b:RefOrder>
  </b:Source>
  <b:Source>
    <b:Tag>GUT94</b:Tag>
    <b:SourceType>Book</b:SourceType>
    <b:Guid>{B3F61B6B-96AE-4DF7-9AC5-F1A13C2EF8C8}</b:Guid>
    <b:Title>Significado Económico - Social y Tecnico de Automatización </b:Title>
    <b:Year>1994</b:Year>
    <b:Author>
      <b:Author>
        <b:NameList>
          <b:Person>
            <b:Last>GUTIERREZ</b:Last>
            <b:First>J</b:First>
          </b:Person>
          <b:Person>
            <b:Last>INFANTE</b:Last>
            <b:Middle>A</b:Middle>
            <b:First>M</b:First>
          </b:Person>
          <b:Person>
            <b:Last>CORDOBA NIETO</b:Last>
            <b:First>E</b:First>
          </b:Person>
        </b:NameList>
      </b:Author>
    </b:Author>
    <b:RefOrder>24</b:RefOrder>
  </b:Source>
  <b:Source>
    <b:Tag>Cór06</b:Tag>
    <b:SourceType>InternetSite</b:SourceType>
    <b:Guid>{2B7DAB51-540E-4FEC-8A58-BB6054E43950}</b:Guid>
    <b:Title>Manufactura y automatización.</b:Title>
    <b:Year>2006</b:Year>
    <b:InternetSiteTitle>Ingeniería e Investigación</b:InternetSiteTitle>
    <b:YearAccessed>2015</b:YearAccessed>
    <b:MonthAccessed>06</b:MonthAccessed>
    <b:DayAccessed>18</b:DayAccessed>
    <b:URL>http://www.scielo.org.co/scielo.php?pid=S0120-56092006000300014&amp;script=sci_arttext</b:URL>
    <b:Author>
      <b:Author>
        <b:NameList>
          <b:Person>
            <b:Last>CORDOBA NIETO</b:Last>
            <b:First>ERNESTO</b:First>
          </b:Person>
        </b:NameList>
      </b:Author>
    </b:Author>
    <b:RefOrder>25</b:RefOrder>
  </b:Source>
  <b:Source>
    <b:Tag>MEDYGUAD10</b:Tag>
    <b:SourceType>Book</b:SourceType>
    <b:Guid>{56618133-1FCB-47D9-8CAD-2483568FEDC3}</b:Guid>
    <b:Title>La Automatizacion en la Industria Quimica</b:Title>
    <b:Year>2010</b:Year>
    <b:Author>
      <b:Author>
        <b:NameList>
          <b:Person>
            <b:Last>MEDINA</b:Last>
            <b:First>J</b:First>
          </b:Person>
          <b:Person>
            <b:Last>GUADAYOL</b:Last>
            <b:First>J</b:First>
          </b:Person>
        </b:NameList>
      </b:Author>
    </b:Author>
    <b:City>Barcelona - España</b:City>
    <b:Publisher>UPC</b:Publisher>
    <b:Pages>25-47</b:Pages>
    <b:RefOrder>26</b:RefOrder>
  </b:Source>
  <b:Source>
    <b:Tag>GUI93</b:Tag>
    <b:SourceType>Book</b:SourceType>
    <b:Guid>{0E290465-632E-4ECF-BF80-B80E46E6BE98}</b:Guid>
    <b:Title>Introduccion a la Neumatica</b:Title>
    <b:Year>1993</b:Year>
    <b:City>Barcelona</b:City>
    <b:Publisher>MARCOMBO</b:Publisher>
    <b:Author>
      <b:Author>
        <b:NameList>
          <b:Person>
            <b:Last>GUILLEN SALVADOR </b:Last>
            <b:First>ANTONIO</b:First>
          </b:Person>
        </b:NameList>
      </b:Author>
    </b:Author>
    <b:RefOrder>27</b:RefOrder>
  </b:Source>
  <b:Source>
    <b:Tag>Maz09</b:Tag>
    <b:SourceType>InternetSite</b:SourceType>
    <b:Guid>{E8995478-F10A-42AD-9E68-AA7FEEBB7991}</b:Guid>
    <b:Title>La Catarina - Udlap</b:Title>
    <b:Year>2009</b:Year>
    <b:InternetSiteTitle>Colección de Tesis Digitales Universidad de las Américas Puebla</b:InternetSiteTitle>
    <b:Month>Enero</b:Month>
    <b:Day>9</b:Day>
    <b:YearAccessed>2015</b:YearAccessed>
    <b:MonthAccessed>Junio</b:MonthAccessed>
    <b:DayAccessed>18</b:DayAccessed>
    <b:URL>http://catarina.udlap.mx/u_dl_a/tales/documentos/lmt/maza_c_ac/capitulo4.pdf</b:URL>
    <b:Author>
      <b:Author>
        <b:NameList>
          <b:Person>
            <b:Last>MAZA CABELLO</b:Last>
            <b:Middle>Cristina</b:Middle>
            <b:First>Ana </b:First>
          </b:Person>
        </b:NameList>
      </b:Author>
    </b:Author>
    <b:RefOrder>28</b:RefOrder>
  </b:Source>
  <b:Source>
    <b:Tag>BOR13</b:Tag>
    <b:SourceType>DocumentFromInternetSite</b:SourceType>
    <b:Guid>{85E3B54C-89F2-4489-9BEC-E892CC4C737D}</b:Guid>
    <b:Author>
      <b:Author>
        <b:NameList>
          <b:Person>
            <b:Last>BORJA VEGA</b:Last>
            <b:First>EDWIN</b:First>
            <b:Middle>RODRIGO</b:Middle>
          </b:Person>
          <b:Person>
            <b:Last>HARO ROMO</b:Last>
            <b:First>FRANCISCO</b:First>
            <b:Middle>ANDRÉS</b:Middle>
          </b:Person>
        </b:NameList>
      </b:Author>
    </b:Author>
    <b:Title>DSpace ESPOCH</b:Title>
    <b:Year>2013</b:Year>
    <b:Month>Noviembre</b:Month>
    <b:Day>6</b:Day>
    <b:YearAccessed>2015</b:YearAccessed>
    <b:MonthAccessed>Junio</b:MonthAccessed>
    <b:DayAccessed>20</b:DayAccessed>
    <b:URL>http://dspace.espoch.edu.ec/bitstream/123456789/2907/1/108T0069.pdf</b:URL>
    <b:RefOrder>29</b:RefOrder>
  </b:Source>
  <b:Source>
    <b:Tag>BLA04</b:Tag>
    <b:SourceType>DocumentFromInternetSite</b:SourceType>
    <b:Guid>{80EBB88F-366F-45D2-8FA2-A7B98A534DAB}</b:Guid>
    <b:Title>Universidad de Oviedo</b:Title>
    <b:Year>2004</b:Year>
    <b:YearAccessed>2015</b:YearAccessed>
    <b:MonthAccessed>Julio </b:MonthAccessed>
    <b:DayAccessed>1</b:DayAccessed>
    <b:URL>http://www6.uniovi.es/usr/fblanco/Leccion11.HornosResistencia.RESISTENCIAS.CALENTAMIENTO.pdf</b:URL>
    <b:Author>
      <b:Author>
        <b:NameList>
          <b:Person>
            <b:Last>BLANCO ALVAREZ</b:Last>
            <b:First>FRANCISCO</b:First>
          </b:Person>
        </b:NameList>
      </b:Author>
    </b:Author>
    <b:RefOrder>30</b:RefOrder>
  </b:Source>
  <b:Source>
    <b:Tag>OGA98</b:Tag>
    <b:SourceType>Book</b:SourceType>
    <b:Guid>{F821D22C-1E25-40ED-85C7-BC955D28BF59}</b:Guid>
    <b:Title>Ingeniería de Control Moderno.</b:Title>
    <b:Year>1998</b:Year>
    <b:Author>
      <b:Author>
        <b:NameList>
          <b:Person>
            <b:Last>OGATA</b:Last>
            <b:First>K</b:First>
          </b:Person>
        </b:NameList>
      </b:Author>
    </b:Author>
    <b:City>Madrid-España</b:City>
    <b:Publisher>Pearson Prentince Hall</b:Publisher>
    <b:Edition>Tercera</b:Edition>
    <b:Pages>134-670</b:Pages>
    <b:RefOrder>31</b:RefOrder>
  </b:Source>
  <b:Source>
    <b:Tag>DOR05</b:Tag>
    <b:SourceType>Book</b:SourceType>
    <b:Guid>{52ED2AFE-0DC4-4C1F-B43D-A16A931C578E}</b:Guid>
    <b:Author>
      <b:Author>
        <b:NameList>
          <b:Person>
            <b:Last>DORF</b:Last>
            <b:First>R</b:First>
          </b:Person>
        </b:NameList>
      </b:Author>
    </b:Author>
    <b:Title>Sistemas Modernos de Control</b:Title>
    <b:Year>2005</b:Year>
    <b:City>Madrid-España</b:City>
    <b:Publisher>Pearson Prentince Hall</b:Publisher>
    <b:Edition>Decima</b:Edition>
    <b:Pages>24-188</b:Pages>
    <b:RefOrder>32</b:RefOrder>
  </b:Source>
  <b:Source>
    <b:Tag>CRE11</b:Tag>
    <b:SourceType>Book</b:SourceType>
    <b:Guid>{A70249F2-8A63-430F-9C4E-3F5FE9BF9D56}</b:Guid>
    <b:Author>
      <b:Author>
        <b:NameList>
          <b:Person>
            <b:Last>CREUS</b:Last>
            <b:First>A</b:First>
          </b:Person>
        </b:NameList>
      </b:Author>
    </b:Author>
    <b:Title>Instrumentacion Industrial</b:Title>
    <b:Year>2011</b:Year>
    <b:City>Barcelona-Espana</b:City>
    <b:Publisher>Marcombo</b:Publisher>
    <b:Edition>OCTAVA</b:Edition>
    <b:Pages>235-314</b:Pages>
    <b:RefOrder>33</b:RefOrder>
  </b:Source>
  <b:Source>
    <b:Tag>MAN09</b:Tag>
    <b:SourceType>Book</b:SourceType>
    <b:Guid>{57A2C156-5867-4457-8B23-3AA83EBB95E9}</b:Guid>
    <b:Title>Autómatas programables y sistemas de automatización</b:Title>
    <b:Year>2009</b:Year>
    <b:City>España</b:City>
    <b:Publisher>Marcombo</b:Publisher>
    <b:Edition>Primera</b:Edition>
    <b:Author>
      <b:Author>
        <b:NameList>
          <b:Person>
            <b:Last>MANDADO</b:Last>
            <b:First>E</b:First>
          </b:Person>
          <b:Person>
            <b:Last>MARCOS</b:Last>
            <b:First>J</b:First>
          </b:Person>
          <b:Person>
            <b:Last>FERNANDEZ</b:Last>
            <b:First>C</b:First>
          </b:Person>
        </b:NameList>
      </b:Author>
    </b:Author>
    <b:RefOrder>34</b:RefOrder>
  </b:Source>
  <b:Source>
    <b:Tag>MAR09</b:Tag>
    <b:SourceType>Book</b:SourceType>
    <b:Guid>{F62B5046-843B-4603-B2A7-07832530421C}</b:Guid>
    <b:Title>Automatismos industriales</b:Title>
    <b:Year>2009</b:Year>
    <b:City>España Editex</b:City>
    <b:Publisher>Editex</b:Publisher>
    <b:Edition>Primera</b:Edition>
    <b:Author>
      <b:Author>
        <b:NameList>
          <b:Person>
            <b:Last>MARTÍN</b:Last>
            <b:First>J</b:First>
          </b:Person>
        </b:NameList>
      </b:Author>
    </b:Author>
    <b:RefOrder>35</b:RefOrder>
  </b:Source>
  <b:Source>
    <b:Tag>Vel15</b:Tag>
    <b:SourceType>DocumentFromInternetSite</b:SourceType>
    <b:Guid>{8CE45727-51F7-4FA2-A6F7-7DDD6AAE9F81}</b:Guid>
    <b:Title>Universidad Ricardo Palma</b:Title>
    <b:YearAccessed>2015</b:YearAccessed>
    <b:MonthAccessed>Junio</b:MonthAccessed>
    <b:DayAccessed>19</b:DayAccessed>
    <b:URL>http://www.urp.edu.pe/labcim/portal/imagenes/articulo_URP[1].pdf</b:URL>
    <b:Author>
      <b:Author>
        <b:NameList>
          <b:Person>
            <b:Last>VELASQUEZ</b:Last>
            <b:Middle>Antonio</b:Middle>
            <b:First>Jose </b:First>
          </b:Person>
        </b:NameList>
      </b:Author>
    </b:Author>
    <b:Year>2015</b:Year>
    <b:RefOrder>36</b:RefOrder>
  </b:Source>
  <b:Source>
    <b:Tag>MarcadorDePosición1</b:Tag>
    <b:SourceType>InternetSite</b:SourceType>
    <b:Guid>{4937ECFA-53B5-4557-8BDA-ADEE64337461}</b:Guid>
    <b:Title>La Catarina - Udlap</b:Title>
    <b:Year>2009</b:Year>
    <b:InternetSiteTitle>Colección de Tesis Digitales Universidad de las Américas Puebla</b:InternetSiteTitle>
    <b:Month>Enero</b:Month>
    <b:Day>9</b:Day>
    <b:YearAccessed>2016</b:YearAccessed>
    <b:MonthAccessed>Enero</b:MonthAccessed>
    <b:DayAccessed>20</b:DayAccessed>
    <b:URL>http://catarina.udlap.mx/u_dl_a/tales/documentos/lmt/maza_c_ac/capitulo4.pdf</b:URL>
    <b:Author>
      <b:Author>
        <b:NameList>
          <b:Person>
            <b:Last>MAZA CABELLO</b:Last>
            <b:Middle>Cristina</b:Middle>
            <b:First>Ana </b:First>
          </b:Person>
        </b:NameList>
      </b:Author>
    </b:Author>
    <b:RefOrder>6</b:RefOrder>
  </b:Source>
  <b:Source>
    <b:Tag>HID09</b:Tag>
    <b:SourceType>InternetSite</b:SourceType>
    <b:Guid>{41667C2B-23D0-4284-87A0-A799F3320AC1}</b:Guid>
    <b:Title>MINISTERIO DE EDUCACION CULTURA Y DEPORTE DE ESPANA</b:Title>
    <b:Year>2009</b:Year>
    <b:YearAccessed>2016</b:YearAccessed>
    <b:MonthAccessed>02</b:MonthAccessed>
    <b:DayAccessed>25</b:DayAccessed>
    <b:URL>http://platea.pntic.mec.es/~mhidalgo/documentos/02_PlataformaArduino.pdf</b:URL>
    <b:Author>
      <b:Author>
        <b:NameList>
          <b:Person>
            <b:Last>HIDALGO</b:Last>
            <b:First>M</b:First>
          </b:Person>
        </b:NameList>
      </b:Author>
    </b:Author>
    <b:RefOrder>9</b:RefOrder>
  </b:Source>
  <b:Source>
    <b:Tag>gnv12</b:Tag>
    <b:SourceType>InternetSite</b:SourceType>
    <b:Guid>{27AF4042-29A8-449A-A445-AC4C41B41C16}</b:Guid>
    <b:Author>
      <b:Author>
        <b:NameList>
          <b:Person>
            <b:Last>gnvblog</b:Last>
          </b:Person>
        </b:NameList>
      </b:Author>
    </b:Author>
    <b:Title>Todo sobre el gas natural</b:Title>
    <b:Year>2012</b:Year>
    <b:YearAccessed>2015</b:YearAccessed>
    <b:MonthAccessed>Diciembre</b:MonthAccessed>
    <b:DayAccessed>3</b:DayAccessed>
    <b:URL>https://gnvblog.wordpress.com/2012/02/16/caracteristicas-de-los-gases-licuados-del-petroleo-glp/</b:URL>
    <b:RefOrder>3</b:RefOrder>
  </b:Source>
</b:Sources>
</file>

<file path=customXml/itemProps1.xml><?xml version="1.0" encoding="utf-8"?>
<ds:datastoreItem xmlns:ds="http://schemas.openxmlformats.org/officeDocument/2006/customXml" ds:itemID="{53872D8C-A022-40CD-8950-393BD834E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118</Pages>
  <Words>21726</Words>
  <Characters>119497</Characters>
  <Application>Microsoft Office Word</Application>
  <DocSecurity>0</DocSecurity>
  <Lines>995</Lines>
  <Paragraphs>281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liss</dc:creator>
  <cp:lastModifiedBy>Internet</cp:lastModifiedBy>
  <cp:revision>2</cp:revision>
  <cp:lastPrinted>2016-03-29T03:52:00Z</cp:lastPrinted>
  <dcterms:created xsi:type="dcterms:W3CDTF">2016-07-19T17:05:00Z</dcterms:created>
  <dcterms:modified xsi:type="dcterms:W3CDTF">2016-07-19T17:05:00Z</dcterms:modified>
</cp:coreProperties>
</file>